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183148504"/>
        <w:docPartObj>
          <w:docPartGallery w:val="Cover Pages"/>
          <w:docPartUnique/>
        </w:docPartObj>
      </w:sdtPr>
      <w:sdtEndPr>
        <w:rPr>
          <w:color w:val="FFFFFF" w:themeColor="background1"/>
          <w:sz w:val="72"/>
          <w:szCs w:val="72"/>
        </w:rPr>
      </w:sdtEndPr>
      <w:sdtContent>
        <w:p w:rsidR="00447EA8" w:rsidRDefault="00447EA8"/>
        <w:p w:rsidR="00447EA8" w:rsidRDefault="00714B3C">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b/>
                              <w:bCs/>
                              <w:color w:val="FFFFFF" w:themeColor="background1"/>
                              <w:sz w:val="40"/>
                              <w:szCs w:val="40"/>
                            </w:rPr>
                            <w:alias w:val="Titre"/>
                            <w:id w:val="183148571"/>
                            <w:placeholder>
                              <w:docPart w:val="E0D05AFF87EA4006AA5672F77A686FA9"/>
                            </w:placeholder>
                            <w:dataBinding w:prefixMappings="xmlns:ns0='http://schemas.openxmlformats.org/package/2006/metadata/core-properties' xmlns:ns1='http://purl.org/dc/elements/1.1/'" w:xpath="/ns0:coreProperties[1]/ns1:title[1]" w:storeItemID="{6C3C8BC8-F283-45AE-878A-BAB7291924A1}"/>
                            <w:text/>
                          </w:sdtPr>
                          <w:sdtEndPr/>
                          <w:sdtContent>
                            <w:p w:rsidR="005609C6" w:rsidRDefault="005609C6" w:rsidP="00447EA8">
                              <w:pPr>
                                <w:pStyle w:val="NoSpacing"/>
                                <w:rPr>
                                  <w:color w:val="FFFFFF" w:themeColor="background1"/>
                                  <w:sz w:val="80"/>
                                  <w:szCs w:val="80"/>
                                </w:rPr>
                              </w:pPr>
                              <w:r>
                                <w:rPr>
                                  <w:b/>
                                  <w:bCs/>
                                  <w:color w:val="FFFFFF" w:themeColor="background1"/>
                                  <w:sz w:val="40"/>
                                  <w:szCs w:val="40"/>
                                </w:rPr>
                                <w:t>Rapport  intermédiaire du projet industriel</w:t>
                              </w:r>
                            </w:p>
                          </w:sdtContent>
                        </w:sdt>
                        <w:sdt>
                          <w:sdtPr>
                            <w:rPr>
                              <w:color w:val="FFFFFF" w:themeColor="background1"/>
                              <w:sz w:val="40"/>
                              <w:szCs w:val="40"/>
                            </w:rPr>
                            <w:alias w:val="Sous-titre"/>
                            <w:id w:val="183148572"/>
                            <w:placeholder>
                              <w:docPart w:val="3A468C26498F43F9BB92C1DD6AAA2DEC"/>
                            </w:placeholder>
                            <w:dataBinding w:prefixMappings="xmlns:ns0='http://schemas.openxmlformats.org/package/2006/metadata/core-properties' xmlns:ns1='http://purl.org/dc/elements/1.1/'" w:xpath="/ns0:coreProperties[1]/ns1:subject[1]" w:storeItemID="{6C3C8BC8-F283-45AE-878A-BAB7291924A1}"/>
                            <w:text/>
                          </w:sdtPr>
                          <w:sdtEndPr/>
                          <w:sdtContent>
                            <w:p w:rsidR="005609C6" w:rsidRDefault="005609C6" w:rsidP="00447EA8">
                              <w:pPr>
                                <w:pStyle w:val="NoSpacing"/>
                                <w:jc w:val="center"/>
                                <w:rPr>
                                  <w:color w:val="FFFFFF" w:themeColor="background1"/>
                                  <w:sz w:val="40"/>
                                  <w:szCs w:val="40"/>
                                </w:rPr>
                              </w:pPr>
                              <w:r>
                                <w:rPr>
                                  <w:color w:val="FFFFFF" w:themeColor="background1"/>
                                  <w:sz w:val="40"/>
                                  <w:szCs w:val="40"/>
                                </w:rPr>
                                <w:t>Mise en place d’une Application de Souscription d’assurance</w:t>
                              </w:r>
                            </w:p>
                          </w:sdtContent>
                        </w:sdt>
                        <w:p w:rsidR="005609C6" w:rsidRDefault="005609C6">
                          <w:pPr>
                            <w:pStyle w:val="NoSpacing"/>
                            <w:rPr>
                              <w:color w:val="FFFFFF" w:themeColor="background1"/>
                            </w:rPr>
                          </w:pPr>
                        </w:p>
                        <w:sdt>
                          <w:sdtPr>
                            <w:rPr>
                              <w:rFonts w:asciiTheme="majorBidi" w:hAnsiTheme="majorBidi" w:cstheme="majorBidi"/>
                              <w:color w:val="FFFFFF" w:themeColor="background1"/>
                              <w:sz w:val="24"/>
                              <w:szCs w:val="24"/>
                            </w:rPr>
                            <w:alias w:val="Résumé"/>
                            <w:id w:val="183148573"/>
                            <w:dataBinding w:prefixMappings="xmlns:ns0='http://schemas.microsoft.com/office/2006/coverPageProps'" w:xpath="/ns0:CoverPageProperties[1]/ns0:Abstract[1]" w:storeItemID="{55AF091B-3C7A-41E3-B477-F2FDAA23CFDA}"/>
                            <w:text/>
                          </w:sdtPr>
                          <w:sdtEndPr/>
                          <w:sdtContent>
                            <w:p w:rsidR="005609C6" w:rsidRDefault="007D02EB" w:rsidP="00447EA8">
                              <w:pPr>
                                <w:pStyle w:val="NoSpacing"/>
                                <w:jc w:val="center"/>
                                <w:rPr>
                                  <w:color w:val="FFFFFF" w:themeColor="background1"/>
                                </w:rPr>
                              </w:pPr>
                              <w:r>
                                <w:rPr>
                                  <w:rFonts w:asciiTheme="majorBidi" w:hAnsiTheme="majorBidi" w:cstheme="majorBidi"/>
                                  <w:color w:val="FFFFFF" w:themeColor="background1"/>
                                  <w:sz w:val="24"/>
                                  <w:szCs w:val="24"/>
                                </w:rPr>
                                <w:t>Ce document permet de donner une vision globale sur la première partie du travail à réaliser. D’une part il vous montre la répartition des tâches pour accomplir ce présent travail et d’autre part il décrit notre manière d’analyser les besoins et les différentes architectures qui ont été mis en place pour trouver la meilleure solution afin de concrétiser notre objectif.</w:t>
                              </w:r>
                            </w:p>
                          </w:sdtContent>
                        </w:sdt>
                        <w:p w:rsidR="005609C6" w:rsidRDefault="005609C6">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nnée"/>
                            <w:id w:val="183148574"/>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p w:rsidR="005609C6" w:rsidRDefault="005609C6">
                              <w:pPr>
                                <w:jc w:val="center"/>
                                <w:rPr>
                                  <w:color w:val="FFFFFF" w:themeColor="background1"/>
                                  <w:sz w:val="48"/>
                                  <w:szCs w:val="52"/>
                                </w:rPr>
                              </w:pPr>
                              <w:r>
                                <w:rPr>
                                  <w:color w:val="FFFFFF" w:themeColor="background1"/>
                                  <w:sz w:val="52"/>
                                  <w:szCs w:val="52"/>
                                </w:rPr>
                                <w:t>2017</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5609C6" w:rsidRDefault="005609C6" w:rsidP="00447EA8">
                          <w:pPr>
                            <w:pStyle w:val="NoSpacing"/>
                            <w:jc w:val="right"/>
                            <w:rPr>
                              <w:color w:val="FFFFFF" w:themeColor="background1"/>
                            </w:rPr>
                          </w:pPr>
                        </w:p>
                        <w:p w:rsidR="005609C6" w:rsidRDefault="005609C6">
                          <w:pPr>
                            <w:pStyle w:val="NoSpacing"/>
                            <w:jc w:val="right"/>
                            <w:rPr>
                              <w:color w:val="FFFFFF" w:themeColor="background1"/>
                            </w:rPr>
                          </w:pPr>
                        </w:p>
                      </w:txbxContent>
                    </v:textbox>
                  </v:rect>
                </v:group>
                <w10:wrap anchorx="page" anchory="page"/>
              </v:group>
            </w:pict>
          </w:r>
        </w:p>
        <w:p w:rsidR="00447EA8" w:rsidRDefault="00714B3C">
          <w:pPr>
            <w:rPr>
              <w:rFonts w:asciiTheme="majorHAnsi" w:eastAsiaTheme="majorEastAsia" w:hAnsiTheme="majorHAnsi" w:cstheme="majorBidi"/>
              <w:b/>
              <w:bCs/>
              <w:color w:val="FFFFFF" w:themeColor="background1"/>
              <w:sz w:val="72"/>
              <w:szCs w:val="72"/>
              <w:lang w:eastAsia="en-US"/>
            </w:rPr>
          </w:pPr>
          <w:r>
            <w:rPr>
              <w:noProof/>
              <w:color w:val="FFFFFF" w:themeColor="background1"/>
              <w:sz w:val="72"/>
              <w:szCs w:val="72"/>
            </w:rPr>
            <w:pict>
              <v:shapetype id="_x0000_t202" coordsize="21600,21600" o:spt="202" path="m,l,21600r21600,l21600,xe">
                <v:stroke joinstyle="miter"/>
                <v:path gradientshapeok="t" o:connecttype="rect"/>
              </v:shapetype>
              <v:shape id="_x0000_s1044" type="#_x0000_t202" style="position:absolute;margin-left:154.05pt;margin-top:258.9pt;width:300.95pt;height:134.8pt;z-index:251661312" fillcolor="#7f7f7f [1612]" strokecolor="white [3212]" strokeweight="6pt">
                <v:stroke linestyle="thickBetweenThin"/>
                <v:textbox style="mso-next-textbox:#_x0000_s1044">
                  <w:txbxContent>
                    <w:p w:rsidR="005609C6" w:rsidRPr="00447EA8" w:rsidRDefault="005609C6">
                      <w:pPr>
                        <w:rPr>
                          <w:rFonts w:ascii="Forte" w:hAnsi="Forte"/>
                          <w:color w:val="0F243E" w:themeColor="text2" w:themeShade="80"/>
                          <w:sz w:val="32"/>
                          <w:szCs w:val="32"/>
                        </w:rPr>
                      </w:pPr>
                      <w:r w:rsidRPr="00447EA8">
                        <w:rPr>
                          <w:rFonts w:ascii="Forte" w:hAnsi="Forte"/>
                          <w:color w:val="0F243E" w:themeColor="text2" w:themeShade="80"/>
                          <w:sz w:val="32"/>
                          <w:szCs w:val="32"/>
                        </w:rPr>
                        <w:t xml:space="preserve">Réalisé par : </w:t>
                      </w:r>
                    </w:p>
                    <w:p w:rsidR="005609C6" w:rsidRPr="00447EA8" w:rsidRDefault="005609C6" w:rsidP="00447EA8">
                      <w:pPr>
                        <w:pStyle w:val="ListParagraph"/>
                        <w:numPr>
                          <w:ilvl w:val="0"/>
                          <w:numId w:val="5"/>
                        </w:numPr>
                        <w:rPr>
                          <w:rFonts w:ascii="Arial Rounded MT Bold" w:hAnsi="Arial Rounded MT Bold"/>
                          <w:b/>
                          <w:bCs/>
                          <w:color w:val="FFFFFF" w:themeColor="background1"/>
                          <w:sz w:val="28"/>
                          <w:szCs w:val="28"/>
                        </w:rPr>
                      </w:pPr>
                      <w:r w:rsidRPr="00447EA8">
                        <w:rPr>
                          <w:rFonts w:ascii="Arial Rounded MT Bold" w:hAnsi="Arial Rounded MT Bold"/>
                          <w:b/>
                          <w:bCs/>
                          <w:color w:val="FFFFFF" w:themeColor="background1"/>
                          <w:sz w:val="28"/>
                          <w:szCs w:val="28"/>
                        </w:rPr>
                        <w:t>Azri Ridha</w:t>
                      </w:r>
                    </w:p>
                    <w:p w:rsidR="005609C6" w:rsidRPr="00447EA8" w:rsidRDefault="005609C6" w:rsidP="00447EA8">
                      <w:pPr>
                        <w:pStyle w:val="ListParagraph"/>
                        <w:numPr>
                          <w:ilvl w:val="0"/>
                          <w:numId w:val="5"/>
                        </w:numPr>
                        <w:rPr>
                          <w:rFonts w:ascii="Arial Rounded MT Bold" w:hAnsi="Arial Rounded MT Bold"/>
                          <w:b/>
                          <w:bCs/>
                          <w:color w:val="FFFFFF" w:themeColor="background1"/>
                          <w:sz w:val="28"/>
                          <w:szCs w:val="28"/>
                        </w:rPr>
                      </w:pPr>
                      <w:r w:rsidRPr="00447EA8">
                        <w:rPr>
                          <w:rFonts w:ascii="Arial Rounded MT Bold" w:hAnsi="Arial Rounded MT Bold"/>
                          <w:b/>
                          <w:bCs/>
                          <w:color w:val="FFFFFF" w:themeColor="background1"/>
                          <w:sz w:val="28"/>
                          <w:szCs w:val="28"/>
                        </w:rPr>
                        <w:t>Vincent Montigny</w:t>
                      </w:r>
                    </w:p>
                    <w:p w:rsidR="005609C6" w:rsidRPr="00447EA8" w:rsidRDefault="005609C6" w:rsidP="00447EA8">
                      <w:pPr>
                        <w:pStyle w:val="ListParagraph"/>
                        <w:numPr>
                          <w:ilvl w:val="0"/>
                          <w:numId w:val="5"/>
                        </w:numPr>
                        <w:rPr>
                          <w:rFonts w:ascii="Arial Rounded MT Bold" w:hAnsi="Arial Rounded MT Bold"/>
                          <w:b/>
                          <w:bCs/>
                          <w:color w:val="FFFFFF" w:themeColor="background1"/>
                          <w:sz w:val="28"/>
                          <w:szCs w:val="28"/>
                        </w:rPr>
                      </w:pPr>
                      <w:r w:rsidRPr="00447EA8">
                        <w:rPr>
                          <w:rFonts w:ascii="Arial Rounded MT Bold" w:hAnsi="Arial Rounded MT Bold"/>
                          <w:b/>
                          <w:bCs/>
                          <w:color w:val="FFFFFF" w:themeColor="background1"/>
                          <w:sz w:val="28"/>
                          <w:szCs w:val="28"/>
                        </w:rPr>
                        <w:t>Sami Bouya Ahmed</w:t>
                      </w:r>
                    </w:p>
                    <w:p w:rsidR="005609C6" w:rsidRPr="00447EA8" w:rsidRDefault="005609C6" w:rsidP="00447EA8">
                      <w:pPr>
                        <w:pStyle w:val="ListParagraph"/>
                        <w:numPr>
                          <w:ilvl w:val="0"/>
                          <w:numId w:val="5"/>
                        </w:numPr>
                        <w:rPr>
                          <w:rFonts w:ascii="Arial Rounded MT Bold" w:hAnsi="Arial Rounded MT Bold"/>
                          <w:b/>
                          <w:bCs/>
                          <w:color w:val="FFFFFF" w:themeColor="background1"/>
                          <w:sz w:val="28"/>
                          <w:szCs w:val="28"/>
                        </w:rPr>
                      </w:pPr>
                      <w:r w:rsidRPr="00447EA8">
                        <w:rPr>
                          <w:rFonts w:ascii="Arial Rounded MT Bold" w:hAnsi="Arial Rounded MT Bold"/>
                          <w:b/>
                          <w:bCs/>
                          <w:color w:val="FFFFFF" w:themeColor="background1"/>
                          <w:sz w:val="28"/>
                          <w:szCs w:val="28"/>
                        </w:rPr>
                        <w:t>Christine Costache</w:t>
                      </w:r>
                    </w:p>
                  </w:txbxContent>
                </v:textbox>
              </v:shape>
            </w:pict>
          </w:r>
          <w:r w:rsidR="00447EA8">
            <w:rPr>
              <w:color w:val="FFFFFF" w:themeColor="background1"/>
              <w:sz w:val="72"/>
              <w:szCs w:val="72"/>
            </w:rPr>
            <w:br w:type="page"/>
          </w:r>
        </w:p>
      </w:sdtContent>
    </w:sdt>
    <w:p w:rsidR="00447EA8" w:rsidRDefault="00447EA8" w:rsidP="00447EA8">
      <w:pPr>
        <w:pStyle w:val="TOCHeading"/>
        <w:jc w:val="center"/>
        <w:rPr>
          <w:b w:val="0"/>
          <w:bCs w:val="0"/>
        </w:rPr>
      </w:pPr>
    </w:p>
    <w:sdt>
      <w:sdtPr>
        <w:id w:val="183148454"/>
        <w:docPartObj>
          <w:docPartGallery w:val="Table of Contents"/>
          <w:docPartUnique/>
        </w:docPartObj>
      </w:sdtPr>
      <w:sdtEndPr/>
      <w:sdtContent>
        <w:p w:rsidR="00E1737B" w:rsidRPr="00447EA8" w:rsidRDefault="00447EA8" w:rsidP="00447EA8">
          <w:pPr>
            <w:jc w:val="center"/>
            <w:rPr>
              <w:sz w:val="40"/>
              <w:szCs w:val="40"/>
            </w:rPr>
          </w:pPr>
          <w:r w:rsidRPr="00447EA8">
            <w:rPr>
              <w:color w:val="548DD4" w:themeColor="text2" w:themeTint="99"/>
              <w:sz w:val="40"/>
              <w:szCs w:val="40"/>
            </w:rPr>
            <w:t>Sommaire</w:t>
          </w:r>
        </w:p>
        <w:p w:rsidR="00E1737B" w:rsidRDefault="00DF2C9B">
          <w:pPr>
            <w:pStyle w:val="TOC1"/>
            <w:tabs>
              <w:tab w:val="right" w:leader="dot" w:pos="9019"/>
            </w:tabs>
            <w:rPr>
              <w:noProof/>
            </w:rPr>
          </w:pPr>
          <w:r>
            <w:fldChar w:fldCharType="begin"/>
          </w:r>
          <w:r w:rsidR="00E1737B">
            <w:instrText xml:space="preserve"> TOC \o "1-3" \h \z \u </w:instrText>
          </w:r>
          <w:r>
            <w:fldChar w:fldCharType="separate"/>
          </w:r>
          <w:hyperlink w:anchor="_Toc472183786" w:history="1">
            <w:r w:rsidR="00E1737B" w:rsidRPr="00411363">
              <w:rPr>
                <w:rStyle w:val="Hyperlink"/>
                <w:noProof/>
              </w:rPr>
              <w:t>I. Introduction</w:t>
            </w:r>
            <w:r w:rsidR="00E1737B">
              <w:rPr>
                <w:noProof/>
                <w:webHidden/>
              </w:rPr>
              <w:tab/>
            </w:r>
            <w:r>
              <w:rPr>
                <w:noProof/>
                <w:webHidden/>
              </w:rPr>
              <w:fldChar w:fldCharType="begin"/>
            </w:r>
            <w:r w:rsidR="00E1737B">
              <w:rPr>
                <w:noProof/>
                <w:webHidden/>
              </w:rPr>
              <w:instrText xml:space="preserve"> PAGEREF _Toc472183786 \h </w:instrText>
            </w:r>
            <w:r>
              <w:rPr>
                <w:noProof/>
                <w:webHidden/>
              </w:rPr>
            </w:r>
            <w:r>
              <w:rPr>
                <w:noProof/>
                <w:webHidden/>
              </w:rPr>
              <w:fldChar w:fldCharType="separate"/>
            </w:r>
            <w:r w:rsidR="005609C6">
              <w:rPr>
                <w:noProof/>
                <w:webHidden/>
              </w:rPr>
              <w:t>5</w:t>
            </w:r>
            <w:r>
              <w:rPr>
                <w:noProof/>
                <w:webHidden/>
              </w:rPr>
              <w:fldChar w:fldCharType="end"/>
            </w:r>
          </w:hyperlink>
        </w:p>
        <w:p w:rsidR="00E1737B" w:rsidRDefault="00714B3C">
          <w:pPr>
            <w:pStyle w:val="TOC1"/>
            <w:tabs>
              <w:tab w:val="right" w:leader="dot" w:pos="9019"/>
            </w:tabs>
            <w:rPr>
              <w:noProof/>
            </w:rPr>
          </w:pPr>
          <w:hyperlink w:anchor="_Toc472183787" w:history="1">
            <w:r w:rsidR="00E1737B" w:rsidRPr="00411363">
              <w:rPr>
                <w:rStyle w:val="Hyperlink"/>
                <w:noProof/>
              </w:rPr>
              <w:t>II. Brève Présentation de L’entreprise</w:t>
            </w:r>
            <w:r w:rsidR="00E1737B">
              <w:rPr>
                <w:noProof/>
                <w:webHidden/>
              </w:rPr>
              <w:tab/>
            </w:r>
            <w:r w:rsidR="00DF2C9B">
              <w:rPr>
                <w:noProof/>
                <w:webHidden/>
              </w:rPr>
              <w:fldChar w:fldCharType="begin"/>
            </w:r>
            <w:r w:rsidR="00E1737B">
              <w:rPr>
                <w:noProof/>
                <w:webHidden/>
              </w:rPr>
              <w:instrText xml:space="preserve"> PAGEREF _Toc472183787 \h </w:instrText>
            </w:r>
            <w:r w:rsidR="00DF2C9B">
              <w:rPr>
                <w:noProof/>
                <w:webHidden/>
              </w:rPr>
            </w:r>
            <w:r w:rsidR="00DF2C9B">
              <w:rPr>
                <w:noProof/>
                <w:webHidden/>
              </w:rPr>
              <w:fldChar w:fldCharType="separate"/>
            </w:r>
            <w:r w:rsidR="005609C6">
              <w:rPr>
                <w:noProof/>
                <w:webHidden/>
              </w:rPr>
              <w:t>5</w:t>
            </w:r>
            <w:r w:rsidR="00DF2C9B">
              <w:rPr>
                <w:noProof/>
                <w:webHidden/>
              </w:rPr>
              <w:fldChar w:fldCharType="end"/>
            </w:r>
          </w:hyperlink>
        </w:p>
        <w:p w:rsidR="00E1737B" w:rsidRDefault="00714B3C">
          <w:pPr>
            <w:pStyle w:val="TOC1"/>
            <w:tabs>
              <w:tab w:val="right" w:leader="dot" w:pos="9019"/>
            </w:tabs>
            <w:rPr>
              <w:noProof/>
            </w:rPr>
          </w:pPr>
          <w:hyperlink w:anchor="_Toc472183788" w:history="1">
            <w:r w:rsidR="00E1737B" w:rsidRPr="00411363">
              <w:rPr>
                <w:rStyle w:val="Hyperlink"/>
                <w:noProof/>
              </w:rPr>
              <w:t>III.</w:t>
            </w:r>
            <w:r w:rsidR="00E1737B" w:rsidRPr="00411363">
              <w:rPr>
                <w:rStyle w:val="Hyperlink"/>
                <w:rFonts w:ascii="Times New Roman" w:eastAsia="Times New Roman" w:hAnsi="Times New Roman" w:cs="Times New Roman"/>
                <w:noProof/>
              </w:rPr>
              <w:t xml:space="preserve">  </w:t>
            </w:r>
            <w:r w:rsidR="00E1737B" w:rsidRPr="00411363">
              <w:rPr>
                <w:rStyle w:val="Hyperlink"/>
                <w:noProof/>
              </w:rPr>
              <w:t>Présentation du Rapport</w:t>
            </w:r>
            <w:r w:rsidR="00E1737B">
              <w:rPr>
                <w:noProof/>
                <w:webHidden/>
              </w:rPr>
              <w:tab/>
            </w:r>
            <w:r w:rsidR="00DF2C9B">
              <w:rPr>
                <w:noProof/>
                <w:webHidden/>
              </w:rPr>
              <w:fldChar w:fldCharType="begin"/>
            </w:r>
            <w:r w:rsidR="00E1737B">
              <w:rPr>
                <w:noProof/>
                <w:webHidden/>
              </w:rPr>
              <w:instrText xml:space="preserve"> PAGEREF _Toc472183788 \h </w:instrText>
            </w:r>
            <w:r w:rsidR="00DF2C9B">
              <w:rPr>
                <w:noProof/>
                <w:webHidden/>
              </w:rPr>
            </w:r>
            <w:r w:rsidR="00DF2C9B">
              <w:rPr>
                <w:noProof/>
                <w:webHidden/>
              </w:rPr>
              <w:fldChar w:fldCharType="separate"/>
            </w:r>
            <w:r w:rsidR="005609C6">
              <w:rPr>
                <w:noProof/>
                <w:webHidden/>
              </w:rPr>
              <w:t>6</w:t>
            </w:r>
            <w:r w:rsidR="00DF2C9B">
              <w:rPr>
                <w:noProof/>
                <w:webHidden/>
              </w:rPr>
              <w:fldChar w:fldCharType="end"/>
            </w:r>
          </w:hyperlink>
        </w:p>
        <w:p w:rsidR="00E1737B" w:rsidRDefault="00714B3C">
          <w:pPr>
            <w:pStyle w:val="TOC1"/>
            <w:tabs>
              <w:tab w:val="right" w:leader="dot" w:pos="9019"/>
            </w:tabs>
            <w:rPr>
              <w:noProof/>
            </w:rPr>
          </w:pPr>
          <w:hyperlink w:anchor="_Toc472183789" w:history="1">
            <w:r w:rsidR="00E1737B" w:rsidRPr="00411363">
              <w:rPr>
                <w:rStyle w:val="Hyperlink"/>
                <w:noProof/>
              </w:rPr>
              <w:t>IV. Sujet : présentation et périmètre</w:t>
            </w:r>
            <w:r w:rsidR="00E1737B">
              <w:rPr>
                <w:noProof/>
                <w:webHidden/>
              </w:rPr>
              <w:tab/>
            </w:r>
            <w:r w:rsidR="00DF2C9B">
              <w:rPr>
                <w:noProof/>
                <w:webHidden/>
              </w:rPr>
              <w:fldChar w:fldCharType="begin"/>
            </w:r>
            <w:r w:rsidR="00E1737B">
              <w:rPr>
                <w:noProof/>
                <w:webHidden/>
              </w:rPr>
              <w:instrText xml:space="preserve"> PAGEREF _Toc472183789 \h </w:instrText>
            </w:r>
            <w:r w:rsidR="00DF2C9B">
              <w:rPr>
                <w:noProof/>
                <w:webHidden/>
              </w:rPr>
            </w:r>
            <w:r w:rsidR="00DF2C9B">
              <w:rPr>
                <w:noProof/>
                <w:webHidden/>
              </w:rPr>
              <w:fldChar w:fldCharType="separate"/>
            </w:r>
            <w:r w:rsidR="005609C6">
              <w:rPr>
                <w:noProof/>
                <w:webHidden/>
              </w:rPr>
              <w:t>6</w:t>
            </w:r>
            <w:r w:rsidR="00DF2C9B">
              <w:rPr>
                <w:noProof/>
                <w:webHidden/>
              </w:rPr>
              <w:fldChar w:fldCharType="end"/>
            </w:r>
          </w:hyperlink>
        </w:p>
        <w:p w:rsidR="00E1737B" w:rsidRDefault="00714B3C" w:rsidP="00E1737B">
          <w:pPr>
            <w:pStyle w:val="TOC2"/>
            <w:tabs>
              <w:tab w:val="right" w:leader="dot" w:pos="9019"/>
            </w:tabs>
            <w:rPr>
              <w:noProof/>
            </w:rPr>
          </w:pPr>
          <w:hyperlink w:anchor="_Toc472183790" w:history="1">
            <w:r w:rsidR="00E1737B" w:rsidRPr="00E1737B">
              <w:t xml:space="preserve"> </w:t>
            </w:r>
            <w:r w:rsidR="00E1737B" w:rsidRPr="00E1737B">
              <w:rPr>
                <w:rStyle w:val="Hyperlink"/>
                <w:noProof/>
              </w:rPr>
              <w:t>IV</w:t>
            </w:r>
            <w:r w:rsidR="00E1737B" w:rsidRPr="00411363">
              <w:rPr>
                <w:rStyle w:val="Hyperlink"/>
                <w:noProof/>
              </w:rPr>
              <w:t>. 1. Equipe Projet</w:t>
            </w:r>
            <w:r w:rsidR="00E1737B">
              <w:rPr>
                <w:noProof/>
                <w:webHidden/>
              </w:rPr>
              <w:tab/>
            </w:r>
            <w:r w:rsidR="00DF2C9B">
              <w:rPr>
                <w:noProof/>
                <w:webHidden/>
              </w:rPr>
              <w:fldChar w:fldCharType="begin"/>
            </w:r>
            <w:r w:rsidR="00E1737B">
              <w:rPr>
                <w:noProof/>
                <w:webHidden/>
              </w:rPr>
              <w:instrText xml:space="preserve"> PAGEREF _Toc472183790 \h </w:instrText>
            </w:r>
            <w:r w:rsidR="00DF2C9B">
              <w:rPr>
                <w:noProof/>
                <w:webHidden/>
              </w:rPr>
            </w:r>
            <w:r w:rsidR="00DF2C9B">
              <w:rPr>
                <w:noProof/>
                <w:webHidden/>
              </w:rPr>
              <w:fldChar w:fldCharType="separate"/>
            </w:r>
            <w:r w:rsidR="005609C6">
              <w:rPr>
                <w:noProof/>
                <w:webHidden/>
              </w:rPr>
              <w:t>7</w:t>
            </w:r>
            <w:r w:rsidR="00DF2C9B">
              <w:rPr>
                <w:noProof/>
                <w:webHidden/>
              </w:rPr>
              <w:fldChar w:fldCharType="end"/>
            </w:r>
          </w:hyperlink>
        </w:p>
        <w:p w:rsidR="00E1737B" w:rsidRDefault="00714B3C" w:rsidP="00E1737B">
          <w:pPr>
            <w:pStyle w:val="TOC2"/>
            <w:tabs>
              <w:tab w:val="right" w:leader="dot" w:pos="9019"/>
            </w:tabs>
            <w:rPr>
              <w:noProof/>
            </w:rPr>
          </w:pPr>
          <w:hyperlink w:anchor="_Toc472183791" w:history="1">
            <w:r w:rsidR="00E1737B" w:rsidRPr="00E1737B">
              <w:t xml:space="preserve"> </w:t>
            </w:r>
            <w:r w:rsidR="00E1737B" w:rsidRPr="00E1737B">
              <w:rPr>
                <w:rStyle w:val="Hyperlink"/>
                <w:noProof/>
              </w:rPr>
              <w:t>IV</w:t>
            </w:r>
            <w:r w:rsidR="00E1737B" w:rsidRPr="00411363">
              <w:rPr>
                <w:rStyle w:val="Hyperlink"/>
                <w:noProof/>
              </w:rPr>
              <w:t>. 2. Planning effectif</w:t>
            </w:r>
            <w:r w:rsidR="00E1737B">
              <w:rPr>
                <w:noProof/>
                <w:webHidden/>
              </w:rPr>
              <w:tab/>
            </w:r>
            <w:r w:rsidR="00DF2C9B">
              <w:rPr>
                <w:noProof/>
                <w:webHidden/>
              </w:rPr>
              <w:fldChar w:fldCharType="begin"/>
            </w:r>
            <w:r w:rsidR="00E1737B">
              <w:rPr>
                <w:noProof/>
                <w:webHidden/>
              </w:rPr>
              <w:instrText xml:space="preserve"> PAGEREF _Toc472183791 \h </w:instrText>
            </w:r>
            <w:r w:rsidR="00DF2C9B">
              <w:rPr>
                <w:noProof/>
                <w:webHidden/>
              </w:rPr>
            </w:r>
            <w:r w:rsidR="00DF2C9B">
              <w:rPr>
                <w:noProof/>
                <w:webHidden/>
              </w:rPr>
              <w:fldChar w:fldCharType="separate"/>
            </w:r>
            <w:r w:rsidR="005609C6">
              <w:rPr>
                <w:noProof/>
                <w:webHidden/>
              </w:rPr>
              <w:t>8</w:t>
            </w:r>
            <w:r w:rsidR="00DF2C9B">
              <w:rPr>
                <w:noProof/>
                <w:webHidden/>
              </w:rPr>
              <w:fldChar w:fldCharType="end"/>
            </w:r>
          </w:hyperlink>
        </w:p>
        <w:p w:rsidR="00E1737B" w:rsidRDefault="00714B3C" w:rsidP="00E1737B">
          <w:pPr>
            <w:pStyle w:val="TOC2"/>
            <w:tabs>
              <w:tab w:val="right" w:leader="dot" w:pos="9019"/>
            </w:tabs>
            <w:rPr>
              <w:noProof/>
            </w:rPr>
          </w:pPr>
          <w:hyperlink w:anchor="_Toc472183792" w:history="1">
            <w:r w:rsidR="00E1737B" w:rsidRPr="00E1737B">
              <w:t xml:space="preserve"> </w:t>
            </w:r>
            <w:r w:rsidR="00E1737B" w:rsidRPr="00E1737B">
              <w:rPr>
                <w:rStyle w:val="Hyperlink"/>
                <w:noProof/>
              </w:rPr>
              <w:t>IV</w:t>
            </w:r>
            <w:r w:rsidR="00E1737B" w:rsidRPr="00411363">
              <w:rPr>
                <w:rStyle w:val="Hyperlink"/>
                <w:noProof/>
              </w:rPr>
              <w:t>. 3. Planning prévisionnel</w:t>
            </w:r>
            <w:r w:rsidR="00E1737B">
              <w:rPr>
                <w:noProof/>
                <w:webHidden/>
              </w:rPr>
              <w:tab/>
            </w:r>
            <w:r w:rsidR="00DF2C9B">
              <w:rPr>
                <w:noProof/>
                <w:webHidden/>
              </w:rPr>
              <w:fldChar w:fldCharType="begin"/>
            </w:r>
            <w:r w:rsidR="00E1737B">
              <w:rPr>
                <w:noProof/>
                <w:webHidden/>
              </w:rPr>
              <w:instrText xml:space="preserve"> PAGEREF _Toc472183792 \h </w:instrText>
            </w:r>
            <w:r w:rsidR="00DF2C9B">
              <w:rPr>
                <w:noProof/>
                <w:webHidden/>
              </w:rPr>
            </w:r>
            <w:r w:rsidR="00DF2C9B">
              <w:rPr>
                <w:noProof/>
                <w:webHidden/>
              </w:rPr>
              <w:fldChar w:fldCharType="separate"/>
            </w:r>
            <w:r w:rsidR="005609C6">
              <w:rPr>
                <w:noProof/>
                <w:webHidden/>
              </w:rPr>
              <w:t>9</w:t>
            </w:r>
            <w:r w:rsidR="00DF2C9B">
              <w:rPr>
                <w:noProof/>
                <w:webHidden/>
              </w:rPr>
              <w:fldChar w:fldCharType="end"/>
            </w:r>
          </w:hyperlink>
        </w:p>
        <w:p w:rsidR="00E1737B" w:rsidRDefault="00714B3C" w:rsidP="00E1737B">
          <w:pPr>
            <w:pStyle w:val="TOC2"/>
            <w:tabs>
              <w:tab w:val="right" w:leader="dot" w:pos="9019"/>
            </w:tabs>
            <w:rPr>
              <w:noProof/>
            </w:rPr>
          </w:pPr>
          <w:hyperlink w:anchor="_Toc472183793" w:history="1">
            <w:r w:rsidR="00E1737B" w:rsidRPr="00E1737B">
              <w:t xml:space="preserve"> </w:t>
            </w:r>
            <w:r w:rsidR="00E1737B" w:rsidRPr="00E1737B">
              <w:rPr>
                <w:rStyle w:val="Hyperlink"/>
                <w:noProof/>
              </w:rPr>
              <w:t>IV</w:t>
            </w:r>
            <w:r w:rsidR="00E1737B" w:rsidRPr="00411363">
              <w:rPr>
                <w:rStyle w:val="Hyperlink"/>
                <w:noProof/>
              </w:rPr>
              <w:t>. 4. Cycle de vie du projet</w:t>
            </w:r>
            <w:r w:rsidR="00E1737B">
              <w:rPr>
                <w:noProof/>
                <w:webHidden/>
              </w:rPr>
              <w:tab/>
            </w:r>
            <w:r w:rsidR="00DF2C9B">
              <w:rPr>
                <w:noProof/>
                <w:webHidden/>
              </w:rPr>
              <w:fldChar w:fldCharType="begin"/>
            </w:r>
            <w:r w:rsidR="00E1737B">
              <w:rPr>
                <w:noProof/>
                <w:webHidden/>
              </w:rPr>
              <w:instrText xml:space="preserve"> PAGEREF _Toc472183793 \h </w:instrText>
            </w:r>
            <w:r w:rsidR="00DF2C9B">
              <w:rPr>
                <w:noProof/>
                <w:webHidden/>
              </w:rPr>
            </w:r>
            <w:r w:rsidR="00DF2C9B">
              <w:rPr>
                <w:noProof/>
                <w:webHidden/>
              </w:rPr>
              <w:fldChar w:fldCharType="separate"/>
            </w:r>
            <w:r w:rsidR="005609C6">
              <w:rPr>
                <w:noProof/>
                <w:webHidden/>
              </w:rPr>
              <w:t>9</w:t>
            </w:r>
            <w:r w:rsidR="00DF2C9B">
              <w:rPr>
                <w:noProof/>
                <w:webHidden/>
              </w:rPr>
              <w:fldChar w:fldCharType="end"/>
            </w:r>
          </w:hyperlink>
        </w:p>
        <w:p w:rsidR="00E1737B" w:rsidRDefault="00714B3C" w:rsidP="00E1737B">
          <w:pPr>
            <w:pStyle w:val="TOC2"/>
            <w:tabs>
              <w:tab w:val="right" w:leader="dot" w:pos="9019"/>
            </w:tabs>
            <w:ind w:left="0"/>
            <w:rPr>
              <w:noProof/>
            </w:rPr>
          </w:pPr>
          <w:hyperlink w:anchor="_Toc472183794" w:history="1">
            <w:r w:rsidR="00E1737B" w:rsidRPr="00E1737B">
              <w:t xml:space="preserve"> </w:t>
            </w:r>
            <w:r w:rsidR="00E1737B" w:rsidRPr="00E1737B">
              <w:rPr>
                <w:rStyle w:val="Hyperlink"/>
                <w:noProof/>
              </w:rPr>
              <w:t>V</w:t>
            </w:r>
            <w:r w:rsidR="00E1737B" w:rsidRPr="00411363">
              <w:rPr>
                <w:rStyle w:val="Hyperlink"/>
                <w:noProof/>
              </w:rPr>
              <w:t>.1.Introduction</w:t>
            </w:r>
            <w:r w:rsidR="00E1737B">
              <w:rPr>
                <w:noProof/>
                <w:webHidden/>
              </w:rPr>
              <w:tab/>
            </w:r>
            <w:r w:rsidR="00DF2C9B">
              <w:rPr>
                <w:noProof/>
                <w:webHidden/>
              </w:rPr>
              <w:fldChar w:fldCharType="begin"/>
            </w:r>
            <w:r w:rsidR="00E1737B">
              <w:rPr>
                <w:noProof/>
                <w:webHidden/>
              </w:rPr>
              <w:instrText xml:space="preserve"> PAGEREF _Toc472183794 \h </w:instrText>
            </w:r>
            <w:r w:rsidR="00DF2C9B">
              <w:rPr>
                <w:noProof/>
                <w:webHidden/>
              </w:rPr>
            </w:r>
            <w:r w:rsidR="00DF2C9B">
              <w:rPr>
                <w:noProof/>
                <w:webHidden/>
              </w:rPr>
              <w:fldChar w:fldCharType="separate"/>
            </w:r>
            <w:r w:rsidR="005609C6">
              <w:rPr>
                <w:noProof/>
                <w:webHidden/>
              </w:rPr>
              <w:t>10</w:t>
            </w:r>
            <w:r w:rsidR="00DF2C9B">
              <w:rPr>
                <w:noProof/>
                <w:webHidden/>
              </w:rPr>
              <w:fldChar w:fldCharType="end"/>
            </w:r>
          </w:hyperlink>
        </w:p>
        <w:p w:rsidR="00E1737B" w:rsidRDefault="00E1737B" w:rsidP="00E1737B">
          <w:pPr>
            <w:pStyle w:val="TOC2"/>
            <w:tabs>
              <w:tab w:val="right" w:leader="dot" w:pos="9019"/>
            </w:tabs>
            <w:ind w:left="0"/>
            <w:rPr>
              <w:noProof/>
            </w:rPr>
          </w:pPr>
          <w:r>
            <w:rPr>
              <w:rStyle w:val="Hyperlink"/>
              <w:noProof/>
            </w:rPr>
            <w:t xml:space="preserve"> </w:t>
          </w:r>
          <w:hyperlink w:anchor="_Toc472183795" w:history="1">
            <w:r w:rsidRPr="00E1737B">
              <w:rPr>
                <w:rStyle w:val="Hyperlink"/>
                <w:noProof/>
              </w:rPr>
              <w:t>V</w:t>
            </w:r>
            <w:r w:rsidRPr="00411363">
              <w:rPr>
                <w:rStyle w:val="Hyperlink"/>
                <w:noProof/>
              </w:rPr>
              <w:t>.2.Analyse du sujet</w:t>
            </w:r>
            <w:r>
              <w:rPr>
                <w:noProof/>
                <w:webHidden/>
              </w:rPr>
              <w:tab/>
            </w:r>
            <w:r w:rsidR="00DF2C9B">
              <w:rPr>
                <w:noProof/>
                <w:webHidden/>
              </w:rPr>
              <w:fldChar w:fldCharType="begin"/>
            </w:r>
            <w:r>
              <w:rPr>
                <w:noProof/>
                <w:webHidden/>
              </w:rPr>
              <w:instrText xml:space="preserve"> PAGEREF _Toc472183795 \h </w:instrText>
            </w:r>
            <w:r w:rsidR="00DF2C9B">
              <w:rPr>
                <w:noProof/>
                <w:webHidden/>
              </w:rPr>
            </w:r>
            <w:r w:rsidR="00DF2C9B">
              <w:rPr>
                <w:noProof/>
                <w:webHidden/>
              </w:rPr>
              <w:fldChar w:fldCharType="separate"/>
            </w:r>
            <w:r w:rsidR="005609C6">
              <w:rPr>
                <w:noProof/>
                <w:webHidden/>
              </w:rPr>
              <w:t>10</w:t>
            </w:r>
            <w:r w:rsidR="00DF2C9B">
              <w:rPr>
                <w:noProof/>
                <w:webHidden/>
              </w:rPr>
              <w:fldChar w:fldCharType="end"/>
            </w:r>
          </w:hyperlink>
        </w:p>
        <w:p w:rsidR="00E1737B" w:rsidRDefault="00E1737B">
          <w:pPr>
            <w:pStyle w:val="TOC1"/>
            <w:tabs>
              <w:tab w:val="right" w:leader="dot" w:pos="9019"/>
            </w:tabs>
            <w:rPr>
              <w:noProof/>
            </w:rPr>
          </w:pPr>
          <w:r>
            <w:rPr>
              <w:rStyle w:val="Hyperlink"/>
              <w:noProof/>
            </w:rPr>
            <w:t xml:space="preserve"> </w:t>
          </w:r>
          <w:hyperlink w:anchor="_Toc472183796" w:history="1">
            <w:r w:rsidRPr="00411363">
              <w:rPr>
                <w:rStyle w:val="Hyperlink"/>
                <w:noProof/>
              </w:rPr>
              <w:t>V.</w:t>
            </w:r>
            <w:r>
              <w:rPr>
                <w:rStyle w:val="Hyperlink"/>
                <w:noProof/>
              </w:rPr>
              <w:t>3</w:t>
            </w:r>
            <w:r w:rsidRPr="00411363">
              <w:rPr>
                <w:rStyle w:val="Hyperlink"/>
                <w:noProof/>
              </w:rPr>
              <w:t xml:space="preserve"> Conception</w:t>
            </w:r>
            <w:r>
              <w:rPr>
                <w:noProof/>
                <w:webHidden/>
              </w:rPr>
              <w:tab/>
            </w:r>
            <w:r w:rsidR="00DF2C9B">
              <w:rPr>
                <w:noProof/>
                <w:webHidden/>
              </w:rPr>
              <w:fldChar w:fldCharType="begin"/>
            </w:r>
            <w:r>
              <w:rPr>
                <w:noProof/>
                <w:webHidden/>
              </w:rPr>
              <w:instrText xml:space="preserve"> PAGEREF _Toc472183796 \h </w:instrText>
            </w:r>
            <w:r w:rsidR="00DF2C9B">
              <w:rPr>
                <w:noProof/>
                <w:webHidden/>
              </w:rPr>
            </w:r>
            <w:r w:rsidR="00DF2C9B">
              <w:rPr>
                <w:noProof/>
                <w:webHidden/>
              </w:rPr>
              <w:fldChar w:fldCharType="separate"/>
            </w:r>
            <w:r w:rsidR="005609C6">
              <w:rPr>
                <w:noProof/>
                <w:webHidden/>
              </w:rPr>
              <w:t>11</w:t>
            </w:r>
            <w:r w:rsidR="00DF2C9B">
              <w:rPr>
                <w:noProof/>
                <w:webHidden/>
              </w:rPr>
              <w:fldChar w:fldCharType="end"/>
            </w:r>
          </w:hyperlink>
        </w:p>
        <w:p w:rsidR="00E1737B" w:rsidRDefault="00714B3C" w:rsidP="00E1737B">
          <w:pPr>
            <w:pStyle w:val="TOC2"/>
            <w:tabs>
              <w:tab w:val="right" w:leader="dot" w:pos="9019"/>
            </w:tabs>
            <w:rPr>
              <w:noProof/>
            </w:rPr>
          </w:pPr>
          <w:hyperlink w:anchor="_Toc472183797" w:history="1">
            <w:r w:rsidR="00E1737B" w:rsidRPr="00E1737B">
              <w:t xml:space="preserve"> </w:t>
            </w:r>
            <w:r w:rsidR="00E1737B" w:rsidRPr="00E1737B">
              <w:rPr>
                <w:rStyle w:val="Hyperlink"/>
                <w:noProof/>
              </w:rPr>
              <w:t>VI</w:t>
            </w:r>
            <w:r w:rsidR="00E1737B" w:rsidRPr="00411363">
              <w:rPr>
                <w:rStyle w:val="Hyperlink"/>
                <w:noProof/>
              </w:rPr>
              <w:t>.1. fonctionnement générale :</w:t>
            </w:r>
            <w:r w:rsidR="00E1737B">
              <w:rPr>
                <w:noProof/>
                <w:webHidden/>
              </w:rPr>
              <w:tab/>
            </w:r>
            <w:r w:rsidR="00DF2C9B">
              <w:rPr>
                <w:noProof/>
                <w:webHidden/>
              </w:rPr>
              <w:fldChar w:fldCharType="begin"/>
            </w:r>
            <w:r w:rsidR="00E1737B">
              <w:rPr>
                <w:noProof/>
                <w:webHidden/>
              </w:rPr>
              <w:instrText xml:space="preserve"> PAGEREF _Toc472183797 \h </w:instrText>
            </w:r>
            <w:r w:rsidR="00DF2C9B">
              <w:rPr>
                <w:noProof/>
                <w:webHidden/>
              </w:rPr>
            </w:r>
            <w:r w:rsidR="00DF2C9B">
              <w:rPr>
                <w:noProof/>
                <w:webHidden/>
              </w:rPr>
              <w:fldChar w:fldCharType="separate"/>
            </w:r>
            <w:r w:rsidR="005609C6">
              <w:rPr>
                <w:noProof/>
                <w:webHidden/>
              </w:rPr>
              <w:t>11</w:t>
            </w:r>
            <w:r w:rsidR="00DF2C9B">
              <w:rPr>
                <w:noProof/>
                <w:webHidden/>
              </w:rPr>
              <w:fldChar w:fldCharType="end"/>
            </w:r>
          </w:hyperlink>
        </w:p>
        <w:p w:rsidR="00E1737B" w:rsidRDefault="00714B3C" w:rsidP="00E1737B">
          <w:pPr>
            <w:pStyle w:val="TOC2"/>
            <w:tabs>
              <w:tab w:val="right" w:leader="dot" w:pos="9019"/>
            </w:tabs>
            <w:rPr>
              <w:noProof/>
            </w:rPr>
          </w:pPr>
          <w:hyperlink w:anchor="_Toc472183800" w:history="1">
            <w:r w:rsidR="00E1737B" w:rsidRPr="00E1737B">
              <w:t xml:space="preserve"> </w:t>
            </w:r>
            <w:r w:rsidR="00E1737B" w:rsidRPr="00E1737B">
              <w:rPr>
                <w:rStyle w:val="Hyperlink"/>
                <w:noProof/>
              </w:rPr>
              <w:t>VI</w:t>
            </w:r>
            <w:r w:rsidR="00E1737B" w:rsidRPr="00411363">
              <w:rPr>
                <w:rStyle w:val="Hyperlink"/>
                <w:noProof/>
              </w:rPr>
              <w:t>.2.Modèle de données</w:t>
            </w:r>
            <w:r w:rsidR="00E1737B">
              <w:rPr>
                <w:noProof/>
                <w:webHidden/>
              </w:rPr>
              <w:tab/>
            </w:r>
            <w:r w:rsidR="00DF2C9B">
              <w:rPr>
                <w:noProof/>
                <w:webHidden/>
              </w:rPr>
              <w:fldChar w:fldCharType="begin"/>
            </w:r>
            <w:r w:rsidR="00E1737B">
              <w:rPr>
                <w:noProof/>
                <w:webHidden/>
              </w:rPr>
              <w:instrText xml:space="preserve"> PAGEREF _Toc472183800 \h </w:instrText>
            </w:r>
            <w:r w:rsidR="00DF2C9B">
              <w:rPr>
                <w:noProof/>
                <w:webHidden/>
              </w:rPr>
            </w:r>
            <w:r w:rsidR="00DF2C9B">
              <w:rPr>
                <w:noProof/>
                <w:webHidden/>
              </w:rPr>
              <w:fldChar w:fldCharType="separate"/>
            </w:r>
            <w:r w:rsidR="005609C6">
              <w:rPr>
                <w:noProof/>
                <w:webHidden/>
              </w:rPr>
              <w:t>12</w:t>
            </w:r>
            <w:r w:rsidR="00DF2C9B">
              <w:rPr>
                <w:noProof/>
                <w:webHidden/>
              </w:rPr>
              <w:fldChar w:fldCharType="end"/>
            </w:r>
          </w:hyperlink>
        </w:p>
        <w:p w:rsidR="00E1737B" w:rsidRDefault="00714B3C" w:rsidP="00E1737B">
          <w:pPr>
            <w:pStyle w:val="TOC2"/>
            <w:tabs>
              <w:tab w:val="right" w:leader="dot" w:pos="9019"/>
            </w:tabs>
            <w:rPr>
              <w:noProof/>
            </w:rPr>
          </w:pPr>
          <w:hyperlink w:anchor="_Toc472183801" w:history="1">
            <w:r w:rsidR="00E1737B" w:rsidRPr="00E1737B">
              <w:t xml:space="preserve"> </w:t>
            </w:r>
            <w:r w:rsidR="00E1737B" w:rsidRPr="00E1737B">
              <w:rPr>
                <w:rStyle w:val="Hyperlink"/>
                <w:noProof/>
              </w:rPr>
              <w:t>VI</w:t>
            </w:r>
            <w:r w:rsidR="00E1737B" w:rsidRPr="00411363">
              <w:rPr>
                <w:rStyle w:val="Hyperlink"/>
                <w:noProof/>
              </w:rPr>
              <w:t>.3  Graphe de navigation de tous les écrans Android</w:t>
            </w:r>
            <w:r w:rsidR="00E1737B">
              <w:rPr>
                <w:noProof/>
                <w:webHidden/>
              </w:rPr>
              <w:tab/>
            </w:r>
            <w:r w:rsidR="00DF2C9B">
              <w:rPr>
                <w:noProof/>
                <w:webHidden/>
              </w:rPr>
              <w:fldChar w:fldCharType="begin"/>
            </w:r>
            <w:r w:rsidR="00E1737B">
              <w:rPr>
                <w:noProof/>
                <w:webHidden/>
              </w:rPr>
              <w:instrText xml:space="preserve"> PAGEREF _Toc472183801 \h </w:instrText>
            </w:r>
            <w:r w:rsidR="00DF2C9B">
              <w:rPr>
                <w:noProof/>
                <w:webHidden/>
              </w:rPr>
            </w:r>
            <w:r w:rsidR="00DF2C9B">
              <w:rPr>
                <w:noProof/>
                <w:webHidden/>
              </w:rPr>
              <w:fldChar w:fldCharType="separate"/>
            </w:r>
            <w:r w:rsidR="005609C6">
              <w:rPr>
                <w:noProof/>
                <w:webHidden/>
              </w:rPr>
              <w:t>13</w:t>
            </w:r>
            <w:r w:rsidR="00DF2C9B">
              <w:rPr>
                <w:noProof/>
                <w:webHidden/>
              </w:rPr>
              <w:fldChar w:fldCharType="end"/>
            </w:r>
          </w:hyperlink>
        </w:p>
        <w:p w:rsidR="00E1737B" w:rsidRDefault="00714B3C" w:rsidP="00E1737B">
          <w:pPr>
            <w:pStyle w:val="TOC2"/>
            <w:tabs>
              <w:tab w:val="right" w:leader="dot" w:pos="9019"/>
            </w:tabs>
            <w:rPr>
              <w:noProof/>
            </w:rPr>
          </w:pPr>
          <w:hyperlink w:anchor="_Toc472183802" w:history="1">
            <w:r w:rsidR="00E1737B" w:rsidRPr="00E1737B">
              <w:t xml:space="preserve"> </w:t>
            </w:r>
            <w:r w:rsidR="00E1737B" w:rsidRPr="00E1737B">
              <w:rPr>
                <w:rStyle w:val="Hyperlink"/>
                <w:noProof/>
              </w:rPr>
              <w:t>VI</w:t>
            </w:r>
            <w:r w:rsidR="00E1737B" w:rsidRPr="00411363">
              <w:rPr>
                <w:rStyle w:val="Hyperlink"/>
                <w:noProof/>
              </w:rPr>
              <w:t>.4. Architecture logiciel globale (partie mobile +partie Web)</w:t>
            </w:r>
            <w:r w:rsidR="00E1737B">
              <w:rPr>
                <w:noProof/>
                <w:webHidden/>
              </w:rPr>
              <w:tab/>
            </w:r>
            <w:r w:rsidR="00DF2C9B">
              <w:rPr>
                <w:noProof/>
                <w:webHidden/>
              </w:rPr>
              <w:fldChar w:fldCharType="begin"/>
            </w:r>
            <w:r w:rsidR="00E1737B">
              <w:rPr>
                <w:noProof/>
                <w:webHidden/>
              </w:rPr>
              <w:instrText xml:space="preserve"> PAGEREF _Toc472183802 \h </w:instrText>
            </w:r>
            <w:r w:rsidR="00DF2C9B">
              <w:rPr>
                <w:noProof/>
                <w:webHidden/>
              </w:rPr>
            </w:r>
            <w:r w:rsidR="00DF2C9B">
              <w:rPr>
                <w:noProof/>
                <w:webHidden/>
              </w:rPr>
              <w:fldChar w:fldCharType="separate"/>
            </w:r>
            <w:r w:rsidR="005609C6">
              <w:rPr>
                <w:noProof/>
                <w:webHidden/>
              </w:rPr>
              <w:t>14</w:t>
            </w:r>
            <w:r w:rsidR="00DF2C9B">
              <w:rPr>
                <w:noProof/>
                <w:webHidden/>
              </w:rPr>
              <w:fldChar w:fldCharType="end"/>
            </w:r>
          </w:hyperlink>
        </w:p>
        <w:p w:rsidR="00E1737B" w:rsidRDefault="00714B3C" w:rsidP="00E1737B">
          <w:pPr>
            <w:pStyle w:val="TOC3"/>
            <w:tabs>
              <w:tab w:val="right" w:leader="dot" w:pos="9019"/>
            </w:tabs>
            <w:rPr>
              <w:noProof/>
            </w:rPr>
          </w:pPr>
          <w:hyperlink w:anchor="_Toc472183803" w:history="1">
            <w:r w:rsidR="00E1737B" w:rsidRPr="00E1737B">
              <w:t xml:space="preserve"> </w:t>
            </w:r>
            <w:r w:rsidR="00E1737B" w:rsidRPr="00E1737B">
              <w:rPr>
                <w:rStyle w:val="Hyperlink"/>
                <w:b/>
                <w:noProof/>
              </w:rPr>
              <w:t>VI</w:t>
            </w:r>
            <w:r w:rsidR="00E1737B" w:rsidRPr="00411363">
              <w:rPr>
                <w:rStyle w:val="Hyperlink"/>
                <w:b/>
                <w:noProof/>
              </w:rPr>
              <w:t>.1.1 Authentification :</w:t>
            </w:r>
            <w:r w:rsidR="00E1737B">
              <w:rPr>
                <w:noProof/>
                <w:webHidden/>
              </w:rPr>
              <w:tab/>
            </w:r>
            <w:r w:rsidR="00DF2C9B">
              <w:rPr>
                <w:noProof/>
                <w:webHidden/>
              </w:rPr>
              <w:fldChar w:fldCharType="begin"/>
            </w:r>
            <w:r w:rsidR="00E1737B">
              <w:rPr>
                <w:noProof/>
                <w:webHidden/>
              </w:rPr>
              <w:instrText xml:space="preserve"> PAGEREF _Toc472183803 \h </w:instrText>
            </w:r>
            <w:r w:rsidR="00DF2C9B">
              <w:rPr>
                <w:noProof/>
                <w:webHidden/>
              </w:rPr>
            </w:r>
            <w:r w:rsidR="00DF2C9B">
              <w:rPr>
                <w:noProof/>
                <w:webHidden/>
              </w:rPr>
              <w:fldChar w:fldCharType="separate"/>
            </w:r>
            <w:r w:rsidR="005609C6">
              <w:rPr>
                <w:noProof/>
                <w:webHidden/>
              </w:rPr>
              <w:t>14</w:t>
            </w:r>
            <w:r w:rsidR="00DF2C9B">
              <w:rPr>
                <w:noProof/>
                <w:webHidden/>
              </w:rPr>
              <w:fldChar w:fldCharType="end"/>
            </w:r>
          </w:hyperlink>
        </w:p>
        <w:p w:rsidR="00E1737B" w:rsidRDefault="00714B3C" w:rsidP="00E1737B">
          <w:pPr>
            <w:pStyle w:val="TOC3"/>
            <w:tabs>
              <w:tab w:val="right" w:leader="dot" w:pos="9019"/>
            </w:tabs>
            <w:rPr>
              <w:noProof/>
            </w:rPr>
          </w:pPr>
          <w:hyperlink w:anchor="_Toc472183804" w:history="1">
            <w:r w:rsidR="00E1737B" w:rsidRPr="00E1737B">
              <w:t xml:space="preserve"> </w:t>
            </w:r>
            <w:r w:rsidR="00E1737B" w:rsidRPr="00E1737B">
              <w:rPr>
                <w:rStyle w:val="Hyperlink"/>
                <w:b/>
                <w:noProof/>
              </w:rPr>
              <w:t>VI</w:t>
            </w:r>
            <w:r w:rsidR="00E1737B" w:rsidRPr="00411363">
              <w:rPr>
                <w:rStyle w:val="Hyperlink"/>
                <w:b/>
                <w:noProof/>
              </w:rPr>
              <w:t>.1.3 Cycle de vie d’un dossier :</w:t>
            </w:r>
            <w:r w:rsidR="00E1737B">
              <w:rPr>
                <w:noProof/>
                <w:webHidden/>
              </w:rPr>
              <w:tab/>
            </w:r>
            <w:r w:rsidR="00DF2C9B">
              <w:rPr>
                <w:noProof/>
                <w:webHidden/>
              </w:rPr>
              <w:fldChar w:fldCharType="begin"/>
            </w:r>
            <w:r w:rsidR="00E1737B">
              <w:rPr>
                <w:noProof/>
                <w:webHidden/>
              </w:rPr>
              <w:instrText xml:space="preserve"> PAGEREF _Toc472183804 \h </w:instrText>
            </w:r>
            <w:r w:rsidR="00DF2C9B">
              <w:rPr>
                <w:noProof/>
                <w:webHidden/>
              </w:rPr>
            </w:r>
            <w:r w:rsidR="00DF2C9B">
              <w:rPr>
                <w:noProof/>
                <w:webHidden/>
              </w:rPr>
              <w:fldChar w:fldCharType="separate"/>
            </w:r>
            <w:r w:rsidR="005609C6">
              <w:rPr>
                <w:noProof/>
                <w:webHidden/>
              </w:rPr>
              <w:t>15</w:t>
            </w:r>
            <w:r w:rsidR="00DF2C9B">
              <w:rPr>
                <w:noProof/>
                <w:webHidden/>
              </w:rPr>
              <w:fldChar w:fldCharType="end"/>
            </w:r>
          </w:hyperlink>
        </w:p>
        <w:p w:rsidR="00E1737B" w:rsidRDefault="00714B3C">
          <w:pPr>
            <w:pStyle w:val="TOC1"/>
            <w:tabs>
              <w:tab w:val="right" w:leader="dot" w:pos="9019"/>
            </w:tabs>
            <w:rPr>
              <w:noProof/>
            </w:rPr>
          </w:pPr>
          <w:hyperlink w:anchor="_Toc472183805" w:history="1">
            <w:r w:rsidR="00E1737B" w:rsidRPr="00411363">
              <w:rPr>
                <w:rStyle w:val="Hyperlink"/>
                <w:noProof/>
              </w:rPr>
              <w:t>VI</w:t>
            </w:r>
            <w:r w:rsidR="00E1737B">
              <w:rPr>
                <w:rStyle w:val="Hyperlink"/>
                <w:noProof/>
              </w:rPr>
              <w:t>I</w:t>
            </w:r>
            <w:r w:rsidR="00E1737B" w:rsidRPr="00411363">
              <w:rPr>
                <w:rStyle w:val="Hyperlink"/>
                <w:noProof/>
              </w:rPr>
              <w:t>.  Environnement de développement</w:t>
            </w:r>
            <w:r w:rsidR="00E1737B">
              <w:rPr>
                <w:noProof/>
                <w:webHidden/>
              </w:rPr>
              <w:tab/>
            </w:r>
            <w:r w:rsidR="00DF2C9B">
              <w:rPr>
                <w:noProof/>
                <w:webHidden/>
              </w:rPr>
              <w:fldChar w:fldCharType="begin"/>
            </w:r>
            <w:r w:rsidR="00E1737B">
              <w:rPr>
                <w:noProof/>
                <w:webHidden/>
              </w:rPr>
              <w:instrText xml:space="preserve"> PAGEREF _Toc472183805 \h </w:instrText>
            </w:r>
            <w:r w:rsidR="00DF2C9B">
              <w:rPr>
                <w:noProof/>
                <w:webHidden/>
              </w:rPr>
            </w:r>
            <w:r w:rsidR="00DF2C9B">
              <w:rPr>
                <w:noProof/>
                <w:webHidden/>
              </w:rPr>
              <w:fldChar w:fldCharType="separate"/>
            </w:r>
            <w:r w:rsidR="005609C6">
              <w:rPr>
                <w:noProof/>
                <w:webHidden/>
              </w:rPr>
              <w:t>16</w:t>
            </w:r>
            <w:r w:rsidR="00DF2C9B">
              <w:rPr>
                <w:noProof/>
                <w:webHidden/>
              </w:rPr>
              <w:fldChar w:fldCharType="end"/>
            </w:r>
          </w:hyperlink>
        </w:p>
        <w:p w:rsidR="00E1737B" w:rsidRDefault="00714B3C">
          <w:pPr>
            <w:pStyle w:val="TOC2"/>
            <w:tabs>
              <w:tab w:val="right" w:leader="dot" w:pos="9019"/>
            </w:tabs>
            <w:rPr>
              <w:noProof/>
            </w:rPr>
          </w:pPr>
          <w:hyperlink w:anchor="_Toc472183806" w:history="1">
            <w:r w:rsidR="00E1737B" w:rsidRPr="00411363">
              <w:rPr>
                <w:rStyle w:val="Hyperlink"/>
                <w:noProof/>
              </w:rPr>
              <w:t>VI</w:t>
            </w:r>
            <w:r w:rsidR="00E1737B">
              <w:rPr>
                <w:rStyle w:val="Hyperlink"/>
                <w:noProof/>
              </w:rPr>
              <w:t>I</w:t>
            </w:r>
            <w:r w:rsidR="00E1737B" w:rsidRPr="00411363">
              <w:rPr>
                <w:rStyle w:val="Hyperlink"/>
                <w:noProof/>
              </w:rPr>
              <w:t>.1 serveur d’application</w:t>
            </w:r>
            <w:r w:rsidR="00E1737B">
              <w:rPr>
                <w:noProof/>
                <w:webHidden/>
              </w:rPr>
              <w:tab/>
            </w:r>
            <w:r w:rsidR="00DF2C9B">
              <w:rPr>
                <w:noProof/>
                <w:webHidden/>
              </w:rPr>
              <w:fldChar w:fldCharType="begin"/>
            </w:r>
            <w:r w:rsidR="00E1737B">
              <w:rPr>
                <w:noProof/>
                <w:webHidden/>
              </w:rPr>
              <w:instrText xml:space="preserve"> PAGEREF _Toc472183806 \h </w:instrText>
            </w:r>
            <w:r w:rsidR="00DF2C9B">
              <w:rPr>
                <w:noProof/>
                <w:webHidden/>
              </w:rPr>
            </w:r>
            <w:r w:rsidR="00DF2C9B">
              <w:rPr>
                <w:noProof/>
                <w:webHidden/>
              </w:rPr>
              <w:fldChar w:fldCharType="separate"/>
            </w:r>
            <w:r w:rsidR="005609C6">
              <w:rPr>
                <w:noProof/>
                <w:webHidden/>
              </w:rPr>
              <w:t>16</w:t>
            </w:r>
            <w:r w:rsidR="00DF2C9B">
              <w:rPr>
                <w:noProof/>
                <w:webHidden/>
              </w:rPr>
              <w:fldChar w:fldCharType="end"/>
            </w:r>
          </w:hyperlink>
        </w:p>
        <w:p w:rsidR="00E1737B" w:rsidRDefault="00714B3C">
          <w:pPr>
            <w:pStyle w:val="TOC2"/>
            <w:tabs>
              <w:tab w:val="right" w:leader="dot" w:pos="9019"/>
            </w:tabs>
            <w:rPr>
              <w:noProof/>
            </w:rPr>
          </w:pPr>
          <w:hyperlink w:anchor="_Toc472183807" w:history="1">
            <w:r w:rsidR="00E1737B" w:rsidRPr="00411363">
              <w:rPr>
                <w:rStyle w:val="Hyperlink"/>
                <w:noProof/>
              </w:rPr>
              <w:t>V</w:t>
            </w:r>
            <w:r w:rsidR="00E1737B">
              <w:rPr>
                <w:rStyle w:val="Hyperlink"/>
                <w:noProof/>
              </w:rPr>
              <w:t>I</w:t>
            </w:r>
            <w:r w:rsidR="00E1737B" w:rsidRPr="00411363">
              <w:rPr>
                <w:rStyle w:val="Hyperlink"/>
                <w:noProof/>
              </w:rPr>
              <w:t>I.2 Système de visionnage</w:t>
            </w:r>
            <w:r w:rsidR="00E1737B">
              <w:rPr>
                <w:noProof/>
                <w:webHidden/>
              </w:rPr>
              <w:tab/>
            </w:r>
            <w:r w:rsidR="00DF2C9B">
              <w:rPr>
                <w:noProof/>
                <w:webHidden/>
              </w:rPr>
              <w:fldChar w:fldCharType="begin"/>
            </w:r>
            <w:r w:rsidR="00E1737B">
              <w:rPr>
                <w:noProof/>
                <w:webHidden/>
              </w:rPr>
              <w:instrText xml:space="preserve"> PAGEREF _Toc472183807 \h </w:instrText>
            </w:r>
            <w:r w:rsidR="00DF2C9B">
              <w:rPr>
                <w:noProof/>
                <w:webHidden/>
              </w:rPr>
            </w:r>
            <w:r w:rsidR="00DF2C9B">
              <w:rPr>
                <w:noProof/>
                <w:webHidden/>
              </w:rPr>
              <w:fldChar w:fldCharType="separate"/>
            </w:r>
            <w:r w:rsidR="005609C6">
              <w:rPr>
                <w:noProof/>
                <w:webHidden/>
              </w:rPr>
              <w:t>16</w:t>
            </w:r>
            <w:r w:rsidR="00DF2C9B">
              <w:rPr>
                <w:noProof/>
                <w:webHidden/>
              </w:rPr>
              <w:fldChar w:fldCharType="end"/>
            </w:r>
          </w:hyperlink>
        </w:p>
        <w:p w:rsidR="00E1737B" w:rsidRDefault="00714B3C">
          <w:pPr>
            <w:pStyle w:val="TOC1"/>
            <w:tabs>
              <w:tab w:val="right" w:leader="dot" w:pos="9019"/>
            </w:tabs>
            <w:rPr>
              <w:noProof/>
            </w:rPr>
          </w:pPr>
          <w:hyperlink w:anchor="_Toc472183808" w:history="1">
            <w:r w:rsidR="00E1737B" w:rsidRPr="00411363">
              <w:rPr>
                <w:rStyle w:val="Hyperlink"/>
                <w:noProof/>
              </w:rPr>
              <w:t>VI</w:t>
            </w:r>
            <w:r w:rsidR="00E1737B">
              <w:rPr>
                <w:rStyle w:val="Hyperlink"/>
                <w:noProof/>
              </w:rPr>
              <w:t>I</w:t>
            </w:r>
            <w:r w:rsidR="00E1737B" w:rsidRPr="00411363">
              <w:rPr>
                <w:rStyle w:val="Hyperlink"/>
                <w:noProof/>
              </w:rPr>
              <w:t>I. Apport Personnels</w:t>
            </w:r>
            <w:r w:rsidR="00E1737B">
              <w:rPr>
                <w:noProof/>
                <w:webHidden/>
              </w:rPr>
              <w:tab/>
            </w:r>
            <w:r w:rsidR="00DF2C9B">
              <w:rPr>
                <w:noProof/>
                <w:webHidden/>
              </w:rPr>
              <w:fldChar w:fldCharType="begin"/>
            </w:r>
            <w:r w:rsidR="00E1737B">
              <w:rPr>
                <w:noProof/>
                <w:webHidden/>
              </w:rPr>
              <w:instrText xml:space="preserve"> PAGEREF _Toc472183808 \h </w:instrText>
            </w:r>
            <w:r w:rsidR="00DF2C9B">
              <w:rPr>
                <w:noProof/>
                <w:webHidden/>
              </w:rPr>
            </w:r>
            <w:r w:rsidR="00DF2C9B">
              <w:rPr>
                <w:noProof/>
                <w:webHidden/>
              </w:rPr>
              <w:fldChar w:fldCharType="separate"/>
            </w:r>
            <w:r w:rsidR="005609C6">
              <w:rPr>
                <w:noProof/>
                <w:webHidden/>
              </w:rPr>
              <w:t>16</w:t>
            </w:r>
            <w:r w:rsidR="00DF2C9B">
              <w:rPr>
                <w:noProof/>
                <w:webHidden/>
              </w:rPr>
              <w:fldChar w:fldCharType="end"/>
            </w:r>
          </w:hyperlink>
        </w:p>
        <w:p w:rsidR="00E1737B" w:rsidRDefault="00DF2C9B">
          <w:r>
            <w:fldChar w:fldCharType="end"/>
          </w:r>
        </w:p>
      </w:sdtContent>
    </w:sdt>
    <w:p w:rsidR="00E1737B" w:rsidRDefault="00E1737B" w:rsidP="00E1737B"/>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Default="00E1737B" w:rsidP="00E1737B">
      <w:pPr>
        <w:pStyle w:val="TableofFigures"/>
        <w:tabs>
          <w:tab w:val="right" w:leader="dot" w:pos="9019"/>
        </w:tabs>
        <w:jc w:val="center"/>
        <w:rPr>
          <w:b/>
          <w:bCs/>
          <w:sz w:val="32"/>
          <w:szCs w:val="32"/>
        </w:rPr>
      </w:pPr>
    </w:p>
    <w:p w:rsidR="00E1737B" w:rsidRPr="00447EA8" w:rsidRDefault="00E1737B" w:rsidP="00E1737B">
      <w:pPr>
        <w:pStyle w:val="TableofFigures"/>
        <w:tabs>
          <w:tab w:val="right" w:leader="dot" w:pos="9019"/>
        </w:tabs>
        <w:jc w:val="center"/>
        <w:rPr>
          <w:b/>
          <w:bCs/>
          <w:color w:val="548DD4" w:themeColor="text2" w:themeTint="99"/>
          <w:sz w:val="32"/>
          <w:szCs w:val="32"/>
        </w:rPr>
      </w:pPr>
      <w:r w:rsidRPr="00447EA8">
        <w:rPr>
          <w:b/>
          <w:bCs/>
          <w:color w:val="548DD4" w:themeColor="text2" w:themeTint="99"/>
          <w:sz w:val="32"/>
          <w:szCs w:val="32"/>
        </w:rPr>
        <w:t>Liste des figues</w:t>
      </w:r>
    </w:p>
    <w:p w:rsidR="00E1737B" w:rsidRDefault="00DF2C9B">
      <w:pPr>
        <w:pStyle w:val="TableofFigures"/>
        <w:tabs>
          <w:tab w:val="right" w:leader="dot" w:pos="9019"/>
        </w:tabs>
        <w:rPr>
          <w:noProof/>
        </w:rPr>
      </w:pPr>
      <w:r>
        <w:fldChar w:fldCharType="begin"/>
      </w:r>
      <w:r w:rsidR="00E1737B">
        <w:instrText xml:space="preserve"> TOC \h \z \c "Figure" </w:instrText>
      </w:r>
      <w:r>
        <w:fldChar w:fldCharType="separate"/>
      </w:r>
      <w:hyperlink w:anchor="_Toc472183713" w:history="1">
        <w:r w:rsidR="00E1737B" w:rsidRPr="001B0C3E">
          <w:rPr>
            <w:rStyle w:val="Hyperlink"/>
            <w:noProof/>
          </w:rPr>
          <w:t>Figure 1: équipe de projet</w:t>
        </w:r>
        <w:r w:rsidR="00E1737B">
          <w:rPr>
            <w:noProof/>
            <w:webHidden/>
          </w:rPr>
          <w:tab/>
        </w:r>
        <w:r>
          <w:rPr>
            <w:noProof/>
            <w:webHidden/>
          </w:rPr>
          <w:fldChar w:fldCharType="begin"/>
        </w:r>
        <w:r w:rsidR="00E1737B">
          <w:rPr>
            <w:noProof/>
            <w:webHidden/>
          </w:rPr>
          <w:instrText xml:space="preserve"> PAGEREF _Toc472183713 \h </w:instrText>
        </w:r>
        <w:r>
          <w:rPr>
            <w:noProof/>
            <w:webHidden/>
          </w:rPr>
        </w:r>
        <w:r>
          <w:rPr>
            <w:noProof/>
            <w:webHidden/>
          </w:rPr>
          <w:fldChar w:fldCharType="separate"/>
        </w:r>
        <w:r w:rsidR="005609C6">
          <w:rPr>
            <w:noProof/>
            <w:webHidden/>
          </w:rPr>
          <w:t>7</w:t>
        </w:r>
        <w:r>
          <w:rPr>
            <w:noProof/>
            <w:webHidden/>
          </w:rPr>
          <w:fldChar w:fldCharType="end"/>
        </w:r>
      </w:hyperlink>
    </w:p>
    <w:p w:rsidR="00E1737B" w:rsidRDefault="00714B3C">
      <w:pPr>
        <w:pStyle w:val="TableofFigures"/>
        <w:tabs>
          <w:tab w:val="right" w:leader="dot" w:pos="9019"/>
        </w:tabs>
        <w:rPr>
          <w:noProof/>
        </w:rPr>
      </w:pPr>
      <w:hyperlink w:anchor="_Toc472183714" w:history="1">
        <w:r w:rsidR="00E1737B" w:rsidRPr="001B0C3E">
          <w:rPr>
            <w:rStyle w:val="Hyperlink"/>
            <w:noProof/>
          </w:rPr>
          <w:t>Figure 2: budget homme / jour</w:t>
        </w:r>
        <w:r w:rsidR="00E1737B">
          <w:rPr>
            <w:noProof/>
            <w:webHidden/>
          </w:rPr>
          <w:tab/>
        </w:r>
        <w:r w:rsidR="00DF2C9B">
          <w:rPr>
            <w:noProof/>
            <w:webHidden/>
          </w:rPr>
          <w:fldChar w:fldCharType="begin"/>
        </w:r>
        <w:r w:rsidR="00E1737B">
          <w:rPr>
            <w:noProof/>
            <w:webHidden/>
          </w:rPr>
          <w:instrText xml:space="preserve"> PAGEREF _Toc472183714 \h </w:instrText>
        </w:r>
        <w:r w:rsidR="00DF2C9B">
          <w:rPr>
            <w:noProof/>
            <w:webHidden/>
          </w:rPr>
        </w:r>
        <w:r w:rsidR="00DF2C9B">
          <w:rPr>
            <w:noProof/>
            <w:webHidden/>
          </w:rPr>
          <w:fldChar w:fldCharType="separate"/>
        </w:r>
        <w:r w:rsidR="005609C6">
          <w:rPr>
            <w:noProof/>
            <w:webHidden/>
          </w:rPr>
          <w:t>8</w:t>
        </w:r>
        <w:r w:rsidR="00DF2C9B">
          <w:rPr>
            <w:noProof/>
            <w:webHidden/>
          </w:rPr>
          <w:fldChar w:fldCharType="end"/>
        </w:r>
      </w:hyperlink>
    </w:p>
    <w:p w:rsidR="00E1737B" w:rsidRDefault="00714B3C">
      <w:pPr>
        <w:pStyle w:val="TableofFigures"/>
        <w:tabs>
          <w:tab w:val="right" w:leader="dot" w:pos="9019"/>
        </w:tabs>
        <w:rPr>
          <w:noProof/>
        </w:rPr>
      </w:pPr>
      <w:hyperlink w:anchor="_Toc472183715" w:history="1">
        <w:r w:rsidR="00E1737B" w:rsidRPr="001B0C3E">
          <w:rPr>
            <w:rStyle w:val="Hyperlink"/>
            <w:noProof/>
          </w:rPr>
          <w:t>Figure 3: planning prévisionnel de la réalisation</w:t>
        </w:r>
        <w:r w:rsidR="00E1737B">
          <w:rPr>
            <w:noProof/>
            <w:webHidden/>
          </w:rPr>
          <w:tab/>
        </w:r>
        <w:r w:rsidR="00DF2C9B">
          <w:rPr>
            <w:noProof/>
            <w:webHidden/>
          </w:rPr>
          <w:fldChar w:fldCharType="begin"/>
        </w:r>
        <w:r w:rsidR="00E1737B">
          <w:rPr>
            <w:noProof/>
            <w:webHidden/>
          </w:rPr>
          <w:instrText xml:space="preserve"> PAGEREF _Toc472183715 \h </w:instrText>
        </w:r>
        <w:r w:rsidR="00DF2C9B">
          <w:rPr>
            <w:noProof/>
            <w:webHidden/>
          </w:rPr>
        </w:r>
        <w:r w:rsidR="00DF2C9B">
          <w:rPr>
            <w:noProof/>
            <w:webHidden/>
          </w:rPr>
          <w:fldChar w:fldCharType="separate"/>
        </w:r>
        <w:r w:rsidR="005609C6">
          <w:rPr>
            <w:noProof/>
            <w:webHidden/>
          </w:rPr>
          <w:t>9</w:t>
        </w:r>
        <w:r w:rsidR="00DF2C9B">
          <w:rPr>
            <w:noProof/>
            <w:webHidden/>
          </w:rPr>
          <w:fldChar w:fldCharType="end"/>
        </w:r>
      </w:hyperlink>
    </w:p>
    <w:p w:rsidR="00E1737B" w:rsidRDefault="00714B3C">
      <w:pPr>
        <w:pStyle w:val="TableofFigures"/>
        <w:tabs>
          <w:tab w:val="right" w:leader="dot" w:pos="9019"/>
        </w:tabs>
        <w:rPr>
          <w:noProof/>
        </w:rPr>
      </w:pPr>
      <w:hyperlink w:anchor="_Toc472183716" w:history="1">
        <w:r w:rsidR="00E1737B" w:rsidRPr="001B0C3E">
          <w:rPr>
            <w:rStyle w:val="Hyperlink"/>
            <w:noProof/>
          </w:rPr>
          <w:t>Figure 4: Cycle de vie Logiciel</w:t>
        </w:r>
        <w:r w:rsidR="00E1737B">
          <w:rPr>
            <w:noProof/>
            <w:webHidden/>
          </w:rPr>
          <w:tab/>
        </w:r>
        <w:r w:rsidR="00DF2C9B">
          <w:rPr>
            <w:noProof/>
            <w:webHidden/>
          </w:rPr>
          <w:fldChar w:fldCharType="begin"/>
        </w:r>
        <w:r w:rsidR="00E1737B">
          <w:rPr>
            <w:noProof/>
            <w:webHidden/>
          </w:rPr>
          <w:instrText xml:space="preserve"> PAGEREF _Toc472183716 \h </w:instrText>
        </w:r>
        <w:r w:rsidR="00DF2C9B">
          <w:rPr>
            <w:noProof/>
            <w:webHidden/>
          </w:rPr>
        </w:r>
        <w:r w:rsidR="00DF2C9B">
          <w:rPr>
            <w:noProof/>
            <w:webHidden/>
          </w:rPr>
          <w:fldChar w:fldCharType="separate"/>
        </w:r>
        <w:r w:rsidR="005609C6">
          <w:rPr>
            <w:noProof/>
            <w:webHidden/>
          </w:rPr>
          <w:t>9</w:t>
        </w:r>
        <w:r w:rsidR="00DF2C9B">
          <w:rPr>
            <w:noProof/>
            <w:webHidden/>
          </w:rPr>
          <w:fldChar w:fldCharType="end"/>
        </w:r>
      </w:hyperlink>
    </w:p>
    <w:p w:rsidR="00E1737B" w:rsidRDefault="00714B3C">
      <w:pPr>
        <w:pStyle w:val="TableofFigures"/>
        <w:tabs>
          <w:tab w:val="right" w:leader="dot" w:pos="9019"/>
        </w:tabs>
        <w:rPr>
          <w:noProof/>
        </w:rPr>
      </w:pPr>
      <w:hyperlink w:anchor="_Toc472183717" w:history="1">
        <w:r w:rsidR="00E1737B" w:rsidRPr="001B0C3E">
          <w:rPr>
            <w:rStyle w:val="Hyperlink"/>
            <w:noProof/>
          </w:rPr>
          <w:t>Figure 5: fonctionnement générale de logiciel</w:t>
        </w:r>
        <w:r w:rsidR="00E1737B">
          <w:rPr>
            <w:noProof/>
            <w:webHidden/>
          </w:rPr>
          <w:tab/>
        </w:r>
        <w:r w:rsidR="00DF2C9B">
          <w:rPr>
            <w:noProof/>
            <w:webHidden/>
          </w:rPr>
          <w:fldChar w:fldCharType="begin"/>
        </w:r>
        <w:r w:rsidR="00E1737B">
          <w:rPr>
            <w:noProof/>
            <w:webHidden/>
          </w:rPr>
          <w:instrText xml:space="preserve"> PAGEREF _Toc472183717 \h </w:instrText>
        </w:r>
        <w:r w:rsidR="00DF2C9B">
          <w:rPr>
            <w:noProof/>
            <w:webHidden/>
          </w:rPr>
        </w:r>
        <w:r w:rsidR="00DF2C9B">
          <w:rPr>
            <w:noProof/>
            <w:webHidden/>
          </w:rPr>
          <w:fldChar w:fldCharType="separate"/>
        </w:r>
        <w:r w:rsidR="005609C6">
          <w:rPr>
            <w:noProof/>
            <w:webHidden/>
          </w:rPr>
          <w:t>11</w:t>
        </w:r>
        <w:r w:rsidR="00DF2C9B">
          <w:rPr>
            <w:noProof/>
            <w:webHidden/>
          </w:rPr>
          <w:fldChar w:fldCharType="end"/>
        </w:r>
      </w:hyperlink>
    </w:p>
    <w:p w:rsidR="00E1737B" w:rsidRDefault="00714B3C">
      <w:pPr>
        <w:pStyle w:val="TableofFigures"/>
        <w:tabs>
          <w:tab w:val="right" w:leader="dot" w:pos="9019"/>
        </w:tabs>
        <w:rPr>
          <w:noProof/>
        </w:rPr>
      </w:pPr>
      <w:hyperlink w:anchor="_Toc472183718" w:history="1">
        <w:r w:rsidR="00E1737B" w:rsidRPr="001B0C3E">
          <w:rPr>
            <w:rStyle w:val="Hyperlink"/>
            <w:noProof/>
          </w:rPr>
          <w:t>Figure 6: model de données</w:t>
        </w:r>
        <w:r w:rsidR="00E1737B">
          <w:rPr>
            <w:noProof/>
            <w:webHidden/>
          </w:rPr>
          <w:tab/>
        </w:r>
        <w:r w:rsidR="00DF2C9B">
          <w:rPr>
            <w:noProof/>
            <w:webHidden/>
          </w:rPr>
          <w:fldChar w:fldCharType="begin"/>
        </w:r>
        <w:r w:rsidR="00E1737B">
          <w:rPr>
            <w:noProof/>
            <w:webHidden/>
          </w:rPr>
          <w:instrText xml:space="preserve"> PAGEREF _Toc472183718 \h </w:instrText>
        </w:r>
        <w:r w:rsidR="00DF2C9B">
          <w:rPr>
            <w:noProof/>
            <w:webHidden/>
          </w:rPr>
        </w:r>
        <w:r w:rsidR="00DF2C9B">
          <w:rPr>
            <w:noProof/>
            <w:webHidden/>
          </w:rPr>
          <w:fldChar w:fldCharType="separate"/>
        </w:r>
        <w:r w:rsidR="005609C6">
          <w:rPr>
            <w:noProof/>
            <w:webHidden/>
          </w:rPr>
          <w:t>12</w:t>
        </w:r>
        <w:r w:rsidR="00DF2C9B">
          <w:rPr>
            <w:noProof/>
            <w:webHidden/>
          </w:rPr>
          <w:fldChar w:fldCharType="end"/>
        </w:r>
      </w:hyperlink>
    </w:p>
    <w:p w:rsidR="00E1737B" w:rsidRDefault="00714B3C">
      <w:pPr>
        <w:pStyle w:val="TableofFigures"/>
        <w:tabs>
          <w:tab w:val="right" w:leader="dot" w:pos="9019"/>
        </w:tabs>
        <w:rPr>
          <w:noProof/>
        </w:rPr>
      </w:pPr>
      <w:hyperlink w:anchor="_Toc472183719" w:history="1">
        <w:r w:rsidR="00E1737B" w:rsidRPr="001B0C3E">
          <w:rPr>
            <w:rStyle w:val="Hyperlink"/>
            <w:noProof/>
          </w:rPr>
          <w:t>Figure 7: graphe de navigation application mobile</w:t>
        </w:r>
        <w:r w:rsidR="00E1737B">
          <w:rPr>
            <w:noProof/>
            <w:webHidden/>
          </w:rPr>
          <w:tab/>
        </w:r>
        <w:r w:rsidR="00DF2C9B">
          <w:rPr>
            <w:noProof/>
            <w:webHidden/>
          </w:rPr>
          <w:fldChar w:fldCharType="begin"/>
        </w:r>
        <w:r w:rsidR="00E1737B">
          <w:rPr>
            <w:noProof/>
            <w:webHidden/>
          </w:rPr>
          <w:instrText xml:space="preserve"> PAGEREF _Toc472183719 \h </w:instrText>
        </w:r>
        <w:r w:rsidR="00DF2C9B">
          <w:rPr>
            <w:noProof/>
            <w:webHidden/>
          </w:rPr>
        </w:r>
        <w:r w:rsidR="00DF2C9B">
          <w:rPr>
            <w:noProof/>
            <w:webHidden/>
          </w:rPr>
          <w:fldChar w:fldCharType="separate"/>
        </w:r>
        <w:r w:rsidR="005609C6">
          <w:rPr>
            <w:noProof/>
            <w:webHidden/>
          </w:rPr>
          <w:t>13</w:t>
        </w:r>
        <w:r w:rsidR="00DF2C9B">
          <w:rPr>
            <w:noProof/>
            <w:webHidden/>
          </w:rPr>
          <w:fldChar w:fldCharType="end"/>
        </w:r>
      </w:hyperlink>
    </w:p>
    <w:p w:rsidR="00E1737B" w:rsidRDefault="00714B3C">
      <w:pPr>
        <w:pStyle w:val="TableofFigures"/>
        <w:tabs>
          <w:tab w:val="right" w:leader="dot" w:pos="9019"/>
        </w:tabs>
        <w:rPr>
          <w:noProof/>
        </w:rPr>
      </w:pPr>
      <w:hyperlink w:anchor="_Toc472183720" w:history="1">
        <w:r w:rsidR="00E1737B" w:rsidRPr="001B0C3E">
          <w:rPr>
            <w:rStyle w:val="Hyperlink"/>
            <w:noProof/>
          </w:rPr>
          <w:t>Figure 8: architecture globale</w:t>
        </w:r>
        <w:r w:rsidR="00E1737B">
          <w:rPr>
            <w:noProof/>
            <w:webHidden/>
          </w:rPr>
          <w:tab/>
        </w:r>
        <w:r w:rsidR="00DF2C9B">
          <w:rPr>
            <w:noProof/>
            <w:webHidden/>
          </w:rPr>
          <w:fldChar w:fldCharType="begin"/>
        </w:r>
        <w:r w:rsidR="00E1737B">
          <w:rPr>
            <w:noProof/>
            <w:webHidden/>
          </w:rPr>
          <w:instrText xml:space="preserve"> PAGEREF _Toc472183720 \h </w:instrText>
        </w:r>
        <w:r w:rsidR="00DF2C9B">
          <w:rPr>
            <w:noProof/>
            <w:webHidden/>
          </w:rPr>
        </w:r>
        <w:r w:rsidR="00DF2C9B">
          <w:rPr>
            <w:noProof/>
            <w:webHidden/>
          </w:rPr>
          <w:fldChar w:fldCharType="separate"/>
        </w:r>
        <w:r w:rsidR="005609C6">
          <w:rPr>
            <w:noProof/>
            <w:webHidden/>
          </w:rPr>
          <w:t>14</w:t>
        </w:r>
        <w:r w:rsidR="00DF2C9B">
          <w:rPr>
            <w:noProof/>
            <w:webHidden/>
          </w:rPr>
          <w:fldChar w:fldCharType="end"/>
        </w:r>
      </w:hyperlink>
    </w:p>
    <w:p w:rsidR="00E1737B" w:rsidRDefault="00714B3C">
      <w:pPr>
        <w:pStyle w:val="TableofFigures"/>
        <w:tabs>
          <w:tab w:val="right" w:leader="dot" w:pos="9019"/>
        </w:tabs>
        <w:rPr>
          <w:noProof/>
        </w:rPr>
      </w:pPr>
      <w:hyperlink w:anchor="_Toc472183721" w:history="1">
        <w:r w:rsidR="00E1737B" w:rsidRPr="001B0C3E">
          <w:rPr>
            <w:rStyle w:val="Hyperlink"/>
            <w:noProof/>
          </w:rPr>
          <w:t>Figure 9: Cycle de vie d'un Dossier</w:t>
        </w:r>
        <w:r w:rsidR="00E1737B">
          <w:rPr>
            <w:noProof/>
            <w:webHidden/>
          </w:rPr>
          <w:tab/>
        </w:r>
        <w:r w:rsidR="00DF2C9B">
          <w:rPr>
            <w:noProof/>
            <w:webHidden/>
          </w:rPr>
          <w:fldChar w:fldCharType="begin"/>
        </w:r>
        <w:r w:rsidR="00E1737B">
          <w:rPr>
            <w:noProof/>
            <w:webHidden/>
          </w:rPr>
          <w:instrText xml:space="preserve"> PAGEREF _Toc472183721 \h </w:instrText>
        </w:r>
        <w:r w:rsidR="00DF2C9B">
          <w:rPr>
            <w:noProof/>
            <w:webHidden/>
          </w:rPr>
        </w:r>
        <w:r w:rsidR="00DF2C9B">
          <w:rPr>
            <w:noProof/>
            <w:webHidden/>
          </w:rPr>
          <w:fldChar w:fldCharType="separate"/>
        </w:r>
        <w:r w:rsidR="005609C6">
          <w:rPr>
            <w:noProof/>
            <w:webHidden/>
          </w:rPr>
          <w:t>15</w:t>
        </w:r>
        <w:r w:rsidR="00DF2C9B">
          <w:rPr>
            <w:noProof/>
            <w:webHidden/>
          </w:rPr>
          <w:fldChar w:fldCharType="end"/>
        </w:r>
      </w:hyperlink>
    </w:p>
    <w:p w:rsidR="00E1737B" w:rsidRDefault="00DF2C9B">
      <w:pPr>
        <w:pStyle w:val="Normal1"/>
        <w:jc w:val="center"/>
      </w:pPr>
      <w:r>
        <w:fldChar w:fldCharType="end"/>
      </w:r>
    </w:p>
    <w:p w:rsidR="00E1737B" w:rsidRDefault="00E1737B">
      <w:r>
        <w:br w:type="page"/>
      </w:r>
    </w:p>
    <w:p w:rsidR="008C369A" w:rsidRDefault="008C369A">
      <w:pPr>
        <w:pStyle w:val="Normal1"/>
        <w:jc w:val="center"/>
      </w:pPr>
    </w:p>
    <w:p w:rsidR="008C369A" w:rsidRDefault="00447EA8">
      <w:pPr>
        <w:pStyle w:val="Normal1"/>
        <w:jc w:val="center"/>
      </w:pPr>
      <w:r>
        <w:rPr>
          <w:rFonts w:ascii="Pinyon Script" w:eastAsia="Pinyon Script" w:hAnsi="Pinyon Script" w:cs="Pinyon Script"/>
          <w:b/>
          <w:sz w:val="48"/>
          <w:szCs w:val="48"/>
        </w:rPr>
        <w:t>Remerciements</w:t>
      </w:r>
    </w:p>
    <w:p w:rsidR="008C369A" w:rsidRDefault="008C369A">
      <w:pPr>
        <w:pStyle w:val="Normal1"/>
        <w:jc w:val="center"/>
      </w:pPr>
    </w:p>
    <w:p w:rsidR="008C369A" w:rsidRDefault="00447EA8">
      <w:pPr>
        <w:pStyle w:val="Normal1"/>
        <w:jc w:val="center"/>
      </w:pPr>
      <w:r>
        <w:rPr>
          <w:rFonts w:ascii="Bree Serif" w:eastAsia="Bree Serif" w:hAnsi="Bree Serif" w:cs="Bree Serif"/>
          <w:color w:val="666666"/>
          <w:sz w:val="24"/>
          <w:szCs w:val="24"/>
        </w:rPr>
        <w:t xml:space="preserve">Merci </w:t>
      </w:r>
      <w:r w:rsidR="007D02EB">
        <w:rPr>
          <w:rFonts w:ascii="Bree Serif" w:eastAsia="Bree Serif" w:hAnsi="Bree Serif" w:cs="Bree Serif"/>
          <w:color w:val="666666"/>
          <w:sz w:val="24"/>
          <w:szCs w:val="24"/>
        </w:rPr>
        <w:t>à toutes les personnes qui ont p</w:t>
      </w:r>
      <w:r>
        <w:rPr>
          <w:rFonts w:ascii="Bree Serif" w:eastAsia="Bree Serif" w:hAnsi="Bree Serif" w:cs="Bree Serif"/>
          <w:color w:val="666666"/>
          <w:sz w:val="24"/>
          <w:szCs w:val="24"/>
        </w:rPr>
        <w:t>u contribuer au bon déroulement de ce projet.</w:t>
      </w:r>
    </w:p>
    <w:p w:rsidR="008C369A" w:rsidRDefault="00447EA8">
      <w:pPr>
        <w:pStyle w:val="Normal1"/>
        <w:jc w:val="center"/>
      </w:pPr>
      <w:r>
        <w:rPr>
          <w:rFonts w:ascii="Bree Serif" w:eastAsia="Bree Serif" w:hAnsi="Bree Serif" w:cs="Bree Serif"/>
          <w:color w:val="666666"/>
          <w:sz w:val="24"/>
          <w:szCs w:val="24"/>
        </w:rPr>
        <w:t xml:space="preserve">Nous adressons nos  remerciements à Monsieur </w:t>
      </w:r>
      <w:r>
        <w:rPr>
          <w:rFonts w:ascii="Bree Serif" w:eastAsia="Bree Serif" w:hAnsi="Bree Serif" w:cs="Bree Serif"/>
          <w:b/>
          <w:color w:val="666666"/>
          <w:sz w:val="24"/>
          <w:szCs w:val="24"/>
        </w:rPr>
        <w:t xml:space="preserve">Laurent </w:t>
      </w:r>
      <w:proofErr w:type="spellStart"/>
      <w:r>
        <w:rPr>
          <w:rFonts w:ascii="Bree Serif" w:eastAsia="Bree Serif" w:hAnsi="Bree Serif" w:cs="Bree Serif"/>
          <w:b/>
          <w:color w:val="666666"/>
          <w:sz w:val="24"/>
          <w:szCs w:val="24"/>
        </w:rPr>
        <w:t>Garriga</w:t>
      </w:r>
      <w:proofErr w:type="spellEnd"/>
      <w:r w:rsidR="007D02EB">
        <w:rPr>
          <w:rFonts w:ascii="Bree Serif" w:eastAsia="Bree Serif" w:hAnsi="Bree Serif" w:cs="Bree Serif"/>
          <w:color w:val="666666"/>
          <w:sz w:val="24"/>
          <w:szCs w:val="24"/>
        </w:rPr>
        <w:t xml:space="preserve"> de nous avoir</w:t>
      </w:r>
      <w:r>
        <w:rPr>
          <w:rFonts w:ascii="Bree Serif" w:eastAsia="Bree Serif" w:hAnsi="Bree Serif" w:cs="Bree Serif"/>
          <w:color w:val="666666"/>
          <w:sz w:val="24"/>
          <w:szCs w:val="24"/>
        </w:rPr>
        <w:t xml:space="preserve"> permis d'effectuer ce travail au sein de l’entreprise ATOS.</w:t>
      </w:r>
    </w:p>
    <w:p w:rsidR="008C369A" w:rsidRDefault="008C369A">
      <w:pPr>
        <w:pStyle w:val="Normal1"/>
        <w:jc w:val="center"/>
      </w:pPr>
    </w:p>
    <w:p w:rsidR="008C369A" w:rsidRDefault="00447EA8">
      <w:pPr>
        <w:pStyle w:val="Normal1"/>
        <w:jc w:val="center"/>
      </w:pPr>
      <w:r>
        <w:rPr>
          <w:rFonts w:ascii="Bree Serif" w:eastAsia="Bree Serif" w:hAnsi="Bree Serif" w:cs="Bree Serif"/>
          <w:color w:val="666666"/>
          <w:sz w:val="24"/>
          <w:szCs w:val="24"/>
        </w:rPr>
        <w:t xml:space="preserve">Nous exprimons nos  reconnaissances à notre responsable pédagogique, </w:t>
      </w:r>
      <w:r w:rsidR="007D02EB">
        <w:rPr>
          <w:rFonts w:ascii="Bree Serif" w:eastAsia="Bree Serif" w:hAnsi="Bree Serif" w:cs="Bree Serif"/>
          <w:b/>
          <w:color w:val="666666"/>
          <w:sz w:val="24"/>
          <w:szCs w:val="24"/>
        </w:rPr>
        <w:t>Mme Catherine Julie</w:t>
      </w:r>
      <w:r>
        <w:rPr>
          <w:rFonts w:ascii="Bree Serif" w:eastAsia="Bree Serif" w:hAnsi="Bree Serif" w:cs="Bree Serif"/>
          <w:b/>
          <w:color w:val="666666"/>
          <w:sz w:val="24"/>
          <w:szCs w:val="24"/>
        </w:rPr>
        <w:t xml:space="preserve"> Bonnet</w:t>
      </w:r>
      <w:r>
        <w:rPr>
          <w:rFonts w:ascii="Bree Serif" w:eastAsia="Bree Serif" w:hAnsi="Bree Serif" w:cs="Bree Serif"/>
          <w:color w:val="666666"/>
          <w:sz w:val="24"/>
          <w:szCs w:val="24"/>
        </w:rPr>
        <w:t xml:space="preserve"> pour sa disponibilité et ses conseils qui nous ont </w:t>
      </w:r>
      <w:r w:rsidR="00E1737B">
        <w:rPr>
          <w:rFonts w:ascii="Bree Serif" w:eastAsia="Bree Serif" w:hAnsi="Bree Serif" w:cs="Bree Serif"/>
          <w:color w:val="666666"/>
          <w:sz w:val="24"/>
          <w:szCs w:val="24"/>
        </w:rPr>
        <w:t>guidés</w:t>
      </w:r>
      <w:r>
        <w:rPr>
          <w:rFonts w:ascii="Bree Serif" w:eastAsia="Bree Serif" w:hAnsi="Bree Serif" w:cs="Bree Serif"/>
          <w:color w:val="666666"/>
          <w:sz w:val="24"/>
          <w:szCs w:val="24"/>
        </w:rPr>
        <w:t xml:space="preserve"> tout au long de ce projet.</w:t>
      </w:r>
    </w:p>
    <w:p w:rsidR="008C369A" w:rsidRDefault="008C369A">
      <w:pPr>
        <w:pStyle w:val="Normal1"/>
        <w:jc w:val="center"/>
      </w:pPr>
    </w:p>
    <w:p w:rsidR="008C369A" w:rsidRDefault="00447EA8">
      <w:pPr>
        <w:pStyle w:val="Normal1"/>
        <w:jc w:val="center"/>
      </w:pPr>
      <w:r>
        <w:rPr>
          <w:rFonts w:ascii="Bree Serif" w:eastAsia="Bree Serif" w:hAnsi="Bree Serif" w:cs="Bree Serif"/>
          <w:color w:val="666666"/>
          <w:sz w:val="24"/>
          <w:szCs w:val="24"/>
        </w:rPr>
        <w:t>Merci à</w:t>
      </w:r>
      <w:r>
        <w:rPr>
          <w:rFonts w:ascii="Bree Serif" w:eastAsia="Bree Serif" w:hAnsi="Bree Serif" w:cs="Bree Serif"/>
          <w:b/>
          <w:color w:val="666666"/>
          <w:sz w:val="24"/>
          <w:szCs w:val="24"/>
        </w:rPr>
        <w:t xml:space="preserve"> Vincent</w:t>
      </w:r>
      <w:r>
        <w:rPr>
          <w:rFonts w:ascii="Bree Serif" w:eastAsia="Bree Serif" w:hAnsi="Bree Serif" w:cs="Bree Serif"/>
          <w:color w:val="666666"/>
          <w:sz w:val="24"/>
          <w:szCs w:val="24"/>
        </w:rPr>
        <w:t xml:space="preserve">, </w:t>
      </w:r>
      <w:r>
        <w:rPr>
          <w:rFonts w:ascii="Bree Serif" w:eastAsia="Bree Serif" w:hAnsi="Bree Serif" w:cs="Bree Serif"/>
          <w:b/>
          <w:color w:val="666666"/>
          <w:sz w:val="24"/>
          <w:szCs w:val="24"/>
        </w:rPr>
        <w:t>Sami</w:t>
      </w:r>
      <w:r>
        <w:rPr>
          <w:rFonts w:ascii="Bree Serif" w:eastAsia="Bree Serif" w:hAnsi="Bree Serif" w:cs="Bree Serif"/>
          <w:color w:val="666666"/>
          <w:sz w:val="24"/>
          <w:szCs w:val="24"/>
        </w:rPr>
        <w:t xml:space="preserve">, </w:t>
      </w:r>
      <w:r>
        <w:rPr>
          <w:rFonts w:ascii="Bree Serif" w:eastAsia="Bree Serif" w:hAnsi="Bree Serif" w:cs="Bree Serif"/>
          <w:b/>
          <w:color w:val="666666"/>
          <w:sz w:val="24"/>
          <w:szCs w:val="24"/>
        </w:rPr>
        <w:t xml:space="preserve">Azri </w:t>
      </w:r>
      <w:r>
        <w:rPr>
          <w:rFonts w:ascii="Bree Serif" w:eastAsia="Bree Serif" w:hAnsi="Bree Serif" w:cs="Bree Serif"/>
          <w:color w:val="666666"/>
          <w:sz w:val="24"/>
          <w:szCs w:val="24"/>
        </w:rPr>
        <w:t xml:space="preserve">et </w:t>
      </w:r>
      <w:r>
        <w:rPr>
          <w:rFonts w:ascii="Bree Serif" w:eastAsia="Bree Serif" w:hAnsi="Bree Serif" w:cs="Bree Serif"/>
          <w:b/>
          <w:color w:val="666666"/>
          <w:sz w:val="24"/>
          <w:szCs w:val="24"/>
        </w:rPr>
        <w:t>Christine</w:t>
      </w:r>
      <w:r w:rsidR="007D02EB">
        <w:rPr>
          <w:rFonts w:ascii="Bree Serif" w:eastAsia="Bree Serif" w:hAnsi="Bree Serif" w:cs="Bree Serif"/>
          <w:color w:val="666666"/>
          <w:sz w:val="24"/>
          <w:szCs w:val="24"/>
        </w:rPr>
        <w:t>,  d’avoir partagé</w:t>
      </w:r>
      <w:r>
        <w:rPr>
          <w:rFonts w:ascii="Bree Serif" w:eastAsia="Bree Serif" w:hAnsi="Bree Serif" w:cs="Bree Serif"/>
          <w:color w:val="666666"/>
          <w:sz w:val="24"/>
          <w:szCs w:val="24"/>
        </w:rPr>
        <w:t xml:space="preserve"> leurs e</w:t>
      </w:r>
      <w:r w:rsidR="007D02EB">
        <w:rPr>
          <w:rFonts w:ascii="Bree Serif" w:eastAsia="Bree Serif" w:hAnsi="Bree Serif" w:cs="Bree Serif"/>
          <w:color w:val="666666"/>
          <w:sz w:val="24"/>
          <w:szCs w:val="24"/>
        </w:rPr>
        <w:t>xpériences et d’avoir contribué</w:t>
      </w:r>
      <w:r>
        <w:rPr>
          <w:rFonts w:ascii="Bree Serif" w:eastAsia="Bree Serif" w:hAnsi="Bree Serif" w:cs="Bree Serif"/>
          <w:color w:val="666666"/>
          <w:sz w:val="24"/>
          <w:szCs w:val="24"/>
        </w:rPr>
        <w:t xml:space="preserve"> à  l’accomplissement de ce modeste travail.</w:t>
      </w:r>
    </w:p>
    <w:p w:rsidR="008C369A" w:rsidRDefault="008C369A">
      <w:pPr>
        <w:pStyle w:val="Normal1"/>
        <w:jc w:val="center"/>
      </w:pPr>
    </w:p>
    <w:p w:rsidR="008C369A" w:rsidRDefault="007D02EB">
      <w:pPr>
        <w:pStyle w:val="Normal1"/>
        <w:jc w:val="center"/>
      </w:pPr>
      <w:r>
        <w:rPr>
          <w:rFonts w:ascii="Bree Serif" w:eastAsia="Bree Serif" w:hAnsi="Bree Serif" w:cs="Bree Serif"/>
          <w:color w:val="666666"/>
          <w:sz w:val="24"/>
          <w:szCs w:val="24"/>
        </w:rPr>
        <w:t>Nous tenons à exprimer notre</w:t>
      </w:r>
      <w:r w:rsidR="00447EA8">
        <w:rPr>
          <w:rFonts w:ascii="Bree Serif" w:eastAsia="Bree Serif" w:hAnsi="Bree Serif" w:cs="Bree Serif"/>
          <w:color w:val="666666"/>
          <w:sz w:val="24"/>
          <w:szCs w:val="24"/>
        </w:rPr>
        <w:t xml:space="preserve"> gratitude envers toutes les personnes qui nous ont suivi et soutenu tout le long de ce parcours, une pensée particulière à nos </w:t>
      </w:r>
      <w:r w:rsidR="00447EA8">
        <w:rPr>
          <w:rFonts w:ascii="Bree Serif" w:eastAsia="Bree Serif" w:hAnsi="Bree Serif" w:cs="Bree Serif"/>
          <w:b/>
          <w:color w:val="666666"/>
          <w:sz w:val="24"/>
          <w:szCs w:val="24"/>
        </w:rPr>
        <w:t>professeurs</w:t>
      </w:r>
      <w:r w:rsidR="00447EA8">
        <w:rPr>
          <w:rFonts w:ascii="Bree Serif" w:eastAsia="Bree Serif" w:hAnsi="Bree Serif" w:cs="Bree Serif"/>
          <w:color w:val="666666"/>
          <w:sz w:val="24"/>
          <w:szCs w:val="24"/>
        </w:rPr>
        <w:t xml:space="preserve"> du département informatique.</w:t>
      </w:r>
    </w:p>
    <w:p w:rsidR="008C369A" w:rsidRDefault="008C369A">
      <w:pPr>
        <w:pStyle w:val="Heading1"/>
        <w:keepNext w:val="0"/>
        <w:keepLines w:val="0"/>
        <w:spacing w:before="480"/>
        <w:contextualSpacing w:val="0"/>
      </w:pPr>
      <w:bookmarkStart w:id="0" w:name="_yg9bu1xpbu59" w:colFirst="0" w:colLast="0"/>
      <w:bookmarkEnd w:id="0"/>
    </w:p>
    <w:p w:rsidR="008C369A" w:rsidRDefault="008C369A">
      <w:pPr>
        <w:pStyle w:val="Heading1"/>
        <w:keepNext w:val="0"/>
        <w:keepLines w:val="0"/>
        <w:spacing w:before="480"/>
        <w:contextualSpacing w:val="0"/>
      </w:pPr>
      <w:bookmarkStart w:id="1" w:name="_zhi3m1902mn0" w:colFirst="0" w:colLast="0"/>
      <w:bookmarkEnd w:id="1"/>
    </w:p>
    <w:p w:rsidR="008C369A" w:rsidRDefault="008C369A">
      <w:pPr>
        <w:pStyle w:val="Heading1"/>
        <w:keepNext w:val="0"/>
        <w:keepLines w:val="0"/>
        <w:spacing w:before="480"/>
        <w:contextualSpacing w:val="0"/>
      </w:pPr>
      <w:bookmarkStart w:id="2" w:name="_5ucpy5ewxmjw" w:colFirst="0" w:colLast="0"/>
      <w:bookmarkEnd w:id="2"/>
    </w:p>
    <w:p w:rsidR="008C369A" w:rsidRDefault="008C369A">
      <w:pPr>
        <w:pStyle w:val="Heading1"/>
        <w:keepNext w:val="0"/>
        <w:keepLines w:val="0"/>
        <w:spacing w:before="480"/>
        <w:contextualSpacing w:val="0"/>
      </w:pPr>
      <w:bookmarkStart w:id="3" w:name="_6x0b66l5l4we" w:colFirst="0" w:colLast="0"/>
      <w:bookmarkEnd w:id="3"/>
    </w:p>
    <w:p w:rsidR="008C369A" w:rsidRDefault="008C369A">
      <w:pPr>
        <w:pStyle w:val="Heading1"/>
        <w:keepNext w:val="0"/>
        <w:keepLines w:val="0"/>
        <w:spacing w:before="480"/>
        <w:contextualSpacing w:val="0"/>
      </w:pPr>
      <w:bookmarkStart w:id="4" w:name="_mex9j8t6i61e" w:colFirst="0" w:colLast="0"/>
      <w:bookmarkEnd w:id="4"/>
    </w:p>
    <w:p w:rsidR="008C369A" w:rsidRDefault="008C369A">
      <w:pPr>
        <w:pStyle w:val="Heading1"/>
        <w:keepNext w:val="0"/>
        <w:keepLines w:val="0"/>
        <w:spacing w:before="480"/>
        <w:contextualSpacing w:val="0"/>
      </w:pPr>
      <w:bookmarkStart w:id="5" w:name="_5nodckcchoo4" w:colFirst="0" w:colLast="0"/>
      <w:bookmarkEnd w:id="5"/>
    </w:p>
    <w:p w:rsidR="008C369A" w:rsidRDefault="008C369A">
      <w:pPr>
        <w:pStyle w:val="Heading1"/>
        <w:keepNext w:val="0"/>
        <w:keepLines w:val="0"/>
        <w:spacing w:before="480"/>
        <w:contextualSpacing w:val="0"/>
      </w:pPr>
      <w:bookmarkStart w:id="6" w:name="_byutmc6zdc4b" w:colFirst="0" w:colLast="0"/>
      <w:bookmarkEnd w:id="6"/>
    </w:p>
    <w:p w:rsidR="005609C6" w:rsidRDefault="005609C6">
      <w:pPr>
        <w:pStyle w:val="Heading1"/>
        <w:keepNext w:val="0"/>
        <w:keepLines w:val="0"/>
        <w:spacing w:before="480"/>
        <w:contextualSpacing w:val="0"/>
        <w:rPr>
          <w:sz w:val="30"/>
          <w:szCs w:val="30"/>
        </w:rPr>
      </w:pPr>
      <w:bookmarkStart w:id="7" w:name="_j8h0neu2acz8" w:colFirst="0" w:colLast="0"/>
      <w:bookmarkStart w:id="8" w:name="_Toc472183786"/>
      <w:bookmarkEnd w:id="7"/>
    </w:p>
    <w:p w:rsidR="008C369A" w:rsidRDefault="00447EA8">
      <w:pPr>
        <w:pStyle w:val="Heading1"/>
        <w:keepNext w:val="0"/>
        <w:keepLines w:val="0"/>
        <w:spacing w:before="480"/>
        <w:contextualSpacing w:val="0"/>
      </w:pPr>
      <w:r>
        <w:rPr>
          <w:sz w:val="30"/>
          <w:szCs w:val="30"/>
        </w:rPr>
        <w:lastRenderedPageBreak/>
        <w:t>I. Introduction</w:t>
      </w:r>
      <w:bookmarkEnd w:id="8"/>
    </w:p>
    <w:p w:rsidR="008C369A" w:rsidRDefault="008C369A">
      <w:pPr>
        <w:pStyle w:val="Normal1"/>
      </w:pPr>
    </w:p>
    <w:p w:rsidR="008C369A" w:rsidRDefault="00447EA8">
      <w:pPr>
        <w:pStyle w:val="Normal1"/>
        <w:jc w:val="both"/>
      </w:pPr>
      <w:r>
        <w:rPr>
          <w:rFonts w:ascii="Times New Roman" w:eastAsia="Times New Roman" w:hAnsi="Times New Roman" w:cs="Times New Roman"/>
          <w:sz w:val="24"/>
          <w:szCs w:val="24"/>
        </w:rPr>
        <w:t xml:space="preserve">    Ce document  vient dans le cadre d’un projet industriel en collaboration entre  l’université d'Orléans et la société ATOS.</w:t>
      </w:r>
    </w:p>
    <w:p w:rsidR="008C369A" w:rsidRDefault="008C369A">
      <w:pPr>
        <w:pStyle w:val="Normal1"/>
        <w:jc w:val="both"/>
      </w:pPr>
    </w:p>
    <w:p w:rsidR="008C369A" w:rsidRDefault="00447EA8">
      <w:pPr>
        <w:pStyle w:val="Normal1"/>
        <w:jc w:val="both"/>
      </w:pPr>
      <w:r>
        <w:rPr>
          <w:rFonts w:ascii="Times New Roman" w:eastAsia="Times New Roman" w:hAnsi="Times New Roman" w:cs="Times New Roman"/>
          <w:sz w:val="24"/>
          <w:szCs w:val="24"/>
        </w:rPr>
        <w:t xml:space="preserve">   </w:t>
      </w:r>
      <w:r w:rsidR="00E1737B">
        <w:rPr>
          <w:rFonts w:ascii="Times New Roman" w:eastAsia="Times New Roman" w:hAnsi="Times New Roman" w:cs="Times New Roman"/>
          <w:sz w:val="24"/>
          <w:szCs w:val="24"/>
        </w:rPr>
        <w:t>D’une</w:t>
      </w:r>
      <w:r>
        <w:rPr>
          <w:rFonts w:ascii="Times New Roman" w:eastAsia="Times New Roman" w:hAnsi="Times New Roman" w:cs="Times New Roman"/>
          <w:sz w:val="24"/>
          <w:szCs w:val="24"/>
        </w:rPr>
        <w:t xml:space="preserve"> part, le rapport comporte les tâches réalisé</w:t>
      </w:r>
      <w:r w:rsidR="007D02EB">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jusqu'en janvier et se compose d’une architecture logicielle et les jalons d'échanges entre les étudiants</w:t>
      </w:r>
      <w:r w:rsidR="00E1737B">
        <w:rPr>
          <w:rFonts w:ascii="Times New Roman" w:eastAsia="Times New Roman" w:hAnsi="Times New Roman" w:cs="Times New Roman"/>
          <w:sz w:val="24"/>
          <w:szCs w:val="24"/>
        </w:rPr>
        <w:t xml:space="preserve">  qui travaillent sur le projet</w:t>
      </w:r>
      <w:r>
        <w:rPr>
          <w:rFonts w:ascii="Times New Roman" w:eastAsia="Times New Roman" w:hAnsi="Times New Roman" w:cs="Times New Roman"/>
          <w:sz w:val="24"/>
          <w:szCs w:val="24"/>
        </w:rPr>
        <w:t xml:space="preserve"> et le responsable </w:t>
      </w:r>
      <w:r w:rsidR="007D02EB">
        <w:rPr>
          <w:rFonts w:ascii="Times New Roman" w:eastAsia="Times New Roman" w:hAnsi="Times New Roman" w:cs="Times New Roman"/>
          <w:sz w:val="24"/>
          <w:szCs w:val="24"/>
        </w:rPr>
        <w:t xml:space="preserve">côté </w:t>
      </w:r>
      <w:r w:rsidR="00E1737B">
        <w:rPr>
          <w:rFonts w:ascii="Times New Roman" w:eastAsia="Times New Roman" w:hAnsi="Times New Roman" w:cs="Times New Roman"/>
          <w:sz w:val="24"/>
          <w:szCs w:val="24"/>
        </w:rPr>
        <w:t>ATOS</w:t>
      </w:r>
      <w:r>
        <w:rPr>
          <w:rFonts w:ascii="Times New Roman" w:eastAsia="Times New Roman" w:hAnsi="Times New Roman" w:cs="Times New Roman"/>
          <w:sz w:val="24"/>
          <w:szCs w:val="24"/>
        </w:rPr>
        <w:t>. D’autre part,  il décrit le planning prévisionn</w:t>
      </w:r>
      <w:r w:rsidR="007D02EB">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qu’on suiv</w:t>
      </w:r>
      <w:r w:rsidR="00E1737B">
        <w:rPr>
          <w:rFonts w:ascii="Times New Roman" w:eastAsia="Times New Roman" w:hAnsi="Times New Roman" w:cs="Times New Roman"/>
          <w:sz w:val="24"/>
          <w:szCs w:val="24"/>
        </w:rPr>
        <w:t xml:space="preserve">ra d’ici jusqu'à la fin du mois du  mars </w:t>
      </w:r>
      <w:r>
        <w:rPr>
          <w:rFonts w:ascii="Times New Roman" w:eastAsia="Times New Roman" w:hAnsi="Times New Roman" w:cs="Times New Roman"/>
          <w:sz w:val="24"/>
          <w:szCs w:val="24"/>
        </w:rPr>
        <w:t xml:space="preserve">où le projet doit être </w:t>
      </w:r>
      <w:r w:rsidR="00E1737B">
        <w:rPr>
          <w:rFonts w:ascii="Times New Roman" w:eastAsia="Times New Roman" w:hAnsi="Times New Roman" w:cs="Times New Roman"/>
          <w:sz w:val="24"/>
          <w:szCs w:val="24"/>
        </w:rPr>
        <w:t>fini.</w:t>
      </w:r>
    </w:p>
    <w:p w:rsidR="008C369A" w:rsidRDefault="008C369A">
      <w:pPr>
        <w:pStyle w:val="Normal1"/>
        <w:jc w:val="both"/>
      </w:pPr>
    </w:p>
    <w:p w:rsidR="008C369A" w:rsidRDefault="00447EA8">
      <w:pPr>
        <w:pStyle w:val="Normal1"/>
        <w:jc w:val="both"/>
      </w:pPr>
      <w:r>
        <w:rPr>
          <w:rFonts w:ascii="Times New Roman" w:eastAsia="Times New Roman" w:hAnsi="Times New Roman" w:cs="Times New Roman"/>
          <w:sz w:val="24"/>
          <w:szCs w:val="24"/>
        </w:rPr>
        <w:t xml:space="preserve">   L</w:t>
      </w:r>
      <w:r w:rsidR="007D02EB">
        <w:rPr>
          <w:rFonts w:ascii="Times New Roman" w:eastAsia="Times New Roman" w:hAnsi="Times New Roman" w:cs="Times New Roman"/>
          <w:sz w:val="24"/>
          <w:szCs w:val="24"/>
        </w:rPr>
        <w:t>a deuxième partie que sera</w:t>
      </w:r>
      <w:r>
        <w:rPr>
          <w:rFonts w:ascii="Times New Roman" w:eastAsia="Times New Roman" w:hAnsi="Times New Roman" w:cs="Times New Roman"/>
          <w:sz w:val="24"/>
          <w:szCs w:val="24"/>
        </w:rPr>
        <w:t xml:space="preserve"> la réalisation des </w:t>
      </w:r>
      <w:r w:rsidR="00E1737B">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(mobile/web) en suivant tout ce que nous avons réalisé  jusqu'à maintenant verra le jour </w:t>
      </w:r>
      <w:r w:rsidR="00E1737B">
        <w:rPr>
          <w:rFonts w:ascii="Times New Roman" w:eastAsia="Times New Roman" w:hAnsi="Times New Roman" w:cs="Times New Roman"/>
          <w:sz w:val="24"/>
          <w:szCs w:val="24"/>
        </w:rPr>
        <w:t xml:space="preserve">prochainement. </w:t>
      </w:r>
    </w:p>
    <w:p w:rsidR="008C369A" w:rsidRDefault="00447EA8">
      <w:pPr>
        <w:pStyle w:val="Normal1"/>
        <w:jc w:val="both"/>
      </w:pPr>
      <w:r>
        <w:rPr>
          <w:rFonts w:ascii="Times New Roman" w:eastAsia="Times New Roman" w:hAnsi="Times New Roman" w:cs="Times New Roman"/>
          <w:sz w:val="24"/>
          <w:szCs w:val="24"/>
        </w:rPr>
        <w:t xml:space="preserve">Nous allons utiliser </w:t>
      </w:r>
      <w:r w:rsidR="00E1737B">
        <w:rPr>
          <w:rFonts w:ascii="Times New Roman" w:eastAsia="Times New Roman" w:hAnsi="Times New Roman" w:cs="Times New Roman"/>
          <w:sz w:val="24"/>
          <w:szCs w:val="24"/>
        </w:rPr>
        <w:t>les nouvelles technologies</w:t>
      </w:r>
      <w:r>
        <w:rPr>
          <w:rFonts w:ascii="Times New Roman" w:eastAsia="Times New Roman" w:hAnsi="Times New Roman" w:cs="Times New Roman"/>
          <w:sz w:val="24"/>
          <w:szCs w:val="24"/>
        </w:rPr>
        <w:t xml:space="preserve"> comme AngularJs et Hibernate   </w:t>
      </w:r>
    </w:p>
    <w:p w:rsidR="008C369A" w:rsidRDefault="008C369A">
      <w:pPr>
        <w:pStyle w:val="Normal1"/>
        <w:jc w:val="both"/>
      </w:pPr>
    </w:p>
    <w:p w:rsidR="008C369A" w:rsidRDefault="00447EA8">
      <w:pPr>
        <w:pStyle w:val="Heading1"/>
        <w:contextualSpacing w:val="0"/>
        <w:jc w:val="both"/>
      </w:pPr>
      <w:bookmarkStart w:id="9" w:name="_fqi5c42d195t" w:colFirst="0" w:colLast="0"/>
      <w:bookmarkEnd w:id="9"/>
      <w:r>
        <w:rPr>
          <w:sz w:val="36"/>
          <w:szCs w:val="36"/>
        </w:rPr>
        <w:t xml:space="preserve"> </w:t>
      </w:r>
      <w:bookmarkStart w:id="10" w:name="_Toc472183787"/>
      <w:r>
        <w:rPr>
          <w:sz w:val="30"/>
          <w:szCs w:val="30"/>
        </w:rPr>
        <w:t>II. Brève Présentation de L’entreprise</w:t>
      </w:r>
      <w:bookmarkEnd w:id="10"/>
      <w:r>
        <w:rPr>
          <w:sz w:val="30"/>
          <w:szCs w:val="30"/>
        </w:rPr>
        <w:t xml:space="preserve"> </w:t>
      </w:r>
    </w:p>
    <w:p w:rsidR="008C369A" w:rsidRDefault="008C369A">
      <w:pPr>
        <w:pStyle w:val="Normal1"/>
      </w:pPr>
    </w:p>
    <w:p w:rsidR="008C369A" w:rsidRDefault="00447EA8">
      <w:pPr>
        <w:pStyle w:val="Normal1"/>
        <w:jc w:val="both"/>
      </w:pPr>
      <w:r>
        <w:rPr>
          <w:rFonts w:ascii="Times New Roman" w:eastAsia="Times New Roman" w:hAnsi="Times New Roman" w:cs="Times New Roman"/>
          <w:b/>
          <w:sz w:val="24"/>
          <w:szCs w:val="24"/>
          <w:highlight w:val="white"/>
        </w:rPr>
        <w:t xml:space="preserve">   Atos</w:t>
      </w:r>
      <w:r>
        <w:rPr>
          <w:rFonts w:ascii="Times New Roman" w:eastAsia="Times New Roman" w:hAnsi="Times New Roman" w:cs="Times New Roman"/>
          <w:sz w:val="24"/>
          <w:szCs w:val="24"/>
          <w:highlight w:val="white"/>
        </w:rPr>
        <w:t xml:space="preserve"> est l'un des plus grands acteurs des </w:t>
      </w:r>
      <w:hyperlink r:id="rId11">
        <w:r>
          <w:rPr>
            <w:rFonts w:ascii="Times New Roman" w:eastAsia="Times New Roman" w:hAnsi="Times New Roman" w:cs="Times New Roman"/>
            <w:sz w:val="24"/>
            <w:szCs w:val="24"/>
            <w:highlight w:val="white"/>
          </w:rPr>
          <w:t>entreprises de services du numérique</w:t>
        </w:r>
      </w:hyperlink>
      <w:r>
        <w:rPr>
          <w:rFonts w:ascii="Times New Roman" w:eastAsia="Times New Roman" w:hAnsi="Times New Roman" w:cs="Times New Roman"/>
          <w:sz w:val="24"/>
          <w:szCs w:val="24"/>
          <w:highlight w:val="white"/>
        </w:rPr>
        <w:t xml:space="preserve"> (ESN) au niveau mondial et se classe à la huitième place avec un chiffre d'affaires annuel de 11 milliards d'euros en 2015 et environ 100 000 employés dans 72 pays dont la </w:t>
      </w:r>
      <w:hyperlink r:id="rId12">
        <w:r>
          <w:rPr>
            <w:rFonts w:ascii="Times New Roman" w:eastAsia="Times New Roman" w:hAnsi="Times New Roman" w:cs="Times New Roman"/>
            <w:sz w:val="24"/>
            <w:szCs w:val="24"/>
            <w:highlight w:val="white"/>
          </w:rPr>
          <w:t>France</w:t>
        </w:r>
      </w:hyperlink>
      <w:r>
        <w:rPr>
          <w:rFonts w:ascii="Times New Roman" w:eastAsia="Times New Roman" w:hAnsi="Times New Roman" w:cs="Times New Roman"/>
          <w:sz w:val="24"/>
          <w:szCs w:val="24"/>
          <w:highlight w:val="white"/>
        </w:rPr>
        <w:t xml:space="preserve"> où il est le principal prestataire de </w:t>
      </w:r>
      <w:hyperlink r:id="rId13">
        <w:r>
          <w:rPr>
            <w:rFonts w:ascii="Times New Roman" w:eastAsia="Times New Roman" w:hAnsi="Times New Roman" w:cs="Times New Roman"/>
            <w:sz w:val="24"/>
            <w:szCs w:val="24"/>
            <w:highlight w:val="white"/>
          </w:rPr>
          <w:t>paiement sécurisé en ligne</w:t>
        </w:r>
      </w:hyperlink>
      <w:r>
        <w:rPr>
          <w:rFonts w:ascii="Times New Roman" w:eastAsia="Times New Roman" w:hAnsi="Times New Roman" w:cs="Times New Roman"/>
          <w:sz w:val="24"/>
          <w:szCs w:val="24"/>
          <w:highlight w:val="white"/>
        </w:rPr>
        <w:t xml:space="preserve"> pour les </w:t>
      </w:r>
      <w:hyperlink r:id="rId14">
        <w:r>
          <w:rPr>
            <w:rFonts w:ascii="Times New Roman" w:eastAsia="Times New Roman" w:hAnsi="Times New Roman" w:cs="Times New Roman"/>
            <w:sz w:val="24"/>
            <w:szCs w:val="24"/>
            <w:highlight w:val="white"/>
          </w:rPr>
          <w:t>entreprises</w:t>
        </w:r>
      </w:hyperlink>
      <w:r>
        <w:rPr>
          <w:rFonts w:ascii="Times New Roman" w:eastAsia="Times New Roman" w:hAnsi="Times New Roman" w:cs="Times New Roman"/>
          <w:sz w:val="24"/>
          <w:szCs w:val="24"/>
          <w:highlight w:val="white"/>
        </w:rPr>
        <w:t xml:space="preserve"> via sa filiale </w:t>
      </w:r>
      <w:hyperlink r:id="rId15">
        <w:r>
          <w:rPr>
            <w:rFonts w:ascii="Times New Roman" w:eastAsia="Times New Roman" w:hAnsi="Times New Roman" w:cs="Times New Roman"/>
            <w:sz w:val="24"/>
            <w:szCs w:val="24"/>
            <w:highlight w:val="white"/>
          </w:rPr>
          <w:t>Worldline</w:t>
        </w:r>
      </w:hyperlink>
      <w:r>
        <w:rPr>
          <w:rFonts w:ascii="Times New Roman" w:eastAsia="Times New Roman" w:hAnsi="Times New Roman" w:cs="Times New Roman"/>
          <w:sz w:val="24"/>
          <w:szCs w:val="24"/>
          <w:highlight w:val="white"/>
        </w:rPr>
        <w:t xml:space="preserve">. Le groupe est leader du </w:t>
      </w:r>
      <w:hyperlink r:id="rId16">
        <w:r>
          <w:rPr>
            <w:rFonts w:ascii="Times New Roman" w:eastAsia="Times New Roman" w:hAnsi="Times New Roman" w:cs="Times New Roman"/>
            <w:sz w:val="24"/>
            <w:szCs w:val="24"/>
            <w:highlight w:val="white"/>
          </w:rPr>
          <w:t>Cloud</w:t>
        </w:r>
      </w:hyperlink>
      <w:r>
        <w:rPr>
          <w:rFonts w:ascii="Times New Roman" w:eastAsia="Times New Roman" w:hAnsi="Times New Roman" w:cs="Times New Roman"/>
          <w:sz w:val="24"/>
          <w:szCs w:val="24"/>
          <w:highlight w:val="white"/>
        </w:rPr>
        <w:t xml:space="preserve"> au niveau européen.</w:t>
      </w:r>
    </w:p>
    <w:p w:rsidR="008C369A" w:rsidRDefault="008C369A">
      <w:pPr>
        <w:pStyle w:val="Normal1"/>
        <w:jc w:val="both"/>
      </w:pPr>
    </w:p>
    <w:p w:rsidR="008C369A" w:rsidRDefault="00447EA8">
      <w:pPr>
        <w:pStyle w:val="Normal1"/>
        <w:jc w:val="both"/>
      </w:pPr>
      <w:r>
        <w:rPr>
          <w:rFonts w:ascii="Times New Roman" w:eastAsia="Times New Roman" w:hAnsi="Times New Roman" w:cs="Times New Roman"/>
          <w:sz w:val="24"/>
          <w:szCs w:val="24"/>
          <w:highlight w:val="white"/>
        </w:rPr>
        <w:t xml:space="preserve">   La société s’est focalisé</w:t>
      </w:r>
      <w:r w:rsidR="007D02EB">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 xml:space="preserve">  sur plusieurs activités  ce qui lui a permis d’agrandir son person</w:t>
      </w:r>
      <w:r w:rsidR="007D02EB">
        <w:rPr>
          <w:rFonts w:ascii="Times New Roman" w:eastAsia="Times New Roman" w:hAnsi="Times New Roman" w:cs="Times New Roman"/>
          <w:sz w:val="24"/>
          <w:szCs w:val="24"/>
          <w:highlight w:val="white"/>
        </w:rPr>
        <w:t>nel et d’avoir une notoriété</w:t>
      </w:r>
      <w:r>
        <w:rPr>
          <w:rFonts w:ascii="Times New Roman" w:eastAsia="Times New Roman" w:hAnsi="Times New Roman" w:cs="Times New Roman"/>
          <w:sz w:val="24"/>
          <w:szCs w:val="24"/>
          <w:highlight w:val="white"/>
        </w:rPr>
        <w:t xml:space="preserve"> au niveau internationale.</w:t>
      </w:r>
    </w:p>
    <w:p w:rsidR="008C369A" w:rsidRDefault="00447EA8">
      <w:pPr>
        <w:pStyle w:val="Normal1"/>
        <w:jc w:val="both"/>
      </w:pPr>
      <w:proofErr w:type="gramStart"/>
      <w:r>
        <w:rPr>
          <w:rFonts w:ascii="Times New Roman" w:eastAsia="Times New Roman" w:hAnsi="Times New Roman" w:cs="Times New Roman"/>
          <w:sz w:val="24"/>
          <w:szCs w:val="24"/>
          <w:highlight w:val="white"/>
        </w:rPr>
        <w:t>les</w:t>
      </w:r>
      <w:proofErr w:type="gramEnd"/>
      <w:r>
        <w:rPr>
          <w:rFonts w:ascii="Times New Roman" w:eastAsia="Times New Roman" w:hAnsi="Times New Roman" w:cs="Times New Roman"/>
          <w:sz w:val="24"/>
          <w:szCs w:val="24"/>
          <w:highlight w:val="white"/>
        </w:rPr>
        <w:t xml:space="preserve"> domaines d’activité</w:t>
      </w:r>
      <w:r w:rsidR="007D02E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principaux  qui intéressent la société sont :</w:t>
      </w:r>
    </w:p>
    <w:p w:rsidR="008C369A" w:rsidRDefault="008C369A">
      <w:pPr>
        <w:pStyle w:val="Normal1"/>
        <w:jc w:val="both"/>
      </w:pPr>
    </w:p>
    <w:p w:rsidR="008C369A" w:rsidRPr="00E1737B" w:rsidRDefault="00447EA8">
      <w:pPr>
        <w:pStyle w:val="Normal1"/>
        <w:numPr>
          <w:ilvl w:val="0"/>
          <w:numId w:val="3"/>
        </w:numPr>
        <w:spacing w:before="60" w:after="20"/>
        <w:ind w:left="1080" w:hanging="360"/>
        <w:contextualSpacing/>
        <w:jc w:val="both"/>
        <w:rPr>
          <w:rFonts w:asciiTheme="majorBidi" w:hAnsiTheme="majorBidi" w:cstheme="majorBidi"/>
          <w:sz w:val="24"/>
          <w:szCs w:val="24"/>
        </w:rPr>
      </w:pPr>
      <w:r w:rsidRPr="00E1737B">
        <w:rPr>
          <w:rFonts w:asciiTheme="majorBidi" w:hAnsiTheme="majorBidi" w:cstheme="majorBidi"/>
          <w:sz w:val="24"/>
          <w:szCs w:val="24"/>
          <w:highlight w:val="white"/>
        </w:rPr>
        <w:t xml:space="preserve">Le </w:t>
      </w:r>
      <w:hyperlink r:id="rId17">
        <w:r w:rsidRPr="00E1737B">
          <w:rPr>
            <w:rFonts w:asciiTheme="majorBidi" w:hAnsiTheme="majorBidi" w:cstheme="majorBidi"/>
            <w:sz w:val="24"/>
            <w:szCs w:val="24"/>
            <w:highlight w:val="white"/>
          </w:rPr>
          <w:t>conseil &amp; services technologiques</w:t>
        </w:r>
      </w:hyperlink>
      <w:r w:rsidRPr="00E1737B">
        <w:rPr>
          <w:rFonts w:asciiTheme="majorBidi" w:hAnsiTheme="majorBidi" w:cstheme="majorBidi"/>
          <w:sz w:val="24"/>
          <w:szCs w:val="24"/>
          <w:highlight w:val="white"/>
        </w:rPr>
        <w:t xml:space="preserve"> et l'</w:t>
      </w:r>
      <w:hyperlink r:id="rId18">
        <w:r w:rsidRPr="00E1737B">
          <w:rPr>
            <w:rFonts w:asciiTheme="majorBidi" w:hAnsiTheme="majorBidi" w:cstheme="majorBidi"/>
            <w:sz w:val="24"/>
            <w:szCs w:val="24"/>
            <w:highlight w:val="white"/>
          </w:rPr>
          <w:t>intégration de systèmes.</w:t>
        </w:r>
      </w:hyperlink>
    </w:p>
    <w:p w:rsidR="008C369A" w:rsidRPr="00E1737B" w:rsidRDefault="00447EA8">
      <w:pPr>
        <w:pStyle w:val="Normal1"/>
        <w:numPr>
          <w:ilvl w:val="0"/>
          <w:numId w:val="3"/>
        </w:numPr>
        <w:spacing w:before="60" w:after="20"/>
        <w:ind w:left="1080" w:hanging="360"/>
        <w:contextualSpacing/>
        <w:jc w:val="both"/>
        <w:rPr>
          <w:rFonts w:asciiTheme="majorBidi" w:hAnsiTheme="majorBidi" w:cstheme="majorBidi"/>
          <w:sz w:val="24"/>
          <w:szCs w:val="24"/>
        </w:rPr>
      </w:pPr>
      <w:r w:rsidRPr="00E1737B">
        <w:rPr>
          <w:rFonts w:asciiTheme="majorBidi" w:hAnsiTheme="majorBidi" w:cstheme="majorBidi"/>
          <w:sz w:val="24"/>
          <w:szCs w:val="24"/>
          <w:highlight w:val="white"/>
        </w:rPr>
        <w:t>L'</w:t>
      </w:r>
      <w:hyperlink r:id="rId19">
        <w:r w:rsidRPr="00E1737B">
          <w:rPr>
            <w:rFonts w:asciiTheme="majorBidi" w:hAnsiTheme="majorBidi" w:cstheme="majorBidi"/>
            <w:sz w:val="24"/>
            <w:szCs w:val="24"/>
            <w:highlight w:val="white"/>
          </w:rPr>
          <w:t>infogérance.</w:t>
        </w:r>
      </w:hyperlink>
    </w:p>
    <w:p w:rsidR="008C369A" w:rsidRPr="00E1737B" w:rsidRDefault="00447EA8">
      <w:pPr>
        <w:pStyle w:val="Normal1"/>
        <w:numPr>
          <w:ilvl w:val="0"/>
          <w:numId w:val="3"/>
        </w:numPr>
        <w:spacing w:before="60" w:after="20"/>
        <w:ind w:left="1080" w:hanging="360"/>
        <w:contextualSpacing/>
        <w:jc w:val="both"/>
        <w:rPr>
          <w:rFonts w:asciiTheme="majorBidi" w:hAnsiTheme="majorBidi" w:cstheme="majorBidi"/>
          <w:sz w:val="24"/>
          <w:szCs w:val="24"/>
        </w:rPr>
      </w:pPr>
      <w:r w:rsidRPr="00E1737B">
        <w:rPr>
          <w:rFonts w:asciiTheme="majorBidi" w:hAnsiTheme="majorBidi" w:cstheme="majorBidi"/>
          <w:sz w:val="24"/>
          <w:szCs w:val="24"/>
          <w:highlight w:val="white"/>
        </w:rPr>
        <w:t xml:space="preserve">Les </w:t>
      </w:r>
      <w:hyperlink r:id="rId20">
        <w:r w:rsidRPr="00E1737B">
          <w:rPr>
            <w:rFonts w:asciiTheme="majorBidi" w:hAnsiTheme="majorBidi" w:cstheme="majorBidi"/>
            <w:sz w:val="24"/>
            <w:szCs w:val="24"/>
            <w:highlight w:val="white"/>
          </w:rPr>
          <w:t>services transactionnels</w:t>
        </w:r>
      </w:hyperlink>
      <w:r w:rsidRPr="00E1737B">
        <w:rPr>
          <w:rFonts w:asciiTheme="majorBidi" w:hAnsiTheme="majorBidi" w:cstheme="majorBidi"/>
          <w:sz w:val="24"/>
          <w:szCs w:val="24"/>
          <w:highlight w:val="white"/>
        </w:rPr>
        <w:t xml:space="preserve"> (dont le </w:t>
      </w:r>
      <w:hyperlink r:id="rId21">
        <w:r w:rsidRPr="00E1737B">
          <w:rPr>
            <w:rFonts w:asciiTheme="majorBidi" w:hAnsiTheme="majorBidi" w:cstheme="majorBidi"/>
            <w:sz w:val="24"/>
            <w:szCs w:val="24"/>
            <w:highlight w:val="white"/>
          </w:rPr>
          <w:t>paiement sur Internet</w:t>
        </w:r>
      </w:hyperlink>
      <w:r w:rsidRPr="00E1737B">
        <w:rPr>
          <w:rFonts w:asciiTheme="majorBidi" w:hAnsiTheme="majorBidi" w:cstheme="majorBidi"/>
          <w:sz w:val="24"/>
          <w:szCs w:val="24"/>
          <w:highlight w:val="white"/>
        </w:rPr>
        <w:t xml:space="preserve">) filiales au sein de </w:t>
      </w:r>
      <w:hyperlink r:id="rId22">
        <w:r w:rsidRPr="00E1737B">
          <w:rPr>
            <w:rFonts w:asciiTheme="majorBidi" w:hAnsiTheme="majorBidi" w:cstheme="majorBidi"/>
            <w:sz w:val="24"/>
            <w:szCs w:val="24"/>
            <w:highlight w:val="white"/>
          </w:rPr>
          <w:t>Worldline.</w:t>
        </w:r>
      </w:hyperlink>
    </w:p>
    <w:p w:rsidR="008C369A" w:rsidRPr="00E1737B" w:rsidRDefault="00447EA8">
      <w:pPr>
        <w:pStyle w:val="Normal1"/>
        <w:numPr>
          <w:ilvl w:val="0"/>
          <w:numId w:val="3"/>
        </w:numPr>
        <w:spacing w:before="60" w:after="20"/>
        <w:ind w:left="1080" w:hanging="360"/>
        <w:contextualSpacing/>
        <w:jc w:val="both"/>
        <w:rPr>
          <w:rFonts w:asciiTheme="majorBidi" w:hAnsiTheme="majorBidi" w:cstheme="majorBidi"/>
          <w:sz w:val="24"/>
          <w:szCs w:val="24"/>
        </w:rPr>
      </w:pPr>
      <w:r w:rsidRPr="00E1737B">
        <w:rPr>
          <w:rFonts w:asciiTheme="majorBidi" w:hAnsiTheme="majorBidi" w:cstheme="majorBidi"/>
          <w:sz w:val="24"/>
          <w:szCs w:val="24"/>
          <w:highlight w:val="white"/>
        </w:rPr>
        <w:t xml:space="preserve">Le </w:t>
      </w:r>
      <w:hyperlink r:id="rId23">
        <w:proofErr w:type="spellStart"/>
        <w:r w:rsidRPr="00E1737B">
          <w:rPr>
            <w:rFonts w:asciiTheme="majorBidi" w:hAnsiTheme="majorBidi" w:cstheme="majorBidi"/>
            <w:sz w:val="24"/>
            <w:szCs w:val="24"/>
            <w:highlight w:val="white"/>
          </w:rPr>
          <w:t>cloud</w:t>
        </w:r>
        <w:proofErr w:type="spellEnd"/>
      </w:hyperlink>
      <w:r w:rsidRPr="00E1737B">
        <w:rPr>
          <w:rFonts w:asciiTheme="majorBidi" w:hAnsiTheme="majorBidi" w:cstheme="majorBidi"/>
          <w:sz w:val="24"/>
          <w:szCs w:val="24"/>
          <w:highlight w:val="white"/>
        </w:rPr>
        <w:t xml:space="preserve">, le </w:t>
      </w:r>
      <w:hyperlink r:id="rId24">
        <w:proofErr w:type="spellStart"/>
        <w:r w:rsidRPr="00E1737B">
          <w:rPr>
            <w:rFonts w:asciiTheme="majorBidi" w:hAnsiTheme="majorBidi" w:cstheme="majorBidi"/>
            <w:sz w:val="24"/>
            <w:szCs w:val="24"/>
            <w:highlight w:val="white"/>
          </w:rPr>
          <w:t>big</w:t>
        </w:r>
        <w:proofErr w:type="spellEnd"/>
        <w:r w:rsidRPr="00E1737B">
          <w:rPr>
            <w:rFonts w:asciiTheme="majorBidi" w:hAnsiTheme="majorBidi" w:cstheme="majorBidi"/>
            <w:sz w:val="24"/>
            <w:szCs w:val="24"/>
            <w:highlight w:val="white"/>
          </w:rPr>
          <w:t xml:space="preserve"> data</w:t>
        </w:r>
      </w:hyperlink>
      <w:r w:rsidRPr="00E1737B">
        <w:rPr>
          <w:rFonts w:asciiTheme="majorBidi" w:hAnsiTheme="majorBidi" w:cstheme="majorBidi"/>
          <w:sz w:val="24"/>
          <w:szCs w:val="24"/>
          <w:highlight w:val="white"/>
        </w:rPr>
        <w:t xml:space="preserve"> et la </w:t>
      </w:r>
      <w:proofErr w:type="spellStart"/>
      <w:r w:rsidRPr="00E1737B">
        <w:rPr>
          <w:rFonts w:asciiTheme="majorBidi" w:hAnsiTheme="majorBidi" w:cstheme="majorBidi"/>
          <w:sz w:val="24"/>
          <w:szCs w:val="24"/>
          <w:highlight w:val="white"/>
        </w:rPr>
        <w:t>cybersécurité</w:t>
      </w:r>
      <w:proofErr w:type="spellEnd"/>
      <w:r w:rsidRPr="00E1737B">
        <w:rPr>
          <w:rFonts w:asciiTheme="majorBidi" w:hAnsiTheme="majorBidi" w:cstheme="majorBidi"/>
          <w:sz w:val="24"/>
          <w:szCs w:val="24"/>
          <w:highlight w:val="white"/>
        </w:rPr>
        <w:t>.</w:t>
      </w:r>
    </w:p>
    <w:p w:rsidR="008C369A" w:rsidRDefault="008C369A">
      <w:pPr>
        <w:pStyle w:val="Normal1"/>
        <w:jc w:val="both"/>
      </w:pPr>
    </w:p>
    <w:p w:rsidR="008C369A" w:rsidRDefault="00447EA8">
      <w:pPr>
        <w:pStyle w:val="Normal1"/>
        <w:jc w:val="both"/>
      </w:pPr>
      <w:r>
        <w:rPr>
          <w:rFonts w:ascii="Times New Roman" w:eastAsia="Times New Roman" w:hAnsi="Times New Roman" w:cs="Times New Roman"/>
          <w:sz w:val="24"/>
          <w:szCs w:val="24"/>
          <w:highlight w:val="white"/>
        </w:rPr>
        <w:t xml:space="preserve">  En 2013, l’entreprise se classe au second rang du Palmarès des employeurs français, qui prend en compte les conditions de travail, les perspectives de carrière et la pérennité de l’entreprise</w:t>
      </w:r>
    </w:p>
    <w:p w:rsidR="008C369A" w:rsidRDefault="008C369A">
      <w:pPr>
        <w:pStyle w:val="Normal1"/>
        <w:jc w:val="both"/>
      </w:pPr>
    </w:p>
    <w:p w:rsidR="00E1737B" w:rsidRDefault="00E1737B">
      <w:pPr>
        <w:pStyle w:val="Heading1"/>
        <w:spacing w:line="237" w:lineRule="auto"/>
        <w:ind w:left="720"/>
        <w:contextualSpacing w:val="0"/>
        <w:jc w:val="both"/>
        <w:rPr>
          <w:sz w:val="22"/>
          <w:szCs w:val="22"/>
        </w:rPr>
      </w:pPr>
      <w:bookmarkStart w:id="11" w:name="_8idit55fa9j" w:colFirst="0" w:colLast="0"/>
      <w:bookmarkEnd w:id="11"/>
    </w:p>
    <w:p w:rsidR="00E1737B" w:rsidRPr="00E1737B" w:rsidRDefault="00E1737B" w:rsidP="00E1737B">
      <w:pPr>
        <w:pStyle w:val="Normal1"/>
      </w:pPr>
    </w:p>
    <w:p w:rsidR="008C369A" w:rsidRDefault="00447EA8">
      <w:pPr>
        <w:pStyle w:val="Heading1"/>
        <w:spacing w:line="237" w:lineRule="auto"/>
        <w:ind w:left="720"/>
        <w:contextualSpacing w:val="0"/>
        <w:jc w:val="both"/>
      </w:pPr>
      <w:bookmarkStart w:id="12" w:name="_Toc472183788"/>
      <w:r>
        <w:rPr>
          <w:sz w:val="31"/>
          <w:szCs w:val="31"/>
        </w:rPr>
        <w:lastRenderedPageBreak/>
        <w:t>III.</w:t>
      </w:r>
      <w:r>
        <w:rPr>
          <w:rFonts w:ascii="Times New Roman" w:eastAsia="Times New Roman" w:hAnsi="Times New Roman" w:cs="Times New Roman"/>
          <w:sz w:val="14"/>
          <w:szCs w:val="14"/>
        </w:rPr>
        <w:t xml:space="preserve">  </w:t>
      </w:r>
      <w:r>
        <w:rPr>
          <w:sz w:val="31"/>
          <w:szCs w:val="31"/>
        </w:rPr>
        <w:t>Présentation du Rapport</w:t>
      </w:r>
      <w:bookmarkEnd w:id="12"/>
    </w:p>
    <w:p w:rsidR="008C369A" w:rsidRDefault="00447EA8">
      <w:pPr>
        <w:pStyle w:val="Normal1"/>
        <w:spacing w:line="262" w:lineRule="auto"/>
        <w:jc w:val="both"/>
      </w:pPr>
      <w:r>
        <w:rPr>
          <w:rFonts w:ascii="Times New Roman" w:eastAsia="Times New Roman" w:hAnsi="Times New Roman" w:cs="Times New Roman"/>
          <w:color w:val="252525"/>
          <w:sz w:val="21"/>
          <w:szCs w:val="21"/>
          <w:highlight w:val="white"/>
        </w:rPr>
        <w:t xml:space="preserve"> </w:t>
      </w:r>
    </w:p>
    <w:p w:rsidR="008C369A" w:rsidRDefault="00447EA8">
      <w:pPr>
        <w:pStyle w:val="Normal1"/>
        <w:spacing w:line="284" w:lineRule="auto"/>
        <w:ind w:right="20" w:firstLine="340"/>
        <w:jc w:val="both"/>
      </w:pPr>
      <w:r>
        <w:rPr>
          <w:rFonts w:ascii="Times New Roman" w:eastAsia="Times New Roman" w:hAnsi="Times New Roman" w:cs="Times New Roman"/>
          <w:color w:val="252525"/>
          <w:sz w:val="24"/>
          <w:szCs w:val="24"/>
          <w:highlight w:val="white"/>
        </w:rPr>
        <w:t>Dans une première partie, ce rapport présente le cahier des charges qui a été établi suite à la proposition de ce thème de stage. Ainsi seront détaillés l'étude des besoins, les solutions existantes, puis nous décrivons les solutions choisies tout en respectant l'architecture préalablement conçue.</w:t>
      </w:r>
    </w:p>
    <w:p w:rsidR="008C369A" w:rsidRDefault="00447EA8">
      <w:pPr>
        <w:pStyle w:val="Normal1"/>
        <w:spacing w:line="327" w:lineRule="auto"/>
        <w:ind w:right="20"/>
        <w:jc w:val="both"/>
      </w:pPr>
      <w:r>
        <w:rPr>
          <w:rFonts w:ascii="Times New Roman" w:eastAsia="Times New Roman" w:hAnsi="Times New Roman" w:cs="Times New Roman"/>
          <w:color w:val="252525"/>
          <w:sz w:val="24"/>
          <w:szCs w:val="24"/>
          <w:highlight w:val="white"/>
        </w:rPr>
        <w:t xml:space="preserve"> </w:t>
      </w:r>
    </w:p>
    <w:p w:rsidR="008C369A" w:rsidRDefault="00447EA8">
      <w:pPr>
        <w:pStyle w:val="Normal1"/>
        <w:spacing w:line="280" w:lineRule="auto"/>
        <w:ind w:right="20"/>
        <w:jc w:val="both"/>
      </w:pPr>
      <w:r>
        <w:rPr>
          <w:rFonts w:ascii="Times New Roman" w:eastAsia="Times New Roman" w:hAnsi="Times New Roman" w:cs="Times New Roman"/>
          <w:color w:val="252525"/>
          <w:sz w:val="24"/>
          <w:szCs w:val="24"/>
          <w:highlight w:val="white"/>
        </w:rPr>
        <w:t xml:space="preserve">   La seconde étape concerne la présentation des différents outils, à la fois ceux mis à notre disposition et également ceux mis en place par la suite, sans oublier les difficultés rencontrées.</w:t>
      </w:r>
    </w:p>
    <w:p w:rsidR="008C369A" w:rsidRDefault="00447EA8">
      <w:pPr>
        <w:pStyle w:val="Normal1"/>
        <w:spacing w:line="327" w:lineRule="auto"/>
        <w:ind w:right="20"/>
        <w:jc w:val="both"/>
      </w:pPr>
      <w:r>
        <w:rPr>
          <w:rFonts w:ascii="Times New Roman" w:eastAsia="Times New Roman" w:hAnsi="Times New Roman" w:cs="Times New Roman"/>
          <w:color w:val="252525"/>
          <w:sz w:val="24"/>
          <w:szCs w:val="24"/>
          <w:highlight w:val="white"/>
        </w:rPr>
        <w:t xml:space="preserve"> </w:t>
      </w:r>
    </w:p>
    <w:p w:rsidR="008C369A" w:rsidRDefault="00447EA8">
      <w:pPr>
        <w:pStyle w:val="Normal1"/>
        <w:spacing w:line="279" w:lineRule="auto"/>
        <w:ind w:right="20"/>
        <w:jc w:val="both"/>
      </w:pPr>
      <w:r>
        <w:rPr>
          <w:rFonts w:ascii="Times New Roman" w:eastAsia="Times New Roman" w:hAnsi="Times New Roman" w:cs="Times New Roman"/>
          <w:color w:val="252525"/>
          <w:sz w:val="24"/>
          <w:szCs w:val="24"/>
          <w:highlight w:val="white"/>
        </w:rPr>
        <w:t xml:space="preserve">  Enfin nous terminerons avec la conclusion qui décrira l'apport personnel à cette première partie ainsi que les perspectives futures pour ce projet.</w:t>
      </w:r>
    </w:p>
    <w:p w:rsidR="008C369A" w:rsidRDefault="00447EA8">
      <w:pPr>
        <w:pStyle w:val="Heading1"/>
        <w:contextualSpacing w:val="0"/>
      </w:pPr>
      <w:bookmarkStart w:id="13" w:name="_7i80lmtm4xhm" w:colFirst="0" w:colLast="0"/>
      <w:bookmarkStart w:id="14" w:name="_Toc472183789"/>
      <w:bookmarkEnd w:id="13"/>
      <w:r>
        <w:rPr>
          <w:sz w:val="30"/>
          <w:szCs w:val="30"/>
        </w:rPr>
        <w:t>IV. Sujet : présentation et périmètre</w:t>
      </w:r>
      <w:bookmarkEnd w:id="14"/>
    </w:p>
    <w:p w:rsidR="008C369A" w:rsidRDefault="008C369A">
      <w:pPr>
        <w:pStyle w:val="Normal1"/>
        <w:jc w:val="both"/>
      </w:pPr>
    </w:p>
    <w:p w:rsidR="008C369A" w:rsidRDefault="00447EA8">
      <w:pPr>
        <w:pStyle w:val="Normal1"/>
        <w:spacing w:before="40" w:line="273" w:lineRule="auto"/>
        <w:ind w:right="100"/>
        <w:jc w:val="both"/>
      </w:pPr>
      <w:r>
        <w:rPr>
          <w:rFonts w:ascii="Times New Roman" w:eastAsia="Times New Roman" w:hAnsi="Times New Roman" w:cs="Times New Roman"/>
          <w:sz w:val="24"/>
          <w:szCs w:val="24"/>
        </w:rPr>
        <w:t xml:space="preserve">     Le domaine d’application de ce travail se propage dans le stade de l’assurance. En effet, le projet consiste à réaliser une application mobile et web fonctionnant sur tablette définie à l’avance. Le but est de permettre aux utilisateurs dans le domaine agricole de soumettre leurs dossier</w:t>
      </w:r>
      <w:r w:rsidR="007D02E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d’assurance d’une façon simple, efficace et rentable.</w:t>
      </w:r>
    </w:p>
    <w:p w:rsidR="008C369A" w:rsidRDefault="00447EA8">
      <w:pPr>
        <w:pStyle w:val="Normal1"/>
        <w:spacing w:before="40" w:line="273" w:lineRule="auto"/>
        <w:ind w:left="120" w:right="100"/>
        <w:jc w:val="both"/>
      </w:pPr>
      <w:r>
        <w:rPr>
          <w:rFonts w:ascii="Times New Roman" w:eastAsia="Times New Roman" w:hAnsi="Times New Roman" w:cs="Times New Roman"/>
          <w:sz w:val="24"/>
          <w:szCs w:val="24"/>
        </w:rPr>
        <w:t xml:space="preserve"> </w:t>
      </w:r>
    </w:p>
    <w:p w:rsidR="008C369A" w:rsidRDefault="00447EA8">
      <w:pPr>
        <w:pStyle w:val="Normal1"/>
        <w:spacing w:before="40" w:line="273" w:lineRule="auto"/>
        <w:ind w:right="100"/>
        <w:jc w:val="both"/>
      </w:pPr>
      <w:r>
        <w:rPr>
          <w:rFonts w:ascii="Times New Roman" w:eastAsia="Times New Roman" w:hAnsi="Times New Roman" w:cs="Times New Roman"/>
          <w:sz w:val="24"/>
          <w:szCs w:val="24"/>
        </w:rPr>
        <w:t xml:space="preserve">   L’application sera développée en deux grandes parties : en effet, une application web permettant aux gestionnaires de consulter et traiter les dossiers des clients. Ainsi qu’une application mobile permettant au client de saisir son dossier de souscription.</w:t>
      </w:r>
    </w:p>
    <w:p w:rsidR="008C369A" w:rsidRDefault="008C369A">
      <w:pPr>
        <w:pStyle w:val="Normal1"/>
        <w:spacing w:before="40" w:line="273" w:lineRule="auto"/>
        <w:ind w:right="100"/>
        <w:jc w:val="both"/>
      </w:pPr>
    </w:p>
    <w:p w:rsidR="008C369A" w:rsidRDefault="00447EA8">
      <w:pPr>
        <w:pStyle w:val="Normal1"/>
        <w:spacing w:before="40" w:line="273" w:lineRule="auto"/>
        <w:ind w:right="100"/>
        <w:jc w:val="both"/>
      </w:pPr>
      <w:r>
        <w:rPr>
          <w:rFonts w:ascii="Times New Roman" w:eastAsia="Times New Roman" w:hAnsi="Times New Roman" w:cs="Times New Roman"/>
          <w:sz w:val="24"/>
          <w:szCs w:val="24"/>
        </w:rPr>
        <w:t xml:space="preserve">  Ce sujet va nous permettre de développer nos compétences acquises durant tout notre parcours académique et universitaire, nous aurons aussi la chance de travailler avec de nouvelles technologies et de monter en compétences dans ce domaine</w:t>
      </w:r>
      <w:r w:rsidR="00E1737B">
        <w:rPr>
          <w:rFonts w:ascii="Times New Roman" w:eastAsia="Times New Roman" w:hAnsi="Times New Roman" w:cs="Times New Roman"/>
          <w:sz w:val="24"/>
          <w:szCs w:val="24"/>
        </w:rPr>
        <w:t>.</w:t>
      </w:r>
    </w:p>
    <w:p w:rsidR="008C369A" w:rsidRDefault="008C369A">
      <w:pPr>
        <w:pStyle w:val="Title"/>
        <w:contextualSpacing w:val="0"/>
        <w:jc w:val="both"/>
      </w:pPr>
      <w:bookmarkStart w:id="15" w:name="_pkfwg1xfqjgb" w:colFirst="0" w:colLast="0"/>
      <w:bookmarkEnd w:id="15"/>
    </w:p>
    <w:p w:rsidR="008C369A" w:rsidRDefault="008C369A">
      <w:pPr>
        <w:pStyle w:val="Title"/>
        <w:contextualSpacing w:val="0"/>
        <w:jc w:val="both"/>
      </w:pPr>
      <w:bookmarkStart w:id="16" w:name="_2nhjqkbsnem" w:colFirst="0" w:colLast="0"/>
      <w:bookmarkStart w:id="17" w:name="_in9vb3az0ad1" w:colFirst="0" w:colLast="0"/>
      <w:bookmarkEnd w:id="16"/>
      <w:bookmarkEnd w:id="17"/>
    </w:p>
    <w:p w:rsidR="00E1737B" w:rsidRDefault="00E1737B" w:rsidP="00E1737B">
      <w:pPr>
        <w:pStyle w:val="Normal1"/>
      </w:pPr>
    </w:p>
    <w:p w:rsidR="00E1737B" w:rsidRDefault="00E1737B" w:rsidP="00E1737B">
      <w:pPr>
        <w:pStyle w:val="Normal1"/>
      </w:pPr>
    </w:p>
    <w:p w:rsidR="00E1737B" w:rsidRDefault="00E1737B" w:rsidP="00E1737B">
      <w:pPr>
        <w:pStyle w:val="Normal1"/>
      </w:pPr>
    </w:p>
    <w:p w:rsidR="00E1737B" w:rsidRDefault="00E1737B" w:rsidP="00E1737B">
      <w:pPr>
        <w:pStyle w:val="Normal1"/>
      </w:pPr>
    </w:p>
    <w:p w:rsidR="00E1737B" w:rsidRDefault="00E1737B" w:rsidP="00E1737B">
      <w:pPr>
        <w:pStyle w:val="Normal1"/>
      </w:pPr>
    </w:p>
    <w:p w:rsidR="00E1737B" w:rsidRDefault="00E1737B" w:rsidP="00E1737B">
      <w:pPr>
        <w:pStyle w:val="Normal1"/>
      </w:pPr>
    </w:p>
    <w:p w:rsidR="00E1737B" w:rsidRPr="00E1737B" w:rsidRDefault="00E1737B" w:rsidP="00E1737B">
      <w:pPr>
        <w:pStyle w:val="Normal1"/>
      </w:pPr>
    </w:p>
    <w:p w:rsidR="008C369A" w:rsidRDefault="008C369A">
      <w:pPr>
        <w:pStyle w:val="Normal1"/>
      </w:pPr>
    </w:p>
    <w:p w:rsidR="008C369A" w:rsidRDefault="00447EA8">
      <w:pPr>
        <w:pStyle w:val="Title"/>
        <w:contextualSpacing w:val="0"/>
        <w:jc w:val="both"/>
      </w:pPr>
      <w:bookmarkStart w:id="18" w:name="_1ini4bu8726y" w:colFirst="0" w:colLast="0"/>
      <w:bookmarkEnd w:id="18"/>
      <w:r>
        <w:rPr>
          <w:sz w:val="30"/>
          <w:szCs w:val="30"/>
        </w:rPr>
        <w:lastRenderedPageBreak/>
        <w:t xml:space="preserve"> III. Gestion du projet: </w:t>
      </w:r>
    </w:p>
    <w:p w:rsidR="008C369A" w:rsidRDefault="008C369A">
      <w:pPr>
        <w:pStyle w:val="Normal1"/>
      </w:pPr>
    </w:p>
    <w:p w:rsidR="008C369A" w:rsidRDefault="00447EA8">
      <w:pPr>
        <w:pStyle w:val="Normal1"/>
        <w:jc w:val="center"/>
      </w:pPr>
      <w:r>
        <w:rPr>
          <w:noProof/>
        </w:rPr>
        <w:drawing>
          <wp:inline distT="114300" distB="114300" distL="114300" distR="114300">
            <wp:extent cx="3306600" cy="14859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cstate="print"/>
                    <a:srcRect/>
                    <a:stretch>
                      <a:fillRect/>
                    </a:stretch>
                  </pic:blipFill>
                  <pic:spPr>
                    <a:xfrm>
                      <a:off x="0" y="0"/>
                      <a:ext cx="3306600" cy="1485900"/>
                    </a:xfrm>
                    <a:prstGeom prst="rect">
                      <a:avLst/>
                    </a:prstGeom>
                    <a:ln/>
                  </pic:spPr>
                </pic:pic>
              </a:graphicData>
            </a:graphic>
          </wp:inline>
        </w:drawing>
      </w:r>
    </w:p>
    <w:p w:rsidR="008C369A" w:rsidRDefault="00447EA8">
      <w:pPr>
        <w:pStyle w:val="Normal1"/>
        <w:spacing w:line="228" w:lineRule="auto"/>
        <w:ind w:right="20"/>
        <w:jc w:val="both"/>
      </w:pPr>
      <w:r>
        <w:rPr>
          <w:rFonts w:ascii="Times New Roman" w:eastAsia="Times New Roman" w:hAnsi="Times New Roman" w:cs="Times New Roman"/>
          <w:sz w:val="24"/>
          <w:szCs w:val="24"/>
        </w:rPr>
        <w:t xml:space="preserve">    Il est nécessaire de mener une conduite de projet, et donc d'instaurer une certaine trame à suivre pour le bon déroulement de ce projet. Il faut prendre en compte le contexte (environnement), les fournisseurs (service interne, prestataire...) et l'impact qu'aura notre outil sur les  futurs utilisateurs  (référence au besoin).</w:t>
      </w:r>
    </w:p>
    <w:p w:rsidR="008C369A" w:rsidRDefault="00447EA8">
      <w:pPr>
        <w:pStyle w:val="Heading2"/>
        <w:contextualSpacing w:val="0"/>
      </w:pPr>
      <w:bookmarkStart w:id="19" w:name="_xg43chw6oavw" w:colFirst="0" w:colLast="0"/>
      <w:bookmarkStart w:id="20" w:name="_Toc472183790"/>
      <w:bookmarkEnd w:id="19"/>
      <w:r>
        <w:t>III. 1. Equipe Projet</w:t>
      </w:r>
      <w:bookmarkEnd w:id="20"/>
    </w:p>
    <w:p w:rsidR="008C369A" w:rsidRDefault="00447EA8">
      <w:pPr>
        <w:pStyle w:val="Normal1"/>
        <w:spacing w:line="291" w:lineRule="auto"/>
        <w:ind w:firstLine="340"/>
        <w:jc w:val="both"/>
      </w:pPr>
      <w:r>
        <w:rPr>
          <w:rFonts w:ascii="Times New Roman" w:eastAsia="Times New Roman" w:hAnsi="Times New Roman" w:cs="Times New Roman"/>
          <w:sz w:val="24"/>
          <w:szCs w:val="24"/>
        </w:rPr>
        <w:t xml:space="preserve">La réussite d'un projet passe par une organisation rigoureuse et efficace de l'équipe projet. Durant ce stage, </w:t>
      </w:r>
      <w:r>
        <w:rPr>
          <w:rFonts w:ascii="Times New Roman" w:eastAsia="Times New Roman" w:hAnsi="Times New Roman" w:cs="Times New Roman"/>
          <w:b/>
          <w:sz w:val="24"/>
          <w:szCs w:val="24"/>
        </w:rPr>
        <w:t>BOUYA AHMED Sami</w:t>
      </w:r>
      <w:r>
        <w:rPr>
          <w:rFonts w:ascii="Times New Roman" w:eastAsia="Times New Roman" w:hAnsi="Times New Roman" w:cs="Times New Roman"/>
          <w:sz w:val="24"/>
          <w:szCs w:val="24"/>
        </w:rPr>
        <w:t xml:space="preserve"> à  joué le rôle de chef de projet, nous avons donc  un chef de projet qui assure la conduite du travail en collaboration avec le directeurs de projet </w:t>
      </w:r>
      <w:r>
        <w:rPr>
          <w:rFonts w:ascii="Times New Roman" w:eastAsia="Times New Roman" w:hAnsi="Times New Roman" w:cs="Times New Roman"/>
          <w:b/>
          <w:sz w:val="24"/>
          <w:szCs w:val="24"/>
        </w:rPr>
        <w:t xml:space="preserve">Laurent </w:t>
      </w:r>
      <w:proofErr w:type="spellStart"/>
      <w:r>
        <w:rPr>
          <w:rFonts w:ascii="Times New Roman" w:eastAsia="Times New Roman" w:hAnsi="Times New Roman" w:cs="Times New Roman"/>
          <w:b/>
          <w:sz w:val="24"/>
          <w:szCs w:val="24"/>
        </w:rPr>
        <w:t>Garriga</w:t>
      </w:r>
      <w:proofErr w:type="spellEnd"/>
      <w:r>
        <w:rPr>
          <w:rFonts w:ascii="Times New Roman" w:eastAsia="Times New Roman" w:hAnsi="Times New Roman" w:cs="Times New Roman"/>
          <w:b/>
          <w:sz w:val="24"/>
          <w:szCs w:val="24"/>
        </w:rPr>
        <w:t xml:space="preserve"> </w:t>
      </w:r>
      <w:r w:rsidR="007D02EB">
        <w:rPr>
          <w:rFonts w:ascii="Times New Roman" w:eastAsia="Times New Roman" w:hAnsi="Times New Roman" w:cs="Times New Roman"/>
          <w:sz w:val="24"/>
          <w:szCs w:val="24"/>
        </w:rPr>
        <w:t>et la Tutrice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Catherine Bonnet</w:t>
      </w:r>
      <w:r>
        <w:rPr>
          <w:rFonts w:ascii="Times New Roman" w:eastAsia="Times New Roman" w:hAnsi="Times New Roman" w:cs="Times New Roman"/>
          <w:sz w:val="24"/>
          <w:szCs w:val="24"/>
        </w:rPr>
        <w:t>.</w:t>
      </w:r>
    </w:p>
    <w:p w:rsidR="008C369A" w:rsidRDefault="008C369A">
      <w:pPr>
        <w:pStyle w:val="Normal1"/>
        <w:spacing w:line="291" w:lineRule="auto"/>
        <w:ind w:firstLine="340"/>
        <w:jc w:val="both"/>
      </w:pPr>
    </w:p>
    <w:p w:rsidR="008C369A" w:rsidRDefault="00447EA8">
      <w:pPr>
        <w:pStyle w:val="Normal1"/>
        <w:spacing w:line="291" w:lineRule="auto"/>
        <w:jc w:val="both"/>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reste des membres </w:t>
      </w:r>
      <w:r>
        <w:rPr>
          <w:rFonts w:ascii="Times New Roman" w:eastAsia="Times New Roman" w:hAnsi="Times New Roman" w:cs="Times New Roman"/>
          <w:b/>
          <w:sz w:val="24"/>
          <w:szCs w:val="24"/>
        </w:rPr>
        <w:t>Ridha Azri,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Christine Costache</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Vincent Montigny</w:t>
      </w:r>
      <w:r>
        <w:rPr>
          <w:rFonts w:ascii="Times New Roman" w:eastAsia="Times New Roman" w:hAnsi="Times New Roman" w:cs="Times New Roman"/>
          <w:sz w:val="24"/>
          <w:szCs w:val="24"/>
        </w:rPr>
        <w:t xml:space="preserve">   forme une équipe solide chargée de prendre connaissance du besoin exprimé et d'y répondre en y apportant des solutions. Bien entendu, nous avons dû quotidiennement faire des rappel</w:t>
      </w:r>
      <w:r w:rsidR="007D02E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sur l’avancement du travail.</w:t>
      </w:r>
    </w:p>
    <w:p w:rsidR="008C369A" w:rsidRDefault="00447EA8">
      <w:pPr>
        <w:pStyle w:val="Normal1"/>
        <w:spacing w:line="329" w:lineRule="auto"/>
      </w:pPr>
      <w:r>
        <w:rPr>
          <w:rFonts w:ascii="Times New Roman" w:eastAsia="Times New Roman" w:hAnsi="Times New Roman" w:cs="Times New Roman"/>
          <w:sz w:val="24"/>
          <w:szCs w:val="24"/>
        </w:rPr>
        <w:t xml:space="preserve"> Ce graphe représente les relations professionnelles entre les différents acteurs, ces relations sont exprimées par des échelles dont la taille est proportionnelle à l'intensité des interactions entre ces acteurs.</w:t>
      </w:r>
    </w:p>
    <w:p w:rsidR="008C369A" w:rsidRDefault="008C369A">
      <w:pPr>
        <w:pStyle w:val="Normal1"/>
      </w:pPr>
    </w:p>
    <w:p w:rsidR="00E1737B" w:rsidRDefault="00447EA8" w:rsidP="00E1737B">
      <w:pPr>
        <w:pStyle w:val="Normal1"/>
        <w:keepNext/>
        <w:jc w:val="center"/>
      </w:pPr>
      <w:r>
        <w:rPr>
          <w:noProof/>
        </w:rPr>
        <w:drawing>
          <wp:inline distT="114300" distB="114300" distL="114300" distR="114300">
            <wp:extent cx="3971925" cy="2490788"/>
            <wp:effectExtent l="57150" t="19050" r="123825" b="80962"/>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6" cstate="print"/>
                    <a:srcRect/>
                    <a:stretch>
                      <a:fillRect/>
                    </a:stretch>
                  </pic:blipFill>
                  <pic:spPr>
                    <a:xfrm>
                      <a:off x="0" y="0"/>
                      <a:ext cx="3971925" cy="249078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E1737B">
      <w:pPr>
        <w:pStyle w:val="Caption"/>
        <w:jc w:val="center"/>
      </w:pPr>
      <w:bookmarkStart w:id="21" w:name="_Toc472183713"/>
      <w:r>
        <w:t xml:space="preserve">Figure </w:t>
      </w:r>
      <w:r w:rsidR="00714B3C">
        <w:fldChar w:fldCharType="begin"/>
      </w:r>
      <w:r w:rsidR="00714B3C">
        <w:instrText xml:space="preserve"> SEQ Figure \* ARABIC </w:instrText>
      </w:r>
      <w:r w:rsidR="00714B3C">
        <w:fldChar w:fldCharType="separate"/>
      </w:r>
      <w:r w:rsidR="005609C6">
        <w:rPr>
          <w:noProof/>
        </w:rPr>
        <w:t>1</w:t>
      </w:r>
      <w:r w:rsidR="00714B3C">
        <w:rPr>
          <w:noProof/>
        </w:rPr>
        <w:fldChar w:fldCharType="end"/>
      </w:r>
      <w:r>
        <w:t>: équipe de projet</w:t>
      </w:r>
      <w:bookmarkEnd w:id="21"/>
    </w:p>
    <w:p w:rsidR="00E1737B" w:rsidRDefault="00E1737B">
      <w:pPr>
        <w:pStyle w:val="Heading2"/>
        <w:contextualSpacing w:val="0"/>
      </w:pPr>
      <w:bookmarkStart w:id="22" w:name="_140x2mkjc62c" w:colFirst="0" w:colLast="0"/>
      <w:bookmarkEnd w:id="22"/>
    </w:p>
    <w:p w:rsidR="008C369A" w:rsidRDefault="00447EA8">
      <w:pPr>
        <w:pStyle w:val="Heading2"/>
        <w:contextualSpacing w:val="0"/>
      </w:pPr>
      <w:bookmarkStart w:id="23" w:name="_Toc472183791"/>
      <w:r>
        <w:t xml:space="preserve">III. 2. </w:t>
      </w:r>
      <w:r w:rsidR="00E1737B">
        <w:t>Planning</w:t>
      </w:r>
      <w:r>
        <w:t xml:space="preserve"> effectif</w:t>
      </w:r>
      <w:bookmarkEnd w:id="23"/>
    </w:p>
    <w:p w:rsidR="008C369A" w:rsidRDefault="008C369A">
      <w:pPr>
        <w:pStyle w:val="Normal1"/>
      </w:pPr>
    </w:p>
    <w:p w:rsidR="008C369A" w:rsidRDefault="00447EA8">
      <w:pPr>
        <w:pStyle w:val="Normal1"/>
      </w:pPr>
      <w:r>
        <w:t xml:space="preserve">    Dans la figure ci-dessous vous trouvez un diagramme explicatif pour vous permettre de mieux comprendre la répartition des tâches tout au long de cette période.</w:t>
      </w:r>
    </w:p>
    <w:p w:rsidR="008C369A" w:rsidRDefault="008C369A">
      <w:pPr>
        <w:pStyle w:val="Normal1"/>
      </w:pPr>
    </w:p>
    <w:p w:rsidR="00E1737B" w:rsidRDefault="00447EA8" w:rsidP="00E1737B">
      <w:pPr>
        <w:pStyle w:val="Heading1"/>
        <w:contextualSpacing w:val="0"/>
      </w:pPr>
      <w:bookmarkStart w:id="24" w:name="_rzbzvu1cesep" w:colFirst="0" w:colLast="0"/>
      <w:bookmarkEnd w:id="24"/>
      <w:r>
        <w:rPr>
          <w:noProof/>
        </w:rPr>
        <w:drawing>
          <wp:inline distT="114300" distB="114300" distL="114300" distR="114300">
            <wp:extent cx="6015038" cy="2714625"/>
            <wp:effectExtent l="57150" t="19050" r="119062" b="8572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cstate="print"/>
                    <a:srcRect t="-1787"/>
                    <a:stretch>
                      <a:fillRect/>
                    </a:stretch>
                  </pic:blipFill>
                  <pic:spPr>
                    <a:xfrm>
                      <a:off x="0" y="0"/>
                      <a:ext cx="6015038" cy="2714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E1737B">
      <w:pPr>
        <w:pStyle w:val="Caption"/>
        <w:jc w:val="center"/>
      </w:pPr>
      <w:bookmarkStart w:id="25" w:name="_Toc472183714"/>
      <w:r>
        <w:t xml:space="preserve">Figure </w:t>
      </w:r>
      <w:r w:rsidR="00714B3C">
        <w:fldChar w:fldCharType="begin"/>
      </w:r>
      <w:r w:rsidR="00714B3C">
        <w:instrText xml:space="preserve"> SEQ Figure \* ARABIC </w:instrText>
      </w:r>
      <w:r w:rsidR="00714B3C">
        <w:fldChar w:fldCharType="separate"/>
      </w:r>
      <w:r w:rsidR="005609C6">
        <w:rPr>
          <w:noProof/>
        </w:rPr>
        <w:t>2</w:t>
      </w:r>
      <w:r w:rsidR="00714B3C">
        <w:rPr>
          <w:noProof/>
        </w:rPr>
        <w:fldChar w:fldCharType="end"/>
      </w:r>
      <w:r>
        <w:t>: budget homme / jour</w:t>
      </w:r>
      <w:bookmarkEnd w:id="25"/>
    </w:p>
    <w:p w:rsidR="008C369A" w:rsidRDefault="008C369A">
      <w:pPr>
        <w:pStyle w:val="Normal1"/>
      </w:pPr>
    </w:p>
    <w:p w:rsidR="008C369A" w:rsidRDefault="00447EA8">
      <w:pPr>
        <w:pStyle w:val="Normal1"/>
        <w:jc w:val="both"/>
      </w:pPr>
      <w:r>
        <w:rPr>
          <w:rFonts w:ascii="Times New Roman" w:eastAsia="Times New Roman" w:hAnsi="Times New Roman" w:cs="Times New Roman"/>
        </w:rPr>
        <w:t xml:space="preserve"> L'équipe  qui s’occupe du projet se compose de 4 étudiants master 2 INIS/MIAGE : </w:t>
      </w:r>
    </w:p>
    <w:p w:rsidR="008C369A" w:rsidRDefault="008C369A">
      <w:pPr>
        <w:pStyle w:val="Normal1"/>
        <w:jc w:val="both"/>
      </w:pPr>
    </w:p>
    <w:p w:rsidR="008C369A" w:rsidRDefault="00447EA8">
      <w:pPr>
        <w:pStyle w:val="Normal1"/>
        <w:numPr>
          <w:ilvl w:val="0"/>
          <w:numId w:val="2"/>
        </w:numPr>
        <w:ind w:hanging="360"/>
        <w:contextualSpacing/>
        <w:jc w:val="both"/>
      </w:pPr>
      <w:r>
        <w:rPr>
          <w:rFonts w:ascii="Times New Roman" w:eastAsia="Times New Roman" w:hAnsi="Times New Roman" w:cs="Times New Roman"/>
        </w:rPr>
        <w:t xml:space="preserve">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Vincent</w:t>
      </w:r>
      <w:r>
        <w:rPr>
          <w:rFonts w:ascii="Times New Roman" w:eastAsia="Times New Roman" w:hAnsi="Times New Roman" w:cs="Times New Roman"/>
        </w:rPr>
        <w:t xml:space="preserve">  :s’occupe</w:t>
      </w:r>
      <w:proofErr w:type="gramEnd"/>
      <w:r>
        <w:rPr>
          <w:rFonts w:ascii="Times New Roman" w:eastAsia="Times New Roman" w:hAnsi="Times New Roman" w:cs="Times New Roman"/>
        </w:rPr>
        <w:t xml:space="preserve"> des   spécifications  fonctionnelles détaillé  de la partie Web ainsi que                Architecture Logicielle .</w:t>
      </w:r>
    </w:p>
    <w:p w:rsidR="008C369A" w:rsidRDefault="00447EA8">
      <w:pPr>
        <w:pStyle w:val="Normal1"/>
        <w:numPr>
          <w:ilvl w:val="0"/>
          <w:numId w:val="2"/>
        </w:numPr>
        <w:ind w:hanging="360"/>
        <w:contextualSpacing/>
        <w:jc w:val="both"/>
      </w:pPr>
      <w:r>
        <w:rPr>
          <w:rFonts w:ascii="Times New Roman" w:eastAsia="Times New Roman" w:hAnsi="Times New Roman" w:cs="Times New Roman"/>
        </w:rPr>
        <w:t xml:space="preserve">  </w:t>
      </w:r>
      <w:proofErr w:type="gramStart"/>
      <w:r>
        <w:rPr>
          <w:rFonts w:ascii="Times New Roman" w:eastAsia="Times New Roman" w:hAnsi="Times New Roman" w:cs="Times New Roman"/>
          <w:b/>
          <w:sz w:val="24"/>
          <w:szCs w:val="24"/>
        </w:rPr>
        <w:t xml:space="preserve">Ridha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travaille sur les SFD du côté mobile ainsi que  tout ce qui concerne la conception et modélisation de l'application  </w:t>
      </w:r>
    </w:p>
    <w:p w:rsidR="008C369A" w:rsidRDefault="00447EA8">
      <w:pPr>
        <w:pStyle w:val="Normal1"/>
        <w:numPr>
          <w:ilvl w:val="0"/>
          <w:numId w:val="2"/>
        </w:numPr>
        <w:ind w:hanging="360"/>
        <w:contextualSpacing/>
        <w:jc w:val="both"/>
      </w:pPr>
      <w:r>
        <w:rPr>
          <w:rFonts w:ascii="Times New Roman" w:eastAsia="Times New Roman" w:hAnsi="Times New Roman" w:cs="Times New Roman"/>
          <w:b/>
          <w:sz w:val="24"/>
          <w:szCs w:val="24"/>
        </w:rPr>
        <w:t xml:space="preserve"> Cristina</w:t>
      </w:r>
      <w:r>
        <w:rPr>
          <w:rFonts w:ascii="Times New Roman" w:eastAsia="Times New Roman" w:hAnsi="Times New Roman" w:cs="Times New Roman"/>
        </w:rPr>
        <w:t xml:space="preserve"> : se focalise sur la synchronisation  en faisant des </w:t>
      </w:r>
      <w:proofErr w:type="spellStart"/>
      <w:r>
        <w:rPr>
          <w:rFonts w:ascii="Times New Roman" w:eastAsia="Times New Roman" w:hAnsi="Times New Roman" w:cs="Times New Roman"/>
        </w:rPr>
        <w:t>specs</w:t>
      </w:r>
      <w:proofErr w:type="spellEnd"/>
      <w:r>
        <w:rPr>
          <w:rFonts w:ascii="Times New Roman" w:eastAsia="Times New Roman" w:hAnsi="Times New Roman" w:cs="Times New Roman"/>
        </w:rPr>
        <w:t xml:space="preserve"> pour ce </w:t>
      </w:r>
      <w:proofErr w:type="gramStart"/>
      <w:r>
        <w:rPr>
          <w:rFonts w:ascii="Times New Roman" w:eastAsia="Times New Roman" w:hAnsi="Times New Roman" w:cs="Times New Roman"/>
        </w:rPr>
        <w:t>module .</w:t>
      </w:r>
      <w:proofErr w:type="gramEnd"/>
    </w:p>
    <w:p w:rsidR="008C369A" w:rsidRDefault="00447EA8">
      <w:pPr>
        <w:pStyle w:val="Normal1"/>
        <w:numPr>
          <w:ilvl w:val="0"/>
          <w:numId w:val="2"/>
        </w:numPr>
        <w:ind w:hanging="360"/>
        <w:contextualSpacing/>
        <w:jc w:val="both"/>
      </w:pPr>
      <w:r>
        <w:rPr>
          <w:rFonts w:ascii="Times New Roman" w:eastAsia="Times New Roman" w:hAnsi="Times New Roman" w:cs="Times New Roman"/>
          <w:b/>
          <w:sz w:val="24"/>
          <w:szCs w:val="24"/>
        </w:rPr>
        <w:t xml:space="preserve"> Sami </w:t>
      </w:r>
      <w:r>
        <w:rPr>
          <w:rFonts w:ascii="Times New Roman" w:eastAsia="Times New Roman" w:hAnsi="Times New Roman" w:cs="Times New Roman"/>
        </w:rPr>
        <w:t xml:space="preserve">  </w:t>
      </w:r>
      <w:proofErr w:type="gramStart"/>
      <w:r>
        <w:rPr>
          <w:rFonts w:ascii="Times New Roman" w:eastAsia="Times New Roman" w:hAnsi="Times New Roman" w:cs="Times New Roman"/>
        </w:rPr>
        <w:t>:assure</w:t>
      </w:r>
      <w:proofErr w:type="gramEnd"/>
      <w:r>
        <w:rPr>
          <w:rFonts w:ascii="Times New Roman" w:eastAsia="Times New Roman" w:hAnsi="Times New Roman" w:cs="Times New Roman"/>
        </w:rPr>
        <w:t xml:space="preserve"> le suivi de chacun en lui attribuant une tâche avec une date limite qu</w:t>
      </w:r>
      <w:r w:rsidR="007D02EB">
        <w:rPr>
          <w:rFonts w:ascii="Times New Roman" w:eastAsia="Times New Roman" w:hAnsi="Times New Roman" w:cs="Times New Roman"/>
        </w:rPr>
        <w:t>’</w:t>
      </w:r>
      <w:r>
        <w:rPr>
          <w:rFonts w:ascii="Times New Roman" w:eastAsia="Times New Roman" w:hAnsi="Times New Roman" w:cs="Times New Roman"/>
        </w:rPr>
        <w:t>i</w:t>
      </w:r>
      <w:r w:rsidR="007D02EB">
        <w:rPr>
          <w:rFonts w:ascii="Times New Roman" w:eastAsia="Times New Roman" w:hAnsi="Times New Roman" w:cs="Times New Roman"/>
        </w:rPr>
        <w:t>l</w:t>
      </w:r>
      <w:r>
        <w:rPr>
          <w:rFonts w:ascii="Times New Roman" w:eastAsia="Times New Roman" w:hAnsi="Times New Roman" w:cs="Times New Roman"/>
        </w:rPr>
        <w:t xml:space="preserve"> doit respecter, assure  aussi des réunions  avec le responsable au compte d’ATOS .</w:t>
      </w:r>
    </w:p>
    <w:p w:rsidR="008C369A" w:rsidRDefault="00447EA8">
      <w:pPr>
        <w:pStyle w:val="Heading2"/>
        <w:contextualSpacing w:val="0"/>
      </w:pPr>
      <w:bookmarkStart w:id="26" w:name="_rvksoqbkv0b" w:colFirst="0" w:colLast="0"/>
      <w:bookmarkStart w:id="27" w:name="_Toc472183792"/>
      <w:bookmarkEnd w:id="26"/>
      <w:r>
        <w:lastRenderedPageBreak/>
        <w:t xml:space="preserve">III. 3. </w:t>
      </w:r>
      <w:r w:rsidR="00E1737B">
        <w:t>Planning</w:t>
      </w:r>
      <w:r>
        <w:t xml:space="preserve"> prévisionnel</w:t>
      </w:r>
      <w:bookmarkEnd w:id="27"/>
    </w:p>
    <w:p w:rsidR="00E1737B" w:rsidRDefault="00447EA8" w:rsidP="00E1737B">
      <w:pPr>
        <w:pStyle w:val="Heading2"/>
        <w:contextualSpacing w:val="0"/>
      </w:pPr>
      <w:bookmarkStart w:id="28" w:name="_qtvr4uq66t31" w:colFirst="0" w:colLast="0"/>
      <w:bookmarkEnd w:id="28"/>
      <w:r>
        <w:rPr>
          <w:noProof/>
        </w:rPr>
        <w:drawing>
          <wp:inline distT="114300" distB="114300" distL="114300" distR="114300">
            <wp:extent cx="5769492" cy="2206597"/>
            <wp:effectExtent l="57150" t="19050" r="116958" b="79403"/>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cstate="print"/>
                    <a:srcRect/>
                    <a:stretch>
                      <a:fillRect/>
                    </a:stretch>
                  </pic:blipFill>
                  <pic:spPr>
                    <a:xfrm>
                      <a:off x="0" y="0"/>
                      <a:ext cx="5765417" cy="22050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E1737B">
      <w:pPr>
        <w:pStyle w:val="Caption"/>
        <w:jc w:val="center"/>
      </w:pPr>
      <w:bookmarkStart w:id="29" w:name="_Toc472183715"/>
      <w:r>
        <w:t xml:space="preserve">Figure </w:t>
      </w:r>
      <w:r w:rsidR="00714B3C">
        <w:fldChar w:fldCharType="begin"/>
      </w:r>
      <w:r w:rsidR="00714B3C">
        <w:instrText xml:space="preserve"> SEQ Figure \* ARABIC </w:instrText>
      </w:r>
      <w:r w:rsidR="00714B3C">
        <w:fldChar w:fldCharType="separate"/>
      </w:r>
      <w:r w:rsidR="005609C6">
        <w:rPr>
          <w:noProof/>
        </w:rPr>
        <w:t>3</w:t>
      </w:r>
      <w:r w:rsidR="00714B3C">
        <w:rPr>
          <w:noProof/>
        </w:rPr>
        <w:fldChar w:fldCharType="end"/>
      </w:r>
      <w:r>
        <w:t>: planning prévisionnel de la réalisation</w:t>
      </w:r>
      <w:bookmarkEnd w:id="29"/>
    </w:p>
    <w:p w:rsidR="008C369A" w:rsidRDefault="00447EA8">
      <w:pPr>
        <w:pStyle w:val="Heading2"/>
        <w:contextualSpacing w:val="0"/>
      </w:pPr>
      <w:bookmarkStart w:id="30" w:name="_tgn5v8wrjb38" w:colFirst="0" w:colLast="0"/>
      <w:bookmarkStart w:id="31" w:name="_Toc472183793"/>
      <w:bookmarkEnd w:id="30"/>
      <w:r>
        <w:t>III. 4. Cycle de vie du projet</w:t>
      </w:r>
      <w:bookmarkEnd w:id="31"/>
    </w:p>
    <w:p w:rsidR="008C369A" w:rsidRDefault="008C369A">
      <w:pPr>
        <w:pStyle w:val="Normal1"/>
        <w:spacing w:line="288" w:lineRule="auto"/>
        <w:ind w:firstLine="340"/>
        <w:jc w:val="both"/>
      </w:pPr>
    </w:p>
    <w:p w:rsidR="008C369A" w:rsidRDefault="00447EA8">
      <w:pPr>
        <w:pStyle w:val="Normal1"/>
        <w:spacing w:line="288" w:lineRule="auto"/>
        <w:ind w:firstLine="340"/>
        <w:jc w:val="both"/>
      </w:pPr>
      <w:r>
        <w:rPr>
          <w:rFonts w:ascii="Times New Roman" w:eastAsia="Times New Roman" w:hAnsi="Times New Roman" w:cs="Times New Roman"/>
          <w:sz w:val="24"/>
          <w:szCs w:val="24"/>
        </w:rPr>
        <w:t xml:space="preserve">Du planning prévisionnel précédent découle le cycle de vie du projet, il a semblé évident que celui-ci serait un modèle en cascade. Plus simplement à chaque phase d'avancement du projet une étape de vérification était nécessaire. Chaque  mois une réunion mensuelle sera organisée au sein de l’entreprise Atos, pour  d'évaluer les tâches du prochain mois, ce qui a été réalisé pendant le mois </w:t>
      </w:r>
      <w:r w:rsidR="00E1737B">
        <w:rPr>
          <w:rFonts w:ascii="Times New Roman" w:eastAsia="Times New Roman" w:hAnsi="Times New Roman" w:cs="Times New Roman"/>
          <w:sz w:val="24"/>
          <w:szCs w:val="24"/>
        </w:rPr>
        <w:t>etc.</w:t>
      </w:r>
    </w:p>
    <w:p w:rsidR="008C369A" w:rsidRDefault="00447EA8">
      <w:pPr>
        <w:pStyle w:val="Normal1"/>
        <w:spacing w:line="220" w:lineRule="auto"/>
      </w:pPr>
      <w:r>
        <w:rPr>
          <w:rFonts w:ascii="Times New Roman" w:eastAsia="Times New Roman" w:hAnsi="Times New Roman" w:cs="Times New Roman"/>
        </w:rPr>
        <w:t xml:space="preserve"> </w:t>
      </w:r>
    </w:p>
    <w:p w:rsidR="008C369A" w:rsidRDefault="00447EA8">
      <w:pPr>
        <w:pStyle w:val="Normal1"/>
        <w:spacing w:line="289" w:lineRule="auto"/>
        <w:ind w:right="20"/>
        <w:jc w:val="both"/>
      </w:pPr>
      <w:r>
        <w:rPr>
          <w:rFonts w:ascii="Times New Roman" w:eastAsia="Times New Roman" w:hAnsi="Times New Roman" w:cs="Times New Roman"/>
          <w:sz w:val="24"/>
          <w:szCs w:val="24"/>
        </w:rPr>
        <w:t xml:space="preserve">   Ces mensuelles nous ont permis de résumer notre avancement dans le projet à chacune de ses phases, une fois que la phase actuelle était validée par notre chef de service, notre tuteur ainsi que les techniciens, nous avons pu progresser petit à petit. Évidemment ce modèle sous-entend de terminer à une date précise et de produire les livrables que s'ils sont correctement définis au préalable.</w:t>
      </w:r>
    </w:p>
    <w:p w:rsidR="008C369A" w:rsidRDefault="008C369A">
      <w:pPr>
        <w:pStyle w:val="Normal1"/>
        <w:spacing w:line="289" w:lineRule="auto"/>
        <w:ind w:right="20"/>
        <w:jc w:val="both"/>
      </w:pPr>
    </w:p>
    <w:p w:rsidR="00E1737B" w:rsidRDefault="00447EA8" w:rsidP="00E1737B">
      <w:pPr>
        <w:pStyle w:val="Normal1"/>
        <w:keepNext/>
        <w:spacing w:line="289" w:lineRule="auto"/>
        <w:ind w:right="20"/>
        <w:jc w:val="center"/>
      </w:pPr>
      <w:r>
        <w:rPr>
          <w:noProof/>
        </w:rPr>
        <w:drawing>
          <wp:inline distT="114300" distB="114300" distL="114300" distR="114300">
            <wp:extent cx="4355362" cy="2289973"/>
            <wp:effectExtent l="57150" t="19050" r="121388" b="72227"/>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cstate="print"/>
                    <a:srcRect/>
                    <a:stretch>
                      <a:fillRect/>
                    </a:stretch>
                  </pic:blipFill>
                  <pic:spPr>
                    <a:xfrm>
                      <a:off x="0" y="0"/>
                      <a:ext cx="4355362" cy="228997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E1737B">
      <w:pPr>
        <w:pStyle w:val="Caption"/>
        <w:jc w:val="center"/>
      </w:pPr>
      <w:bookmarkStart w:id="32" w:name="_Toc472183716"/>
      <w:r>
        <w:t xml:space="preserve">Figure </w:t>
      </w:r>
      <w:r w:rsidR="00714B3C">
        <w:fldChar w:fldCharType="begin"/>
      </w:r>
      <w:r w:rsidR="00714B3C">
        <w:instrText xml:space="preserve"> SEQ Figure \* ARABIC </w:instrText>
      </w:r>
      <w:r w:rsidR="00714B3C">
        <w:fldChar w:fldCharType="separate"/>
      </w:r>
      <w:r w:rsidR="005609C6">
        <w:rPr>
          <w:noProof/>
        </w:rPr>
        <w:t>4</w:t>
      </w:r>
      <w:r w:rsidR="00714B3C">
        <w:rPr>
          <w:noProof/>
        </w:rPr>
        <w:fldChar w:fldCharType="end"/>
      </w:r>
      <w:r>
        <w:t>: Cycle de vie Logiciel</w:t>
      </w:r>
      <w:bookmarkEnd w:id="32"/>
    </w:p>
    <w:p w:rsidR="008C369A" w:rsidRDefault="008C369A">
      <w:pPr>
        <w:pStyle w:val="Normal1"/>
      </w:pPr>
    </w:p>
    <w:p w:rsidR="008C369A" w:rsidRDefault="00E1737B">
      <w:pPr>
        <w:pStyle w:val="Title"/>
        <w:contextualSpacing w:val="0"/>
      </w:pPr>
      <w:bookmarkStart w:id="33" w:name="_bdpaceni7o5m" w:colFirst="0" w:colLast="0"/>
      <w:bookmarkEnd w:id="33"/>
      <w:r>
        <w:rPr>
          <w:sz w:val="30"/>
          <w:szCs w:val="30"/>
        </w:rPr>
        <w:t>IV. Etat</w:t>
      </w:r>
      <w:r w:rsidR="00447EA8">
        <w:rPr>
          <w:sz w:val="30"/>
          <w:szCs w:val="30"/>
        </w:rPr>
        <w:t xml:space="preserve"> de L’art</w:t>
      </w:r>
    </w:p>
    <w:p w:rsidR="008C369A" w:rsidRDefault="00447EA8">
      <w:pPr>
        <w:pStyle w:val="Heading2"/>
        <w:ind w:firstLine="720"/>
        <w:contextualSpacing w:val="0"/>
      </w:pPr>
      <w:bookmarkStart w:id="34" w:name="_psu3s3gujnol" w:colFirst="0" w:colLast="0"/>
      <w:bookmarkStart w:id="35" w:name="_Toc472183794"/>
      <w:bookmarkEnd w:id="34"/>
      <w:r>
        <w:rPr>
          <w:sz w:val="28"/>
          <w:szCs w:val="28"/>
        </w:rPr>
        <w:t>IV.1.Introduction</w:t>
      </w:r>
      <w:bookmarkEnd w:id="35"/>
    </w:p>
    <w:p w:rsidR="008C369A" w:rsidRDefault="00447EA8">
      <w:pPr>
        <w:pStyle w:val="Normal1"/>
        <w:spacing w:line="268" w:lineRule="auto"/>
        <w:ind w:firstLine="340"/>
        <w:jc w:val="both"/>
      </w:pPr>
      <w:r>
        <w:rPr>
          <w:rFonts w:ascii="Times New Roman" w:eastAsia="Times New Roman" w:hAnsi="Times New Roman" w:cs="Times New Roman"/>
          <w:sz w:val="24"/>
          <w:szCs w:val="24"/>
        </w:rPr>
        <w:t>Une fois l'environnement de travail étudié, il fallait trouver des solution</w:t>
      </w:r>
      <w:r w:rsidR="00E173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pour répondre à notre problématique. Intervient alors l'étape de l'état de l'art, c'est-à-dire l'état des techniques existantes dans le domaine étudié, sans que nous ayons besoin de faire preuve d'une activité</w:t>
      </w:r>
    </w:p>
    <w:p w:rsidR="008C369A" w:rsidRDefault="00447EA8">
      <w:pPr>
        <w:pStyle w:val="Normal1"/>
        <w:spacing w:line="284" w:lineRule="auto"/>
        <w:jc w:val="both"/>
      </w:pPr>
      <w:r>
        <w:rPr>
          <w:rFonts w:ascii="Times New Roman" w:eastAsia="Times New Roman" w:hAnsi="Times New Roman" w:cs="Times New Roman"/>
          <w:sz w:val="24"/>
          <w:szCs w:val="24"/>
        </w:rPr>
        <w:t xml:space="preserve"> </w:t>
      </w:r>
      <w:r w:rsidR="00E1737B">
        <w:rPr>
          <w:rFonts w:ascii="Times New Roman" w:eastAsia="Times New Roman" w:hAnsi="Times New Roman" w:cs="Times New Roman"/>
          <w:sz w:val="24"/>
          <w:szCs w:val="24"/>
        </w:rPr>
        <w:t>Inventive</w:t>
      </w:r>
      <w:r>
        <w:rPr>
          <w:rFonts w:ascii="Times New Roman" w:eastAsia="Times New Roman" w:hAnsi="Times New Roman" w:cs="Times New Roman"/>
          <w:sz w:val="24"/>
          <w:szCs w:val="24"/>
        </w:rPr>
        <w:t xml:space="preserve">. </w:t>
      </w:r>
    </w:p>
    <w:p w:rsidR="008C369A" w:rsidRDefault="00447EA8">
      <w:pPr>
        <w:pStyle w:val="Heading2"/>
        <w:ind w:firstLine="720"/>
        <w:contextualSpacing w:val="0"/>
      </w:pPr>
      <w:bookmarkStart w:id="36" w:name="_u55n9dm2spr6" w:colFirst="0" w:colLast="0"/>
      <w:bookmarkStart w:id="37" w:name="_Toc472183795"/>
      <w:bookmarkEnd w:id="36"/>
      <w:r>
        <w:rPr>
          <w:sz w:val="28"/>
          <w:szCs w:val="28"/>
        </w:rPr>
        <w:t>IV.2.Analyse du sujet</w:t>
      </w:r>
      <w:bookmarkEnd w:id="37"/>
    </w:p>
    <w:p w:rsidR="008C369A" w:rsidRDefault="008C369A">
      <w:pPr>
        <w:pStyle w:val="Normal1"/>
      </w:pPr>
    </w:p>
    <w:p w:rsidR="008C369A" w:rsidRDefault="00447EA8">
      <w:pPr>
        <w:pStyle w:val="Normal1"/>
        <w:jc w:val="both"/>
      </w:pPr>
      <w:r>
        <w:t xml:space="preserve"> </w:t>
      </w:r>
      <w:r w:rsidR="005F1A89">
        <w:t xml:space="preserve">    Le sujet</w:t>
      </w:r>
      <w:r>
        <w:t xml:space="preserve"> et de fair</w:t>
      </w:r>
      <w:r w:rsidR="005F1A89">
        <w:t>e une application mobile conçue</w:t>
      </w:r>
      <w:r>
        <w:t xml:space="preserve"> pour effectuer des demande</w:t>
      </w:r>
      <w:r w:rsidR="005F1A89">
        <w:t>s</w:t>
      </w:r>
      <w:r>
        <w:t xml:space="preserve"> d’assurances p</w:t>
      </w:r>
      <w:r w:rsidR="00E1737B">
        <w:t>ar des clients.</w:t>
      </w:r>
    </w:p>
    <w:p w:rsidR="008C369A" w:rsidRDefault="008C369A">
      <w:pPr>
        <w:pStyle w:val="Normal1"/>
        <w:jc w:val="both"/>
      </w:pPr>
    </w:p>
    <w:p w:rsidR="008C369A" w:rsidRDefault="00E1737B">
      <w:pPr>
        <w:pStyle w:val="Normal1"/>
        <w:jc w:val="both"/>
      </w:pPr>
      <w:r>
        <w:t>D</w:t>
      </w:r>
      <w:r w:rsidR="00447EA8">
        <w:t>ans le cas de la</w:t>
      </w:r>
      <w:r>
        <w:t xml:space="preserve"> création de l’application web.</w:t>
      </w:r>
      <w:r w:rsidR="00447EA8">
        <w:t xml:space="preserve"> </w:t>
      </w:r>
      <w:r>
        <w:t>Une</w:t>
      </w:r>
      <w:r w:rsidR="00447EA8">
        <w:t xml:space="preserve"> contrainte forte de l’entreprise est de mettre en place une architecture n-tiers avec un </w:t>
      </w:r>
      <w:r>
        <w:t>Framework</w:t>
      </w:r>
      <w:r w:rsidR="00447EA8">
        <w:t xml:space="preserve"> Hibernate et AngularJs. </w:t>
      </w:r>
      <w:r w:rsidR="00447EA8">
        <w:rPr>
          <w:color w:val="252525"/>
          <w:sz w:val="21"/>
          <w:szCs w:val="21"/>
          <w:highlight w:val="white"/>
        </w:rPr>
        <w:t xml:space="preserve">Ce dernier suit le patron d'architecture logicielle </w:t>
      </w:r>
      <w:hyperlink r:id="rId30">
        <w:r w:rsidR="00447EA8">
          <w:rPr>
            <w:color w:val="252525"/>
            <w:sz w:val="21"/>
            <w:szCs w:val="21"/>
            <w:highlight w:val="white"/>
          </w:rPr>
          <w:t>modèle-vue-contrôleur</w:t>
        </w:r>
      </w:hyperlink>
      <w:r w:rsidR="00447EA8">
        <w:rPr>
          <w:color w:val="252525"/>
          <w:sz w:val="21"/>
          <w:szCs w:val="21"/>
          <w:highlight w:val="white"/>
        </w:rPr>
        <w:t xml:space="preserve"> (MVC) et encourage le</w:t>
      </w:r>
    </w:p>
    <w:p w:rsidR="008C369A" w:rsidRDefault="00E1737B">
      <w:pPr>
        <w:pStyle w:val="Normal1"/>
        <w:jc w:val="both"/>
      </w:pPr>
      <w:r>
        <w:rPr>
          <w:color w:val="252525"/>
          <w:sz w:val="21"/>
          <w:szCs w:val="21"/>
          <w:highlight w:val="white"/>
        </w:rPr>
        <w:t>Couplage</w:t>
      </w:r>
      <w:r w:rsidR="00447EA8">
        <w:rPr>
          <w:color w:val="252525"/>
          <w:sz w:val="21"/>
          <w:szCs w:val="21"/>
          <w:highlight w:val="white"/>
        </w:rPr>
        <w:t xml:space="preserve"> faible entre la présentation, les données, et les composants métier</w:t>
      </w:r>
      <w:r w:rsidR="00447EA8">
        <w:t xml:space="preserve">. </w:t>
      </w:r>
      <w:r w:rsidR="00447EA8">
        <w:rPr>
          <w:sz w:val="23"/>
          <w:szCs w:val="23"/>
          <w:highlight w:val="white"/>
        </w:rPr>
        <w:t>Il est construit autour de concepts clés</w:t>
      </w:r>
      <w:r>
        <w:rPr>
          <w:sz w:val="23"/>
          <w:szCs w:val="23"/>
        </w:rPr>
        <w:t>.</w:t>
      </w:r>
    </w:p>
    <w:p w:rsidR="008C369A" w:rsidRDefault="008C369A">
      <w:pPr>
        <w:pStyle w:val="Normal1"/>
        <w:jc w:val="both"/>
      </w:pPr>
    </w:p>
    <w:p w:rsidR="008C369A" w:rsidRDefault="00447EA8">
      <w:pPr>
        <w:pStyle w:val="Normal1"/>
        <w:jc w:val="both"/>
      </w:pPr>
      <w:r>
        <w:rPr>
          <w:b/>
          <w:sz w:val="21"/>
          <w:szCs w:val="21"/>
          <w:highlight w:val="white"/>
        </w:rPr>
        <w:t>Architecture MVC (Modèle-Vue-Contrôleur) :</w:t>
      </w:r>
      <w:r>
        <w:rPr>
          <w:sz w:val="21"/>
          <w:szCs w:val="21"/>
          <w:highlight w:val="white"/>
        </w:rPr>
        <w:t xml:space="preserve"> si vous connaissez le développement, vous avez sûrement entendu parler de ce type d'architecture incontournable qui consiste à avoir une stricte séparation entre les données (Modèle), la présentation des données (Vue), et les actions que l'on peut effectuer sur ces données (Contrôleur)</w:t>
      </w:r>
    </w:p>
    <w:p w:rsidR="008C369A" w:rsidRDefault="008C369A">
      <w:pPr>
        <w:pStyle w:val="Normal1"/>
        <w:jc w:val="both"/>
      </w:pPr>
    </w:p>
    <w:p w:rsidR="008C369A" w:rsidRDefault="00447EA8">
      <w:pPr>
        <w:pStyle w:val="Normal1"/>
        <w:numPr>
          <w:ilvl w:val="0"/>
          <w:numId w:val="1"/>
        </w:numPr>
        <w:spacing w:after="80" w:line="360" w:lineRule="auto"/>
        <w:ind w:hanging="360"/>
        <w:contextualSpacing/>
        <w:jc w:val="both"/>
      </w:pPr>
      <w:r>
        <w:rPr>
          <w:b/>
          <w:sz w:val="21"/>
          <w:szCs w:val="21"/>
          <w:highlight w:val="white"/>
        </w:rPr>
        <w:t>Data Binding :</w:t>
      </w:r>
      <w:r>
        <w:rPr>
          <w:sz w:val="21"/>
          <w:szCs w:val="21"/>
          <w:highlight w:val="white"/>
        </w:rPr>
        <w:t xml:space="preserve"> nous y reviendrons très largement au cours des prochains chapitres. Juste pour vous donner un avant-goût, je vous indique que, grâce à ce concept, les liens entre votre code HTML et JavaScript ne seront que plus forts. </w:t>
      </w:r>
    </w:p>
    <w:p w:rsidR="008C369A" w:rsidRDefault="00447EA8">
      <w:pPr>
        <w:pStyle w:val="Normal1"/>
        <w:numPr>
          <w:ilvl w:val="0"/>
          <w:numId w:val="1"/>
        </w:numPr>
        <w:spacing w:after="80" w:line="360" w:lineRule="auto"/>
        <w:ind w:hanging="360"/>
        <w:contextualSpacing/>
        <w:jc w:val="both"/>
      </w:pPr>
      <w:r>
        <w:rPr>
          <w:b/>
          <w:sz w:val="21"/>
          <w:szCs w:val="21"/>
          <w:highlight w:val="white"/>
        </w:rPr>
        <w:t>Injection de dépendances :</w:t>
      </w:r>
      <w:r>
        <w:rPr>
          <w:sz w:val="21"/>
          <w:szCs w:val="21"/>
          <w:highlight w:val="white"/>
        </w:rPr>
        <w:t xml:space="preserve"> tout comme l'architecture MVC, lorsque l'on parle d'injection de dépendances, on parle d'un concept prépondérant dans tout développement. Grâce à cela, les modules que vous développerez n'auront plus à se soucier d'instancier leurs dépendances.</w:t>
      </w:r>
    </w:p>
    <w:p w:rsidR="008C369A" w:rsidRDefault="00447EA8">
      <w:pPr>
        <w:pStyle w:val="Normal1"/>
        <w:numPr>
          <w:ilvl w:val="0"/>
          <w:numId w:val="1"/>
        </w:numPr>
        <w:spacing w:after="80" w:line="360" w:lineRule="auto"/>
        <w:ind w:hanging="360"/>
        <w:contextualSpacing/>
        <w:jc w:val="both"/>
      </w:pPr>
      <w:r>
        <w:rPr>
          <w:b/>
          <w:sz w:val="21"/>
          <w:szCs w:val="21"/>
          <w:highlight w:val="white"/>
        </w:rPr>
        <w:t>La manipulation du DOM au moyen de directives :</w:t>
      </w:r>
      <w:r>
        <w:rPr>
          <w:sz w:val="21"/>
          <w:szCs w:val="21"/>
          <w:highlight w:val="white"/>
        </w:rPr>
        <w:t xml:space="preserve"> la manipulation du DOM conduit souvent à la création de code difficilement maintenable et difficilement testable. Nous verrons qu'avec Angular, ce n'est plus le cas du tout !</w:t>
      </w:r>
    </w:p>
    <w:p w:rsidR="008C369A" w:rsidRDefault="00447EA8">
      <w:pPr>
        <w:pStyle w:val="Normal1"/>
        <w:spacing w:after="80" w:line="360" w:lineRule="auto"/>
        <w:jc w:val="both"/>
      </w:pPr>
      <w:r>
        <w:rPr>
          <w:sz w:val="21"/>
          <w:szCs w:val="21"/>
          <w:highlight w:val="white"/>
        </w:rPr>
        <w:t>L’entreprise désire créer une application mobile (Andro</w:t>
      </w:r>
      <w:r w:rsidR="005F1A89">
        <w:rPr>
          <w:sz w:val="21"/>
          <w:szCs w:val="21"/>
          <w:highlight w:val="white"/>
        </w:rPr>
        <w:t>id) sur tablette pour mieux se rapprocher des</w:t>
      </w:r>
      <w:r>
        <w:rPr>
          <w:sz w:val="21"/>
          <w:szCs w:val="21"/>
          <w:highlight w:val="white"/>
        </w:rPr>
        <w:t xml:space="preserve"> clients, faciliter la souscription d’assurance, il serait intéressant de développer cette application avec du langage natif (Android) pour qu'</w:t>
      </w:r>
      <w:r w:rsidR="005F1A89">
        <w:rPr>
          <w:sz w:val="21"/>
          <w:szCs w:val="21"/>
          <w:highlight w:val="white"/>
        </w:rPr>
        <w:t>elle soit mieux adapté au grand</w:t>
      </w:r>
      <w:r>
        <w:rPr>
          <w:sz w:val="21"/>
          <w:szCs w:val="21"/>
          <w:highlight w:val="white"/>
        </w:rPr>
        <w:t xml:space="preserve"> </w:t>
      </w:r>
      <w:r w:rsidR="00E1737B">
        <w:rPr>
          <w:sz w:val="21"/>
          <w:szCs w:val="21"/>
          <w:highlight w:val="white"/>
        </w:rPr>
        <w:t xml:space="preserve">public, </w:t>
      </w:r>
      <w:r w:rsidR="005F1A89">
        <w:rPr>
          <w:sz w:val="21"/>
          <w:szCs w:val="21"/>
          <w:highlight w:val="white"/>
        </w:rPr>
        <w:t xml:space="preserve">avec une </w:t>
      </w:r>
      <w:r w:rsidR="00E1737B">
        <w:rPr>
          <w:sz w:val="21"/>
          <w:szCs w:val="21"/>
          <w:highlight w:val="white"/>
        </w:rPr>
        <w:t>facilité</w:t>
      </w:r>
      <w:r>
        <w:rPr>
          <w:sz w:val="21"/>
          <w:szCs w:val="21"/>
          <w:highlight w:val="white"/>
        </w:rPr>
        <w:t xml:space="preserve"> d’utilisation et  d'accès par des icônes que des </w:t>
      </w:r>
      <w:proofErr w:type="gramStart"/>
      <w:r>
        <w:rPr>
          <w:sz w:val="21"/>
          <w:szCs w:val="21"/>
          <w:highlight w:val="white"/>
        </w:rPr>
        <w:t>URLS .</w:t>
      </w:r>
      <w:proofErr w:type="gramEnd"/>
      <w:r>
        <w:rPr>
          <w:sz w:val="21"/>
          <w:szCs w:val="21"/>
          <w:highlight w:val="white"/>
        </w:rPr>
        <w:t xml:space="preserve"> </w:t>
      </w:r>
    </w:p>
    <w:p w:rsidR="008C369A" w:rsidRDefault="008C369A">
      <w:pPr>
        <w:pStyle w:val="Normal1"/>
        <w:jc w:val="both"/>
      </w:pPr>
    </w:p>
    <w:p w:rsidR="008C369A" w:rsidRDefault="005F1A89">
      <w:pPr>
        <w:pStyle w:val="Normal1"/>
        <w:jc w:val="both"/>
      </w:pPr>
      <w:r>
        <w:t xml:space="preserve">Pour </w:t>
      </w:r>
      <w:r w:rsidR="00447EA8">
        <w:t>faire bien les choses nous avons décidé de faire des spécifications fonctionnelle</w:t>
      </w:r>
      <w:r>
        <w:t>s</w:t>
      </w:r>
      <w:r w:rsidR="00447EA8">
        <w:t xml:space="preserve"> détaillée</w:t>
      </w:r>
      <w:r>
        <w:t>s</w:t>
      </w:r>
      <w:r w:rsidR="00447EA8">
        <w:t xml:space="preserve"> du côté mobile destiné</w:t>
      </w:r>
      <w:r>
        <w:t>es</w:t>
      </w:r>
      <w:r w:rsidR="00447EA8">
        <w:t xml:space="preserve"> </w:t>
      </w:r>
      <w:r w:rsidR="00E1737B">
        <w:t>aux clients</w:t>
      </w:r>
      <w:r w:rsidR="00447EA8">
        <w:t xml:space="preserve"> (</w:t>
      </w:r>
      <w:r w:rsidR="00E1737B">
        <w:t>utilisateur</w:t>
      </w:r>
      <w:r>
        <w:t>s</w:t>
      </w:r>
      <w:r w:rsidR="00E1737B">
        <w:t>)</w:t>
      </w:r>
      <w:r w:rsidR="00447EA8">
        <w:t xml:space="preserve"> et pour le web (coté </w:t>
      </w:r>
      <w:r w:rsidR="00E1737B">
        <w:t>serveur)</w:t>
      </w:r>
      <w:r w:rsidR="00447EA8">
        <w:t xml:space="preserve"> </w:t>
      </w:r>
      <w:r w:rsidR="00447EA8">
        <w:lastRenderedPageBreak/>
        <w:t>destiné</w:t>
      </w:r>
      <w:r>
        <w:t>es</w:t>
      </w:r>
      <w:r w:rsidR="00447EA8">
        <w:t xml:space="preserve"> au gestionnaire de </w:t>
      </w:r>
      <w:r w:rsidR="00E1737B">
        <w:t>l’application. Le</w:t>
      </w:r>
      <w:r w:rsidR="00447EA8">
        <w:t xml:space="preserve"> document de spécification détaillée peut être consultable sur cette adresse. (</w:t>
      </w:r>
      <w:r w:rsidR="00E1737B">
        <w:t>Adresse du fichier spécification</w:t>
      </w:r>
      <w:r w:rsidR="00447EA8">
        <w:t>).</w:t>
      </w:r>
    </w:p>
    <w:p w:rsidR="008C369A" w:rsidRDefault="00447EA8">
      <w:pPr>
        <w:pStyle w:val="Normal1"/>
      </w:pPr>
      <w:r>
        <w:t>.</w:t>
      </w:r>
    </w:p>
    <w:p w:rsidR="008C369A" w:rsidRDefault="00447EA8">
      <w:pPr>
        <w:pStyle w:val="Heading1"/>
        <w:contextualSpacing w:val="0"/>
      </w:pPr>
      <w:bookmarkStart w:id="38" w:name="_hciq9c1wxs7i" w:colFirst="0" w:colLast="0"/>
      <w:bookmarkStart w:id="39" w:name="_Toc472183796"/>
      <w:bookmarkEnd w:id="38"/>
      <w:r>
        <w:rPr>
          <w:sz w:val="30"/>
          <w:szCs w:val="30"/>
        </w:rPr>
        <w:t>V. Conception</w:t>
      </w:r>
      <w:bookmarkEnd w:id="39"/>
      <w:r>
        <w:rPr>
          <w:sz w:val="30"/>
          <w:szCs w:val="30"/>
        </w:rPr>
        <w:t xml:space="preserve"> </w:t>
      </w:r>
    </w:p>
    <w:p w:rsidR="008C369A" w:rsidRDefault="00447EA8">
      <w:pPr>
        <w:pStyle w:val="Heading2"/>
        <w:ind w:left="680"/>
        <w:contextualSpacing w:val="0"/>
      </w:pPr>
      <w:bookmarkStart w:id="40" w:name="_kn1u7blrfww3" w:colFirst="0" w:colLast="0"/>
      <w:bookmarkStart w:id="41" w:name="_Toc472183797"/>
      <w:bookmarkEnd w:id="40"/>
      <w:r>
        <w:rPr>
          <w:sz w:val="28"/>
          <w:szCs w:val="28"/>
        </w:rPr>
        <w:t>V.1. fonctionnement générale :</w:t>
      </w:r>
      <w:bookmarkEnd w:id="41"/>
    </w:p>
    <w:p w:rsidR="008C369A" w:rsidRDefault="00447EA8">
      <w:pPr>
        <w:pStyle w:val="Normal1"/>
        <w:spacing w:before="20" w:line="240" w:lineRule="auto"/>
        <w:jc w:val="both"/>
      </w:pPr>
      <w:r>
        <w:t xml:space="preserve"> </w:t>
      </w:r>
      <w:r>
        <w:rPr>
          <w:rFonts w:ascii="Times New Roman" w:eastAsia="Times New Roman" w:hAnsi="Times New Roman" w:cs="Times New Roman"/>
          <w:sz w:val="24"/>
          <w:szCs w:val="24"/>
        </w:rPr>
        <w:t xml:space="preserve">Ce diagramme de cas d’utilisation présente la description générale des écrans de l’application ainsi que les différentes interactions dans l’application </w:t>
      </w:r>
      <w:r w:rsidR="00E1737B">
        <w:rPr>
          <w:rFonts w:ascii="Times New Roman" w:eastAsia="Times New Roman" w:hAnsi="Times New Roman" w:cs="Times New Roman"/>
          <w:sz w:val="24"/>
          <w:szCs w:val="24"/>
        </w:rPr>
        <w:t>mobile.</w:t>
      </w:r>
    </w:p>
    <w:p w:rsidR="008C369A" w:rsidRDefault="00447EA8">
      <w:pPr>
        <w:pStyle w:val="Normal1"/>
        <w:jc w:val="both"/>
      </w:pPr>
      <w:r>
        <w:t xml:space="preserve"> </w:t>
      </w:r>
    </w:p>
    <w:p w:rsidR="00E1737B" w:rsidRDefault="00447EA8" w:rsidP="00E1737B">
      <w:pPr>
        <w:pStyle w:val="Normal1"/>
        <w:keepNext/>
      </w:pPr>
      <w:r>
        <w:rPr>
          <w:noProof/>
        </w:rPr>
        <w:drawing>
          <wp:inline distT="114300" distB="114300" distL="114300" distR="114300">
            <wp:extent cx="5734050" cy="3595688"/>
            <wp:effectExtent l="57150" t="19050" r="114300" b="80962"/>
            <wp:docPr id="2" name="image09.png" descr="usecase.png"/>
            <wp:cNvGraphicFramePr/>
            <a:graphic xmlns:a="http://schemas.openxmlformats.org/drawingml/2006/main">
              <a:graphicData uri="http://schemas.openxmlformats.org/drawingml/2006/picture">
                <pic:pic xmlns:pic="http://schemas.openxmlformats.org/drawingml/2006/picture">
                  <pic:nvPicPr>
                    <pic:cNvPr id="0" name="image09.png" descr="usecase.png"/>
                    <pic:cNvPicPr preferRelativeResize="0"/>
                  </pic:nvPicPr>
                  <pic:blipFill>
                    <a:blip r:embed="rId31" cstate="print"/>
                    <a:srcRect/>
                    <a:stretch>
                      <a:fillRect/>
                    </a:stretch>
                  </pic:blipFill>
                  <pic:spPr>
                    <a:xfrm>
                      <a:off x="0" y="0"/>
                      <a:ext cx="5734050" cy="359568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E1737B">
      <w:pPr>
        <w:pStyle w:val="Caption"/>
        <w:jc w:val="center"/>
      </w:pPr>
      <w:bookmarkStart w:id="42" w:name="_Toc472183717"/>
      <w:r>
        <w:t xml:space="preserve">Figure </w:t>
      </w:r>
      <w:r w:rsidR="00714B3C">
        <w:fldChar w:fldCharType="begin"/>
      </w:r>
      <w:r w:rsidR="00714B3C">
        <w:instrText xml:space="preserve"> SEQ Figure \* ARABIC </w:instrText>
      </w:r>
      <w:r w:rsidR="00714B3C">
        <w:fldChar w:fldCharType="separate"/>
      </w:r>
      <w:r w:rsidR="005609C6">
        <w:rPr>
          <w:noProof/>
        </w:rPr>
        <w:t>5</w:t>
      </w:r>
      <w:r w:rsidR="00714B3C">
        <w:rPr>
          <w:noProof/>
        </w:rPr>
        <w:fldChar w:fldCharType="end"/>
      </w:r>
      <w:r>
        <w:t>: fonctionnement générale de logiciel</w:t>
      </w:r>
      <w:bookmarkEnd w:id="42"/>
    </w:p>
    <w:p w:rsidR="008C369A" w:rsidRDefault="008C369A">
      <w:pPr>
        <w:pStyle w:val="Normal1"/>
      </w:pPr>
    </w:p>
    <w:p w:rsidR="008C369A" w:rsidRDefault="008C369A">
      <w:pPr>
        <w:pStyle w:val="Normal1"/>
      </w:pPr>
    </w:p>
    <w:p w:rsidR="008C369A" w:rsidRDefault="008C369A">
      <w:pPr>
        <w:pStyle w:val="Heading2"/>
        <w:spacing w:before="60"/>
        <w:ind w:left="120"/>
        <w:contextualSpacing w:val="0"/>
      </w:pPr>
      <w:bookmarkStart w:id="43" w:name="_lzm8jijnnmab" w:colFirst="0" w:colLast="0"/>
      <w:bookmarkEnd w:id="43"/>
    </w:p>
    <w:p w:rsidR="008C369A" w:rsidRDefault="00447EA8">
      <w:pPr>
        <w:pStyle w:val="Heading2"/>
        <w:spacing w:before="60"/>
        <w:ind w:left="120"/>
        <w:contextualSpacing w:val="0"/>
      </w:pPr>
      <w:bookmarkStart w:id="44" w:name="_c7g6avbdq9cr" w:colFirst="0" w:colLast="0"/>
      <w:bookmarkStart w:id="45" w:name="_Toc472183798"/>
      <w:bookmarkEnd w:id="44"/>
      <w:r>
        <w:t>Liste des actions client :</w:t>
      </w:r>
      <w:bookmarkEnd w:id="45"/>
    </w:p>
    <w:p w:rsidR="008C369A" w:rsidRDefault="00447EA8">
      <w:pPr>
        <w:pStyle w:val="Heading2"/>
        <w:spacing w:before="60"/>
        <w:contextualSpacing w:val="0"/>
        <w:jc w:val="both"/>
      </w:pPr>
      <w:bookmarkStart w:id="46" w:name="_z7sd90wy8ovx" w:colFirst="0" w:colLast="0"/>
      <w:bookmarkEnd w:id="46"/>
      <w:r>
        <w:rPr>
          <w:sz w:val="24"/>
          <w:szCs w:val="24"/>
        </w:rPr>
        <w:t xml:space="preserve"> </w:t>
      </w:r>
      <w:bookmarkStart w:id="47" w:name="_Toc472183799"/>
      <w:r>
        <w:rPr>
          <w:rFonts w:ascii="Times New Roman" w:eastAsia="Times New Roman" w:hAnsi="Times New Roman" w:cs="Times New Roman"/>
          <w:sz w:val="24"/>
          <w:szCs w:val="24"/>
        </w:rPr>
        <w:t>Le client peut s’inscrire pour accéder à la liste des dossiers  prototypes.</w:t>
      </w:r>
      <w:bookmarkEnd w:id="47"/>
    </w:p>
    <w:p w:rsidR="008C369A" w:rsidRDefault="00447EA8">
      <w:pPr>
        <w:pStyle w:val="Normal1"/>
        <w:spacing w:before="40" w:line="273" w:lineRule="auto"/>
        <w:ind w:right="80"/>
        <w:jc w:val="both"/>
      </w:pPr>
      <w:r>
        <w:rPr>
          <w:rFonts w:ascii="Times New Roman" w:eastAsia="Times New Roman" w:hAnsi="Times New Roman" w:cs="Times New Roman"/>
          <w:sz w:val="24"/>
          <w:szCs w:val="24"/>
        </w:rPr>
        <w:t xml:space="preserve">Une fois </w:t>
      </w:r>
      <w:r w:rsidR="005F1A89">
        <w:rPr>
          <w:rFonts w:ascii="Times New Roman" w:eastAsia="Times New Roman" w:hAnsi="Times New Roman" w:cs="Times New Roman"/>
          <w:sz w:val="24"/>
          <w:szCs w:val="24"/>
        </w:rPr>
        <w:t>qu’</w:t>
      </w:r>
      <w:r>
        <w:rPr>
          <w:rFonts w:ascii="Times New Roman" w:eastAsia="Times New Roman" w:hAnsi="Times New Roman" w:cs="Times New Roman"/>
          <w:sz w:val="24"/>
          <w:szCs w:val="24"/>
        </w:rPr>
        <w:t>il est inscrit il doit impérativement choisir l’un des dossiers prototype préalablement fourni afin de construire son dossier d’assurance.</w:t>
      </w:r>
    </w:p>
    <w:p w:rsidR="008C369A" w:rsidRDefault="00447EA8">
      <w:pPr>
        <w:pStyle w:val="Normal1"/>
        <w:spacing w:line="273" w:lineRule="auto"/>
        <w:ind w:right="80"/>
        <w:jc w:val="both"/>
      </w:pPr>
      <w:r>
        <w:rPr>
          <w:rFonts w:ascii="Times New Roman" w:eastAsia="Times New Roman" w:hAnsi="Times New Roman" w:cs="Times New Roman"/>
          <w:sz w:val="24"/>
          <w:szCs w:val="24"/>
        </w:rPr>
        <w:t>Le cas d’utilisation manipuler dossier est la phase de remplissage du dossier, en effet le client doit renseigner tous les champs du questionnaire ainsi qu’ajouter des photos, vidéos puis envoyer sa position ou importer une carte en utilisant les coordonnées.</w:t>
      </w:r>
    </w:p>
    <w:p w:rsidR="008C369A" w:rsidRDefault="008C369A">
      <w:pPr>
        <w:pStyle w:val="Normal1"/>
        <w:spacing w:line="273" w:lineRule="auto"/>
        <w:ind w:right="80"/>
        <w:jc w:val="both"/>
      </w:pPr>
    </w:p>
    <w:p w:rsidR="008C369A" w:rsidRDefault="00447EA8">
      <w:pPr>
        <w:pStyle w:val="Normal1"/>
        <w:spacing w:line="273" w:lineRule="auto"/>
        <w:ind w:right="80"/>
        <w:jc w:val="both"/>
      </w:pPr>
      <w:r>
        <w:rPr>
          <w:rFonts w:ascii="Times New Roman" w:eastAsia="Times New Roman" w:hAnsi="Times New Roman" w:cs="Times New Roman"/>
          <w:sz w:val="24"/>
          <w:szCs w:val="24"/>
        </w:rPr>
        <w:lastRenderedPageBreak/>
        <w:t>En plus que ça, le client peut consulter son dossier  (liste des images e</w:t>
      </w:r>
      <w:r w:rsidR="005F1A89">
        <w:rPr>
          <w:rFonts w:ascii="Times New Roman" w:eastAsia="Times New Roman" w:hAnsi="Times New Roman" w:cs="Times New Roman"/>
          <w:sz w:val="24"/>
          <w:szCs w:val="24"/>
        </w:rPr>
        <w:t>t vidéos), aprè</w:t>
      </w:r>
      <w:r>
        <w:rPr>
          <w:rFonts w:ascii="Times New Roman" w:eastAsia="Times New Roman" w:hAnsi="Times New Roman" w:cs="Times New Roman"/>
          <w:sz w:val="24"/>
          <w:szCs w:val="24"/>
        </w:rPr>
        <w:t xml:space="preserve">s il doit valider son dossier afin de permettre au gestionnaire de le traiter dans les meilleurs délais. </w:t>
      </w:r>
    </w:p>
    <w:p w:rsidR="008C369A" w:rsidRDefault="008C369A">
      <w:pPr>
        <w:pStyle w:val="Normal1"/>
        <w:spacing w:line="273" w:lineRule="auto"/>
        <w:ind w:right="80"/>
        <w:jc w:val="both"/>
      </w:pPr>
    </w:p>
    <w:p w:rsidR="008C369A" w:rsidRDefault="00447EA8">
      <w:pPr>
        <w:pStyle w:val="Normal1"/>
        <w:spacing w:line="273" w:lineRule="auto"/>
        <w:ind w:right="80"/>
        <w:jc w:val="both"/>
      </w:pPr>
      <w:r>
        <w:rPr>
          <w:rFonts w:ascii="Times New Roman" w:eastAsia="Times New Roman" w:hAnsi="Times New Roman" w:cs="Times New Roman"/>
          <w:sz w:val="24"/>
          <w:szCs w:val="24"/>
        </w:rPr>
        <w:t>Finalement le client  peut consulter l’état d’avancement de son dossier. En recevant des notificat</w:t>
      </w:r>
      <w:r w:rsidR="005F1A89">
        <w:rPr>
          <w:rFonts w:ascii="Times New Roman" w:eastAsia="Times New Roman" w:hAnsi="Times New Roman" w:cs="Times New Roman"/>
          <w:sz w:val="24"/>
          <w:szCs w:val="24"/>
        </w:rPr>
        <w:t>ions de la part du gestionnaire</w:t>
      </w:r>
      <w:r>
        <w:rPr>
          <w:rFonts w:ascii="Times New Roman" w:eastAsia="Times New Roman" w:hAnsi="Times New Roman" w:cs="Times New Roman"/>
          <w:sz w:val="24"/>
          <w:szCs w:val="24"/>
        </w:rPr>
        <w:t xml:space="preserve"> de l’application siège.</w:t>
      </w:r>
    </w:p>
    <w:p w:rsidR="008C369A" w:rsidRDefault="008C369A">
      <w:pPr>
        <w:pStyle w:val="Normal1"/>
        <w:spacing w:line="261" w:lineRule="auto"/>
      </w:pPr>
    </w:p>
    <w:p w:rsidR="008C369A" w:rsidRDefault="00447EA8">
      <w:pPr>
        <w:pStyle w:val="Normal1"/>
        <w:spacing w:line="261" w:lineRule="auto"/>
      </w:pPr>
      <w:r>
        <w:t>Liste des actions gestionnaire :</w:t>
      </w:r>
    </w:p>
    <w:p w:rsidR="008C369A" w:rsidRDefault="00447EA8">
      <w:pPr>
        <w:pStyle w:val="Normal1"/>
        <w:spacing w:line="261" w:lineRule="auto"/>
      </w:pPr>
      <w:r>
        <w:rPr>
          <w:sz w:val="24"/>
          <w:szCs w:val="24"/>
        </w:rPr>
        <w:t xml:space="preserve"> </w:t>
      </w:r>
    </w:p>
    <w:p w:rsidR="008C369A" w:rsidRDefault="00447EA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Consulter</w:t>
      </w:r>
      <w:r>
        <w:rPr>
          <w:rFonts w:ascii="Times New Roman" w:eastAsia="Times New Roman" w:hAnsi="Times New Roman" w:cs="Times New Roman"/>
          <w:sz w:val="24"/>
          <w:szCs w:val="24"/>
        </w:rPr>
        <w:t xml:space="preserve"> la liste des dossiers existants finalisés</w:t>
      </w:r>
    </w:p>
    <w:p w:rsidR="008C369A" w:rsidRDefault="00447EA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Traiter</w:t>
      </w:r>
      <w:r>
        <w:rPr>
          <w:rFonts w:ascii="Times New Roman" w:eastAsia="Times New Roman" w:hAnsi="Times New Roman" w:cs="Times New Roman"/>
          <w:sz w:val="24"/>
          <w:szCs w:val="24"/>
        </w:rPr>
        <w:t xml:space="preserve"> les dossiers dans les meilleurs délais</w:t>
      </w:r>
    </w:p>
    <w:p w:rsidR="008C369A" w:rsidRDefault="00447EA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Décider</w:t>
      </w:r>
      <w:r>
        <w:rPr>
          <w:rFonts w:ascii="Times New Roman" w:eastAsia="Times New Roman" w:hAnsi="Times New Roman" w:cs="Times New Roman"/>
          <w:sz w:val="24"/>
          <w:szCs w:val="24"/>
        </w:rPr>
        <w:t xml:space="preserve"> si le dossier doit être pris en compte ou rejeter.</w:t>
      </w:r>
    </w:p>
    <w:p w:rsidR="008C369A" w:rsidRDefault="00447EA8">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Notifier</w:t>
      </w:r>
      <w:r>
        <w:rPr>
          <w:rFonts w:ascii="Times New Roman" w:eastAsia="Times New Roman" w:hAnsi="Times New Roman" w:cs="Times New Roman"/>
          <w:sz w:val="24"/>
          <w:szCs w:val="24"/>
        </w:rPr>
        <w:t xml:space="preserve"> le client en question de la décision prise par rapport à son dossier.</w:t>
      </w:r>
    </w:p>
    <w:p w:rsidR="008C369A" w:rsidRDefault="008C369A">
      <w:pPr>
        <w:pStyle w:val="Normal1"/>
      </w:pPr>
    </w:p>
    <w:p w:rsidR="008C369A" w:rsidRDefault="00447EA8">
      <w:pPr>
        <w:pStyle w:val="Heading2"/>
        <w:ind w:firstLine="720"/>
        <w:contextualSpacing w:val="0"/>
      </w:pPr>
      <w:bookmarkStart w:id="48" w:name="_npuowgwxzbvj" w:colFirst="0" w:colLast="0"/>
      <w:bookmarkStart w:id="49" w:name="_Toc472183800"/>
      <w:bookmarkEnd w:id="48"/>
      <w:r>
        <w:t>V.2.Modèle de données</w:t>
      </w:r>
      <w:bookmarkEnd w:id="49"/>
      <w:r>
        <w:t xml:space="preserve"> </w:t>
      </w:r>
    </w:p>
    <w:p w:rsidR="008C369A" w:rsidRDefault="00447EA8">
      <w:pPr>
        <w:pStyle w:val="Normal1"/>
      </w:pPr>
      <w:r>
        <w:rPr>
          <w:rFonts w:ascii="Times New Roman" w:eastAsia="Times New Roman" w:hAnsi="Times New Roman" w:cs="Times New Roman"/>
          <w:sz w:val="24"/>
          <w:szCs w:val="24"/>
        </w:rPr>
        <w:t>Pour interagir avec l’utilisateur et assurer le fonctionnement correct de l’application, on a besoin d’interroger la base de données dans certains coins de ce processus</w:t>
      </w:r>
    </w:p>
    <w:p w:rsidR="008C369A" w:rsidRDefault="008C369A">
      <w:pPr>
        <w:pStyle w:val="Normal1"/>
      </w:pPr>
    </w:p>
    <w:p w:rsidR="008C369A" w:rsidRDefault="008C369A">
      <w:pPr>
        <w:pStyle w:val="Normal1"/>
      </w:pPr>
    </w:p>
    <w:p w:rsidR="00E1737B" w:rsidRDefault="00447EA8" w:rsidP="00E1737B">
      <w:pPr>
        <w:pStyle w:val="Normal1"/>
        <w:keepNext/>
        <w:jc w:val="center"/>
      </w:pPr>
      <w:r>
        <w:rPr>
          <w:noProof/>
        </w:rPr>
        <w:drawing>
          <wp:inline distT="114300" distB="114300" distL="114300" distR="114300">
            <wp:extent cx="5334000" cy="3095625"/>
            <wp:effectExtent l="0" t="0" r="0" b="0"/>
            <wp:docPr id="5" name="image13.png" descr="MCD.PNG"/>
            <wp:cNvGraphicFramePr/>
            <a:graphic xmlns:a="http://schemas.openxmlformats.org/drawingml/2006/main">
              <a:graphicData uri="http://schemas.openxmlformats.org/drawingml/2006/picture">
                <pic:pic xmlns:pic="http://schemas.openxmlformats.org/drawingml/2006/picture">
                  <pic:nvPicPr>
                    <pic:cNvPr id="0" name="image13.png" descr="MCD.PNG"/>
                    <pic:cNvPicPr preferRelativeResize="0"/>
                  </pic:nvPicPr>
                  <pic:blipFill>
                    <a:blip r:embed="rId32" cstate="print"/>
                    <a:srcRect/>
                    <a:stretch>
                      <a:fillRect/>
                    </a:stretch>
                  </pic:blipFill>
                  <pic:spPr>
                    <a:xfrm>
                      <a:off x="0" y="0"/>
                      <a:ext cx="5334000" cy="3095625"/>
                    </a:xfrm>
                    <a:prstGeom prst="rect">
                      <a:avLst/>
                    </a:prstGeom>
                    <a:ln/>
                  </pic:spPr>
                </pic:pic>
              </a:graphicData>
            </a:graphic>
          </wp:inline>
        </w:drawing>
      </w:r>
    </w:p>
    <w:p w:rsidR="008C369A" w:rsidRDefault="00E1737B" w:rsidP="00E1737B">
      <w:pPr>
        <w:pStyle w:val="Caption"/>
        <w:jc w:val="center"/>
      </w:pPr>
      <w:bookmarkStart w:id="50" w:name="_Toc472183718"/>
      <w:r>
        <w:t xml:space="preserve">Figure </w:t>
      </w:r>
      <w:r w:rsidR="00714B3C">
        <w:fldChar w:fldCharType="begin"/>
      </w:r>
      <w:r w:rsidR="00714B3C">
        <w:instrText xml:space="preserve"> SEQ Figure \* ARABIC </w:instrText>
      </w:r>
      <w:r w:rsidR="00714B3C">
        <w:fldChar w:fldCharType="separate"/>
      </w:r>
      <w:r w:rsidR="005609C6">
        <w:rPr>
          <w:noProof/>
        </w:rPr>
        <w:t>6</w:t>
      </w:r>
      <w:r w:rsidR="00714B3C">
        <w:rPr>
          <w:noProof/>
        </w:rPr>
        <w:fldChar w:fldCharType="end"/>
      </w:r>
      <w:r>
        <w:t>: model de données</w:t>
      </w:r>
      <w:bookmarkEnd w:id="50"/>
    </w:p>
    <w:p w:rsidR="008C369A" w:rsidRDefault="008C369A">
      <w:pPr>
        <w:pStyle w:val="Normal1"/>
      </w:pPr>
    </w:p>
    <w:p w:rsidR="008C369A" w:rsidRDefault="008C369A">
      <w:pPr>
        <w:pStyle w:val="Normal1"/>
      </w:pPr>
    </w:p>
    <w:p w:rsidR="008C369A" w:rsidRDefault="008C369A">
      <w:pPr>
        <w:pStyle w:val="Normal1"/>
      </w:pPr>
    </w:p>
    <w:p w:rsidR="008C369A" w:rsidRDefault="008C369A">
      <w:pPr>
        <w:pStyle w:val="Normal1"/>
      </w:pPr>
    </w:p>
    <w:p w:rsidR="003568BE" w:rsidRDefault="003568BE">
      <w:pPr>
        <w:pStyle w:val="Normal1"/>
      </w:pPr>
    </w:p>
    <w:p w:rsidR="003568BE" w:rsidRDefault="003568BE">
      <w:pPr>
        <w:pStyle w:val="Normal1"/>
      </w:pPr>
    </w:p>
    <w:p w:rsidR="003568BE" w:rsidRDefault="003568BE">
      <w:pPr>
        <w:pStyle w:val="Normal1"/>
      </w:pPr>
    </w:p>
    <w:p w:rsidR="003568BE" w:rsidRDefault="003568BE">
      <w:pPr>
        <w:pStyle w:val="Normal1"/>
      </w:pPr>
    </w:p>
    <w:p w:rsidR="003568BE" w:rsidRDefault="003568BE">
      <w:pPr>
        <w:pStyle w:val="Normal1"/>
      </w:pPr>
    </w:p>
    <w:p w:rsidR="008C369A" w:rsidRDefault="003568BE">
      <w:pPr>
        <w:pStyle w:val="Normal1"/>
      </w:pPr>
      <w:r>
        <w:lastRenderedPageBreak/>
        <w:t>Dans le tableau qui suit vous trouvez la liste des champs pour chaque table de données :</w:t>
      </w:r>
    </w:p>
    <w:p w:rsidR="008C369A" w:rsidRDefault="008C369A">
      <w:pPr>
        <w:pStyle w:val="Normal1"/>
      </w:pPr>
    </w:p>
    <w:p w:rsidR="008C369A" w:rsidRDefault="00447EA8">
      <w:pPr>
        <w:pStyle w:val="Normal1"/>
      </w:pPr>
      <w:r>
        <w:rPr>
          <w:noProof/>
        </w:rPr>
        <w:drawing>
          <wp:inline distT="114300" distB="114300" distL="114300" distR="114300">
            <wp:extent cx="5731200" cy="3429000"/>
            <wp:effectExtent l="0" t="0" r="0" b="0"/>
            <wp:docPr id="4" name="image11.png" descr="table.PNG"/>
            <wp:cNvGraphicFramePr/>
            <a:graphic xmlns:a="http://schemas.openxmlformats.org/drawingml/2006/main">
              <a:graphicData uri="http://schemas.openxmlformats.org/drawingml/2006/picture">
                <pic:pic xmlns:pic="http://schemas.openxmlformats.org/drawingml/2006/picture">
                  <pic:nvPicPr>
                    <pic:cNvPr id="0" name="image11.png" descr="table.PNG"/>
                    <pic:cNvPicPr preferRelativeResize="0"/>
                  </pic:nvPicPr>
                  <pic:blipFill>
                    <a:blip r:embed="rId33" cstate="print"/>
                    <a:srcRect/>
                    <a:stretch>
                      <a:fillRect/>
                    </a:stretch>
                  </pic:blipFill>
                  <pic:spPr>
                    <a:xfrm>
                      <a:off x="0" y="0"/>
                      <a:ext cx="5731200" cy="3429000"/>
                    </a:xfrm>
                    <a:prstGeom prst="rect">
                      <a:avLst/>
                    </a:prstGeom>
                    <a:ln/>
                  </pic:spPr>
                </pic:pic>
              </a:graphicData>
            </a:graphic>
          </wp:inline>
        </w:drawing>
      </w:r>
    </w:p>
    <w:p w:rsidR="008C369A" w:rsidRDefault="008C369A">
      <w:pPr>
        <w:pStyle w:val="Normal1"/>
      </w:pPr>
    </w:p>
    <w:p w:rsidR="008C369A" w:rsidRDefault="00447EA8">
      <w:pPr>
        <w:pStyle w:val="Heading2"/>
        <w:contextualSpacing w:val="0"/>
      </w:pPr>
      <w:bookmarkStart w:id="51" w:name="_vhwwy2v56zi1" w:colFirst="0" w:colLast="0"/>
      <w:bookmarkStart w:id="52" w:name="_Toc472183801"/>
      <w:bookmarkEnd w:id="51"/>
      <w:r>
        <w:rPr>
          <w:sz w:val="28"/>
          <w:szCs w:val="28"/>
        </w:rPr>
        <w:t xml:space="preserve">V.3  Graphe de navigation de tous les écrans </w:t>
      </w:r>
      <w:r w:rsidR="00E1737B">
        <w:rPr>
          <w:sz w:val="28"/>
          <w:szCs w:val="28"/>
        </w:rPr>
        <w:t>Android</w:t>
      </w:r>
      <w:bookmarkEnd w:id="52"/>
    </w:p>
    <w:p w:rsidR="008C369A" w:rsidRDefault="008C369A">
      <w:pPr>
        <w:pStyle w:val="Normal1"/>
      </w:pPr>
    </w:p>
    <w:p w:rsidR="00E1737B" w:rsidRDefault="00447EA8" w:rsidP="00E1737B">
      <w:pPr>
        <w:pStyle w:val="Normal1"/>
        <w:keepNext/>
        <w:jc w:val="center"/>
      </w:pPr>
      <w:r>
        <w:rPr>
          <w:noProof/>
        </w:rPr>
        <w:drawing>
          <wp:inline distT="114300" distB="114300" distL="114300" distR="114300">
            <wp:extent cx="5734050" cy="3290888"/>
            <wp:effectExtent l="0" t="0" r="0" b="0"/>
            <wp:docPr id="9" name="image19.png" descr="graphe_ecran.PNG"/>
            <wp:cNvGraphicFramePr/>
            <a:graphic xmlns:a="http://schemas.openxmlformats.org/drawingml/2006/main">
              <a:graphicData uri="http://schemas.openxmlformats.org/drawingml/2006/picture">
                <pic:pic xmlns:pic="http://schemas.openxmlformats.org/drawingml/2006/picture">
                  <pic:nvPicPr>
                    <pic:cNvPr id="0" name="image19.png" descr="graphe_ecran.PNG"/>
                    <pic:cNvPicPr preferRelativeResize="0"/>
                  </pic:nvPicPr>
                  <pic:blipFill>
                    <a:blip r:embed="rId34" cstate="print"/>
                    <a:srcRect/>
                    <a:stretch>
                      <a:fillRect/>
                    </a:stretch>
                  </pic:blipFill>
                  <pic:spPr>
                    <a:xfrm>
                      <a:off x="0" y="0"/>
                      <a:ext cx="5734050" cy="3290888"/>
                    </a:xfrm>
                    <a:prstGeom prst="rect">
                      <a:avLst/>
                    </a:prstGeom>
                    <a:ln/>
                  </pic:spPr>
                </pic:pic>
              </a:graphicData>
            </a:graphic>
          </wp:inline>
        </w:drawing>
      </w:r>
    </w:p>
    <w:p w:rsidR="008C369A" w:rsidRDefault="00E1737B" w:rsidP="00E1737B">
      <w:pPr>
        <w:pStyle w:val="Caption"/>
        <w:jc w:val="center"/>
      </w:pPr>
      <w:bookmarkStart w:id="53" w:name="_Toc472183719"/>
      <w:r>
        <w:t xml:space="preserve">Figure </w:t>
      </w:r>
      <w:r w:rsidR="00714B3C">
        <w:fldChar w:fldCharType="begin"/>
      </w:r>
      <w:r w:rsidR="00714B3C">
        <w:instrText xml:space="preserve"> SEQ Figure \* ARABIC </w:instrText>
      </w:r>
      <w:r w:rsidR="00714B3C">
        <w:fldChar w:fldCharType="separate"/>
      </w:r>
      <w:r w:rsidR="005609C6">
        <w:rPr>
          <w:noProof/>
        </w:rPr>
        <w:t>7</w:t>
      </w:r>
      <w:r w:rsidR="00714B3C">
        <w:rPr>
          <w:noProof/>
        </w:rPr>
        <w:fldChar w:fldCharType="end"/>
      </w:r>
      <w:r>
        <w:t>: graphe de navigation application mobile</w:t>
      </w:r>
      <w:bookmarkEnd w:id="53"/>
    </w:p>
    <w:p w:rsidR="008C369A" w:rsidRDefault="008C369A">
      <w:pPr>
        <w:pStyle w:val="Normal1"/>
      </w:pPr>
    </w:p>
    <w:p w:rsidR="008C369A" w:rsidRDefault="008C369A">
      <w:pPr>
        <w:pStyle w:val="Normal1"/>
      </w:pPr>
    </w:p>
    <w:p w:rsidR="008C369A" w:rsidRDefault="008C369A">
      <w:pPr>
        <w:pStyle w:val="Normal1"/>
      </w:pPr>
    </w:p>
    <w:p w:rsidR="008C369A" w:rsidRDefault="00447EA8">
      <w:pPr>
        <w:pStyle w:val="Heading2"/>
        <w:ind w:firstLine="720"/>
        <w:contextualSpacing w:val="0"/>
      </w:pPr>
      <w:bookmarkStart w:id="54" w:name="_f7dfst8e78ep" w:colFirst="0" w:colLast="0"/>
      <w:bookmarkStart w:id="55" w:name="_Toc472183802"/>
      <w:bookmarkEnd w:id="54"/>
      <w:r>
        <w:rPr>
          <w:sz w:val="28"/>
          <w:szCs w:val="28"/>
        </w:rPr>
        <w:lastRenderedPageBreak/>
        <w:t>V.4. Architecture logiciel globale (partie mobile +partie Web)</w:t>
      </w:r>
      <w:bookmarkEnd w:id="55"/>
    </w:p>
    <w:p w:rsidR="008C369A" w:rsidRDefault="008C369A">
      <w:pPr>
        <w:pStyle w:val="Normal1"/>
      </w:pPr>
    </w:p>
    <w:p w:rsidR="008C369A" w:rsidRDefault="00447EA8">
      <w:pPr>
        <w:pStyle w:val="Normal1"/>
      </w:pPr>
      <w:r>
        <w:t xml:space="preserve">Nous avons aussi décrit une architecture </w:t>
      </w:r>
      <w:r w:rsidR="00E1737B">
        <w:t>globale</w:t>
      </w:r>
      <w:r>
        <w:t>.</w:t>
      </w:r>
    </w:p>
    <w:p w:rsidR="008C369A" w:rsidRDefault="008C369A">
      <w:pPr>
        <w:pStyle w:val="Normal1"/>
      </w:pPr>
    </w:p>
    <w:p w:rsidR="008C369A" w:rsidRDefault="00447EA8">
      <w:pPr>
        <w:pStyle w:val="Normal1"/>
      </w:pPr>
      <w:r>
        <w:t xml:space="preserve"> </w:t>
      </w:r>
    </w:p>
    <w:p w:rsidR="008C369A" w:rsidRDefault="008C369A">
      <w:pPr>
        <w:pStyle w:val="Normal1"/>
      </w:pPr>
    </w:p>
    <w:p w:rsidR="00E1737B" w:rsidRDefault="00447EA8" w:rsidP="003568BE">
      <w:pPr>
        <w:pStyle w:val="Normal1"/>
        <w:keepNext/>
        <w:jc w:val="center"/>
      </w:pPr>
      <w:r>
        <w:rPr>
          <w:noProof/>
        </w:rPr>
        <w:drawing>
          <wp:inline distT="114300" distB="114300" distL="114300" distR="114300">
            <wp:extent cx="5722531" cy="3274828"/>
            <wp:effectExtent l="57150" t="19050" r="106769" b="77972"/>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cstate="print"/>
                    <a:srcRect/>
                    <a:stretch>
                      <a:fillRect/>
                    </a:stretch>
                  </pic:blipFill>
                  <pic:spPr>
                    <a:xfrm>
                      <a:off x="0" y="0"/>
                      <a:ext cx="5729288" cy="32786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369A" w:rsidRDefault="00E1737B" w:rsidP="003568BE">
      <w:pPr>
        <w:pStyle w:val="Caption"/>
        <w:jc w:val="center"/>
      </w:pPr>
      <w:bookmarkStart w:id="56" w:name="_Toc472183720"/>
      <w:r>
        <w:t xml:space="preserve">Figure </w:t>
      </w:r>
      <w:r w:rsidR="00714B3C">
        <w:fldChar w:fldCharType="begin"/>
      </w:r>
      <w:r w:rsidR="00714B3C">
        <w:instrText xml:space="preserve"> SEQ Figure \* ARABIC </w:instrText>
      </w:r>
      <w:r w:rsidR="00714B3C">
        <w:fldChar w:fldCharType="separate"/>
      </w:r>
      <w:r w:rsidR="005609C6">
        <w:rPr>
          <w:noProof/>
        </w:rPr>
        <w:t>8</w:t>
      </w:r>
      <w:r w:rsidR="00714B3C">
        <w:rPr>
          <w:noProof/>
        </w:rPr>
        <w:fldChar w:fldCharType="end"/>
      </w:r>
      <w:r>
        <w:t>: architecture globale</w:t>
      </w:r>
      <w:bookmarkEnd w:id="56"/>
    </w:p>
    <w:p w:rsidR="008C369A" w:rsidRDefault="00447EA8">
      <w:pPr>
        <w:pStyle w:val="Normal1"/>
      </w:pPr>
      <w:r>
        <w:t xml:space="preserve">                                   </w:t>
      </w:r>
    </w:p>
    <w:p w:rsidR="008C369A" w:rsidRDefault="00447EA8">
      <w:pPr>
        <w:pStyle w:val="Normal1"/>
      </w:pPr>
      <w:r>
        <w:rPr>
          <w:rFonts w:ascii="Times New Roman" w:eastAsia="Times New Roman" w:hAnsi="Times New Roman" w:cs="Times New Roman"/>
          <w:sz w:val="24"/>
          <w:szCs w:val="24"/>
        </w:rPr>
        <w:t xml:space="preserve">   Cette architecture est présentée comme celle valide pendant la durée du POC. A l’avenir et si elle était intégrée dans un SI existant, les bases de données, le type de serveur ou d’autres composantes pourraient être sujet à modification.</w:t>
      </w:r>
    </w:p>
    <w:p w:rsidR="008C369A" w:rsidRDefault="008C369A">
      <w:pPr>
        <w:pStyle w:val="Normal1"/>
      </w:pPr>
    </w:p>
    <w:p w:rsidR="008C369A" w:rsidRDefault="00447EA8">
      <w:pPr>
        <w:pStyle w:val="Heading3"/>
        <w:ind w:firstLine="720"/>
        <w:contextualSpacing w:val="0"/>
      </w:pPr>
      <w:bookmarkStart w:id="57" w:name="_gijwxfpz8qrl" w:colFirst="0" w:colLast="0"/>
      <w:bookmarkEnd w:id="57"/>
      <w:r>
        <w:t xml:space="preserve">   </w:t>
      </w:r>
      <w:bookmarkStart w:id="58" w:name="_Toc472183803"/>
      <w:r>
        <w:rPr>
          <w:b/>
          <w:sz w:val="24"/>
          <w:szCs w:val="24"/>
        </w:rPr>
        <w:t>V.1.1 Authentification :</w:t>
      </w:r>
      <w:bookmarkEnd w:id="58"/>
    </w:p>
    <w:p w:rsidR="008C369A" w:rsidRDefault="00447EA8">
      <w:pPr>
        <w:pStyle w:val="Normal1"/>
        <w:ind w:firstLine="360"/>
        <w:jc w:val="both"/>
      </w:pPr>
      <w:r>
        <w:rPr>
          <w:rFonts w:ascii="Times New Roman" w:eastAsia="Times New Roman" w:hAnsi="Times New Roman" w:cs="Times New Roman"/>
          <w:sz w:val="24"/>
          <w:szCs w:val="24"/>
        </w:rPr>
        <w:t>La gestion des utilisateurs des deux applications sera commune. A travers un annuaire LDAP qu’aucun des utilisateurs ne pourra remplir, stocké sur le serveur d’application. Les deux types de client auront à s’identifier, mais pas au même moment.</w:t>
      </w:r>
    </w:p>
    <w:p w:rsidR="008C369A" w:rsidRDefault="008C369A">
      <w:pPr>
        <w:pStyle w:val="Normal1"/>
        <w:ind w:firstLine="360"/>
        <w:jc w:val="both"/>
      </w:pPr>
    </w:p>
    <w:p w:rsidR="008C369A" w:rsidRDefault="00447EA8">
      <w:pPr>
        <w:pStyle w:val="Normal1"/>
        <w:ind w:firstLine="360"/>
        <w:jc w:val="both"/>
      </w:pPr>
      <w:r>
        <w:rPr>
          <w:rFonts w:ascii="Times New Roman" w:eastAsia="Times New Roman" w:hAnsi="Times New Roman" w:cs="Times New Roman"/>
          <w:sz w:val="24"/>
          <w:szCs w:val="24"/>
        </w:rPr>
        <w:t xml:space="preserve">Le client mobile agira en mode déconnecté, et son identité ne sera vérifiée qu’à la synchronisation. De cette manière, il pourra prendre toutes les informations nécessaires même sans couverture réseau. Du côté du client siège, l’identification est nécessaire dès l’entrée dans l’application, pour accéder à ses dossiers.  </w:t>
      </w:r>
    </w:p>
    <w:p w:rsidR="008C369A" w:rsidRDefault="00447EA8">
      <w:pPr>
        <w:pStyle w:val="Normal1"/>
        <w:ind w:firstLine="360"/>
        <w:jc w:val="both"/>
      </w:pPr>
      <w:r>
        <w:rPr>
          <w:rFonts w:ascii="Times New Roman" w:eastAsia="Times New Roman" w:hAnsi="Times New Roman" w:cs="Times New Roman"/>
          <w:sz w:val="24"/>
          <w:szCs w:val="24"/>
        </w:rPr>
        <w:t xml:space="preserve">                                                                                       </w:t>
      </w:r>
    </w:p>
    <w:p w:rsidR="00E1737B" w:rsidRDefault="00E1737B" w:rsidP="00E1737B">
      <w:pPr>
        <w:pStyle w:val="Normal1"/>
      </w:pPr>
      <w:bookmarkStart w:id="59" w:name="_rok1h7uuehtc" w:colFirst="0" w:colLast="0"/>
      <w:bookmarkEnd w:id="59"/>
    </w:p>
    <w:p w:rsidR="008C369A" w:rsidRDefault="00447EA8">
      <w:pPr>
        <w:pStyle w:val="Heading4"/>
        <w:ind w:firstLine="720"/>
        <w:contextualSpacing w:val="0"/>
      </w:pPr>
      <w:r>
        <w:rPr>
          <w:b/>
        </w:rPr>
        <w:lastRenderedPageBreak/>
        <w:t xml:space="preserve"> V.1.2 Stockage de données :</w:t>
      </w:r>
    </w:p>
    <w:p w:rsidR="008C369A" w:rsidRDefault="008C369A">
      <w:pPr>
        <w:pStyle w:val="Normal1"/>
      </w:pPr>
    </w:p>
    <w:p w:rsidR="008C369A" w:rsidRDefault="00447EA8">
      <w:pPr>
        <w:pStyle w:val="Normal1"/>
        <w:ind w:firstLine="360"/>
        <w:jc w:val="both"/>
      </w:pPr>
      <w:r>
        <w:rPr>
          <w:rFonts w:ascii="Times New Roman" w:eastAsia="Times New Roman" w:hAnsi="Times New Roman" w:cs="Times New Roman"/>
          <w:sz w:val="24"/>
          <w:szCs w:val="24"/>
        </w:rPr>
        <w:t>Pour le client mobile, chaque information que rentrera le client pourra se faire en mode déconnecté, comme nous l’avons spécifié. Il nous est donc imposé d’avoir un stockage des données interne au support mobile. Que ce soit sur tablette ou téléphone, les données devront donc être mises dans un dossier spécifique du support, un dossier créé et géré par l’application semble être une bonne solution.</w:t>
      </w:r>
    </w:p>
    <w:p w:rsidR="008C369A" w:rsidRDefault="008C369A">
      <w:pPr>
        <w:pStyle w:val="Normal1"/>
        <w:ind w:firstLine="360"/>
        <w:jc w:val="both"/>
      </w:pPr>
    </w:p>
    <w:p w:rsidR="008C369A" w:rsidRDefault="00447EA8">
      <w:pPr>
        <w:pStyle w:val="Normal1"/>
        <w:ind w:firstLine="360"/>
        <w:jc w:val="both"/>
      </w:pPr>
      <w:r>
        <w:rPr>
          <w:rFonts w:ascii="Times New Roman" w:eastAsia="Times New Roman" w:hAnsi="Times New Roman" w:cs="Times New Roman"/>
          <w:sz w:val="24"/>
          <w:szCs w:val="24"/>
        </w:rPr>
        <w:t xml:space="preserve">Pour le client siège, il accède directement à la base de données « réelle ». En effet, une fois les informations synchronisées, elles sont stockées en base. Pendant le POC, cette base est celle fournie avec le serveur, elle pourra être </w:t>
      </w:r>
      <w:r w:rsidR="00E1737B">
        <w:rPr>
          <w:rFonts w:ascii="Times New Roman" w:eastAsia="Times New Roman" w:hAnsi="Times New Roman" w:cs="Times New Roman"/>
          <w:sz w:val="24"/>
          <w:szCs w:val="24"/>
        </w:rPr>
        <w:t>insérée</w:t>
      </w:r>
      <w:r>
        <w:rPr>
          <w:rFonts w:ascii="Times New Roman" w:eastAsia="Times New Roman" w:hAnsi="Times New Roman" w:cs="Times New Roman"/>
          <w:sz w:val="24"/>
          <w:szCs w:val="24"/>
        </w:rPr>
        <w:t xml:space="preserve"> dans un autre SI à l’avenir. Cette base de données regroupe seulement les informations textuelles, pas les photos, les métrages ou les éventuels documents associés.</w:t>
      </w:r>
    </w:p>
    <w:p w:rsidR="008C369A" w:rsidRDefault="008C369A">
      <w:pPr>
        <w:pStyle w:val="Normal1"/>
        <w:ind w:firstLine="360"/>
        <w:jc w:val="both"/>
      </w:pPr>
    </w:p>
    <w:p w:rsidR="008C369A" w:rsidRDefault="00447EA8">
      <w:pPr>
        <w:pStyle w:val="Normal1"/>
        <w:ind w:firstLine="360"/>
        <w:jc w:val="both"/>
      </w:pPr>
      <w:r>
        <w:rPr>
          <w:rFonts w:ascii="Times New Roman" w:eastAsia="Times New Roman" w:hAnsi="Times New Roman" w:cs="Times New Roman"/>
          <w:sz w:val="24"/>
          <w:szCs w:val="24"/>
        </w:rPr>
        <w:t>Pour ces données spécifiques, on utilisera un autre support qui permettra la consultation de ces données, type GED.</w:t>
      </w:r>
    </w:p>
    <w:p w:rsidR="008C369A" w:rsidRDefault="00447EA8">
      <w:pPr>
        <w:pStyle w:val="Normal1"/>
        <w:ind w:firstLine="360"/>
        <w:jc w:val="both"/>
      </w:pPr>
      <w:r>
        <w:rPr>
          <w:rFonts w:ascii="Times New Roman" w:eastAsia="Times New Roman" w:hAnsi="Times New Roman" w:cs="Times New Roman"/>
          <w:sz w:val="24"/>
          <w:szCs w:val="24"/>
        </w:rPr>
        <w:t>Pour lister les utilisateurs, comme précisé plus haut, ils seront référencés dans un annuaire LDAP stocké sur le serveur d’applications. Également précisé plus haut, ce serveur est sujet à changement dans le cadre d’une intégration future.</w:t>
      </w:r>
    </w:p>
    <w:p w:rsidR="008C369A" w:rsidRDefault="00447EA8">
      <w:pPr>
        <w:pStyle w:val="Heading3"/>
        <w:ind w:left="720"/>
        <w:contextualSpacing w:val="0"/>
      </w:pPr>
      <w:bookmarkStart w:id="60" w:name="_a6oxuxr9gyl8" w:colFirst="0" w:colLast="0"/>
      <w:bookmarkStart w:id="61" w:name="_Toc472183804"/>
      <w:bookmarkEnd w:id="60"/>
      <w:r>
        <w:rPr>
          <w:b/>
          <w:sz w:val="24"/>
          <w:szCs w:val="24"/>
        </w:rPr>
        <w:t>V.1.3 Cycle de vie d’un dossier :</w:t>
      </w:r>
      <w:bookmarkEnd w:id="61"/>
    </w:p>
    <w:p w:rsidR="008C369A" w:rsidRDefault="00447EA8">
      <w:pPr>
        <w:pStyle w:val="Normal1"/>
        <w:spacing w:before="20" w:line="273" w:lineRule="auto"/>
        <w:ind w:left="120" w:right="80"/>
        <w:jc w:val="both"/>
      </w:pPr>
      <w:r>
        <w:t xml:space="preserve">    </w:t>
      </w:r>
      <w:r>
        <w:rPr>
          <w:rFonts w:ascii="Times New Roman" w:eastAsia="Times New Roman" w:hAnsi="Times New Roman" w:cs="Times New Roman"/>
          <w:sz w:val="24"/>
          <w:szCs w:val="24"/>
        </w:rPr>
        <w:t>Un dossier démarre son cycle de vie dès que l'utilisateur  le crée. Le dossier est créé et peut être modifiée sans pour autant être validée par l’utilisateur (état dit « brouillon »). Ce dossier peut être aussi  « supprimé » entraînant sa suppression physique dans l'outil et par conséquent sa suppression de la base de données.</w:t>
      </w:r>
    </w:p>
    <w:p w:rsidR="008C369A" w:rsidRDefault="00447EA8">
      <w:pPr>
        <w:pStyle w:val="Normal1"/>
        <w:spacing w:line="218" w:lineRule="auto"/>
        <w:jc w:val="both"/>
      </w:pPr>
      <w:r>
        <w:rPr>
          <w:rFonts w:ascii="Times New Roman" w:eastAsia="Times New Roman" w:hAnsi="Times New Roman" w:cs="Times New Roman"/>
        </w:rPr>
        <w:t xml:space="preserve"> </w:t>
      </w:r>
    </w:p>
    <w:p w:rsidR="008C369A" w:rsidRDefault="00447EA8">
      <w:pPr>
        <w:pStyle w:val="Normal1"/>
        <w:ind w:left="120" w:right="80"/>
        <w:jc w:val="both"/>
      </w:pPr>
      <w:r>
        <w:rPr>
          <w:rFonts w:ascii="Times New Roman" w:eastAsia="Times New Roman" w:hAnsi="Times New Roman" w:cs="Times New Roman"/>
          <w:sz w:val="24"/>
          <w:szCs w:val="24"/>
        </w:rPr>
        <w:t xml:space="preserve">   La validation du dossier entraîne sa publication dans la base de données locale ainsi que dans la base de données distante celle du siège. (État dit « validé) après contrôle du respect des informations obligatoires Une donnée validée reste non modifiable.  Une fois le dossier est dans son état valide il reste consultable et pas modifiable par l’utilisateur. Le dossier est dans phase de traitement. Le diagramme ci-dessous décrit ce cycle de vie.</w:t>
      </w:r>
    </w:p>
    <w:p w:rsidR="008C369A" w:rsidRDefault="008C369A">
      <w:pPr>
        <w:pStyle w:val="Normal1"/>
        <w:ind w:left="120" w:right="80"/>
        <w:jc w:val="both"/>
      </w:pPr>
    </w:p>
    <w:p w:rsidR="00E1737B" w:rsidRDefault="00447EA8" w:rsidP="00E1737B">
      <w:pPr>
        <w:pStyle w:val="Normal1"/>
        <w:keepNext/>
        <w:ind w:left="120" w:right="80"/>
        <w:jc w:val="center"/>
      </w:pPr>
      <w:r>
        <w:rPr>
          <w:noProof/>
        </w:rPr>
        <w:drawing>
          <wp:inline distT="114300" distB="114300" distL="114300" distR="114300">
            <wp:extent cx="4962525" cy="1843088"/>
            <wp:effectExtent l="0" t="0" r="0" b="0"/>
            <wp:docPr id="7" name="image16.png" descr="cycle_dossier.PNG"/>
            <wp:cNvGraphicFramePr/>
            <a:graphic xmlns:a="http://schemas.openxmlformats.org/drawingml/2006/main">
              <a:graphicData uri="http://schemas.openxmlformats.org/drawingml/2006/picture">
                <pic:pic xmlns:pic="http://schemas.openxmlformats.org/drawingml/2006/picture">
                  <pic:nvPicPr>
                    <pic:cNvPr id="0" name="image16.png" descr="cycle_dossier.PNG"/>
                    <pic:cNvPicPr preferRelativeResize="0"/>
                  </pic:nvPicPr>
                  <pic:blipFill>
                    <a:blip r:embed="rId36" cstate="print"/>
                    <a:srcRect/>
                    <a:stretch>
                      <a:fillRect/>
                    </a:stretch>
                  </pic:blipFill>
                  <pic:spPr>
                    <a:xfrm>
                      <a:off x="0" y="0"/>
                      <a:ext cx="4962525" cy="1843088"/>
                    </a:xfrm>
                    <a:prstGeom prst="rect">
                      <a:avLst/>
                    </a:prstGeom>
                    <a:ln/>
                  </pic:spPr>
                </pic:pic>
              </a:graphicData>
            </a:graphic>
          </wp:inline>
        </w:drawing>
      </w:r>
    </w:p>
    <w:p w:rsidR="008C369A" w:rsidRDefault="00E1737B" w:rsidP="00E1737B">
      <w:pPr>
        <w:pStyle w:val="Caption"/>
        <w:jc w:val="center"/>
      </w:pPr>
      <w:bookmarkStart w:id="62" w:name="_Toc472183721"/>
      <w:r>
        <w:t xml:space="preserve">Figure </w:t>
      </w:r>
      <w:r w:rsidR="00714B3C">
        <w:fldChar w:fldCharType="begin"/>
      </w:r>
      <w:r w:rsidR="00714B3C">
        <w:instrText xml:space="preserve"> SEQ Figure \* ARABIC </w:instrText>
      </w:r>
      <w:r w:rsidR="00714B3C">
        <w:fldChar w:fldCharType="separate"/>
      </w:r>
      <w:r w:rsidR="005609C6">
        <w:rPr>
          <w:noProof/>
        </w:rPr>
        <w:t>9</w:t>
      </w:r>
      <w:r w:rsidR="00714B3C">
        <w:rPr>
          <w:noProof/>
        </w:rPr>
        <w:fldChar w:fldCharType="end"/>
      </w:r>
      <w:r>
        <w:t>: Cycle de vie d'un Dossier</w:t>
      </w:r>
      <w:bookmarkEnd w:id="62"/>
    </w:p>
    <w:p w:rsidR="008C369A" w:rsidRDefault="00447EA8">
      <w:pPr>
        <w:pStyle w:val="Heading1"/>
        <w:keepNext w:val="0"/>
        <w:keepLines w:val="0"/>
        <w:contextualSpacing w:val="0"/>
      </w:pPr>
      <w:bookmarkStart w:id="63" w:name="_49dqwzfiq72h" w:colFirst="0" w:colLast="0"/>
      <w:bookmarkStart w:id="64" w:name="_Toc472183805"/>
      <w:bookmarkEnd w:id="63"/>
      <w:r>
        <w:rPr>
          <w:sz w:val="30"/>
          <w:szCs w:val="30"/>
        </w:rPr>
        <w:lastRenderedPageBreak/>
        <w:t>VI.  Environnement de développement</w:t>
      </w:r>
      <w:bookmarkEnd w:id="64"/>
    </w:p>
    <w:p w:rsidR="008C369A" w:rsidRDefault="008C369A">
      <w:pPr>
        <w:pStyle w:val="Normal1"/>
      </w:pPr>
    </w:p>
    <w:p w:rsidR="008C369A" w:rsidRDefault="00447EA8" w:rsidP="00E1737B">
      <w:pPr>
        <w:pStyle w:val="Normal1"/>
        <w:jc w:val="both"/>
      </w:pPr>
      <w:r>
        <w:t>Les applications seront réalisées en Java. L’application mobile sera donc une application Android</w:t>
      </w:r>
    </w:p>
    <w:p w:rsidR="008C369A" w:rsidRDefault="00447EA8" w:rsidP="00E1737B">
      <w:pPr>
        <w:pStyle w:val="Normal1"/>
        <w:jc w:val="both"/>
      </w:pPr>
      <w:r>
        <w:t xml:space="preserve"> </w:t>
      </w:r>
    </w:p>
    <w:p w:rsidR="008C369A" w:rsidRDefault="00447EA8" w:rsidP="00E1737B">
      <w:pPr>
        <w:pStyle w:val="Normal1"/>
        <w:jc w:val="both"/>
      </w:pPr>
      <w:r>
        <w:t xml:space="preserve">    Pour l’application Siège, nous utiliserons l’IDE </w:t>
      </w:r>
      <w:r>
        <w:rPr>
          <w:b/>
        </w:rPr>
        <w:t>Eclipse Neon</w:t>
      </w:r>
      <w:r>
        <w:t xml:space="preserve">, la version la plus récente à l’heure actuelle, gratuite et performante. L’organisation du projet se fera à l’aide </w:t>
      </w:r>
      <w:r>
        <w:rPr>
          <w:b/>
        </w:rPr>
        <w:t>de Maven</w:t>
      </w:r>
      <w:r>
        <w:t xml:space="preserve">, et nous utiliserons des </w:t>
      </w:r>
      <w:r>
        <w:rPr>
          <w:b/>
        </w:rPr>
        <w:t>EJB</w:t>
      </w:r>
      <w:r>
        <w:t xml:space="preserve"> ou </w:t>
      </w:r>
      <w:r>
        <w:rPr>
          <w:b/>
        </w:rPr>
        <w:t>Hibernate</w:t>
      </w:r>
      <w:r>
        <w:t xml:space="preserve"> comme modèle de données, avec </w:t>
      </w:r>
      <w:r>
        <w:rPr>
          <w:b/>
        </w:rPr>
        <w:t>Spring</w:t>
      </w:r>
      <w:r>
        <w:t xml:space="preserve"> (par soucis de temps de formation/apprentissage). Nous utiliserons également </w:t>
      </w:r>
      <w:r>
        <w:rPr>
          <w:b/>
        </w:rPr>
        <w:t xml:space="preserve">AngularJS </w:t>
      </w:r>
      <w:r>
        <w:t>pour la partie Web.</w:t>
      </w:r>
    </w:p>
    <w:p w:rsidR="008C369A" w:rsidRDefault="00447EA8" w:rsidP="00E1737B">
      <w:pPr>
        <w:pStyle w:val="Normal1"/>
        <w:ind w:firstLine="700"/>
        <w:jc w:val="both"/>
      </w:pPr>
      <w:r>
        <w:t xml:space="preserve">Pour l’application Mobile, nous utiliserons </w:t>
      </w:r>
      <w:r>
        <w:rPr>
          <w:b/>
        </w:rPr>
        <w:t>Android Studio</w:t>
      </w:r>
      <w:r>
        <w:t>, version 2.2.2. C’est une solution Open Source efficace et très utilisée.</w:t>
      </w:r>
    </w:p>
    <w:p w:rsidR="008C369A" w:rsidRDefault="00447EA8" w:rsidP="00E1737B">
      <w:pPr>
        <w:pStyle w:val="Heading2"/>
        <w:ind w:left="720"/>
        <w:contextualSpacing w:val="0"/>
        <w:jc w:val="both"/>
      </w:pPr>
      <w:bookmarkStart w:id="65" w:name="_7616yorli31p" w:colFirst="0" w:colLast="0"/>
      <w:bookmarkStart w:id="66" w:name="_Toc472183806"/>
      <w:bookmarkEnd w:id="65"/>
      <w:r>
        <w:rPr>
          <w:sz w:val="28"/>
          <w:szCs w:val="28"/>
        </w:rPr>
        <w:t>VI.1 serveur d’application</w:t>
      </w:r>
      <w:bookmarkEnd w:id="66"/>
    </w:p>
    <w:p w:rsidR="008C369A" w:rsidRDefault="00447EA8" w:rsidP="00E1737B">
      <w:pPr>
        <w:pStyle w:val="Normal1"/>
        <w:jc w:val="both"/>
      </w:pPr>
      <w:r>
        <w:t xml:space="preserve">    Nous utiliserons </w:t>
      </w:r>
      <w:r w:rsidR="00E1737B">
        <w:rPr>
          <w:b/>
        </w:rPr>
        <w:t>Wildfly</w:t>
      </w:r>
      <w:r>
        <w:rPr>
          <w:b/>
        </w:rPr>
        <w:t xml:space="preserve"> </w:t>
      </w:r>
      <w:r>
        <w:t>comme serveur d’application. Il fournit également une base de données que nous utiliserons aussi durant le POC.</w:t>
      </w:r>
    </w:p>
    <w:p w:rsidR="008C369A" w:rsidRDefault="00447EA8" w:rsidP="00E1737B">
      <w:pPr>
        <w:pStyle w:val="Heading2"/>
        <w:ind w:left="720"/>
        <w:contextualSpacing w:val="0"/>
        <w:jc w:val="both"/>
      </w:pPr>
      <w:bookmarkStart w:id="67" w:name="_lbq6jtbbr7al" w:colFirst="0" w:colLast="0"/>
      <w:bookmarkStart w:id="68" w:name="_Toc472183807"/>
      <w:bookmarkEnd w:id="67"/>
      <w:r>
        <w:rPr>
          <w:sz w:val="28"/>
          <w:szCs w:val="28"/>
        </w:rPr>
        <w:t>VI.2 Système de visionnage</w:t>
      </w:r>
      <w:bookmarkEnd w:id="68"/>
      <w:r>
        <w:rPr>
          <w:sz w:val="28"/>
          <w:szCs w:val="28"/>
        </w:rPr>
        <w:t xml:space="preserve"> </w:t>
      </w:r>
    </w:p>
    <w:p w:rsidR="008C369A" w:rsidRPr="00E1737B" w:rsidRDefault="00447EA8" w:rsidP="00E1737B">
      <w:pPr>
        <w:pStyle w:val="Normal1"/>
        <w:jc w:val="both"/>
        <w:rPr>
          <w:sz w:val="24"/>
          <w:szCs w:val="24"/>
        </w:rPr>
      </w:pPr>
      <w:r w:rsidRPr="00E1737B">
        <w:rPr>
          <w:rFonts w:ascii="Times New Roman" w:eastAsia="Times New Roman" w:hAnsi="Times New Roman" w:cs="Times New Roman"/>
          <w:sz w:val="24"/>
          <w:szCs w:val="24"/>
        </w:rPr>
        <w:t xml:space="preserve">Nous utilisons </w:t>
      </w:r>
      <w:r w:rsidR="00E1737B" w:rsidRPr="00E1737B">
        <w:rPr>
          <w:rFonts w:ascii="Times New Roman" w:eastAsia="Times New Roman" w:hAnsi="Times New Roman" w:cs="Times New Roman"/>
          <w:sz w:val="24"/>
          <w:szCs w:val="24"/>
        </w:rPr>
        <w:t>Git comme système de version</w:t>
      </w:r>
      <w:r w:rsidRPr="00E1737B">
        <w:rPr>
          <w:rFonts w:ascii="Times New Roman" w:eastAsia="Times New Roman" w:hAnsi="Times New Roman" w:cs="Times New Roman"/>
          <w:sz w:val="24"/>
          <w:szCs w:val="24"/>
        </w:rPr>
        <w:t>, avec un dépôt situé sur le site de GitHub</w:t>
      </w:r>
    </w:p>
    <w:p w:rsidR="008C369A" w:rsidRPr="00E1737B" w:rsidRDefault="00E1737B" w:rsidP="00E1737B">
      <w:pPr>
        <w:pStyle w:val="Normal1"/>
        <w:jc w:val="both"/>
        <w:rPr>
          <w:sz w:val="24"/>
          <w:szCs w:val="24"/>
        </w:rPr>
      </w:pPr>
      <w:r w:rsidRPr="00E1737B">
        <w:rPr>
          <w:rFonts w:ascii="Times New Roman" w:eastAsia="Times New Roman" w:hAnsi="Times New Roman" w:cs="Times New Roman"/>
          <w:sz w:val="24"/>
          <w:szCs w:val="24"/>
        </w:rPr>
        <w:t>Voila</w:t>
      </w:r>
      <w:r w:rsidR="00447EA8" w:rsidRPr="00E1737B">
        <w:rPr>
          <w:rFonts w:ascii="Times New Roman" w:eastAsia="Times New Roman" w:hAnsi="Times New Roman" w:cs="Times New Roman"/>
          <w:sz w:val="24"/>
          <w:szCs w:val="24"/>
        </w:rPr>
        <w:t xml:space="preserve"> le lien Github où vous pourrez consulter tous les documents nécessaires : </w:t>
      </w:r>
    </w:p>
    <w:p w:rsidR="008C369A" w:rsidRPr="00E1737B" w:rsidRDefault="00E1737B" w:rsidP="00E1737B">
      <w:pPr>
        <w:pStyle w:val="Normal1"/>
        <w:jc w:val="both"/>
        <w:rPr>
          <w:lang w:val="en-US"/>
        </w:rPr>
      </w:pPr>
      <w:proofErr w:type="spellStart"/>
      <w:r w:rsidRPr="00E1737B">
        <w:rPr>
          <w:rFonts w:ascii="Times New Roman" w:eastAsia="Times New Roman" w:hAnsi="Times New Roman" w:cs="Times New Roman"/>
          <w:b/>
          <w:sz w:val="24"/>
          <w:szCs w:val="24"/>
          <w:lang w:val="en-US"/>
        </w:rPr>
        <w:t>Github</w:t>
      </w:r>
      <w:proofErr w:type="spellEnd"/>
      <w:r w:rsidRPr="00E1737B">
        <w:rPr>
          <w:rFonts w:ascii="Times New Roman" w:eastAsia="Times New Roman" w:hAnsi="Times New Roman" w:cs="Times New Roman"/>
          <w:b/>
          <w:sz w:val="24"/>
          <w:szCs w:val="24"/>
          <w:lang w:val="en-US"/>
        </w:rPr>
        <w:t xml:space="preserve">: </w:t>
      </w:r>
      <w:hyperlink r:id="rId37">
        <w:r w:rsidR="00447EA8" w:rsidRPr="00E1737B">
          <w:rPr>
            <w:rFonts w:ascii="Times New Roman" w:eastAsia="Times New Roman" w:hAnsi="Times New Roman" w:cs="Times New Roman"/>
            <w:b/>
            <w:color w:val="1155CC"/>
            <w:u w:val="single"/>
            <w:lang w:val="en-US"/>
          </w:rPr>
          <w:t>https://github.com/zehirmann/pi2016</w:t>
        </w:r>
      </w:hyperlink>
      <w:r w:rsidR="00447EA8" w:rsidRPr="00E1737B">
        <w:rPr>
          <w:rFonts w:ascii="Times New Roman" w:eastAsia="Times New Roman" w:hAnsi="Times New Roman" w:cs="Times New Roman"/>
          <w:b/>
          <w:lang w:val="en-US"/>
        </w:rPr>
        <w:t>.</w:t>
      </w:r>
    </w:p>
    <w:p w:rsidR="008C369A" w:rsidRDefault="00447EA8">
      <w:pPr>
        <w:pStyle w:val="Heading1"/>
        <w:keepNext w:val="0"/>
        <w:keepLines w:val="0"/>
        <w:contextualSpacing w:val="0"/>
      </w:pPr>
      <w:bookmarkStart w:id="69" w:name="_19dslrl9x97s" w:colFirst="0" w:colLast="0"/>
      <w:bookmarkStart w:id="70" w:name="_Toc472183808"/>
      <w:bookmarkEnd w:id="69"/>
      <w:r>
        <w:rPr>
          <w:sz w:val="30"/>
          <w:szCs w:val="30"/>
        </w:rPr>
        <w:t>VII. Apport Personnels</w:t>
      </w:r>
      <w:bookmarkEnd w:id="70"/>
      <w:r>
        <w:rPr>
          <w:sz w:val="30"/>
          <w:szCs w:val="30"/>
        </w:rPr>
        <w:t xml:space="preserve"> </w:t>
      </w:r>
    </w:p>
    <w:p w:rsidR="008C369A" w:rsidRDefault="00447EA8">
      <w:pPr>
        <w:pStyle w:val="Normal1"/>
        <w:spacing w:line="290" w:lineRule="auto"/>
        <w:ind w:firstLine="340"/>
        <w:jc w:val="both"/>
      </w:pPr>
      <w:r>
        <w:rPr>
          <w:rFonts w:ascii="Times New Roman" w:eastAsia="Times New Roman" w:hAnsi="Times New Roman" w:cs="Times New Roman"/>
          <w:sz w:val="24"/>
          <w:szCs w:val="24"/>
        </w:rPr>
        <w:t>Anticiper les besoins, voilà les maîtres-mots que nous retiendrons de ce premier travail. Au fur et à mesure du cheminement et de l'avancée de ce projet, on a commencé à raisonner autrement, étant placé dans une équipe solide, cela a permis de développer notre esprit d'équipe. Avoir une vision d'ensemble pour aborder une situation concrète, est à présent ce que j'estime être non pas des qualités, mais des compétences élémentaires pour un futur ingénieur.</w:t>
      </w:r>
      <w:bookmarkStart w:id="71" w:name="_GoBack"/>
      <w:bookmarkEnd w:id="71"/>
    </w:p>
    <w:p w:rsidR="008C369A" w:rsidRDefault="008C369A">
      <w:pPr>
        <w:pStyle w:val="Normal1"/>
      </w:pPr>
    </w:p>
    <w:p w:rsidR="008C369A" w:rsidRDefault="008C369A">
      <w:pPr>
        <w:pStyle w:val="Heading1"/>
        <w:contextualSpacing w:val="0"/>
      </w:pPr>
      <w:bookmarkStart w:id="72" w:name="_t1dxejo8nq1g" w:colFirst="0" w:colLast="0"/>
      <w:bookmarkEnd w:id="72"/>
    </w:p>
    <w:p w:rsidR="008C369A" w:rsidRDefault="008C369A">
      <w:pPr>
        <w:pStyle w:val="Normal1"/>
      </w:pPr>
    </w:p>
    <w:p w:rsidR="008C369A" w:rsidRDefault="008C369A">
      <w:pPr>
        <w:pStyle w:val="Heading1"/>
        <w:contextualSpacing w:val="0"/>
      </w:pPr>
      <w:bookmarkStart w:id="73" w:name="_uz2gqdprupqa" w:colFirst="0" w:colLast="0"/>
      <w:bookmarkEnd w:id="73"/>
    </w:p>
    <w:p w:rsidR="008C369A" w:rsidRDefault="008C369A">
      <w:pPr>
        <w:pStyle w:val="Normal1"/>
      </w:pPr>
    </w:p>
    <w:sectPr w:rsidR="008C369A" w:rsidSect="003568BE">
      <w:headerReference w:type="even" r:id="rId38"/>
      <w:headerReference w:type="default" r:id="rId39"/>
      <w:footerReference w:type="even" r:id="rId40"/>
      <w:footerReference w:type="default" r:id="rId41"/>
      <w:headerReference w:type="first" r:id="rId42"/>
      <w:footerReference w:type="first" r:id="rId4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B3C" w:rsidRDefault="00714B3C" w:rsidP="005609C6">
      <w:pPr>
        <w:spacing w:line="240" w:lineRule="auto"/>
      </w:pPr>
      <w:r>
        <w:separator/>
      </w:r>
    </w:p>
  </w:endnote>
  <w:endnote w:type="continuationSeparator" w:id="0">
    <w:p w:rsidR="00714B3C" w:rsidRDefault="00714B3C" w:rsidP="00560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Pinyon Script">
    <w:altName w:val="Times New Roman"/>
    <w:charset w:val="00"/>
    <w:family w:val="auto"/>
    <w:pitch w:val="default"/>
  </w:font>
  <w:font w:name="Bree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C6" w:rsidRDefault="00560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7"/>
    </w:tblGrid>
    <w:tr w:rsidR="005609C6">
      <w:tc>
        <w:tcPr>
          <w:tcW w:w="918" w:type="dxa"/>
        </w:tcPr>
        <w:p w:rsidR="005609C6" w:rsidRDefault="00714B3C">
          <w:pPr>
            <w:pStyle w:val="Footer"/>
            <w:jc w:val="right"/>
            <w:rPr>
              <w:b/>
              <w:color w:val="4F81BD" w:themeColor="accent1"/>
              <w:sz w:val="32"/>
              <w:szCs w:val="32"/>
            </w:rPr>
          </w:pPr>
          <w:r>
            <w:fldChar w:fldCharType="begin"/>
          </w:r>
          <w:r>
            <w:instrText xml:space="preserve"> PAGE   \* MERGEFORMAT </w:instrText>
          </w:r>
          <w:r>
            <w:fldChar w:fldCharType="separate"/>
          </w:r>
          <w:r w:rsidR="003E7840" w:rsidRPr="003E7840">
            <w:rPr>
              <w:b/>
              <w:noProof/>
              <w:color w:val="4F81BD" w:themeColor="accent1"/>
              <w:sz w:val="32"/>
              <w:szCs w:val="32"/>
            </w:rPr>
            <w:t>16</w:t>
          </w:r>
          <w:r>
            <w:rPr>
              <w:b/>
              <w:noProof/>
              <w:color w:val="4F81BD" w:themeColor="accent1"/>
              <w:sz w:val="32"/>
              <w:szCs w:val="32"/>
            </w:rPr>
            <w:fldChar w:fldCharType="end"/>
          </w:r>
        </w:p>
      </w:tc>
      <w:tc>
        <w:tcPr>
          <w:tcW w:w="7938" w:type="dxa"/>
        </w:tcPr>
        <w:p w:rsidR="005609C6" w:rsidRDefault="005609C6">
          <w:pPr>
            <w:pStyle w:val="Footer"/>
          </w:pPr>
        </w:p>
      </w:tc>
    </w:tr>
  </w:tbl>
  <w:p w:rsidR="005609C6" w:rsidRDefault="005609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C6" w:rsidRDefault="00560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B3C" w:rsidRDefault="00714B3C" w:rsidP="005609C6">
      <w:pPr>
        <w:spacing w:line="240" w:lineRule="auto"/>
      </w:pPr>
      <w:r>
        <w:separator/>
      </w:r>
    </w:p>
  </w:footnote>
  <w:footnote w:type="continuationSeparator" w:id="0">
    <w:p w:rsidR="00714B3C" w:rsidRDefault="00714B3C" w:rsidP="005609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C6" w:rsidRDefault="005609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C6" w:rsidRDefault="005609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9C6" w:rsidRDefault="00560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21C"/>
    <w:multiLevelType w:val="multilevel"/>
    <w:tmpl w:val="2DE4E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1339A4"/>
    <w:multiLevelType w:val="multilevel"/>
    <w:tmpl w:val="6B980CE2"/>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C00A69"/>
    <w:multiLevelType w:val="multilevel"/>
    <w:tmpl w:val="3DE84810"/>
    <w:lvl w:ilvl="0">
      <w:start w:val="1"/>
      <w:numFmt w:val="bullet"/>
      <w:lvlText w:val="●"/>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DD905C1"/>
    <w:multiLevelType w:val="multilevel"/>
    <w:tmpl w:val="EB7A6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F455E5A"/>
    <w:multiLevelType w:val="hybridMultilevel"/>
    <w:tmpl w:val="D15E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369A"/>
    <w:rsid w:val="003568BE"/>
    <w:rsid w:val="003E7840"/>
    <w:rsid w:val="00447EA8"/>
    <w:rsid w:val="005609C6"/>
    <w:rsid w:val="005F1A89"/>
    <w:rsid w:val="00714B3C"/>
    <w:rsid w:val="007D02EB"/>
    <w:rsid w:val="00897D75"/>
    <w:rsid w:val="008C369A"/>
    <w:rsid w:val="00DF2C9B"/>
    <w:rsid w:val="00E1737B"/>
    <w:rsid w:val="00E17D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9B"/>
  </w:style>
  <w:style w:type="paragraph" w:styleId="Heading1">
    <w:name w:val="heading 1"/>
    <w:basedOn w:val="Normal1"/>
    <w:next w:val="Normal1"/>
    <w:rsid w:val="008C369A"/>
    <w:pPr>
      <w:keepNext/>
      <w:keepLines/>
      <w:spacing w:before="400" w:after="120"/>
      <w:contextualSpacing/>
      <w:outlineLvl w:val="0"/>
    </w:pPr>
    <w:rPr>
      <w:sz w:val="40"/>
      <w:szCs w:val="40"/>
    </w:rPr>
  </w:style>
  <w:style w:type="paragraph" w:styleId="Heading2">
    <w:name w:val="heading 2"/>
    <w:basedOn w:val="Normal1"/>
    <w:next w:val="Normal1"/>
    <w:rsid w:val="008C369A"/>
    <w:pPr>
      <w:keepNext/>
      <w:keepLines/>
      <w:spacing w:before="360" w:after="120"/>
      <w:contextualSpacing/>
      <w:outlineLvl w:val="1"/>
    </w:pPr>
    <w:rPr>
      <w:sz w:val="32"/>
      <w:szCs w:val="32"/>
    </w:rPr>
  </w:style>
  <w:style w:type="paragraph" w:styleId="Heading3">
    <w:name w:val="heading 3"/>
    <w:basedOn w:val="Normal1"/>
    <w:next w:val="Normal1"/>
    <w:rsid w:val="008C369A"/>
    <w:pPr>
      <w:keepNext/>
      <w:keepLines/>
      <w:spacing w:before="320" w:after="80"/>
      <w:contextualSpacing/>
      <w:outlineLvl w:val="2"/>
    </w:pPr>
    <w:rPr>
      <w:color w:val="434343"/>
      <w:sz w:val="28"/>
      <w:szCs w:val="28"/>
    </w:rPr>
  </w:style>
  <w:style w:type="paragraph" w:styleId="Heading4">
    <w:name w:val="heading 4"/>
    <w:basedOn w:val="Normal1"/>
    <w:next w:val="Normal1"/>
    <w:rsid w:val="008C369A"/>
    <w:pPr>
      <w:keepNext/>
      <w:keepLines/>
      <w:spacing w:before="280" w:after="80"/>
      <w:contextualSpacing/>
      <w:outlineLvl w:val="3"/>
    </w:pPr>
    <w:rPr>
      <w:color w:val="666666"/>
      <w:sz w:val="24"/>
      <w:szCs w:val="24"/>
    </w:rPr>
  </w:style>
  <w:style w:type="paragraph" w:styleId="Heading5">
    <w:name w:val="heading 5"/>
    <w:basedOn w:val="Normal1"/>
    <w:next w:val="Normal1"/>
    <w:rsid w:val="008C369A"/>
    <w:pPr>
      <w:keepNext/>
      <w:keepLines/>
      <w:spacing w:before="240" w:after="80"/>
      <w:contextualSpacing/>
      <w:outlineLvl w:val="4"/>
    </w:pPr>
    <w:rPr>
      <w:color w:val="666666"/>
    </w:rPr>
  </w:style>
  <w:style w:type="paragraph" w:styleId="Heading6">
    <w:name w:val="heading 6"/>
    <w:basedOn w:val="Normal1"/>
    <w:next w:val="Normal1"/>
    <w:rsid w:val="008C369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369A"/>
  </w:style>
  <w:style w:type="table" w:customStyle="1" w:styleId="TableNormal1">
    <w:name w:val="Table Normal1"/>
    <w:rsid w:val="008C369A"/>
    <w:tblPr>
      <w:tblCellMar>
        <w:top w:w="0" w:type="dxa"/>
        <w:left w:w="0" w:type="dxa"/>
        <w:bottom w:w="0" w:type="dxa"/>
        <w:right w:w="0" w:type="dxa"/>
      </w:tblCellMar>
    </w:tblPr>
  </w:style>
  <w:style w:type="paragraph" w:styleId="Title">
    <w:name w:val="Title"/>
    <w:basedOn w:val="Normal1"/>
    <w:next w:val="Normal1"/>
    <w:rsid w:val="008C369A"/>
    <w:pPr>
      <w:keepNext/>
      <w:keepLines/>
      <w:spacing w:after="60"/>
      <w:contextualSpacing/>
    </w:pPr>
    <w:rPr>
      <w:sz w:val="52"/>
      <w:szCs w:val="52"/>
    </w:rPr>
  </w:style>
  <w:style w:type="paragraph" w:styleId="Subtitle">
    <w:name w:val="Subtitle"/>
    <w:basedOn w:val="Normal1"/>
    <w:next w:val="Normal1"/>
    <w:rsid w:val="008C369A"/>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73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7B"/>
    <w:rPr>
      <w:rFonts w:ascii="Tahoma" w:hAnsi="Tahoma" w:cs="Tahoma"/>
      <w:sz w:val="16"/>
      <w:szCs w:val="16"/>
    </w:rPr>
  </w:style>
  <w:style w:type="paragraph" w:styleId="Caption">
    <w:name w:val="caption"/>
    <w:basedOn w:val="Normal"/>
    <w:next w:val="Normal"/>
    <w:uiPriority w:val="35"/>
    <w:unhideWhenUsed/>
    <w:qFormat/>
    <w:rsid w:val="00E1737B"/>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1737B"/>
  </w:style>
  <w:style w:type="character" w:styleId="Hyperlink">
    <w:name w:val="Hyperlink"/>
    <w:basedOn w:val="DefaultParagraphFont"/>
    <w:uiPriority w:val="99"/>
    <w:unhideWhenUsed/>
    <w:rsid w:val="00E1737B"/>
    <w:rPr>
      <w:color w:val="0000FF" w:themeColor="hyperlink"/>
      <w:u w:val="single"/>
    </w:rPr>
  </w:style>
  <w:style w:type="paragraph" w:styleId="TOCHeading">
    <w:name w:val="TOC Heading"/>
    <w:basedOn w:val="Heading1"/>
    <w:next w:val="Normal"/>
    <w:uiPriority w:val="39"/>
    <w:semiHidden/>
    <w:unhideWhenUsed/>
    <w:qFormat/>
    <w:rsid w:val="00E1737B"/>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E1737B"/>
    <w:pPr>
      <w:spacing w:after="100"/>
    </w:pPr>
  </w:style>
  <w:style w:type="paragraph" w:styleId="TOC2">
    <w:name w:val="toc 2"/>
    <w:basedOn w:val="Normal"/>
    <w:next w:val="Normal"/>
    <w:autoRedefine/>
    <w:uiPriority w:val="39"/>
    <w:unhideWhenUsed/>
    <w:rsid w:val="00E1737B"/>
    <w:pPr>
      <w:spacing w:after="100"/>
      <w:ind w:left="220"/>
    </w:pPr>
  </w:style>
  <w:style w:type="paragraph" w:styleId="TOC3">
    <w:name w:val="toc 3"/>
    <w:basedOn w:val="Normal"/>
    <w:next w:val="Normal"/>
    <w:autoRedefine/>
    <w:uiPriority w:val="39"/>
    <w:unhideWhenUsed/>
    <w:rsid w:val="00E1737B"/>
    <w:pPr>
      <w:spacing w:after="100"/>
      <w:ind w:left="440"/>
    </w:pPr>
  </w:style>
  <w:style w:type="paragraph" w:styleId="NoSpacing">
    <w:name w:val="No Spacing"/>
    <w:link w:val="NoSpacingChar"/>
    <w:uiPriority w:val="1"/>
    <w:qFormat/>
    <w:rsid w:val="00447EA8"/>
    <w:pPr>
      <w:spacing w:line="240" w:lineRule="auto"/>
    </w:pPr>
    <w:rPr>
      <w:rFonts w:asciiTheme="minorHAnsi" w:eastAsiaTheme="minorEastAsia" w:hAnsiTheme="minorHAnsi" w:cstheme="minorBidi"/>
      <w:color w:val="auto"/>
      <w:lang w:eastAsia="en-US"/>
    </w:rPr>
  </w:style>
  <w:style w:type="character" w:customStyle="1" w:styleId="NoSpacingChar">
    <w:name w:val="No Spacing Char"/>
    <w:basedOn w:val="DefaultParagraphFont"/>
    <w:link w:val="NoSpacing"/>
    <w:uiPriority w:val="1"/>
    <w:rsid w:val="00447EA8"/>
    <w:rPr>
      <w:rFonts w:asciiTheme="minorHAnsi" w:eastAsiaTheme="minorEastAsia" w:hAnsiTheme="minorHAnsi" w:cstheme="minorBidi"/>
      <w:color w:val="auto"/>
      <w:lang w:eastAsia="en-US"/>
    </w:rPr>
  </w:style>
  <w:style w:type="paragraph" w:styleId="ListParagraph">
    <w:name w:val="List Paragraph"/>
    <w:basedOn w:val="Normal"/>
    <w:uiPriority w:val="34"/>
    <w:qFormat/>
    <w:rsid w:val="00447EA8"/>
    <w:pPr>
      <w:ind w:left="720"/>
      <w:contextualSpacing/>
    </w:pPr>
  </w:style>
  <w:style w:type="paragraph" w:styleId="Header">
    <w:name w:val="header"/>
    <w:basedOn w:val="Normal"/>
    <w:link w:val="HeaderChar"/>
    <w:uiPriority w:val="99"/>
    <w:semiHidden/>
    <w:unhideWhenUsed/>
    <w:rsid w:val="005609C6"/>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5609C6"/>
  </w:style>
  <w:style w:type="paragraph" w:styleId="Footer">
    <w:name w:val="footer"/>
    <w:basedOn w:val="Normal"/>
    <w:link w:val="FooterChar"/>
    <w:uiPriority w:val="99"/>
    <w:unhideWhenUsed/>
    <w:rsid w:val="005609C6"/>
    <w:pPr>
      <w:tabs>
        <w:tab w:val="center" w:pos="4536"/>
        <w:tab w:val="right" w:pos="9072"/>
      </w:tabs>
      <w:spacing w:line="240" w:lineRule="auto"/>
    </w:pPr>
  </w:style>
  <w:style w:type="character" w:customStyle="1" w:styleId="FooterChar">
    <w:name w:val="Footer Char"/>
    <w:basedOn w:val="DefaultParagraphFont"/>
    <w:link w:val="Footer"/>
    <w:uiPriority w:val="99"/>
    <w:rsid w:val="00560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wikipedia.org/wiki/Paiement_sur_Internet" TargetMode="External"/><Relationship Id="rId18" Type="http://schemas.openxmlformats.org/officeDocument/2006/relationships/hyperlink" Target="https://fr.wikipedia.org/wiki/Int%C3%A9gration" TargetMode="External"/><Relationship Id="rId26" Type="http://schemas.openxmlformats.org/officeDocument/2006/relationships/image" Target="media/image3.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fr.wikipedia.org/wiki/Paiement_sur_Internet"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fr.wikipedia.org/wiki/France" TargetMode="External"/><Relationship Id="rId17" Type="http://schemas.openxmlformats.org/officeDocument/2006/relationships/hyperlink" Target="https://fr.wikipedia.org/wiki/Consultant"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r.wikipedia.org/wiki/Cloud_computing" TargetMode="External"/><Relationship Id="rId20" Type="http://schemas.openxmlformats.org/officeDocument/2006/relationships/hyperlink" Target="https://fr.wikipedia.org/wiki/Syst%C3%A8me_de_traitement_transactionnel" TargetMode="External"/><Relationship Id="rId29" Type="http://schemas.openxmlformats.org/officeDocument/2006/relationships/image" Target="media/image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Entreprise_de_services_du_num%C3%A9rique" TargetMode="External"/><Relationship Id="rId24" Type="http://schemas.openxmlformats.org/officeDocument/2006/relationships/hyperlink" Target="https://fr.wikipedia.org/wiki/Big_data" TargetMode="External"/><Relationship Id="rId32" Type="http://schemas.openxmlformats.org/officeDocument/2006/relationships/image" Target="media/image8.png"/><Relationship Id="rId37" Type="http://schemas.openxmlformats.org/officeDocument/2006/relationships/hyperlink" Target="https://github.com/zehirmann/pi2016"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fr.wikipedia.org/wiki/Worldline" TargetMode="External"/><Relationship Id="rId23" Type="http://schemas.openxmlformats.org/officeDocument/2006/relationships/hyperlink" Target="https://fr.wikipedia.org/wiki/Cloud_computing"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image" Target="media/image1.gif"/><Relationship Id="rId19" Type="http://schemas.openxmlformats.org/officeDocument/2006/relationships/hyperlink" Target="https://fr.wikipedia.org/wiki/Infog%C3%A9rance"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fr.wikipedia.org/wiki/Entreprise" TargetMode="External"/><Relationship Id="rId22" Type="http://schemas.openxmlformats.org/officeDocument/2006/relationships/hyperlink" Target="https://fr.wikipedia.org/wiki/Worldline" TargetMode="External"/><Relationship Id="rId27" Type="http://schemas.openxmlformats.org/officeDocument/2006/relationships/image" Target="media/image4.png"/><Relationship Id="rId30" Type="http://schemas.openxmlformats.org/officeDocument/2006/relationships/hyperlink" Target="https://fr.wikipedia.org/wiki/Mod%C3%A8le-vue-contr%C3%B4leur" TargetMode="External"/><Relationship Id="rId35" Type="http://schemas.openxmlformats.org/officeDocument/2006/relationships/image" Target="media/image11.png"/><Relationship Id="rId43"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Pinyon Script">
    <w:altName w:val="Times New Roman"/>
    <w:charset w:val="00"/>
    <w:family w:val="auto"/>
    <w:pitch w:val="default"/>
  </w:font>
  <w:font w:name="Bree Serif">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4208BE"/>
    <w:rsid w:val="00300B86"/>
    <w:rsid w:val="004208BE"/>
    <w:rsid w:val="00C666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36AC0D33248069903495944264F56">
    <w:name w:val="44A36AC0D33248069903495944264F56"/>
    <w:rsid w:val="004208BE"/>
  </w:style>
  <w:style w:type="paragraph" w:customStyle="1" w:styleId="86D334832E5642AF8746290CE9F63702">
    <w:name w:val="86D334832E5642AF8746290CE9F63702"/>
    <w:rsid w:val="004208BE"/>
  </w:style>
  <w:style w:type="paragraph" w:customStyle="1" w:styleId="FABFA765B20A4DC58BA753F6DB752040">
    <w:name w:val="FABFA765B20A4DC58BA753F6DB752040"/>
    <w:rsid w:val="004208BE"/>
  </w:style>
  <w:style w:type="paragraph" w:customStyle="1" w:styleId="EEDBE37EF9404F53BC864D3DCB38D792">
    <w:name w:val="EEDBE37EF9404F53BC864D3DCB38D792"/>
    <w:rsid w:val="004208BE"/>
  </w:style>
  <w:style w:type="paragraph" w:customStyle="1" w:styleId="1D2DA71AC48B4BF187773B3ACF7472B7">
    <w:name w:val="1D2DA71AC48B4BF187773B3ACF7472B7"/>
    <w:rsid w:val="004208BE"/>
  </w:style>
  <w:style w:type="paragraph" w:customStyle="1" w:styleId="E0D05AFF87EA4006AA5672F77A686FA9">
    <w:name w:val="E0D05AFF87EA4006AA5672F77A686FA9"/>
    <w:rsid w:val="004208BE"/>
  </w:style>
  <w:style w:type="paragraph" w:customStyle="1" w:styleId="3A468C26498F43F9BB92C1DD6AAA2DEC">
    <w:name w:val="3A468C26498F43F9BB92C1DD6AAA2DEC"/>
    <w:rsid w:val="004208BE"/>
  </w:style>
  <w:style w:type="paragraph" w:customStyle="1" w:styleId="CDD56907E40F405395100B5C41FA3751">
    <w:name w:val="CDD56907E40F405395100B5C41FA3751"/>
    <w:rsid w:val="004208BE"/>
  </w:style>
  <w:style w:type="paragraph" w:customStyle="1" w:styleId="C0B0757EC69B41DA84099DDB68C46E9C">
    <w:name w:val="C0B0757EC69B41DA84099DDB68C46E9C"/>
    <w:rsid w:val="004208BE"/>
  </w:style>
  <w:style w:type="paragraph" w:customStyle="1" w:styleId="9690E579EBA74A539CD81EC629855B7D">
    <w:name w:val="9690E579EBA74A539CD81EC629855B7D"/>
    <w:rsid w:val="004208BE"/>
  </w:style>
  <w:style w:type="paragraph" w:customStyle="1" w:styleId="5644FF3D2BB14BC1BCAD436BE1E7240D">
    <w:name w:val="5644FF3D2BB14BC1BCAD436BE1E7240D"/>
    <w:rsid w:val="004208BE"/>
  </w:style>
  <w:style w:type="paragraph" w:customStyle="1" w:styleId="5EE5D9D132C14472B5C533007F93AB9B">
    <w:name w:val="5EE5D9D132C14472B5C533007F93AB9B"/>
    <w:rsid w:val="004208BE"/>
  </w:style>
  <w:style w:type="paragraph" w:customStyle="1" w:styleId="708C77CA7CE940B7990F11270073DA15">
    <w:name w:val="708C77CA7CE940B7990F11270073DA15"/>
    <w:rsid w:val="004208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Ce document permet de donner une vision globale sur la première partie du travail à réaliser. D’une part il vous montre la répartition des tâches pour accomplir ce présent travail et d’autre part il décrit notre manière d’analyser les besoins et les différentes architectures qui ont été mis en place pour trouver la meilleure solution afin de concrétiser notre objectif.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35C30-DBEE-441E-9304-BE2A5AC7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16</Pages>
  <Words>3192</Words>
  <Characters>17561</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intermédiaire du projet industriel</vt:lpstr>
      <vt:lpstr>Rapport  intermédiaire du projet industriel</vt:lpstr>
    </vt:vector>
  </TitlesOfParts>
  <Company/>
  <LinksUpToDate>false</LinksUpToDate>
  <CharactersWithSpaces>20712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du projet industriel</dc:title>
  <dc:subject>Mise en place d’une Application de Souscription d’assurance</dc:subject>
  <dc:creator>ridha azri</dc:creator>
  <cp:lastModifiedBy>Coxinelle</cp:lastModifiedBy>
  <cp:revision>3</cp:revision>
  <cp:lastPrinted>2017-01-14T18:37:00Z</cp:lastPrinted>
  <dcterms:created xsi:type="dcterms:W3CDTF">2017-01-15T15:18:00Z</dcterms:created>
  <dcterms:modified xsi:type="dcterms:W3CDTF">2017-01-15T19:18:00Z</dcterms:modified>
</cp:coreProperties>
</file>