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b w:val="0"/>
          <w:i w:val="0"/>
          <w:smallCaps w:val="0"/>
          <w:strike w:val="0"/>
          <w:color w:val="17365d"/>
          <w:sz w:val="72"/>
          <w:szCs w:val="72"/>
          <w:u w:val="none"/>
          <w:shd w:fill="auto" w:val="clear"/>
          <w:vertAlign w:val="baseline"/>
          <w:rtl w:val="0"/>
        </w:rPr>
        <w:t xml:space="preserve">Documento de Arquitectura de la Información:</w:t>
      </w:r>
    </w:p>
    <w:p w:rsidR="00000000" w:rsidDel="00000000" w:rsidP="00000000" w:rsidRDefault="00000000" w:rsidRPr="00000000" w14:paraId="0000000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color w:val="17365d"/>
          <w:sz w:val="72"/>
          <w:szCs w:val="72"/>
          <w:rtl w:val="0"/>
        </w:rPr>
        <w:t xml:space="preserve">CuidamosJuntos</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Fonts w:ascii="Cambria" w:cs="Cambria" w:eastAsia="Cambria" w:hAnsi="Cambria"/>
          <w:b w:val="0"/>
          <w:i w:val="0"/>
          <w:smallCaps w:val="0"/>
          <w:strike w:val="0"/>
          <w:color w:val="17365d"/>
          <w:sz w:val="40"/>
          <w:szCs w:val="40"/>
          <w:u w:val="none"/>
          <w:shd w:fill="auto" w:val="clear"/>
          <w:vertAlign w:val="baseline"/>
          <w:rtl w:val="0"/>
        </w:rPr>
        <w:t xml:space="preserve">Historial de Cambios</w:t>
      </w:r>
    </w:p>
    <w:tbl>
      <w:tblPr>
        <w:tblStyle w:val="Table1"/>
        <w:tblW w:w="9054.0" w:type="dxa"/>
        <w:jc w:val="cente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000"/>
      </w:tblPr>
      <w:tblGrid>
        <w:gridCol w:w="1368"/>
        <w:gridCol w:w="1440"/>
        <w:gridCol w:w="3870"/>
        <w:gridCol w:w="2376"/>
        <w:tblGridChange w:id="0">
          <w:tblGrid>
            <w:gridCol w:w="1368"/>
            <w:gridCol w:w="1440"/>
            <w:gridCol w:w="3870"/>
            <w:gridCol w:w="2376"/>
          </w:tblGrid>
        </w:tblGridChange>
      </w:tblGrid>
      <w:tr>
        <w:trPr>
          <w:cantSplit w:val="0"/>
          <w:trHeight w:val="354" w:hRule="atLeast"/>
          <w:tblHeader w:val="0"/>
        </w:trPr>
        <w:tc>
          <w:tcPr>
            <w:tcBorders>
              <w:bottom w:color="4bacc6" w:space="0" w:sz="18" w:val="single"/>
            </w:tcBorders>
          </w:tcPr>
          <w:p w:rsidR="00000000" w:rsidDel="00000000" w:rsidP="00000000" w:rsidRDefault="00000000" w:rsidRPr="00000000" w14:paraId="00000021">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Fecha</w:t>
            </w:r>
            <w:r w:rsidDel="00000000" w:rsidR="00000000" w:rsidRPr="00000000">
              <w:rPr>
                <w:rtl w:val="0"/>
              </w:rPr>
            </w:r>
          </w:p>
        </w:tc>
        <w:tc>
          <w:tcPr>
            <w:tcBorders>
              <w:bottom w:color="4bacc6" w:space="0" w:sz="18" w:val="single"/>
            </w:tcBorders>
            <w:vAlign w:val="top"/>
          </w:tcPr>
          <w:p w:rsidR="00000000" w:rsidDel="00000000" w:rsidP="00000000" w:rsidRDefault="00000000" w:rsidRPr="00000000" w14:paraId="00000022">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Versión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23">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Descripción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24">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Autor</w:t>
            </w:r>
            <w:r w:rsidDel="00000000" w:rsidR="00000000" w:rsidRPr="00000000">
              <w:rPr>
                <w:rtl w:val="0"/>
              </w:rPr>
            </w:r>
          </w:p>
        </w:tc>
      </w:tr>
      <w:tr>
        <w:trPr>
          <w:cantSplit w:val="0"/>
          <w:tblHeader w:val="0"/>
        </w:trPr>
        <w:tc>
          <w:tcPr>
            <w:shd w:fill="d2eaf1" w:val="clear"/>
            <w:vAlign w:val="top"/>
          </w:tcPr>
          <w:p w:rsidR="00000000" w:rsidDel="00000000" w:rsidP="00000000" w:rsidRDefault="00000000" w:rsidRPr="00000000" w14:paraId="00000025">
            <w:pPr>
              <w:rPr>
                <w:rFonts w:ascii="Cambria" w:cs="Cambria" w:eastAsia="Cambria" w:hAnsi="Cambria"/>
                <w:vertAlign w:val="baseline"/>
              </w:rPr>
            </w:pPr>
            <w:r w:rsidDel="00000000" w:rsidR="00000000" w:rsidRPr="00000000">
              <w:rPr>
                <w:rFonts w:ascii="Cambria" w:cs="Cambria" w:eastAsia="Cambria" w:hAnsi="Cambria"/>
                <w:rtl w:val="0"/>
              </w:rPr>
              <w:t xml:space="preserve">3/1/2025</w:t>
            </w:r>
            <w:r w:rsidDel="00000000" w:rsidR="00000000" w:rsidRPr="00000000">
              <w:rPr>
                <w:rtl w:val="0"/>
              </w:rPr>
            </w:r>
          </w:p>
        </w:tc>
        <w:tc>
          <w:tcPr>
            <w:shd w:fill="d2eaf1" w:val="clear"/>
            <w:vAlign w:val="top"/>
          </w:tcPr>
          <w:p w:rsidR="00000000" w:rsidDel="00000000" w:rsidP="00000000" w:rsidRDefault="00000000" w:rsidRPr="00000000" w14:paraId="00000026">
            <w:pPr>
              <w:rPr>
                <w:rFonts w:ascii="Cambria" w:cs="Cambria" w:eastAsia="Cambria" w:hAnsi="Cambria"/>
                <w:vertAlign w:val="baseline"/>
              </w:rPr>
            </w:pPr>
            <w:r w:rsidDel="00000000" w:rsidR="00000000" w:rsidRPr="00000000">
              <w:rPr>
                <w:rFonts w:ascii="Cambria" w:cs="Cambria" w:eastAsia="Cambria" w:hAnsi="Cambria"/>
                <w:rtl w:val="0"/>
              </w:rPr>
              <w:t xml:space="preserve">v.1.0</w:t>
            </w:r>
            <w:r w:rsidDel="00000000" w:rsidR="00000000" w:rsidRPr="00000000">
              <w:rPr>
                <w:rtl w:val="0"/>
              </w:rPr>
            </w:r>
          </w:p>
        </w:tc>
        <w:tc>
          <w:tcPr>
            <w:shd w:fill="d2eaf1" w:val="clear"/>
            <w:vAlign w:val="top"/>
          </w:tcPr>
          <w:p w:rsidR="00000000" w:rsidDel="00000000" w:rsidP="00000000" w:rsidRDefault="00000000" w:rsidRPr="00000000" w14:paraId="00000027">
            <w:pPr>
              <w:rPr>
                <w:rFonts w:ascii="Cambria" w:cs="Cambria" w:eastAsia="Cambria" w:hAnsi="Cambria"/>
                <w:vertAlign w:val="baseline"/>
              </w:rPr>
            </w:pPr>
            <w:r w:rsidDel="00000000" w:rsidR="00000000" w:rsidRPr="00000000">
              <w:rPr>
                <w:rFonts w:ascii="Cambria" w:cs="Cambria" w:eastAsia="Cambria" w:hAnsi="Cambria"/>
                <w:rtl w:val="0"/>
              </w:rPr>
              <w:t xml:space="preserve">Documento Arquitectura de la información</w:t>
            </w:r>
            <w:r w:rsidDel="00000000" w:rsidR="00000000" w:rsidRPr="00000000">
              <w:rPr>
                <w:rtl w:val="0"/>
              </w:rPr>
            </w:r>
          </w:p>
        </w:tc>
        <w:tc>
          <w:tcPr>
            <w:shd w:fill="d2eaf1" w:val="clear"/>
            <w:vAlign w:val="top"/>
          </w:tcPr>
          <w:p w:rsidR="00000000" w:rsidDel="00000000" w:rsidP="00000000" w:rsidRDefault="00000000" w:rsidRPr="00000000" w14:paraId="00000028">
            <w:pPr>
              <w:rPr>
                <w:rFonts w:ascii="Cambria" w:cs="Cambria" w:eastAsia="Cambria" w:hAnsi="Cambria"/>
                <w:vertAlign w:val="baseline"/>
              </w:rPr>
            </w:pPr>
            <w:r w:rsidDel="00000000" w:rsidR="00000000" w:rsidRPr="00000000">
              <w:rPr>
                <w:rFonts w:ascii="Cambria" w:cs="Cambria" w:eastAsia="Cambria" w:hAnsi="Cambria"/>
                <w:rtl w:val="0"/>
              </w:rPr>
              <w:t xml:space="preserve">Cristina del Águila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9">
            <w:pPr>
              <w:rPr>
                <w:rFonts w:ascii="Cambria" w:cs="Cambria" w:eastAsia="Cambria" w:hAnsi="Cambria"/>
                <w:vertAlign w:val="baseline"/>
              </w:rPr>
            </w:pPr>
            <w:r w:rsidDel="00000000" w:rsidR="00000000" w:rsidRPr="00000000">
              <w:rPr>
                <w:rFonts w:ascii="Cambria" w:cs="Cambria" w:eastAsia="Cambria" w:hAnsi="Cambria"/>
                <w:rtl w:val="0"/>
              </w:rPr>
              <w:t xml:space="preserve">7/1/2025</w:t>
            </w:r>
            <w:r w:rsidDel="00000000" w:rsidR="00000000" w:rsidRPr="00000000">
              <w:rPr>
                <w:rtl w:val="0"/>
              </w:rPr>
            </w:r>
          </w:p>
        </w:tc>
        <w:tc>
          <w:tcPr>
            <w:vAlign w:val="top"/>
          </w:tcPr>
          <w:p w:rsidR="00000000" w:rsidDel="00000000" w:rsidP="00000000" w:rsidRDefault="00000000" w:rsidRPr="00000000" w14:paraId="0000002A">
            <w:pPr>
              <w:jc w:val="left"/>
              <w:rPr>
                <w:rFonts w:ascii="Cambria" w:cs="Cambria" w:eastAsia="Cambria" w:hAnsi="Cambria"/>
                <w:vertAlign w:val="baseline"/>
              </w:rPr>
            </w:pPr>
            <w:r w:rsidDel="00000000" w:rsidR="00000000" w:rsidRPr="00000000">
              <w:rPr>
                <w:rFonts w:ascii="Cambria" w:cs="Cambria" w:eastAsia="Cambria" w:hAnsi="Cambria"/>
                <w:rtl w:val="0"/>
              </w:rPr>
              <w:t xml:space="preserve">v1.1 </w:t>
            </w:r>
            <w:r w:rsidDel="00000000" w:rsidR="00000000" w:rsidRPr="00000000">
              <w:rPr>
                <w:rtl w:val="0"/>
              </w:rPr>
            </w:r>
          </w:p>
        </w:tc>
        <w:tc>
          <w:tcPr>
            <w:vAlign w:val="top"/>
          </w:tcPr>
          <w:p w:rsidR="00000000" w:rsidDel="00000000" w:rsidP="00000000" w:rsidRDefault="00000000" w:rsidRPr="00000000" w14:paraId="0000002B">
            <w:pPr>
              <w:rPr>
                <w:rFonts w:ascii="Cambria" w:cs="Cambria" w:eastAsia="Cambria" w:hAnsi="Cambria"/>
                <w:vertAlign w:val="baseline"/>
              </w:rPr>
            </w:pPr>
            <w:r w:rsidDel="00000000" w:rsidR="00000000" w:rsidRPr="00000000">
              <w:rPr>
                <w:rFonts w:ascii="Cambria" w:cs="Cambria" w:eastAsia="Cambria" w:hAnsi="Cambria"/>
                <w:rtl w:val="0"/>
              </w:rPr>
              <w:t xml:space="preserve">Añadir diagrama conceptual al documento</w:t>
            </w:r>
            <w:r w:rsidDel="00000000" w:rsidR="00000000" w:rsidRPr="00000000">
              <w:rPr>
                <w:rtl w:val="0"/>
              </w:rPr>
            </w:r>
          </w:p>
        </w:tc>
        <w:tc>
          <w:tcPr>
            <w:vAlign w:val="top"/>
          </w:tcPr>
          <w:p w:rsidR="00000000" w:rsidDel="00000000" w:rsidP="00000000" w:rsidRDefault="00000000" w:rsidRPr="00000000" w14:paraId="0000002C">
            <w:pPr>
              <w:rPr>
                <w:rFonts w:ascii="Cambria" w:cs="Cambria" w:eastAsia="Cambria" w:hAnsi="Cambria"/>
                <w:vertAlign w:val="baseline"/>
              </w:rPr>
            </w:pPr>
            <w:r w:rsidDel="00000000" w:rsidR="00000000" w:rsidRPr="00000000">
              <w:rPr>
                <w:rFonts w:ascii="Cambria" w:cs="Cambria" w:eastAsia="Cambria" w:hAnsi="Cambria"/>
                <w:rtl w:val="0"/>
              </w:rPr>
              <w:t xml:space="preserve">Alberto Jesus Torres</w:t>
            </w:r>
            <w:r w:rsidDel="00000000" w:rsidR="00000000" w:rsidRPr="00000000">
              <w:rPr>
                <w:rtl w:val="0"/>
              </w:rPr>
            </w:r>
          </w:p>
        </w:tc>
      </w:tr>
      <w:tr>
        <w:trPr>
          <w:cantSplit w:val="0"/>
          <w:tblHeader w:val="0"/>
        </w:trPr>
        <w:tc>
          <w:tcPr>
            <w:shd w:fill="d2eaf1" w:val="clear"/>
            <w:vAlign w:val="top"/>
          </w:tcPr>
          <w:p w:rsidR="00000000" w:rsidDel="00000000" w:rsidP="00000000" w:rsidRDefault="00000000" w:rsidRPr="00000000" w14:paraId="0000002D">
            <w:pPr>
              <w:rPr>
                <w:rFonts w:ascii="Cambria" w:cs="Cambria" w:eastAsia="Cambria" w:hAnsi="Cambria"/>
                <w:b w:val="0"/>
                <w:vertAlign w:val="baseline"/>
              </w:rPr>
            </w:pPr>
            <w:r w:rsidDel="00000000" w:rsidR="00000000" w:rsidRPr="00000000">
              <w:rPr>
                <w:rFonts w:ascii="Cambria" w:cs="Cambria" w:eastAsia="Cambria" w:hAnsi="Cambria"/>
                <w:rtl w:val="0"/>
              </w:rPr>
              <w:t xml:space="preserve">7/1/2025</w:t>
            </w:r>
            <w:r w:rsidDel="00000000" w:rsidR="00000000" w:rsidRPr="00000000">
              <w:rPr>
                <w:rtl w:val="0"/>
              </w:rPr>
            </w:r>
          </w:p>
        </w:tc>
        <w:tc>
          <w:tcPr>
            <w:shd w:fill="d2eaf1" w:val="clear"/>
            <w:vAlign w:val="top"/>
          </w:tcPr>
          <w:p w:rsidR="00000000" w:rsidDel="00000000" w:rsidP="00000000" w:rsidRDefault="00000000" w:rsidRPr="00000000" w14:paraId="0000002E">
            <w:pPr>
              <w:rPr>
                <w:vertAlign w:val="baseline"/>
              </w:rPr>
            </w:pPr>
            <w:r w:rsidDel="00000000" w:rsidR="00000000" w:rsidRPr="00000000">
              <w:rPr>
                <w:rtl w:val="0"/>
              </w:rPr>
              <w:t xml:space="preserve">v.1.2</w:t>
            </w:r>
            <w:r w:rsidDel="00000000" w:rsidR="00000000" w:rsidRPr="00000000">
              <w:rPr>
                <w:rtl w:val="0"/>
              </w:rPr>
            </w:r>
          </w:p>
        </w:tc>
        <w:tc>
          <w:tcPr>
            <w:shd w:fill="d2eaf1" w:val="clear"/>
            <w:vAlign w:val="top"/>
          </w:tcPr>
          <w:p w:rsidR="00000000" w:rsidDel="00000000" w:rsidP="00000000" w:rsidRDefault="00000000" w:rsidRPr="00000000" w14:paraId="0000002F">
            <w:pPr>
              <w:rPr>
                <w:vertAlign w:val="baseline"/>
              </w:rPr>
            </w:pPr>
            <w:r w:rsidDel="00000000" w:rsidR="00000000" w:rsidRPr="00000000">
              <w:rPr>
                <w:rtl w:val="0"/>
              </w:rPr>
              <w:t xml:space="preserve">Retoque y finalización del documento</w:t>
            </w:r>
            <w:r w:rsidDel="00000000" w:rsidR="00000000" w:rsidRPr="00000000">
              <w:rPr>
                <w:rtl w:val="0"/>
              </w:rPr>
            </w:r>
          </w:p>
        </w:tc>
        <w:tc>
          <w:tcPr>
            <w:shd w:fill="d2eaf1" w:val="clear"/>
            <w:vAlign w:val="top"/>
          </w:tcPr>
          <w:p w:rsidR="00000000" w:rsidDel="00000000" w:rsidP="00000000" w:rsidRDefault="00000000" w:rsidRPr="00000000" w14:paraId="00000030">
            <w:pPr>
              <w:rPr>
                <w:vertAlign w:val="baseline"/>
              </w:rPr>
            </w:pPr>
            <w:r w:rsidDel="00000000" w:rsidR="00000000" w:rsidRPr="00000000">
              <w:rPr>
                <w:rtl w:val="0"/>
              </w:rPr>
              <w:t xml:space="preserve"> </w:t>
            </w:r>
            <w:r w:rsidDel="00000000" w:rsidR="00000000" w:rsidRPr="00000000">
              <w:rPr>
                <w:rFonts w:ascii="Cambria" w:cs="Cambria" w:eastAsia="Cambria" w:hAnsi="Cambria"/>
                <w:rtl w:val="0"/>
              </w:rPr>
              <w:t xml:space="preserve">Cristina del Águila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032">
            <w:pPr>
              <w:rPr>
                <w:vertAlign w:val="baseline"/>
              </w:rPr>
            </w:pPr>
            <w:r w:rsidDel="00000000" w:rsidR="00000000" w:rsidRPr="00000000">
              <w:rPr>
                <w:rtl w:val="0"/>
              </w:rPr>
            </w:r>
          </w:p>
        </w:tc>
        <w:tc>
          <w:tcPr>
            <w:vAlign w:val="top"/>
          </w:tcPr>
          <w:p w:rsidR="00000000" w:rsidDel="00000000" w:rsidP="00000000" w:rsidRDefault="00000000" w:rsidRPr="00000000" w14:paraId="00000033">
            <w:pPr>
              <w:rPr>
                <w:vertAlign w:val="baseline"/>
              </w:rPr>
            </w:pPr>
            <w:r w:rsidDel="00000000" w:rsidR="00000000" w:rsidRPr="00000000">
              <w:rPr>
                <w:rtl w:val="0"/>
              </w:rPr>
            </w:r>
          </w:p>
        </w:tc>
        <w:tc>
          <w:tcPr>
            <w:vAlign w:val="top"/>
          </w:tcPr>
          <w:p w:rsidR="00000000" w:rsidDel="00000000" w:rsidP="00000000" w:rsidRDefault="00000000" w:rsidRPr="00000000" w14:paraId="00000034">
            <w:pPr>
              <w:rPr>
                <w:vertAlign w:val="baseline"/>
              </w:rPr>
            </w:pPr>
            <w:r w:rsidDel="00000000" w:rsidR="00000000" w:rsidRPr="00000000">
              <w:rPr>
                <w:rtl w:val="0"/>
              </w:rPr>
            </w:r>
          </w:p>
        </w:tc>
      </w:tr>
    </w:tbl>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spacing w:after="0" w:line="240" w:lineRule="auto"/>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Índice</w:t>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numPr>
          <w:ilvl w:val="0"/>
          <w:numId w:val="6"/>
        </w:numPr>
        <w:ind w:left="720" w:hanging="360"/>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Sistemas de Organización.</w:t>
      </w:r>
    </w:p>
    <w:p w:rsidR="00000000" w:rsidDel="00000000" w:rsidP="00000000" w:rsidRDefault="00000000" w:rsidRPr="00000000" w14:paraId="0000003A">
      <w:pPr>
        <w:numPr>
          <w:ilvl w:val="0"/>
          <w:numId w:val="6"/>
        </w:numPr>
        <w:ind w:left="720" w:hanging="360"/>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Sistemas de Navegación.</w:t>
      </w:r>
    </w:p>
    <w:p w:rsidR="00000000" w:rsidDel="00000000" w:rsidP="00000000" w:rsidRDefault="00000000" w:rsidRPr="00000000" w14:paraId="0000003B">
      <w:pPr>
        <w:numPr>
          <w:ilvl w:val="0"/>
          <w:numId w:val="6"/>
        </w:numPr>
        <w:ind w:left="720" w:hanging="360"/>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Sistemas de Búsqueda.</w:t>
      </w:r>
    </w:p>
    <w:p w:rsidR="00000000" w:rsidDel="00000000" w:rsidP="00000000" w:rsidRDefault="00000000" w:rsidRPr="00000000" w14:paraId="0000003C">
      <w:pPr>
        <w:numPr>
          <w:ilvl w:val="0"/>
          <w:numId w:val="6"/>
        </w:numPr>
        <w:ind w:left="720" w:hanging="360"/>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Etiquetado.</w:t>
      </w:r>
    </w:p>
    <w:p w:rsidR="00000000" w:rsidDel="00000000" w:rsidP="00000000" w:rsidRDefault="00000000" w:rsidRPr="00000000" w14:paraId="0000003D">
      <w:pPr>
        <w:numPr>
          <w:ilvl w:val="0"/>
          <w:numId w:val="6"/>
        </w:numPr>
        <w:ind w:left="720" w:hanging="360"/>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Modelo de la Información.</w:t>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1"/>
        <w:keepLines w:val="1"/>
        <w:pageBreakBefore w:val="0"/>
        <w:widowControl w:val="1"/>
        <w:numPr>
          <w:ilvl w:val="0"/>
          <w:numId w:val="5"/>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Sistemas de Organización.</w:t>
      </w:r>
    </w:p>
    <w:p w:rsidR="00000000" w:rsidDel="00000000" w:rsidP="00000000" w:rsidRDefault="00000000" w:rsidRPr="00000000" w14:paraId="0000004F">
      <w:pPr>
        <w:ind w:left="709" w:firstLine="0"/>
        <w:jc w:val="both"/>
        <w:rPr>
          <w:vertAlign w:val="baseline"/>
        </w:rPr>
      </w:pPr>
      <w:r w:rsidDel="00000000" w:rsidR="00000000" w:rsidRPr="00000000">
        <w:rPr>
          <w:rtl w:val="0"/>
        </w:rPr>
      </w:r>
    </w:p>
    <w:p w:rsidR="00000000" w:rsidDel="00000000" w:rsidP="00000000" w:rsidRDefault="00000000" w:rsidRPr="00000000" w14:paraId="00000050">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Esquemas de organización</w:t>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Los esquemas de organización usados van a ser tanto exactos como ambiguos, según la necesidad específica:</w:t>
      </w:r>
    </w:p>
    <w:p w:rsidR="00000000" w:rsidDel="00000000" w:rsidP="00000000" w:rsidRDefault="00000000" w:rsidRPr="00000000" w14:paraId="00000053">
      <w:pPr>
        <w:ind w:left="360" w:firstLine="0"/>
        <w:rPr>
          <w:b w:val="1"/>
        </w:rPr>
      </w:pPr>
      <w:r w:rsidDel="00000000" w:rsidR="00000000" w:rsidRPr="00000000">
        <w:rPr>
          <w:b w:val="1"/>
          <w:rtl w:val="0"/>
        </w:rPr>
        <w:t xml:space="preserve">1.1.1. Esquemas de organización exacta:</w:t>
      </w:r>
    </w:p>
    <w:p w:rsidR="00000000" w:rsidDel="00000000" w:rsidP="00000000" w:rsidRDefault="00000000" w:rsidRPr="00000000" w14:paraId="00000054">
      <w:pPr>
        <w:numPr>
          <w:ilvl w:val="0"/>
          <w:numId w:val="2"/>
        </w:numPr>
        <w:spacing w:after="0" w:afterAutospacing="0"/>
        <w:ind w:left="720" w:hanging="360"/>
        <w:rPr>
          <w:u w:val="none"/>
        </w:rPr>
      </w:pPr>
      <w:r w:rsidDel="00000000" w:rsidR="00000000" w:rsidRPr="00000000">
        <w:rPr>
          <w:i w:val="1"/>
          <w:rtl w:val="0"/>
        </w:rPr>
        <w:t xml:space="preserve">Alfabéticos</w:t>
      </w:r>
      <w:r w:rsidDel="00000000" w:rsidR="00000000" w:rsidRPr="00000000">
        <w:rPr>
          <w:rtl w:val="0"/>
        </w:rPr>
        <w:t xml:space="preserve">: para las listas de actividades, nombres de residentes y voluntarios, facilitando búsquedas rápidas</w:t>
      </w:r>
    </w:p>
    <w:p w:rsidR="00000000" w:rsidDel="00000000" w:rsidP="00000000" w:rsidRDefault="00000000" w:rsidRPr="00000000" w14:paraId="00000055">
      <w:pPr>
        <w:numPr>
          <w:ilvl w:val="0"/>
          <w:numId w:val="2"/>
        </w:numPr>
        <w:spacing w:after="0" w:afterAutospacing="0"/>
        <w:ind w:left="720" w:hanging="360"/>
        <w:rPr>
          <w:u w:val="none"/>
        </w:rPr>
      </w:pPr>
      <w:r w:rsidDel="00000000" w:rsidR="00000000" w:rsidRPr="00000000">
        <w:rPr>
          <w:i w:val="1"/>
          <w:rtl w:val="0"/>
        </w:rPr>
        <w:t xml:space="preserve">Cronológicos:</w:t>
      </w:r>
      <w:r w:rsidDel="00000000" w:rsidR="00000000" w:rsidRPr="00000000">
        <w:rPr>
          <w:rtl w:val="0"/>
        </w:rPr>
        <w:t xml:space="preserve"> Las actividades se organizan por fecha y hora, permitiendo visualizar el calendario y acceder a eventos recientes o próximos.</w:t>
      </w:r>
    </w:p>
    <w:p w:rsidR="00000000" w:rsidDel="00000000" w:rsidP="00000000" w:rsidRDefault="00000000" w:rsidRPr="00000000" w14:paraId="00000056">
      <w:pPr>
        <w:numPr>
          <w:ilvl w:val="0"/>
          <w:numId w:val="2"/>
        </w:numPr>
        <w:ind w:left="720" w:hanging="360"/>
        <w:rPr>
          <w:u w:val="none"/>
        </w:rPr>
      </w:pPr>
      <w:r w:rsidDel="00000000" w:rsidR="00000000" w:rsidRPr="00000000">
        <w:rPr>
          <w:i w:val="1"/>
          <w:rtl w:val="0"/>
        </w:rPr>
        <w:t xml:space="preserve">Geográficos</w:t>
      </w:r>
      <w:r w:rsidDel="00000000" w:rsidR="00000000" w:rsidRPr="00000000">
        <w:rPr>
          <w:rtl w:val="0"/>
        </w:rPr>
        <w:t xml:space="preserve">: los familiares y voluntarios podrán filtrar actividades por ubicación.</w:t>
      </w:r>
    </w:p>
    <w:p w:rsidR="00000000" w:rsidDel="00000000" w:rsidP="00000000" w:rsidRDefault="00000000" w:rsidRPr="00000000" w14:paraId="00000057">
      <w:pPr>
        <w:ind w:left="360" w:firstLine="0"/>
        <w:rPr>
          <w:b w:val="1"/>
        </w:rPr>
      </w:pPr>
      <w:r w:rsidDel="00000000" w:rsidR="00000000" w:rsidRPr="00000000">
        <w:rPr>
          <w:b w:val="1"/>
          <w:rtl w:val="0"/>
        </w:rPr>
        <w:t xml:space="preserve">1.1.2.</w:t>
      </w:r>
      <w:r w:rsidDel="00000000" w:rsidR="00000000" w:rsidRPr="00000000">
        <w:rPr>
          <w:rtl w:val="0"/>
        </w:rPr>
        <w:t xml:space="preserve"> </w:t>
      </w:r>
      <w:r w:rsidDel="00000000" w:rsidR="00000000" w:rsidRPr="00000000">
        <w:rPr>
          <w:b w:val="1"/>
          <w:rtl w:val="0"/>
        </w:rPr>
        <w:t xml:space="preserve">Esquemas de organización ambiguos:</w:t>
      </w:r>
    </w:p>
    <w:p w:rsidR="00000000" w:rsidDel="00000000" w:rsidP="00000000" w:rsidRDefault="00000000" w:rsidRPr="00000000" w14:paraId="00000058">
      <w:pPr>
        <w:numPr>
          <w:ilvl w:val="0"/>
          <w:numId w:val="3"/>
        </w:numPr>
        <w:spacing w:after="0" w:afterAutospacing="0"/>
        <w:ind w:left="720" w:hanging="360"/>
      </w:pPr>
      <w:r w:rsidDel="00000000" w:rsidR="00000000" w:rsidRPr="00000000">
        <w:rPr>
          <w:i w:val="1"/>
          <w:rtl w:val="0"/>
        </w:rPr>
        <w:t xml:space="preserve">Por temas</w:t>
      </w:r>
      <w:r w:rsidDel="00000000" w:rsidR="00000000" w:rsidRPr="00000000">
        <w:rPr>
          <w:rtl w:val="0"/>
        </w:rPr>
        <w:t xml:space="preserve">: Las actividades se clasifican según su naturaleza, como recreativas, educativas o sociales, para ayudar a los usuarios a encontrar eventos de interés.</w:t>
      </w:r>
    </w:p>
    <w:p w:rsidR="00000000" w:rsidDel="00000000" w:rsidP="00000000" w:rsidRDefault="00000000" w:rsidRPr="00000000" w14:paraId="00000059">
      <w:pPr>
        <w:numPr>
          <w:ilvl w:val="0"/>
          <w:numId w:val="3"/>
        </w:numPr>
        <w:spacing w:after="0" w:afterAutospacing="0"/>
        <w:ind w:left="720" w:hanging="360"/>
      </w:pPr>
      <w:r w:rsidDel="00000000" w:rsidR="00000000" w:rsidRPr="00000000">
        <w:rPr>
          <w:i w:val="1"/>
          <w:rtl w:val="0"/>
        </w:rPr>
        <w:t xml:space="preserve">Por tareas:</w:t>
      </w:r>
      <w:r w:rsidDel="00000000" w:rsidR="00000000" w:rsidRPr="00000000">
        <w:rPr>
          <w:rtl w:val="0"/>
        </w:rPr>
        <w:t xml:space="preserve"> Cada tipo de usuario tendrá acceso directo a las funciones específicas que necesita, como apuntarse a actividades (adulto mayor), crear eventos (trabajador) o ver fotos (familiar).</w:t>
      </w:r>
    </w:p>
    <w:p w:rsidR="00000000" w:rsidDel="00000000" w:rsidP="00000000" w:rsidRDefault="00000000" w:rsidRPr="00000000" w14:paraId="0000005A">
      <w:pPr>
        <w:numPr>
          <w:ilvl w:val="0"/>
          <w:numId w:val="3"/>
        </w:numPr>
        <w:ind w:left="720" w:hanging="360"/>
      </w:pPr>
      <w:r w:rsidDel="00000000" w:rsidR="00000000" w:rsidRPr="00000000">
        <w:rPr>
          <w:i w:val="1"/>
          <w:rtl w:val="0"/>
        </w:rPr>
        <w:t xml:space="preserve">Híbridos</w:t>
      </w:r>
      <w:r w:rsidDel="00000000" w:rsidR="00000000" w:rsidRPr="00000000">
        <w:rPr>
          <w:rtl w:val="0"/>
        </w:rPr>
        <w:t xml:space="preserve">: Los filtros combinados (fecha, hora, lugar y características) facilitarán a los familiares y voluntarios una búsqueda personalizada de actividades</w:t>
      </w:r>
    </w:p>
    <w:p w:rsidR="00000000" w:rsidDel="00000000" w:rsidP="00000000" w:rsidRDefault="00000000" w:rsidRPr="00000000" w14:paraId="0000005B">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Estructuras de organización</w:t>
      </w:r>
    </w:p>
    <w:p w:rsidR="00000000" w:rsidDel="00000000" w:rsidP="00000000" w:rsidRDefault="00000000" w:rsidRPr="00000000" w14:paraId="0000005C">
      <w:pPr>
        <w:spacing w:after="0" w:line="240" w:lineRule="auto"/>
        <w:ind w:left="360" w:firstLine="0"/>
        <w:rPr/>
      </w:pPr>
      <w:r w:rsidDel="00000000" w:rsidR="00000000" w:rsidRPr="00000000">
        <w:rPr>
          <w:rtl w:val="0"/>
        </w:rPr>
      </w:r>
    </w:p>
    <w:p w:rsidR="00000000" w:rsidDel="00000000" w:rsidP="00000000" w:rsidRDefault="00000000" w:rsidRPr="00000000" w14:paraId="0000005D">
      <w:pPr>
        <w:spacing w:after="0" w:line="240" w:lineRule="auto"/>
        <w:ind w:left="360" w:firstLine="0"/>
        <w:rPr/>
      </w:pPr>
      <w:r w:rsidDel="00000000" w:rsidR="00000000" w:rsidRPr="00000000">
        <w:rPr>
          <w:b w:val="1"/>
          <w:rtl w:val="0"/>
        </w:rPr>
        <w:t xml:space="preserve">1.2.1. Jerárquica:</w:t>
      </w:r>
      <w:r w:rsidDel="00000000" w:rsidR="00000000" w:rsidRPr="00000000">
        <w:rPr>
          <w:rtl w:val="0"/>
        </w:rPr>
        <w:t xml:space="preserve"> la información se organiza en niveles claros, con secciones principales específicas para cada grupo de usuarios:</w:t>
      </w:r>
    </w:p>
    <w:p w:rsidR="00000000" w:rsidDel="00000000" w:rsidP="00000000" w:rsidRDefault="00000000" w:rsidRPr="00000000" w14:paraId="0000005E">
      <w:pPr>
        <w:spacing w:after="0" w:line="240" w:lineRule="auto"/>
        <w:ind w:left="360" w:firstLine="0"/>
        <w:rPr/>
      </w:pPr>
      <w:r w:rsidDel="00000000" w:rsidR="00000000" w:rsidRPr="00000000">
        <w:rPr>
          <w:rtl w:val="0"/>
        </w:rPr>
      </w:r>
    </w:p>
    <w:p w:rsidR="00000000" w:rsidDel="00000000" w:rsidP="00000000" w:rsidRDefault="00000000" w:rsidRPr="00000000" w14:paraId="0000005F">
      <w:pPr>
        <w:numPr>
          <w:ilvl w:val="0"/>
          <w:numId w:val="11"/>
        </w:numPr>
        <w:spacing w:after="0" w:line="240" w:lineRule="auto"/>
        <w:ind w:left="720" w:hanging="360"/>
        <w:rPr>
          <w:u w:val="none"/>
        </w:rPr>
      </w:pPr>
      <w:r w:rsidDel="00000000" w:rsidR="00000000" w:rsidRPr="00000000">
        <w:rPr>
          <w:i w:val="1"/>
          <w:rtl w:val="0"/>
        </w:rPr>
        <w:t xml:space="preserve">Adultos mayores:</w:t>
      </w:r>
      <w:r w:rsidDel="00000000" w:rsidR="00000000" w:rsidRPr="00000000">
        <w:rPr>
          <w:rtl w:val="0"/>
        </w:rPr>
        <w:t xml:space="preserve"> Lista de actividades con descripciones para apuntarse y galería de fotos de actividades realizadas</w:t>
      </w:r>
    </w:p>
    <w:p w:rsidR="00000000" w:rsidDel="00000000" w:rsidP="00000000" w:rsidRDefault="00000000" w:rsidRPr="00000000" w14:paraId="00000060">
      <w:pPr>
        <w:numPr>
          <w:ilvl w:val="0"/>
          <w:numId w:val="11"/>
        </w:numPr>
        <w:spacing w:after="0" w:line="240" w:lineRule="auto"/>
        <w:ind w:left="720" w:hanging="360"/>
        <w:rPr>
          <w:u w:val="none"/>
        </w:rPr>
      </w:pPr>
      <w:r w:rsidDel="00000000" w:rsidR="00000000" w:rsidRPr="00000000">
        <w:rPr>
          <w:i w:val="1"/>
          <w:rtl w:val="0"/>
        </w:rPr>
        <w:t xml:space="preserve">Familiares:</w:t>
      </w:r>
      <w:r w:rsidDel="00000000" w:rsidR="00000000" w:rsidRPr="00000000">
        <w:rPr>
          <w:rtl w:val="0"/>
        </w:rPr>
        <w:t xml:space="preserve"> Lista de sus familiares en la residencia y actividades realizadas, con acceso a fotos y descripciones</w:t>
      </w:r>
    </w:p>
    <w:p w:rsidR="00000000" w:rsidDel="00000000" w:rsidP="00000000" w:rsidRDefault="00000000" w:rsidRPr="00000000" w14:paraId="00000061">
      <w:pPr>
        <w:numPr>
          <w:ilvl w:val="0"/>
          <w:numId w:val="11"/>
        </w:numPr>
        <w:spacing w:after="0" w:line="240" w:lineRule="auto"/>
        <w:ind w:left="720" w:hanging="360"/>
        <w:rPr>
          <w:u w:val="none"/>
        </w:rPr>
      </w:pPr>
      <w:r w:rsidDel="00000000" w:rsidR="00000000" w:rsidRPr="00000000">
        <w:rPr>
          <w:i w:val="1"/>
          <w:rtl w:val="0"/>
        </w:rPr>
        <w:t xml:space="preserve">Trabajadores</w:t>
      </w:r>
      <w:r w:rsidDel="00000000" w:rsidR="00000000" w:rsidRPr="00000000">
        <w:rPr>
          <w:rtl w:val="0"/>
        </w:rPr>
        <w:t xml:space="preserve">: Opciones para crear actividades, gestionar voluntarios y subir fotos de las actividades</w:t>
      </w:r>
    </w:p>
    <w:p w:rsidR="00000000" w:rsidDel="00000000" w:rsidP="00000000" w:rsidRDefault="00000000" w:rsidRPr="00000000" w14:paraId="00000062">
      <w:pPr>
        <w:numPr>
          <w:ilvl w:val="0"/>
          <w:numId w:val="11"/>
        </w:numPr>
        <w:spacing w:after="0" w:line="240" w:lineRule="auto"/>
        <w:ind w:left="720" w:hanging="360"/>
        <w:rPr>
          <w:u w:val="none"/>
        </w:rPr>
      </w:pPr>
      <w:r w:rsidDel="00000000" w:rsidR="00000000" w:rsidRPr="00000000">
        <w:rPr>
          <w:i w:val="1"/>
          <w:rtl w:val="0"/>
        </w:rPr>
        <w:t xml:space="preserve">Voluntarios:</w:t>
      </w:r>
      <w:r w:rsidDel="00000000" w:rsidR="00000000" w:rsidRPr="00000000">
        <w:rPr>
          <w:rtl w:val="0"/>
        </w:rPr>
        <w:t xml:space="preserve"> Listado de actividades disponibles con filtros y opción de inscripción</w:t>
      </w:r>
    </w:p>
    <w:p w:rsidR="00000000" w:rsidDel="00000000" w:rsidP="00000000" w:rsidRDefault="00000000" w:rsidRPr="00000000" w14:paraId="00000063">
      <w:pPr>
        <w:spacing w:after="0" w:line="240" w:lineRule="auto"/>
        <w:ind w:left="0" w:firstLine="0"/>
        <w:rPr/>
      </w:pPr>
      <w:r w:rsidDel="00000000" w:rsidR="00000000" w:rsidRPr="00000000">
        <w:rPr>
          <w:rtl w:val="0"/>
        </w:rPr>
      </w:r>
    </w:p>
    <w:p w:rsidR="00000000" w:rsidDel="00000000" w:rsidP="00000000" w:rsidRDefault="00000000" w:rsidRPr="00000000" w14:paraId="00000064">
      <w:pPr>
        <w:spacing w:after="0" w:line="240" w:lineRule="auto"/>
        <w:ind w:left="360" w:firstLine="0"/>
        <w:rPr/>
      </w:pPr>
      <w:r w:rsidDel="00000000" w:rsidR="00000000" w:rsidRPr="00000000">
        <w:rPr>
          <w:b w:val="1"/>
          <w:rtl w:val="0"/>
        </w:rPr>
        <w:t xml:space="preserve">1.2.2. Hipertextual o en red:</w:t>
      </w:r>
      <w:r w:rsidDel="00000000" w:rsidR="00000000" w:rsidRPr="00000000">
        <w:rPr>
          <w:rtl w:val="0"/>
        </w:rPr>
        <w:t xml:space="preserve"> los usuarios podrán navegar entre contenidos relacionados. Por ejemplo, un familiar podrá acceder directamente a las fotos de una actividad desde la lista de eventos realizados por su adulto mayor</w:t>
      </w:r>
    </w:p>
    <w:p w:rsidR="00000000" w:rsidDel="00000000" w:rsidP="00000000" w:rsidRDefault="00000000" w:rsidRPr="00000000" w14:paraId="00000065">
      <w:pPr>
        <w:spacing w:after="0" w:line="240" w:lineRule="auto"/>
        <w:ind w:left="360" w:firstLine="0"/>
        <w:rPr>
          <w:vertAlign w:val="baseline"/>
        </w:rPr>
      </w:pPr>
      <w:r w:rsidDel="00000000" w:rsidR="00000000" w:rsidRPr="00000000">
        <w:rPr>
          <w:b w:val="1"/>
          <w:rtl w:val="0"/>
        </w:rPr>
        <w:t xml:space="preserve">1.2.3. Secuencial: </w:t>
      </w:r>
      <w:r w:rsidDel="00000000" w:rsidR="00000000" w:rsidRPr="00000000">
        <w:rPr>
          <w:rtl w:val="0"/>
        </w:rPr>
        <w:t xml:space="preserve">las tareas específicas, como registrarse en una actividad o crear una nueva, se guiarán mediante pasos claros, reduciendo la complejidad del proceso.</w:t>
      </w:r>
      <w:r w:rsidDel="00000000" w:rsidR="00000000" w:rsidRPr="00000000">
        <w:rPr>
          <w:rtl w:val="0"/>
        </w:rPr>
      </w:r>
    </w:p>
    <w:p w:rsidR="00000000" w:rsidDel="00000000" w:rsidP="00000000" w:rsidRDefault="00000000" w:rsidRPr="00000000" w14:paraId="00000066">
      <w:pPr>
        <w:keepNext w:val="1"/>
        <w:keepLines w:val="1"/>
        <w:pageBreakBefore w:val="0"/>
        <w:widowControl w:val="1"/>
        <w:numPr>
          <w:ilvl w:val="0"/>
          <w:numId w:val="4"/>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Sistemas de Navegación.</w:t>
      </w:r>
    </w:p>
    <w:p w:rsidR="00000000" w:rsidDel="00000000" w:rsidP="00000000" w:rsidRDefault="00000000" w:rsidRPr="00000000" w14:paraId="00000067">
      <w:pPr>
        <w:spacing w:after="0" w:line="240" w:lineRule="auto"/>
        <w:ind w:left="360" w:firstLine="0"/>
        <w:rPr/>
      </w:pPr>
      <w:r w:rsidDel="00000000" w:rsidR="00000000" w:rsidRPr="00000000">
        <w:rPr>
          <w:rtl w:val="0"/>
        </w:rPr>
      </w:r>
    </w:p>
    <w:p w:rsidR="00000000" w:rsidDel="00000000" w:rsidP="00000000" w:rsidRDefault="00000000" w:rsidRPr="00000000" w14:paraId="00000068">
      <w:pPr>
        <w:spacing w:after="0" w:line="240" w:lineRule="auto"/>
        <w:ind w:left="360" w:firstLine="0"/>
        <w:rPr>
          <w:rFonts w:ascii="Cambria" w:cs="Cambria" w:eastAsia="Cambria" w:hAnsi="Cambria"/>
          <w:b w:val="1"/>
          <w:color w:val="365f91"/>
          <w:sz w:val="36"/>
          <w:szCs w:val="36"/>
        </w:rPr>
      </w:pPr>
      <w:r w:rsidDel="00000000" w:rsidR="00000000" w:rsidRPr="00000000">
        <w:rPr>
          <w:rtl w:val="0"/>
        </w:rPr>
        <w:t xml:space="preserve">En nuestro proyecto, cada uno de los usuarios va a tener una interfaz diferente, a continuación explicamos los detalles de navegación</w:t>
      </w:r>
      <w:r w:rsidDel="00000000" w:rsidR="00000000" w:rsidRPr="00000000">
        <w:rPr>
          <w:rtl w:val="0"/>
        </w:rPr>
      </w:r>
    </w:p>
    <w:p w:rsidR="00000000" w:rsidDel="00000000" w:rsidP="00000000" w:rsidRDefault="00000000" w:rsidRPr="00000000" w14:paraId="00000069">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Ámbito de la Navegación</w:t>
      </w:r>
    </w:p>
    <w:p w:rsidR="00000000" w:rsidDel="00000000" w:rsidP="00000000" w:rsidRDefault="00000000" w:rsidRPr="00000000" w14:paraId="0000006A">
      <w:pPr>
        <w:spacing w:after="0" w:line="240" w:lineRule="auto"/>
        <w:ind w:left="0" w:firstLine="0"/>
        <w:rPr>
          <w:b w:val="1"/>
        </w:rPr>
      </w:pPr>
      <w:r w:rsidDel="00000000" w:rsidR="00000000" w:rsidRPr="00000000">
        <w:rPr>
          <w:rtl w:val="0"/>
        </w:rPr>
      </w:r>
    </w:p>
    <w:p w:rsidR="00000000" w:rsidDel="00000000" w:rsidP="00000000" w:rsidRDefault="00000000" w:rsidRPr="00000000" w14:paraId="0000006B">
      <w:pPr>
        <w:spacing w:after="0" w:line="240" w:lineRule="auto"/>
        <w:ind w:left="0" w:firstLine="0"/>
        <w:rPr/>
      </w:pPr>
      <w:r w:rsidDel="00000000" w:rsidR="00000000" w:rsidRPr="00000000">
        <w:rPr>
          <w:b w:val="1"/>
          <w:rtl w:val="0"/>
        </w:rPr>
        <w:t xml:space="preserve">2.1.1. Nave</w:t>
      </w:r>
      <w:r w:rsidDel="00000000" w:rsidR="00000000" w:rsidRPr="00000000">
        <w:rPr>
          <w:b w:val="1"/>
          <w:rtl w:val="0"/>
        </w:rPr>
        <w:t xml:space="preserve">gación global:</w:t>
      </w:r>
      <w:r w:rsidDel="00000000" w:rsidR="00000000" w:rsidRPr="00000000">
        <w:rPr>
          <w:rtl w:val="0"/>
        </w:rPr>
        <w:t xml:space="preserve"> los usuarios podrán acceder a las principales secciones de la plataforma desde un menú principal visible en todas las pantallas. </w:t>
      </w:r>
    </w:p>
    <w:p w:rsidR="00000000" w:rsidDel="00000000" w:rsidP="00000000" w:rsidRDefault="00000000" w:rsidRPr="00000000" w14:paraId="0000006C">
      <w:pPr>
        <w:spacing w:after="0" w:line="240" w:lineRule="auto"/>
        <w:ind w:left="0" w:firstLine="0"/>
        <w:rPr/>
      </w:pPr>
      <w:r w:rsidDel="00000000" w:rsidR="00000000" w:rsidRPr="00000000">
        <w:rPr>
          <w:rtl w:val="0"/>
        </w:rPr>
      </w:r>
    </w:p>
    <w:p w:rsidR="00000000" w:rsidDel="00000000" w:rsidP="00000000" w:rsidRDefault="00000000" w:rsidRPr="00000000" w14:paraId="0000006D">
      <w:pPr>
        <w:numPr>
          <w:ilvl w:val="0"/>
          <w:numId w:val="8"/>
        </w:numPr>
        <w:spacing w:after="0" w:line="240" w:lineRule="auto"/>
        <w:ind w:left="720" w:hanging="360"/>
        <w:rPr>
          <w:u w:val="none"/>
        </w:rPr>
      </w:pPr>
      <w:r w:rsidDel="00000000" w:rsidR="00000000" w:rsidRPr="00000000">
        <w:rPr>
          <w:rtl w:val="0"/>
        </w:rPr>
        <w:t xml:space="preserve">Adultos mayores: "Actividades" (actividades disponibles) y "Fotos" (galería de fotos de las actividades realizadas)</w:t>
      </w:r>
    </w:p>
    <w:p w:rsidR="00000000" w:rsidDel="00000000" w:rsidP="00000000" w:rsidRDefault="00000000" w:rsidRPr="00000000" w14:paraId="0000006E">
      <w:pPr>
        <w:numPr>
          <w:ilvl w:val="0"/>
          <w:numId w:val="8"/>
        </w:numPr>
        <w:spacing w:after="0" w:line="240" w:lineRule="auto"/>
        <w:ind w:left="720" w:hanging="360"/>
        <w:rPr>
          <w:u w:val="none"/>
        </w:rPr>
      </w:pPr>
      <w:r w:rsidDel="00000000" w:rsidR="00000000" w:rsidRPr="00000000">
        <w:rPr>
          <w:rtl w:val="0"/>
        </w:rPr>
        <w:t xml:space="preserve">Familiares: "Mis Familiares" (listado con los adultos mayores que son familiares)</w:t>
      </w:r>
    </w:p>
    <w:p w:rsidR="00000000" w:rsidDel="00000000" w:rsidP="00000000" w:rsidRDefault="00000000" w:rsidRPr="00000000" w14:paraId="0000006F">
      <w:pPr>
        <w:numPr>
          <w:ilvl w:val="0"/>
          <w:numId w:val="8"/>
        </w:numPr>
        <w:spacing w:after="0" w:line="240" w:lineRule="auto"/>
        <w:ind w:left="720" w:hanging="360"/>
        <w:rPr>
          <w:u w:val="none"/>
        </w:rPr>
      </w:pPr>
      <w:r w:rsidDel="00000000" w:rsidR="00000000" w:rsidRPr="00000000">
        <w:rPr>
          <w:rtl w:val="0"/>
        </w:rPr>
        <w:t xml:space="preserve">Trabajadores: "Crear Actividad", "Gestión de Voluntarios", "Subir Fotos"</w:t>
      </w:r>
    </w:p>
    <w:p w:rsidR="00000000" w:rsidDel="00000000" w:rsidP="00000000" w:rsidRDefault="00000000" w:rsidRPr="00000000" w14:paraId="00000070">
      <w:pPr>
        <w:numPr>
          <w:ilvl w:val="0"/>
          <w:numId w:val="8"/>
        </w:numPr>
        <w:spacing w:after="0" w:line="240" w:lineRule="auto"/>
        <w:ind w:left="720" w:hanging="360"/>
        <w:rPr>
          <w:u w:val="none"/>
        </w:rPr>
      </w:pPr>
      <w:r w:rsidDel="00000000" w:rsidR="00000000" w:rsidRPr="00000000">
        <w:rPr>
          <w:rtl w:val="0"/>
        </w:rPr>
        <w:t xml:space="preserve">Voluntarios: "Buscar Actividades" y "Mis Inscripciones".</w:t>
      </w:r>
    </w:p>
    <w:p w:rsidR="00000000" w:rsidDel="00000000" w:rsidP="00000000" w:rsidRDefault="00000000" w:rsidRPr="00000000" w14:paraId="00000071">
      <w:pPr>
        <w:spacing w:after="0" w:line="240" w:lineRule="auto"/>
        <w:ind w:left="0" w:firstLine="0"/>
        <w:rPr>
          <w:b w:val="1"/>
        </w:rPr>
      </w:pPr>
      <w:r w:rsidDel="00000000" w:rsidR="00000000" w:rsidRPr="00000000">
        <w:rPr>
          <w:rtl w:val="0"/>
        </w:rPr>
      </w:r>
    </w:p>
    <w:p w:rsidR="00000000" w:rsidDel="00000000" w:rsidP="00000000" w:rsidRDefault="00000000" w:rsidRPr="00000000" w14:paraId="00000072">
      <w:pPr>
        <w:spacing w:after="0" w:line="240" w:lineRule="auto"/>
        <w:rPr>
          <w:b w:val="1"/>
        </w:rPr>
      </w:pPr>
      <w:r w:rsidDel="00000000" w:rsidR="00000000" w:rsidRPr="00000000">
        <w:rPr>
          <w:b w:val="1"/>
          <w:rtl w:val="0"/>
        </w:rPr>
        <w:t xml:space="preserve">2.1.2. Navegación local: </w:t>
      </w:r>
    </w:p>
    <w:p w:rsidR="00000000" w:rsidDel="00000000" w:rsidP="00000000" w:rsidRDefault="00000000" w:rsidRPr="00000000" w14:paraId="00000073">
      <w:pPr>
        <w:spacing w:after="0" w:line="240" w:lineRule="auto"/>
        <w:ind w:left="0" w:firstLine="0"/>
        <w:rPr/>
      </w:pPr>
      <w:r w:rsidDel="00000000" w:rsidR="00000000" w:rsidRPr="00000000">
        <w:rPr>
          <w:rtl w:val="0"/>
        </w:rPr>
      </w:r>
    </w:p>
    <w:p w:rsidR="00000000" w:rsidDel="00000000" w:rsidP="00000000" w:rsidRDefault="00000000" w:rsidRPr="00000000" w14:paraId="00000074">
      <w:pPr>
        <w:numPr>
          <w:ilvl w:val="0"/>
          <w:numId w:val="7"/>
        </w:numPr>
        <w:spacing w:after="0" w:line="240" w:lineRule="auto"/>
        <w:ind w:left="720" w:hanging="360"/>
        <w:rPr>
          <w:u w:val="none"/>
        </w:rPr>
      </w:pPr>
      <w:r w:rsidDel="00000000" w:rsidR="00000000" w:rsidRPr="00000000">
        <w:rPr>
          <w:rtl w:val="0"/>
        </w:rPr>
        <w:t xml:space="preserve">Los familiares pueden ver una lista de actividades realizadas por sus seres queridos y acceder a las fotos correspondientes.</w:t>
      </w:r>
    </w:p>
    <w:p w:rsidR="00000000" w:rsidDel="00000000" w:rsidP="00000000" w:rsidRDefault="00000000" w:rsidRPr="00000000" w14:paraId="00000075">
      <w:pPr>
        <w:numPr>
          <w:ilvl w:val="0"/>
          <w:numId w:val="7"/>
        </w:numPr>
        <w:spacing w:after="0" w:line="240" w:lineRule="auto"/>
        <w:ind w:left="720" w:hanging="360"/>
        <w:rPr>
          <w:u w:val="none"/>
        </w:rPr>
      </w:pPr>
      <w:r w:rsidDel="00000000" w:rsidR="00000000" w:rsidRPr="00000000">
        <w:rPr>
          <w:rtl w:val="0"/>
        </w:rPr>
        <w:t xml:space="preserve">Los trabajadores y voluntarios tendrán herramientas para navegar por actividades en función de su estado o relevancia.</w:t>
      </w:r>
      <w:r w:rsidDel="00000000" w:rsidR="00000000" w:rsidRPr="00000000">
        <w:rPr>
          <w:rtl w:val="0"/>
        </w:rPr>
      </w:r>
    </w:p>
    <w:p w:rsidR="00000000" w:rsidDel="00000000" w:rsidP="00000000" w:rsidRDefault="00000000" w:rsidRPr="00000000" w14:paraId="00000076">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Herramientas de Navegación</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El diseño de las herramientas de navegación de </w:t>
      </w:r>
      <w:r w:rsidDel="00000000" w:rsidR="00000000" w:rsidRPr="00000000">
        <w:rPr>
          <w:rtl w:val="0"/>
        </w:rPr>
        <w:t xml:space="preserve">CuidamosJuntos</w:t>
      </w:r>
      <w:r w:rsidDel="00000000" w:rsidR="00000000" w:rsidRPr="00000000">
        <w:rPr>
          <w:rtl w:val="0"/>
        </w:rPr>
        <w:t xml:space="preserve"> se centrará en la simplicidad y la funcionalidad para garantizar que los usuarios encuentren fácilmente lo que buscan, ya que es una aplicación que está dedicada en parte a usuarios que no están del todo familiarizados con las tecnologías.</w:t>
      </w:r>
    </w:p>
    <w:p w:rsidR="00000000" w:rsidDel="00000000" w:rsidP="00000000" w:rsidRDefault="00000000" w:rsidRPr="00000000" w14:paraId="00000079">
      <w:pPr>
        <w:rPr/>
      </w:pPr>
      <w:r w:rsidDel="00000000" w:rsidR="00000000" w:rsidRPr="00000000">
        <w:rPr>
          <w:b w:val="1"/>
          <w:rtl w:val="0"/>
        </w:rPr>
        <w:t xml:space="preserve">- Menús de navegación :</w:t>
      </w:r>
      <w:r w:rsidDel="00000000" w:rsidR="00000000" w:rsidRPr="00000000">
        <w:rPr>
          <w:rtl w:val="0"/>
        </w:rPr>
        <w:t xml:space="preserve"> menú principal para los voluntarios para que puedan moverse entre las diferentes secciones.</w:t>
      </w:r>
    </w:p>
    <w:p w:rsidR="00000000" w:rsidDel="00000000" w:rsidP="00000000" w:rsidRDefault="00000000" w:rsidRPr="00000000" w14:paraId="0000007A">
      <w:pPr>
        <w:rPr/>
      </w:pPr>
      <w:r w:rsidDel="00000000" w:rsidR="00000000" w:rsidRPr="00000000">
        <w:rPr>
          <w:b w:val="1"/>
          <w:rtl w:val="0"/>
        </w:rPr>
        <w:t xml:space="preserve">- Barra de búsqueda: </w:t>
      </w:r>
      <w:r w:rsidDel="00000000" w:rsidR="00000000" w:rsidRPr="00000000">
        <w:rPr>
          <w:rtl w:val="0"/>
        </w:rPr>
        <w:t xml:space="preserve">una barra de búsqueda que estará disponible para familiares y voluntarios, permitiéndoles encontrar actividades según filtros como fecha, lugar, características o palabras clave.</w:t>
      </w:r>
    </w:p>
    <w:p w:rsidR="00000000" w:rsidDel="00000000" w:rsidP="00000000" w:rsidRDefault="00000000" w:rsidRPr="00000000" w14:paraId="0000007B">
      <w:pPr>
        <w:rPr/>
      </w:pPr>
      <w:r w:rsidDel="00000000" w:rsidR="00000000" w:rsidRPr="00000000">
        <w:rPr>
          <w:b w:val="1"/>
          <w:rtl w:val="0"/>
        </w:rPr>
        <w:t xml:space="preserve">- Filtros</w:t>
      </w:r>
      <w:r w:rsidDel="00000000" w:rsidR="00000000" w:rsidRPr="00000000">
        <w:rPr>
          <w:rtl w:val="0"/>
        </w:rPr>
        <w:t xml:space="preserve">: los familiares y voluntarios tendrán acceso a filtros para localizar actividades según criterios específicos.</w:t>
      </w:r>
    </w:p>
    <w:p w:rsidR="00000000" w:rsidDel="00000000" w:rsidP="00000000" w:rsidRDefault="00000000" w:rsidRPr="00000000" w14:paraId="0000007C">
      <w:pPr>
        <w:rPr/>
      </w:pPr>
      <w:r w:rsidDel="00000000" w:rsidR="00000000" w:rsidRPr="00000000">
        <w:rPr>
          <w:b w:val="1"/>
          <w:rtl w:val="0"/>
        </w:rPr>
        <w:t xml:space="preserve">- Índices y listas: </w:t>
      </w:r>
      <w:r w:rsidDel="00000000" w:rsidR="00000000" w:rsidRPr="00000000">
        <w:rPr>
          <w:rtl w:val="0"/>
        </w:rPr>
        <w:t xml:space="preserve">Se presentarán listas claras para visualizar actividades, voluntarios inscritos y fotos, organizadas por criterios relevantes como cronología o tipo.</w:t>
      </w:r>
    </w:p>
    <w:p w:rsidR="00000000" w:rsidDel="00000000" w:rsidP="00000000" w:rsidRDefault="00000000" w:rsidRPr="00000000" w14:paraId="0000007D">
      <w:pPr>
        <w:rPr>
          <w:vertAlign w:val="baseline"/>
        </w:rPr>
      </w:pPr>
      <w:r w:rsidDel="00000000" w:rsidR="00000000" w:rsidRPr="00000000">
        <w:rPr>
          <w:b w:val="1"/>
          <w:rtl w:val="0"/>
        </w:rPr>
        <w:t xml:space="preserve">- Visitas guiadas:</w:t>
      </w:r>
      <w:r w:rsidDel="00000000" w:rsidR="00000000" w:rsidRPr="00000000">
        <w:rPr>
          <w:rtl w:val="0"/>
        </w:rPr>
        <w:t xml:space="preserve"> se va a incluir un breve tutorial interactivo al primer inicio de sesión para ayudar a los usuarios a familiarizarse con la plataforma. Esto será especialmente útil para los que tengan poca experiencia tecnológica. </w:t>
      </w:r>
      <w:r w:rsidDel="00000000" w:rsidR="00000000" w:rsidRPr="00000000">
        <w:rPr>
          <w:rtl w:val="0"/>
        </w:rPr>
      </w:r>
    </w:p>
    <w:p w:rsidR="00000000" w:rsidDel="00000000" w:rsidP="00000000" w:rsidRDefault="00000000" w:rsidRPr="00000000" w14:paraId="0000007E">
      <w:pPr>
        <w:keepNext w:val="1"/>
        <w:keepLines w:val="1"/>
        <w:pageBreakBefore w:val="0"/>
        <w:widowControl w:val="1"/>
        <w:numPr>
          <w:ilvl w:val="0"/>
          <w:numId w:val="4"/>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Sistemas de Búsqueda.</w:t>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spacing w:after="0" w:line="240" w:lineRule="auto"/>
        <w:ind w:left="360" w:firstLine="0"/>
        <w:rPr/>
      </w:pPr>
      <w:r w:rsidDel="00000000" w:rsidR="00000000" w:rsidRPr="00000000">
        <w:rPr>
          <w:rtl w:val="0"/>
        </w:rPr>
        <w:t xml:space="preserve">Se pueden buscar las actividades con búsquedas indicadas en las siguientes secciones.</w:t>
      </w:r>
      <w:r w:rsidDel="00000000" w:rsidR="00000000" w:rsidRPr="00000000">
        <w:rPr>
          <w:rtl w:val="0"/>
        </w:rPr>
      </w:r>
    </w:p>
    <w:p w:rsidR="00000000" w:rsidDel="00000000" w:rsidP="00000000" w:rsidRDefault="00000000" w:rsidRPr="00000000" w14:paraId="00000081">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Búsqueda de elemento conocido</w:t>
      </w:r>
    </w:p>
    <w:p w:rsidR="00000000" w:rsidDel="00000000" w:rsidP="00000000" w:rsidRDefault="00000000" w:rsidRPr="00000000" w14:paraId="00000082">
      <w:pPr>
        <w:ind w:left="360" w:firstLine="0"/>
        <w:rPr/>
      </w:pPr>
      <w:r w:rsidDel="00000000" w:rsidR="00000000" w:rsidRPr="00000000">
        <w:rPr>
          <w:rtl w:val="0"/>
        </w:rPr>
      </w:r>
    </w:p>
    <w:p w:rsidR="00000000" w:rsidDel="00000000" w:rsidP="00000000" w:rsidRDefault="00000000" w:rsidRPr="00000000" w14:paraId="00000083">
      <w:pPr>
        <w:ind w:left="360" w:firstLine="0"/>
        <w:rPr/>
      </w:pPr>
      <w:r w:rsidDel="00000000" w:rsidR="00000000" w:rsidRPr="00000000">
        <w:rPr>
          <w:rtl w:val="0"/>
        </w:rPr>
        <w:t xml:space="preserve">Este tipo de búsqueda está </w:t>
      </w:r>
      <w:r w:rsidDel="00000000" w:rsidR="00000000" w:rsidRPr="00000000">
        <w:rPr>
          <w:rtl w:val="0"/>
        </w:rPr>
        <w:t xml:space="preserve">orientado</w:t>
      </w:r>
      <w:r w:rsidDel="00000000" w:rsidR="00000000" w:rsidRPr="00000000">
        <w:rPr>
          <w:rtl w:val="0"/>
        </w:rPr>
        <w:t xml:space="preserve"> a situaciones en las que el usuario sabe exactamente lo que está buscando y cómo encontrarlo. Por ejemplo:</w:t>
      </w:r>
    </w:p>
    <w:p w:rsidR="00000000" w:rsidDel="00000000" w:rsidP="00000000" w:rsidRDefault="00000000" w:rsidRPr="00000000" w14:paraId="00000084">
      <w:pPr>
        <w:numPr>
          <w:ilvl w:val="0"/>
          <w:numId w:val="9"/>
        </w:numPr>
        <w:spacing w:after="0" w:afterAutospacing="0"/>
        <w:ind w:left="720" w:hanging="360"/>
        <w:rPr>
          <w:u w:val="none"/>
        </w:rPr>
      </w:pPr>
      <w:r w:rsidDel="00000000" w:rsidR="00000000" w:rsidRPr="00000000">
        <w:rPr>
          <w:rtl w:val="0"/>
        </w:rPr>
        <w:t xml:space="preserve">Un voluntario que conoce el nombre de una actividad puede usar la barra de búsqueda para localizarla rápidamente.</w:t>
      </w:r>
    </w:p>
    <w:p w:rsidR="00000000" w:rsidDel="00000000" w:rsidP="00000000" w:rsidRDefault="00000000" w:rsidRPr="00000000" w14:paraId="00000085">
      <w:pPr>
        <w:numPr>
          <w:ilvl w:val="0"/>
          <w:numId w:val="9"/>
        </w:numPr>
        <w:ind w:left="720" w:hanging="360"/>
        <w:rPr>
          <w:u w:val="none"/>
        </w:rPr>
      </w:pPr>
      <w:r w:rsidDel="00000000" w:rsidR="00000000" w:rsidRPr="00000000">
        <w:rPr>
          <w:rtl w:val="0"/>
        </w:rPr>
        <w:t xml:space="preserve">Un familiar que busca fotos específicas de una actividad reciente podrá acceder directamente al evento por su nombre o fecha. El sistema permitirá introducir palabras clave, nombres, fechas, lugares o el tipo de actividad para obtener resultados que sean precisos.</w:t>
      </w:r>
    </w:p>
    <w:p w:rsidR="00000000" w:rsidDel="00000000" w:rsidP="00000000" w:rsidRDefault="00000000" w:rsidRPr="00000000" w14:paraId="00000086">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Búsqueda de existencia</w:t>
      </w:r>
    </w:p>
    <w:p w:rsidR="00000000" w:rsidDel="00000000" w:rsidP="00000000" w:rsidRDefault="00000000" w:rsidRPr="00000000" w14:paraId="00000087">
      <w:pPr>
        <w:spacing w:after="0" w:line="240" w:lineRule="auto"/>
        <w:ind w:left="360" w:firstLine="0"/>
        <w:rPr/>
      </w:pPr>
      <w:r w:rsidDel="00000000" w:rsidR="00000000" w:rsidRPr="00000000">
        <w:rPr>
          <w:rtl w:val="0"/>
        </w:rPr>
      </w:r>
    </w:p>
    <w:p w:rsidR="00000000" w:rsidDel="00000000" w:rsidP="00000000" w:rsidRDefault="00000000" w:rsidRPr="00000000" w14:paraId="00000088">
      <w:pPr>
        <w:spacing w:after="0" w:line="240" w:lineRule="auto"/>
        <w:ind w:left="360" w:firstLine="0"/>
        <w:rPr/>
      </w:pPr>
      <w:r w:rsidDel="00000000" w:rsidR="00000000" w:rsidRPr="00000000">
        <w:rPr>
          <w:rtl w:val="0"/>
        </w:rPr>
        <w:t xml:space="preserve">En este caso, el usuario sabe lo que necesita, pero no conoce el método exacto para encontrarlo. Por ejemplo:</w:t>
      </w:r>
    </w:p>
    <w:p w:rsidR="00000000" w:rsidDel="00000000" w:rsidP="00000000" w:rsidRDefault="00000000" w:rsidRPr="00000000" w14:paraId="00000089">
      <w:pPr>
        <w:spacing w:after="0" w:line="240" w:lineRule="auto"/>
        <w:ind w:left="360" w:firstLine="0"/>
        <w:rPr/>
      </w:pPr>
      <w:r w:rsidDel="00000000" w:rsidR="00000000" w:rsidRPr="00000000">
        <w:rPr>
          <w:rtl w:val="0"/>
        </w:rPr>
      </w:r>
    </w:p>
    <w:p w:rsidR="00000000" w:rsidDel="00000000" w:rsidP="00000000" w:rsidRDefault="00000000" w:rsidRPr="00000000" w14:paraId="0000008A">
      <w:pPr>
        <w:numPr>
          <w:ilvl w:val="0"/>
          <w:numId w:val="10"/>
        </w:numPr>
        <w:spacing w:after="0" w:line="240" w:lineRule="auto"/>
        <w:ind w:left="720" w:hanging="360"/>
        <w:rPr>
          <w:u w:val="none"/>
        </w:rPr>
      </w:pPr>
      <w:r w:rsidDel="00000000" w:rsidR="00000000" w:rsidRPr="00000000">
        <w:rPr>
          <w:rtl w:val="0"/>
        </w:rPr>
        <w:t xml:space="preserve">Un adulto mayor que desea inscribirse en un taller puede navegar entre las actividades disponibles.</w:t>
      </w:r>
    </w:p>
    <w:p w:rsidR="00000000" w:rsidDel="00000000" w:rsidP="00000000" w:rsidRDefault="00000000" w:rsidRPr="00000000" w14:paraId="0000008B">
      <w:pPr>
        <w:numPr>
          <w:ilvl w:val="0"/>
          <w:numId w:val="10"/>
        </w:numPr>
        <w:spacing w:after="0" w:line="240" w:lineRule="auto"/>
        <w:ind w:left="720" w:hanging="360"/>
        <w:rPr>
          <w:u w:val="none"/>
        </w:rPr>
      </w:pPr>
      <w:r w:rsidDel="00000000" w:rsidR="00000000" w:rsidRPr="00000000">
        <w:rPr>
          <w:rtl w:val="0"/>
        </w:rPr>
        <w:t xml:space="preserve">Un familiar puede buscar actividades realizadas por su ser querido utilizando filtros avanzados como lugar, fecha o características. La plataforma facilita este tipo de búsqueda con herramientas como filtros, listas organizadas y sugerencias automáticas en la barra de búsqueda.</w:t>
      </w:r>
    </w:p>
    <w:p w:rsidR="00000000" w:rsidDel="00000000" w:rsidP="00000000" w:rsidRDefault="00000000" w:rsidRPr="00000000" w14:paraId="0000008C">
      <w:pPr>
        <w:spacing w:after="0" w:line="240" w:lineRule="auto"/>
        <w:ind w:left="360" w:firstLine="0"/>
        <w:rPr/>
      </w:pPr>
      <w:r w:rsidDel="00000000" w:rsidR="00000000" w:rsidRPr="00000000">
        <w:rPr>
          <w:rtl w:val="0"/>
        </w:rPr>
      </w:r>
    </w:p>
    <w:p w:rsidR="00000000" w:rsidDel="00000000" w:rsidP="00000000" w:rsidRDefault="00000000" w:rsidRPr="00000000" w14:paraId="0000008D">
      <w:pPr>
        <w:spacing w:after="0" w:line="240" w:lineRule="auto"/>
        <w:ind w:left="360" w:firstLine="0"/>
        <w:rPr/>
      </w:pPr>
      <w:r w:rsidDel="00000000" w:rsidR="00000000" w:rsidRPr="00000000">
        <w:rPr>
          <w:rtl w:val="0"/>
        </w:rPr>
      </w:r>
    </w:p>
    <w:p w:rsidR="00000000" w:rsidDel="00000000" w:rsidP="00000000" w:rsidRDefault="00000000" w:rsidRPr="00000000" w14:paraId="0000008E">
      <w:pPr>
        <w:spacing w:after="0" w:line="240" w:lineRule="auto"/>
        <w:ind w:left="360" w:firstLine="0"/>
        <w:rPr/>
      </w:pPr>
      <w:r w:rsidDel="00000000" w:rsidR="00000000" w:rsidRPr="00000000">
        <w:rPr>
          <w:rtl w:val="0"/>
        </w:rPr>
      </w:r>
    </w:p>
    <w:p w:rsidR="00000000" w:rsidDel="00000000" w:rsidP="00000000" w:rsidRDefault="00000000" w:rsidRPr="00000000" w14:paraId="0000008F">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Búsqueda por exploración</w:t>
      </w:r>
    </w:p>
    <w:p w:rsidR="00000000" w:rsidDel="00000000" w:rsidP="00000000" w:rsidRDefault="00000000" w:rsidRPr="00000000" w14:paraId="00000090">
      <w:pPr>
        <w:spacing w:after="0" w:line="240" w:lineRule="auto"/>
        <w:ind w:left="360" w:firstLine="0"/>
        <w:rPr/>
      </w:pPr>
      <w:r w:rsidDel="00000000" w:rsidR="00000000" w:rsidRPr="00000000">
        <w:rPr>
          <w:rtl w:val="0"/>
        </w:rPr>
      </w:r>
    </w:p>
    <w:p w:rsidR="00000000" w:rsidDel="00000000" w:rsidP="00000000" w:rsidRDefault="00000000" w:rsidRPr="00000000" w14:paraId="00000091">
      <w:pPr>
        <w:spacing w:after="0" w:line="240" w:lineRule="auto"/>
        <w:ind w:left="360" w:firstLine="0"/>
        <w:rPr/>
      </w:pPr>
      <w:r w:rsidDel="00000000" w:rsidR="00000000" w:rsidRPr="00000000">
        <w:rPr>
          <w:rtl w:val="0"/>
        </w:rPr>
        <w:t xml:space="preserve">Este tipo de búsqueda está diseñada para usuarios que no tienen un objetivo específico pero quieren descubrir opciones disponibles. Por ejemplo:</w:t>
      </w:r>
    </w:p>
    <w:p w:rsidR="00000000" w:rsidDel="00000000" w:rsidP="00000000" w:rsidRDefault="00000000" w:rsidRPr="00000000" w14:paraId="00000092">
      <w:pPr>
        <w:spacing w:after="0" w:line="240" w:lineRule="auto"/>
        <w:ind w:left="360" w:firstLine="0"/>
        <w:rPr/>
      </w:pPr>
      <w:r w:rsidDel="00000000" w:rsidR="00000000" w:rsidRPr="00000000">
        <w:rPr>
          <w:rtl w:val="0"/>
        </w:rPr>
      </w:r>
    </w:p>
    <w:p w:rsidR="00000000" w:rsidDel="00000000" w:rsidP="00000000" w:rsidRDefault="00000000" w:rsidRPr="00000000" w14:paraId="00000093">
      <w:pPr>
        <w:numPr>
          <w:ilvl w:val="0"/>
          <w:numId w:val="1"/>
        </w:numPr>
        <w:spacing w:after="0" w:line="240" w:lineRule="auto"/>
        <w:ind w:left="720" w:hanging="360"/>
        <w:rPr>
          <w:u w:val="none"/>
        </w:rPr>
      </w:pPr>
      <w:r w:rsidDel="00000000" w:rsidR="00000000" w:rsidRPr="00000000">
        <w:rPr>
          <w:rtl w:val="0"/>
        </w:rPr>
        <w:t xml:space="preserve">Un voluntario que quiere explorar actividades a las que podría unirse puede hojear todas las actividades disponibles, ordenadas por categorías o fecha.</w:t>
      </w:r>
    </w:p>
    <w:p w:rsidR="00000000" w:rsidDel="00000000" w:rsidP="00000000" w:rsidRDefault="00000000" w:rsidRPr="00000000" w14:paraId="00000094">
      <w:pPr>
        <w:numPr>
          <w:ilvl w:val="0"/>
          <w:numId w:val="1"/>
        </w:numPr>
        <w:spacing w:after="0" w:line="240" w:lineRule="auto"/>
        <w:ind w:left="720" w:hanging="360"/>
        <w:rPr>
          <w:u w:val="none"/>
        </w:rPr>
      </w:pPr>
      <w:r w:rsidDel="00000000" w:rsidR="00000000" w:rsidRPr="00000000">
        <w:rPr>
          <w:rtl w:val="0"/>
        </w:rPr>
        <w:t xml:space="preserve">Un adulto mayor puede navegar por la lista de actividades para ver qué eventos le interesan, leyendo las descripciones detalladas. </w:t>
      </w:r>
    </w:p>
    <w:p w:rsidR="00000000" w:rsidDel="00000000" w:rsidP="00000000" w:rsidRDefault="00000000" w:rsidRPr="00000000" w14:paraId="00000095">
      <w:pPr>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Búsquedas integrales</w:t>
      </w:r>
    </w:p>
    <w:p w:rsidR="00000000" w:rsidDel="00000000" w:rsidP="00000000" w:rsidRDefault="00000000" w:rsidRPr="00000000" w14:paraId="00000096">
      <w:pPr>
        <w:ind w:left="360" w:firstLine="0"/>
        <w:rPr/>
      </w:pPr>
      <w:r w:rsidDel="00000000" w:rsidR="00000000" w:rsidRPr="00000000">
        <w:rPr>
          <w:rtl w:val="0"/>
        </w:rPr>
        <w:t xml:space="preserve">No hay en nuestro sistema.</w:t>
      </w:r>
    </w:p>
    <w:p w:rsidR="00000000" w:rsidDel="00000000" w:rsidP="00000000" w:rsidRDefault="00000000" w:rsidRPr="00000000" w14:paraId="00000097">
      <w:pPr>
        <w:ind w:left="360" w:firstLine="0"/>
        <w:rPr/>
      </w:pPr>
      <w:r w:rsidDel="00000000" w:rsidR="00000000" w:rsidRPr="00000000">
        <w:rPr>
          <w:rtl w:val="0"/>
        </w:rPr>
      </w:r>
    </w:p>
    <w:p w:rsidR="00000000" w:rsidDel="00000000" w:rsidP="00000000" w:rsidRDefault="00000000" w:rsidRPr="00000000" w14:paraId="00000098">
      <w:pPr>
        <w:keepNext w:val="1"/>
        <w:keepLines w:val="1"/>
        <w:pageBreakBefore w:val="0"/>
        <w:widowControl w:val="1"/>
        <w:numPr>
          <w:ilvl w:val="0"/>
          <w:numId w:val="4"/>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Etiquetado.</w:t>
      </w:r>
    </w:p>
    <w:p w:rsidR="00000000" w:rsidDel="00000000" w:rsidP="00000000" w:rsidRDefault="00000000" w:rsidRPr="00000000" w14:paraId="00000099">
      <w:pPr>
        <w:rPr>
          <w:vertAlign w:val="baseline"/>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El etiquetado está diseñado para ser claro, simple y accesible, los usuarios van a poder identificar rápidamente elementos y tareas relevantes. Vamos a usar una combinación de nombres descriptivos y representaciones gráficas.</w:t>
      </w:r>
    </w:p>
    <w:p w:rsidR="00000000" w:rsidDel="00000000" w:rsidP="00000000" w:rsidRDefault="00000000" w:rsidRPr="00000000" w14:paraId="0000009B">
      <w:pPr>
        <w:rPr/>
      </w:pPr>
      <w:r w:rsidDel="00000000" w:rsidR="00000000" w:rsidRPr="00000000">
        <w:rPr>
          <w:rtl w:val="0"/>
        </w:rPr>
        <w:t xml:space="preserve">Los nombres de los elementos en la plataforma son explícitos y están adaptados a cada grupo de usuarios. Por ejemplo, los adultos mayores tendrán etiquetas como "Apuntarme/</w:t>
      </w:r>
      <w:r w:rsidDel="00000000" w:rsidR="00000000" w:rsidRPr="00000000">
        <w:rPr>
          <w:rtl w:val="0"/>
        </w:rPr>
        <w:t xml:space="preserve">Desapuntarme</w:t>
      </w:r>
      <w:r w:rsidDel="00000000" w:rsidR="00000000" w:rsidRPr="00000000">
        <w:rPr>
          <w:rtl w:val="0"/>
        </w:rPr>
        <w:t xml:space="preserve">" o "Fotos", mientras que los familiares verán opciones como "Mis familiares" o "Actividades". Para los trabajadores, vamos a usar etiquetas como "Crear actividad" y "Gestionar voluntarios", y los voluntarios tendrán botones como "Buscar Actividades" y "Mis Inscripciones". Estas etiquetas son comprensibles incluso para quienes tienen poca experiencia tecnológica.</w:t>
      </w:r>
    </w:p>
    <w:p w:rsidR="00000000" w:rsidDel="00000000" w:rsidP="00000000" w:rsidRDefault="00000000" w:rsidRPr="00000000" w14:paraId="0000009C">
      <w:pPr>
        <w:rPr/>
      </w:pPr>
      <w:r w:rsidDel="00000000" w:rsidR="00000000" w:rsidRPr="00000000">
        <w:rPr>
          <w:rtl w:val="0"/>
        </w:rPr>
        <w:t xml:space="preserve">Además de los nombres textuales, vamos a usar iconos reconocibles que complementan las etiquetas escritas. Por ejemplo, un icono de calendario representará la fecha, el reloj simboliza la hora, también habrá un icono para la ubicación, el muñeco de una persona representará el perfil, etc. Estos iconos son simples y consistentes en toda la plataforma, facilitando la asociación visual de cada función. Para evitar confusiones, se incluirán descripciones adicionales que aparecerán al pasar el cursor sobre los iconos (tooltips), explicando su propósito. Estos iconos se van a usar en la interfaz del voluntario, ya que normalmente va a ser una persona más joven y con más conocimientos de tecnología. En el caso de los  adultos mayores hemos mantenido el texto para que sea más sencillo para ellos.</w:t>
      </w:r>
    </w:p>
    <w:p w:rsidR="00000000" w:rsidDel="00000000" w:rsidP="00000000" w:rsidRDefault="00000000" w:rsidRPr="00000000" w14:paraId="0000009D">
      <w:pPr>
        <w:rPr>
          <w:vertAlign w:val="baseline"/>
        </w:rPr>
      </w:pPr>
      <w:r w:rsidDel="00000000" w:rsidR="00000000" w:rsidRPr="00000000">
        <w:rPr>
          <w:rtl w:val="0"/>
        </w:rPr>
        <w:t xml:space="preserve">El etiquetado también se adapta para ser accesible a todos los usuarios. Las etiquetas para los adultos mayores están diseñadas con fuentes grandes, lenguaje sencillo y contraste suficiente para facilitar su lectura. </w:t>
      </w:r>
      <w:r w:rsidDel="00000000" w:rsidR="00000000" w:rsidRPr="00000000">
        <w:rPr>
          <w:rtl w:val="0"/>
        </w:rPr>
      </w:r>
    </w:p>
    <w:p w:rsidR="00000000" w:rsidDel="00000000" w:rsidP="00000000" w:rsidRDefault="00000000" w:rsidRPr="00000000" w14:paraId="0000009E">
      <w:pPr>
        <w:keepNext w:val="1"/>
        <w:keepLines w:val="1"/>
        <w:pageBreakBefore w:val="0"/>
        <w:widowControl w:val="1"/>
        <w:numPr>
          <w:ilvl w:val="0"/>
          <w:numId w:val="4"/>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Modelo de la Información.</w:t>
      </w:r>
      <w:r w:rsidDel="00000000" w:rsidR="00000000" w:rsidRPr="00000000">
        <w:rPr>
          <w:rtl w:val="0"/>
        </w:rPr>
      </w:r>
    </w:p>
    <w:p w:rsidR="00000000" w:rsidDel="00000000" w:rsidP="00000000" w:rsidRDefault="00000000" w:rsidRPr="00000000" w14:paraId="0000009F">
      <w:pPr>
        <w:spacing w:after="0" w:line="240" w:lineRule="auto"/>
        <w:ind w:left="0" w:firstLine="0"/>
        <w:rPr/>
      </w:pPr>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color w:val="365f91"/>
          <w:sz w:val="16"/>
          <w:szCs w:val="16"/>
        </w:rPr>
      </w:pPr>
      <w:r w:rsidDel="00000000" w:rsidR="00000000" w:rsidRPr="00000000">
        <w:rPr>
          <w:rFonts w:ascii="Cambria" w:cs="Cambria" w:eastAsia="Cambria" w:hAnsi="Cambria"/>
          <w:b w:val="1"/>
          <w:color w:val="365f91"/>
          <w:sz w:val="16"/>
          <w:szCs w:val="16"/>
        </w:rPr>
        <w:drawing>
          <wp:inline distB="114300" distT="114300" distL="114300" distR="114300">
            <wp:extent cx="5494973" cy="652358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94973" cy="652358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color w:val="365f91"/>
          <w:sz w:val="16"/>
          <w:szCs w:val="16"/>
        </w:rPr>
      </w:pPr>
      <w:r w:rsidDel="00000000" w:rsidR="00000000" w:rsidRPr="00000000">
        <w:rPr>
          <w:rtl w:val="0"/>
        </w:rPr>
      </w:r>
    </w:p>
    <w:sectPr>
      <w:headerReference r:id="rId8" w:type="default"/>
      <w:footerReference r:id="rId9" w:type="default"/>
      <w:pgSz w:h="15840" w:w="12240" w:orient="portrait"/>
      <w:pgMar w:bottom="1417" w:top="1417" w:left="1134"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 </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2025</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Cuidamos</w:t>
    </w:r>
    <w:r w:rsidDel="00000000" w:rsidR="00000000" w:rsidRPr="00000000">
      <w:rPr>
        <w:rtl w:val="0"/>
      </w:rPr>
      <w:t xml:space="preserve">Juntos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567"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Lenguajes Y Sistemas Informáticos                                                                                                Documento de AI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5">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paragraph" w:styleId="Título1">
    <w:name w:val="Título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eastAsia="Calibri" w:hAnsi="Cambria"/>
      <w:b w:val="1"/>
      <w:bCs w:val="1"/>
      <w:color w:val="365f91"/>
      <w:w w:val="100"/>
      <w:position w:val="-1"/>
      <w:sz w:val="28"/>
      <w:szCs w:val="28"/>
      <w:effect w:val="none"/>
      <w:vertAlign w:val="baseline"/>
      <w:cs w:val="0"/>
      <w:em w:val="none"/>
      <w:lang w:bidi="ar-SA" w:eastAsia="en-US" w:val="es-PE"/>
    </w:rPr>
  </w:style>
  <w:style w:type="paragraph" w:styleId="Título2">
    <w:name w:val="Título 2"/>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1"/>
    </w:pPr>
    <w:rPr>
      <w:rFonts w:ascii="Cambria" w:eastAsia="Calibri" w:hAnsi="Cambria"/>
      <w:b w:val="1"/>
      <w:bCs w:val="1"/>
      <w:color w:val="4f81bd"/>
      <w:w w:val="100"/>
      <w:position w:val="-1"/>
      <w:sz w:val="26"/>
      <w:szCs w:val="26"/>
      <w:effect w:val="none"/>
      <w:vertAlign w:val="baseline"/>
      <w:cs w:val="0"/>
      <w:em w:val="none"/>
      <w:lang w:bidi="ar-SA" w:eastAsia="en-US" w:val="es-PE"/>
    </w:rPr>
  </w:style>
  <w:style w:type="paragraph" w:styleId="Título3">
    <w:name w:val="Título 3"/>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2"/>
    </w:pPr>
    <w:rPr>
      <w:rFonts w:ascii="Cambria" w:eastAsia="Calibri" w:hAnsi="Cambria"/>
      <w:b w:val="1"/>
      <w:bCs w:val="1"/>
      <w:color w:val="4f81bd"/>
      <w:w w:val="100"/>
      <w:position w:val="-1"/>
      <w:sz w:val="22"/>
      <w:szCs w:val="22"/>
      <w:effect w:val="none"/>
      <w:vertAlign w:val="baseline"/>
      <w:cs w:val="0"/>
      <w:em w:val="none"/>
      <w:lang w:bidi="ar-SA" w:eastAsia="en-US" w:val="es-PE"/>
    </w:rPr>
  </w:style>
  <w:style w:type="paragraph" w:styleId="Título4">
    <w:name w:val="Título 4"/>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3"/>
    </w:pPr>
    <w:rPr>
      <w:rFonts w:ascii="Cambria" w:eastAsia="Calibri" w:hAnsi="Cambria"/>
      <w:b w:val="1"/>
      <w:bCs w:val="1"/>
      <w:i w:val="1"/>
      <w:iCs w:val="1"/>
      <w:color w:val="4f81bd"/>
      <w:w w:val="100"/>
      <w:position w:val="-1"/>
      <w:sz w:val="22"/>
      <w:szCs w:val="22"/>
      <w:effect w:val="none"/>
      <w:vertAlign w:val="baseline"/>
      <w:cs w:val="0"/>
      <w:em w:val="none"/>
      <w:lang w:bidi="ar-SA" w:eastAsia="en-US" w:val="es-PE"/>
    </w:rPr>
  </w:style>
  <w:style w:type="paragraph" w:styleId="Título5">
    <w:name w:val="Título 5"/>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4"/>
    </w:pPr>
    <w:rPr>
      <w:rFonts w:ascii="Cambria" w:eastAsia="Calibri" w:hAnsi="Cambria"/>
      <w:color w:val="243f60"/>
      <w:w w:val="100"/>
      <w:position w:val="-1"/>
      <w:sz w:val="22"/>
      <w:szCs w:val="22"/>
      <w:effect w:val="none"/>
      <w:vertAlign w:val="baseline"/>
      <w:cs w:val="0"/>
      <w:em w:val="none"/>
      <w:lang w:bidi="ar-SA" w:eastAsia="en-US" w:val="es-PE"/>
    </w:rPr>
  </w:style>
  <w:style w:type="paragraph" w:styleId="Título6">
    <w:name w:val="Título 6"/>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5"/>
    </w:pPr>
    <w:rPr>
      <w:rFonts w:ascii="Cambria" w:eastAsia="Calibri" w:hAnsi="Cambria"/>
      <w:i w:val="1"/>
      <w:iCs w:val="1"/>
      <w:color w:val="243f60"/>
      <w:w w:val="100"/>
      <w:position w:val="-1"/>
      <w:sz w:val="22"/>
      <w:szCs w:val="22"/>
      <w:effect w:val="none"/>
      <w:vertAlign w:val="baseline"/>
      <w:cs w:val="0"/>
      <w:em w:val="none"/>
      <w:lang w:bidi="ar-SA" w:eastAsia="en-US" w:val="es-PE"/>
    </w:rPr>
  </w:style>
  <w:style w:type="paragraph" w:styleId="Título7">
    <w:name w:val="Título 7"/>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6"/>
    </w:pPr>
    <w:rPr>
      <w:rFonts w:ascii="Cambria" w:eastAsia="Calibri" w:hAnsi="Cambria"/>
      <w:i w:val="1"/>
      <w:iCs w:val="1"/>
      <w:color w:val="404040"/>
      <w:w w:val="100"/>
      <w:position w:val="-1"/>
      <w:sz w:val="22"/>
      <w:szCs w:val="22"/>
      <w:effect w:val="none"/>
      <w:vertAlign w:val="baseline"/>
      <w:cs w:val="0"/>
      <w:em w:val="none"/>
      <w:lang w:bidi="ar-SA" w:eastAsia="en-US" w:val="es-PE"/>
    </w:rPr>
  </w:style>
  <w:style w:type="paragraph" w:styleId="Título8">
    <w:name w:val="Título 8"/>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7"/>
    </w:pPr>
    <w:rPr>
      <w:rFonts w:ascii="Cambria" w:eastAsia="Calibri" w:hAnsi="Cambria"/>
      <w:color w:val="404040"/>
      <w:w w:val="100"/>
      <w:position w:val="-1"/>
      <w:sz w:val="20"/>
      <w:szCs w:val="20"/>
      <w:effect w:val="none"/>
      <w:vertAlign w:val="baseline"/>
      <w:cs w:val="0"/>
      <w:em w:val="none"/>
      <w:lang w:bidi="ar-SA" w:eastAsia="en-US" w:val="es-PE"/>
    </w:rPr>
  </w:style>
  <w:style w:type="paragraph" w:styleId="Título9">
    <w:name w:val="Título 9"/>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8"/>
    </w:pPr>
    <w:rPr>
      <w:rFonts w:ascii="Cambria" w:eastAsia="Calibri" w:hAnsi="Cambria"/>
      <w:i w:val="1"/>
      <w:iCs w:val="1"/>
      <w:color w:val="404040"/>
      <w:w w:val="100"/>
      <w:position w:val="-1"/>
      <w:sz w:val="20"/>
      <w:szCs w:val="20"/>
      <w:effect w:val="none"/>
      <w:vertAlign w:val="baseline"/>
      <w:cs w:val="0"/>
      <w:em w:val="none"/>
      <w:lang w:bidi="ar-SA" w:eastAsia="en-US" w:val="es-PE"/>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Cambria" w:cs="Times New Roman" w:hAnsi="Cambria"/>
      <w:b w:val="1"/>
      <w:bCs w:val="1"/>
      <w:color w:val="365f91"/>
      <w:w w:val="100"/>
      <w:position w:val="-1"/>
      <w:sz w:val="28"/>
      <w:szCs w:val="28"/>
      <w:effect w:val="none"/>
      <w:vertAlign w:val="baseline"/>
      <w:cs w:val="0"/>
      <w:em w:val="none"/>
      <w:lang w:eastAsia="en-US" w:val="und"/>
    </w:rPr>
  </w:style>
  <w:style w:type="character" w:styleId="Título2Car">
    <w:name w:val="Título 2 Car"/>
    <w:next w:val="Título2Car"/>
    <w:autoRedefine w:val="0"/>
    <w:hidden w:val="0"/>
    <w:qFormat w:val="0"/>
    <w:rPr>
      <w:rFonts w:ascii="Cambria" w:cs="Times New Roman" w:hAnsi="Cambria"/>
      <w:b w:val="1"/>
      <w:bCs w:val="1"/>
      <w:color w:val="4f81bd"/>
      <w:w w:val="100"/>
      <w:position w:val="-1"/>
      <w:sz w:val="26"/>
      <w:szCs w:val="26"/>
      <w:effect w:val="none"/>
      <w:vertAlign w:val="baseline"/>
      <w:cs w:val="0"/>
      <w:em w:val="none"/>
      <w:lang w:eastAsia="en-US" w:val="und"/>
    </w:rPr>
  </w:style>
  <w:style w:type="character" w:styleId="Título3Car">
    <w:name w:val="Título 3 Car"/>
    <w:next w:val="Título3Car"/>
    <w:autoRedefine w:val="0"/>
    <w:hidden w:val="0"/>
    <w:qFormat w:val="0"/>
    <w:rPr>
      <w:rFonts w:ascii="Cambria" w:cs="Times New Roman" w:hAnsi="Cambria"/>
      <w:b w:val="1"/>
      <w:bCs w:val="1"/>
      <w:color w:val="4f81bd"/>
      <w:w w:val="100"/>
      <w:position w:val="-1"/>
      <w:sz w:val="22"/>
      <w:szCs w:val="22"/>
      <w:effect w:val="none"/>
      <w:vertAlign w:val="baseline"/>
      <w:cs w:val="0"/>
      <w:em w:val="none"/>
      <w:lang w:eastAsia="en-US" w:val="und"/>
    </w:rPr>
  </w:style>
  <w:style w:type="character" w:styleId="Título4Car">
    <w:name w:val="Título 4 Car"/>
    <w:next w:val="Título4Car"/>
    <w:autoRedefine w:val="0"/>
    <w:hidden w:val="0"/>
    <w:qFormat w:val="0"/>
    <w:rPr>
      <w:rFonts w:ascii="Cambria" w:cs="Times New Roman" w:hAnsi="Cambria"/>
      <w:b w:val="1"/>
      <w:bCs w:val="1"/>
      <w:i w:val="1"/>
      <w:iCs w:val="1"/>
      <w:color w:val="4f81bd"/>
      <w:w w:val="100"/>
      <w:position w:val="-1"/>
      <w:sz w:val="22"/>
      <w:szCs w:val="22"/>
      <w:effect w:val="none"/>
      <w:vertAlign w:val="baseline"/>
      <w:cs w:val="0"/>
      <w:em w:val="none"/>
      <w:lang w:eastAsia="en-US" w:val="und"/>
    </w:rPr>
  </w:style>
  <w:style w:type="character" w:styleId="Título5Car">
    <w:name w:val="Título 5 Car"/>
    <w:next w:val="Título5Car"/>
    <w:autoRedefine w:val="0"/>
    <w:hidden w:val="0"/>
    <w:qFormat w:val="0"/>
    <w:rPr>
      <w:rFonts w:ascii="Cambria" w:cs="Times New Roman" w:hAnsi="Cambria"/>
      <w:color w:val="243f60"/>
      <w:w w:val="100"/>
      <w:position w:val="-1"/>
      <w:sz w:val="22"/>
      <w:szCs w:val="22"/>
      <w:effect w:val="none"/>
      <w:vertAlign w:val="baseline"/>
      <w:cs w:val="0"/>
      <w:em w:val="none"/>
      <w:lang w:eastAsia="en-US" w:val="und"/>
    </w:rPr>
  </w:style>
  <w:style w:type="character" w:styleId="Título6Car">
    <w:name w:val="Título 6 Car"/>
    <w:next w:val="Título6Car"/>
    <w:autoRedefine w:val="0"/>
    <w:hidden w:val="0"/>
    <w:qFormat w:val="0"/>
    <w:rPr>
      <w:rFonts w:ascii="Cambria" w:cs="Times New Roman" w:hAnsi="Cambria"/>
      <w:i w:val="1"/>
      <w:iCs w:val="1"/>
      <w:color w:val="243f60"/>
      <w:w w:val="100"/>
      <w:position w:val="-1"/>
      <w:sz w:val="22"/>
      <w:szCs w:val="22"/>
      <w:effect w:val="none"/>
      <w:vertAlign w:val="baseline"/>
      <w:cs w:val="0"/>
      <w:em w:val="none"/>
      <w:lang w:eastAsia="en-US" w:val="und"/>
    </w:rPr>
  </w:style>
  <w:style w:type="character" w:styleId="Título7Car">
    <w:name w:val="Título 7 Car"/>
    <w:next w:val="Título7Car"/>
    <w:autoRedefine w:val="0"/>
    <w:hidden w:val="0"/>
    <w:qFormat w:val="0"/>
    <w:rPr>
      <w:rFonts w:ascii="Cambria" w:cs="Times New Roman" w:hAnsi="Cambria"/>
      <w:i w:val="1"/>
      <w:iCs w:val="1"/>
      <w:color w:val="404040"/>
      <w:w w:val="100"/>
      <w:position w:val="-1"/>
      <w:sz w:val="22"/>
      <w:szCs w:val="22"/>
      <w:effect w:val="none"/>
      <w:vertAlign w:val="baseline"/>
      <w:cs w:val="0"/>
      <w:em w:val="none"/>
      <w:lang w:eastAsia="en-US" w:val="und"/>
    </w:rPr>
  </w:style>
  <w:style w:type="character" w:styleId="Título8Car">
    <w:name w:val="Título 8 Car"/>
    <w:next w:val="Título8Car"/>
    <w:autoRedefine w:val="0"/>
    <w:hidden w:val="0"/>
    <w:qFormat w:val="0"/>
    <w:rPr>
      <w:rFonts w:ascii="Cambria" w:cs="Times New Roman" w:hAnsi="Cambria"/>
      <w:color w:val="404040"/>
      <w:w w:val="100"/>
      <w:position w:val="-1"/>
      <w:effect w:val="none"/>
      <w:vertAlign w:val="baseline"/>
      <w:cs w:val="0"/>
      <w:em w:val="none"/>
      <w:lang w:eastAsia="en-US" w:val="und"/>
    </w:rPr>
  </w:style>
  <w:style w:type="character" w:styleId="Título9Car">
    <w:name w:val="Título 9 Car"/>
    <w:next w:val="Título9Car"/>
    <w:autoRedefine w:val="0"/>
    <w:hidden w:val="0"/>
    <w:qFormat w:val="0"/>
    <w:rPr>
      <w:rFonts w:ascii="Cambria" w:cs="Times New Roman" w:hAnsi="Cambria"/>
      <w:i w:val="1"/>
      <w:iCs w:val="1"/>
      <w:color w:val="404040"/>
      <w:w w:val="100"/>
      <w:position w:val="-1"/>
      <w:effect w:val="none"/>
      <w:vertAlign w:val="baseline"/>
      <w:cs w:val="0"/>
      <w:em w:val="none"/>
      <w:lang w:eastAsia="en-US" w:val="und"/>
    </w:rPr>
  </w:style>
  <w:style w:type="paragraph" w:styleId="Textodeglobo">
    <w:name w:val="Texto de globo"/>
    <w:basedOn w:val="Normal"/>
    <w:next w:val="Textodeglobo"/>
    <w:autoRedefine w:val="0"/>
    <w:hidden w:val="0"/>
    <w:qFormat w:val="0"/>
    <w:pPr>
      <w:suppressAutoHyphens w:val="1"/>
      <w:spacing w:after="0" w:line="240" w:lineRule="auto"/>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s-P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EncabezadoCar">
    <w:name w:val="Encabezado Car"/>
    <w:next w:val="EncabezadoCar"/>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PiedepáginaCar">
    <w:name w:val="Pie de página Car"/>
    <w:next w:val="PiedepáginaCar"/>
    <w:autoRedefine w:val="0"/>
    <w:hidden w:val="0"/>
    <w:qFormat w:val="0"/>
    <w:rPr>
      <w:w w:val="100"/>
      <w:position w:val="-1"/>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independiente">
    <w:name w:val="Texto independiente"/>
    <w:basedOn w:val="Normal"/>
    <w:next w:val="Textoindependiente"/>
    <w:autoRedefine w:val="0"/>
    <w:hidden w:val="0"/>
    <w:qFormat w:val="0"/>
    <w:pPr>
      <w:suppressAutoHyphens w:val="1"/>
      <w:spacing w:after="120" w:line="240" w:lineRule="auto"/>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rFonts w:ascii="Times New Roman" w:cs="Times New Roman" w:hAnsi="Times New Roman"/>
      <w:w w:val="100"/>
      <w:position w:val="-1"/>
      <w:sz w:val="24"/>
      <w:szCs w:val="24"/>
      <w:effect w:val="none"/>
      <w:vertAlign w:val="baseline"/>
      <w:cs w:val="0"/>
      <w:em w:val="none"/>
      <w:lang w:eastAsia="es-ES" w:val="es-ES"/>
    </w:rPr>
  </w:style>
  <w:style w:type="paragraph" w:styleId="DefaultText">
    <w:name w:val="Default Text"/>
    <w:basedOn w:val="Normal"/>
    <w:next w:val="DefaultText"/>
    <w:autoRedefine w:val="0"/>
    <w:hidden w:val="0"/>
    <w:qFormat w:val="0"/>
    <w:pPr>
      <w:suppressAutoHyphens w:val="1"/>
      <w:overflowPunct w:val="0"/>
      <w:autoSpaceDE w:val="0"/>
      <w:autoSpaceDN w:val="0"/>
      <w:adjustRightInd w:val="0"/>
      <w:spacing w:after="0" w:line="240" w:lineRule="auto"/>
      <w:ind w:leftChars="-1" w:rightChars="0" w:firstLineChars="-1"/>
      <w:textDirection w:val="btLr"/>
      <w:textAlignment w:val="top"/>
      <w:outlineLvl w:val="0"/>
    </w:pPr>
    <w:rPr>
      <w:rFonts w:ascii="Arial" w:eastAsia="Calibri" w:hAnsi="Arial"/>
      <w:color w:val="000000"/>
      <w:w w:val="100"/>
      <w:position w:val="-1"/>
      <w:sz w:val="20"/>
      <w:szCs w:val="20"/>
      <w:effect w:val="none"/>
      <w:vertAlign w:val="baseline"/>
      <w:cs w:val="0"/>
      <w:em w:val="none"/>
      <w:lang w:bidi="ar-SA" w:eastAsia="en-US" w:val="en-US"/>
    </w:rPr>
  </w:style>
  <w:style w:type="paragraph" w:styleId="Text1">
    <w:name w:val="Text 1"/>
    <w:basedOn w:val="Normal"/>
    <w:next w:val="Text1"/>
    <w:autoRedefine w:val="0"/>
    <w:hidden w:val="0"/>
    <w:qFormat w:val="0"/>
    <w:pPr>
      <w:suppressAutoHyphens w:val="1"/>
      <w:spacing w:after="0" w:before="120" w:line="240" w:lineRule="auto"/>
      <w:ind w:leftChars="-1" w:rightChars="0" w:firstLineChars="-1"/>
      <w:textDirection w:val="btLr"/>
      <w:textAlignment w:val="top"/>
      <w:outlineLvl w:val="0"/>
    </w:pPr>
    <w:rPr>
      <w:rFonts w:ascii="Arial" w:eastAsia="Calibri" w:hAnsi="Arial"/>
      <w:w w:val="100"/>
      <w:position w:val="-1"/>
      <w:sz w:val="20"/>
      <w:szCs w:val="20"/>
      <w:effect w:val="none"/>
      <w:vertAlign w:val="baseline"/>
      <w:cs w:val="0"/>
      <w:em w:val="none"/>
      <w:lang w:bidi="ar-SA" w:eastAsia="en-US" w:val="en-GB"/>
    </w:rPr>
  </w:style>
  <w:style w:type="paragraph" w:styleId="Título">
    <w:name w:val="Título"/>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eastAsia="Calibri" w:hAnsi="Cambria"/>
      <w:color w:val="17365d"/>
      <w:spacing w:val="5"/>
      <w:w w:val="100"/>
      <w:kern w:val="28"/>
      <w:position w:val="-1"/>
      <w:sz w:val="52"/>
      <w:szCs w:val="52"/>
      <w:effect w:val="none"/>
      <w:vertAlign w:val="baseline"/>
      <w:cs w:val="0"/>
      <w:em w:val="none"/>
      <w:lang w:bidi="ar-SA" w:eastAsia="en-US" w:val="es-PE"/>
    </w:rPr>
  </w:style>
  <w:style w:type="character" w:styleId="TítuloCar">
    <w:name w:val="Título Car"/>
    <w:next w:val="TítuloCar"/>
    <w:autoRedefine w:val="0"/>
    <w:hidden w:val="0"/>
    <w:qFormat w:val="0"/>
    <w:rPr>
      <w:rFonts w:ascii="Cambria" w:cs="Times New Roman" w:hAnsi="Cambria"/>
      <w:color w:val="17365d"/>
      <w:spacing w:val="5"/>
      <w:w w:val="100"/>
      <w:kern w:val="28"/>
      <w:position w:val="-1"/>
      <w:sz w:val="52"/>
      <w:szCs w:val="52"/>
      <w:effect w:val="none"/>
      <w:vertAlign w:val="baseline"/>
      <w:cs w:val="0"/>
      <w:em w:val="none"/>
      <w:lang w:eastAsia="en-US" w:val="und"/>
    </w:rPr>
  </w:style>
  <w:style w:type="table" w:styleId="LightGridAccent5">
    <w:name w:val="Light Grid Accent 5"/>
    <w:next w:val="LightGridAccent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GridAccent5"/>
      <w:tblStyleRowBandSize w:val="1"/>
      <w:tblStyleColBandSize w:val="1"/>
      <w:jc w:val="left"/>
      <w:tblInd w:w="0.0" w:type="dxa"/>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CellMar>
        <w:top w:w="0.0" w:type="dxa"/>
        <w:left w:w="108.0" w:type="dxa"/>
        <w:bottom w:w="0.0" w:type="dxa"/>
        <w:right w:w="108.0" w:type="dxa"/>
      </w:tblCellMar>
    </w:tbl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Times New Roman" w:eastAsia="Calibri" w:hAnsi="Times New Roman"/>
      <w:i w:val="1"/>
      <w:iCs w:val="1"/>
      <w:color w:val="0000ff"/>
      <w:w w:val="100"/>
      <w:position w:val="-1"/>
      <w:sz w:val="20"/>
      <w:szCs w:val="20"/>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PE"/>
    </w:rPr>
  </w:style>
  <w:style w:type="table" w:styleId="LightGrid-Accent11">
    <w:name w:val="Light Grid - Accent 11"/>
    <w:next w:val="LightGrid-Accent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Grid-Accent11"/>
      <w:tblStyleRowBandSize w:val="1"/>
      <w:tblStyleColBandSize w:val="1"/>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0.0" w:type="dxa"/>
        <w:left w:w="108.0" w:type="dxa"/>
        <w:bottom w:w="0.0" w:type="dxa"/>
        <w:right w:w="108.0" w:type="dxa"/>
      </w:tblCellMar>
    </w:tblPr>
  </w:style>
  <w:style w:type="table" w:styleId="LightList-Accent11">
    <w:name w:val="Light List - Accent 11"/>
    <w:next w:val="LightList-Accent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List-Accent11"/>
      <w:tblStyleRowBandSize w:val="1"/>
      <w:tblStyleColBandSize w:val="1"/>
      <w:jc w:val="left"/>
      <w:tblInd w:w="0.0" w:type="dxa"/>
      <w:tblBorders>
        <w:top w:color="4f81bd" w:space="0" w:sz="8" w:val="single"/>
        <w:left w:color="4f81bd" w:space="0" w:sz="8" w:val="single"/>
        <w:bottom w:color="4f81bd" w:space="0" w:sz="8" w:val="single"/>
        <w:right w:color="4f81bd" w:space="0" w:sz="8" w:val="single"/>
        <w:insideH w:color="auto" w:space="0" w:sz="0" w:val="none"/>
        <w:insideV w:color="auto" w:space="0" w:sz="0" w:val="none"/>
      </w:tblBorders>
      <w:tblCellMar>
        <w:top w:w="0.0" w:type="dxa"/>
        <w:left w:w="108.0" w:type="dxa"/>
        <w:bottom w:w="0.0" w:type="dxa"/>
        <w:right w:w="108.0" w:type="dxa"/>
      </w:tblCellMar>
    </w:tblPr>
  </w:style>
  <w:style w:type="table" w:styleId="LightShading-Accent11">
    <w:name w:val="Light Shading - Accent 11"/>
    <w:next w:val="LightShading-Accent11"/>
    <w:autoRedefine w:val="0"/>
    <w:hidden w:val="0"/>
    <w:qFormat w:val="0"/>
    <w:pPr>
      <w:suppressAutoHyphens w:val="1"/>
      <w:spacing w:line="1" w:lineRule="atLeast"/>
      <w:ind w:leftChars="-1" w:rightChars="0" w:firstLineChars="-1"/>
      <w:textDirection w:val="btLr"/>
      <w:textAlignment w:val="top"/>
      <w:outlineLvl w:val="0"/>
    </w:pPr>
    <w:rPr>
      <w:color w:val="365f91"/>
      <w:w w:val="100"/>
      <w:position w:val="-1"/>
      <w:effect w:val="none"/>
      <w:vertAlign w:val="baseline"/>
      <w:cs w:val="0"/>
      <w:em w:val="none"/>
      <w:lang w:bidi="ar-SA" w:eastAsia="en-US" w:val="en-US"/>
    </w:rPr>
    <w:tblPr>
      <w:tblStyle w:val="LightShading-Accent11"/>
      <w:tblStyleRowBandSize w:val="1"/>
      <w:tblStyleColBandSize w:val="1"/>
      <w:jc w:val="left"/>
      <w:tblInd w:w="0.0" w:type="dxa"/>
      <w:tblBorders>
        <w:top w:color="4f81bd" w:space="0" w:sz="8" w:val="single"/>
        <w:left w:color="auto" w:space="0" w:sz="0" w:val="none"/>
        <w:bottom w:color="4f81bd" w:space="0" w:sz="8" w:val="single"/>
        <w:right w:color="auto" w:space="0" w:sz="0" w:val="none"/>
        <w:insideH w:color="auto" w:space="0" w:sz="0" w:val="none"/>
        <w:insideV w:color="auto" w:space="0" w:sz="0" w:val="none"/>
      </w:tblBorders>
      <w:tblCellMar>
        <w:top w:w="0.0" w:type="dxa"/>
        <w:left w:w="108.0" w:type="dxa"/>
        <w:bottom w:w="0.0" w:type="dxa"/>
        <w:right w:w="108.0" w:type="dxa"/>
      </w:tblCellMar>
    </w:tblPr>
  </w:style>
  <w:style w:type="paragraph" w:styleId="TDC1">
    <w:name w:val="TDC 1"/>
    <w:basedOn w:val="Normal"/>
    <w:next w:val="Normal"/>
    <w:autoRedefine w:val="0"/>
    <w:hidden w:val="0"/>
    <w:qFormat w:val="0"/>
    <w:pPr>
      <w:tabs>
        <w:tab w:val="left" w:leader="none" w:pos="438"/>
        <w:tab w:val="right" w:leader="none" w:pos="9395"/>
      </w:tabs>
      <w:suppressAutoHyphens w:val="1"/>
      <w:spacing w:after="0" w:before="360" w:line="276" w:lineRule="auto"/>
      <w:ind w:leftChars="-1" w:rightChars="0" w:firstLineChars="-1"/>
      <w:textDirection w:val="btLr"/>
      <w:textAlignment w:val="top"/>
      <w:outlineLvl w:val="0"/>
    </w:pPr>
    <w:rPr>
      <w:rFonts w:ascii="Cambria" w:eastAsia="Times New Roman" w:hAnsi="Cambria"/>
      <w:b w:val="1"/>
      <w:bCs w:val="1"/>
      <w:caps w:val="1"/>
      <w:w w:val="100"/>
      <w:position w:val="-1"/>
      <w:sz w:val="24"/>
      <w:szCs w:val="24"/>
      <w:effect w:val="none"/>
      <w:vertAlign w:val="baseline"/>
      <w:cs w:val="0"/>
      <w:em w:val="none"/>
      <w:lang w:bidi="ar-SA" w:eastAsia="en-US" w:val="es-PE"/>
    </w:rPr>
  </w:style>
  <w:style w:type="paragraph" w:styleId="TDC2">
    <w:name w:val="TDC 2"/>
    <w:basedOn w:val="Normal"/>
    <w:next w:val="Normal"/>
    <w:autoRedefine w:val="0"/>
    <w:hidden w:val="0"/>
    <w:qFormat w:val="0"/>
    <w:pPr>
      <w:suppressAutoHyphens w:val="1"/>
      <w:spacing w:after="0" w:before="24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s-PE"/>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DC3">
    <w:name w:val="TDC 3"/>
    <w:basedOn w:val="Normal"/>
    <w:next w:val="Normal"/>
    <w:autoRedefine w:val="0"/>
    <w:hidden w:val="0"/>
    <w:qFormat w:val="0"/>
    <w:pPr>
      <w:suppressAutoHyphens w:val="1"/>
      <w:spacing w:after="0" w:line="276" w:lineRule="auto"/>
      <w:ind w:left="22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4">
    <w:name w:val="TDC 4"/>
    <w:basedOn w:val="Normal"/>
    <w:next w:val="Normal"/>
    <w:autoRedefine w:val="0"/>
    <w:hidden w:val="0"/>
    <w:qFormat w:val="0"/>
    <w:pPr>
      <w:suppressAutoHyphens w:val="1"/>
      <w:spacing w:after="0" w:line="276" w:lineRule="auto"/>
      <w:ind w:left="44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5">
    <w:name w:val="TDC 5"/>
    <w:basedOn w:val="Normal"/>
    <w:next w:val="Normal"/>
    <w:autoRedefine w:val="0"/>
    <w:hidden w:val="0"/>
    <w:qFormat w:val="0"/>
    <w:pPr>
      <w:suppressAutoHyphens w:val="1"/>
      <w:spacing w:after="0" w:line="276" w:lineRule="auto"/>
      <w:ind w:left="66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6">
    <w:name w:val="TDC 6"/>
    <w:basedOn w:val="Normal"/>
    <w:next w:val="Normal"/>
    <w:autoRedefine w:val="0"/>
    <w:hidden w:val="0"/>
    <w:qFormat w:val="0"/>
    <w:pPr>
      <w:suppressAutoHyphens w:val="1"/>
      <w:spacing w:after="0" w:line="276" w:lineRule="auto"/>
      <w:ind w:left="88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7">
    <w:name w:val="TDC 7"/>
    <w:basedOn w:val="Normal"/>
    <w:next w:val="Normal"/>
    <w:autoRedefine w:val="0"/>
    <w:hidden w:val="0"/>
    <w:qFormat w:val="0"/>
    <w:pPr>
      <w:suppressAutoHyphens w:val="1"/>
      <w:spacing w:after="0" w:line="276" w:lineRule="auto"/>
      <w:ind w:left="110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8">
    <w:name w:val="TDC 8"/>
    <w:basedOn w:val="Normal"/>
    <w:next w:val="Normal"/>
    <w:autoRedefine w:val="0"/>
    <w:hidden w:val="0"/>
    <w:qFormat w:val="0"/>
    <w:pPr>
      <w:suppressAutoHyphens w:val="1"/>
      <w:spacing w:after="0" w:line="276" w:lineRule="auto"/>
      <w:ind w:left="132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9">
    <w:name w:val="TDC 9"/>
    <w:basedOn w:val="Normal"/>
    <w:next w:val="Normal"/>
    <w:autoRedefine w:val="0"/>
    <w:hidden w:val="0"/>
    <w:qFormat w:val="0"/>
    <w:pPr>
      <w:suppressAutoHyphens w:val="1"/>
      <w:spacing w:after="0" w:line="276" w:lineRule="auto"/>
      <w:ind w:left="154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US" w:val="en-US"/>
    </w:rPr>
  </w:style>
  <w:style w:type="paragraph" w:styleId="InfoBlue">
    <w:name w:val="InfoBlue"/>
    <w:basedOn w:val="Normal"/>
    <w:next w:val="Textoindependiente"/>
    <w:autoRedefine w:val="0"/>
    <w:hidden w:val="0"/>
    <w:qFormat w:val="0"/>
    <w:pPr>
      <w:widowControl w:val="0"/>
      <w:tabs>
        <w:tab w:val="left" w:leader="none" w:pos="540"/>
        <w:tab w:val="left" w:leader="none" w:pos="1260"/>
      </w:tabs>
      <w:suppressAutoHyphens w:val="1"/>
      <w:spacing w:after="120" w:line="240" w:lineRule="atLeast"/>
      <w:ind w:leftChars="-1" w:rightChars="0" w:firstLineChars="-1"/>
      <w:textDirection w:val="btLr"/>
      <w:textAlignment w:val="top"/>
      <w:outlineLvl w:val="0"/>
    </w:pPr>
    <w:rPr>
      <w:rFonts w:ascii="Times New Roman" w:eastAsia="Times New Roman" w:hAnsi="Times New Roman"/>
      <w:i w:val="1"/>
      <w:color w:val="0000ff"/>
      <w:w w:val="100"/>
      <w:position w:val="-1"/>
      <w:sz w:val="20"/>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8Jkj34aVSMEJ7BKl93S8m0H8iA==">CgMxLjA4AHIhMVY1a0RBVmRkcm1GYzdZVHlUczZ4MkdEZ1p5RFoxNFF1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2013-10-07T20:28:00Z</dcterms:created>
  <dc:creator>Raúl Coaguila</dc:creator>
</cp:coreProperties>
</file>