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8.840332031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  <w:rtl w:val="0"/>
        </w:rPr>
        <w:t xml:space="preserve">Ví nculos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del Problema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6806640625" w:line="229.9079704284668" w:lineRule="auto"/>
        <w:ind w:left="0.479888916015625" w:right="-3.680419921875" w:firstLine="1.67999267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soledad en personas mayores es un problema social creciente que afecta a millones de  personas alrededor del mundo, especialmente en entornos urbanos. A medida que las  personas envejecen, tienden a perder contacto frecuente con amigos y familiares debido  a barreras tecnológicas, limitaciones físicas, o distancias geográficas. Esto puede generar  sentimientos de aislamiento, ansiedad, y depresión, afectando gravemente su bienestar  físico y emocional. La situación se ve agravada en circunstancias como la pandemia,  donde la necesidad de distanciamiento físico limitó aún más el contacto social.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396484375" w:line="230.0742244720459" w:lineRule="auto"/>
        <w:ind w:left="2.39990234375" w:right="-1.519775390625" w:firstLine="0.48004150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Actualmente, aunque existen plataformas de comunicación digital, muchas de ellas no  están adaptadas para personas mayores que pueden tener limitaciones en el uso de  tecnologías modernas, interfaces complejas o aplicaciones cargadas de funciones que  dificultan la navegación.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6.2469482421875" w:line="240" w:lineRule="auto"/>
        <w:ind w:left="11.8798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Solución Propuesta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4791259765625" w:line="229.50818538665771" w:lineRule="auto"/>
        <w:ind w:left="0.479888916015625" w:right="-6.400146484375" w:firstLine="1.679992675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Vínculos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 desarrollar una plataforma web fácil de usar, centrada en la  conexión social y el acompañamiento digital para personas mayores. La plataforma  permitirá realizar videollamadas simples con familiares o amigos, participar en  actividades virtuales de compañía y soporte emocional. Además, ofrecerá acceso a  recursos útiles, actividades de ocio y recordatorios para mantener la conexión regular con  eventos y personas importantes.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25244140625" w:line="229.90792751312256" w:lineRule="auto"/>
        <w:ind w:left="0" w:right="-2.481689453125" w:firstLine="2.159881591796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estará optimizada para una experiencia accesible, incluyendo fuentes grandes,  botones simplificados y opciones de interacción táctil e incluso por voz. Con esta  plataforma, se espera ayudar a mejorar el bienestar y la salud mental de las personas  mayores, reduciendo la sensación de soledad y brindando una herramienta adaptada a sus  necesidades específicas.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8121337890625" w:line="240" w:lineRule="auto"/>
        <w:ind w:left="2.8799438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Algunas características claves del proyecto son: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27587890625" w:line="229.9079704284668" w:lineRule="auto"/>
        <w:ind w:left="719.9200439453125" w:right="-3.00048828125" w:hanging="350.3616333007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accesible y simple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Diseñar una UI intuitiva, con textos grandes y  botones claros, centrada en personas mayores que no están familiarizadas con la  tecnología. Incluir tutoriales y explicaciones detalladas y completas de la  usabilidad.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7455348968506" w:lineRule="auto"/>
        <w:ind w:left="723.0400085449219" w:right="-5.560302734375" w:hanging="353.4815979003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Accesibilidad a través de dispositivos móviles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Integrar funciones como  notificaciones, alertas y videollamadas desde dispositivos móviles, con  interacción táctil sencilla.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44482421875" w:line="229.90779876708984" w:lineRule="auto"/>
        <w:ind w:left="719.9200439453125" w:right="36.839599609375" w:hanging="350.361633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Compatibilidad con asistentes de voz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Permitir que los mayores realicen tareas  básicas, como iniciar videollamadas o enviar mensajes, a través de asistentes de  voz como Google Assistant o Alexa.</w:t>
      </w:r>
    </w:p>
    <w:sectPr>
      <w:pgSz w:h="16820" w:w="11900" w:orient="portrait"/>
      <w:pgMar w:bottom="2357.2000122070312" w:top="1390" w:left="1702.7999877929688" w:right="1640.5603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