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Vínculos</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b w:val="1"/>
          <w:sz w:val="24"/>
          <w:szCs w:val="24"/>
        </w:rPr>
      </w:pPr>
      <w:bookmarkStart w:colFirst="0" w:colLast="0" w:name="_heading=h.s9lwshttdy1o" w:id="0"/>
      <w:bookmarkEnd w:id="0"/>
      <w:r w:rsidDel="00000000" w:rsidR="00000000" w:rsidRPr="00000000">
        <w:rPr>
          <w:rtl w:val="0"/>
        </w:rPr>
      </w:r>
    </w:p>
    <w:p w:rsidR="00000000" w:rsidDel="00000000" w:rsidP="00000000" w:rsidRDefault="00000000" w:rsidRPr="00000000" w14:paraId="0000000B">
      <w:pPr>
        <w:spacing w:after="0" w:line="240" w:lineRule="auto"/>
        <w:rPr>
          <w:b w:val="1"/>
          <w:sz w:val="24"/>
          <w:szCs w:val="24"/>
        </w:rPr>
      </w:pPr>
      <w:bookmarkStart w:colFirst="0" w:colLast="0" w:name="_heading=h.tefwzpzfz0rf" w:id="1"/>
      <w:bookmarkEnd w:id="1"/>
      <w:r w:rsidDel="00000000" w:rsidR="00000000" w:rsidRPr="00000000">
        <w:rPr>
          <w:rtl w:val="0"/>
        </w:rPr>
      </w:r>
    </w:p>
    <w:p w:rsidR="00000000" w:rsidDel="00000000" w:rsidP="00000000" w:rsidRDefault="00000000" w:rsidRPr="00000000" w14:paraId="0000000C">
      <w:pPr>
        <w:spacing w:after="0" w:line="240" w:lineRule="auto"/>
        <w:rPr>
          <w:b w:val="1"/>
          <w:sz w:val="24"/>
          <w:szCs w:val="24"/>
        </w:rPr>
      </w:pPr>
      <w:bookmarkStart w:colFirst="0" w:colLast="0" w:name="_heading=h.9bgsoiu9kyoj" w:id="2"/>
      <w:bookmarkEnd w:id="2"/>
      <w:r w:rsidDel="00000000" w:rsidR="00000000" w:rsidRPr="00000000">
        <w:rPr>
          <w:rtl w:val="0"/>
        </w:rPr>
      </w:r>
    </w:p>
    <w:p w:rsidR="00000000" w:rsidDel="00000000" w:rsidP="00000000" w:rsidRDefault="00000000" w:rsidRPr="00000000" w14:paraId="0000000D">
      <w:pPr>
        <w:spacing w:after="0" w:line="240" w:lineRule="auto"/>
        <w:rPr>
          <w:b w:val="1"/>
          <w:sz w:val="24"/>
          <w:szCs w:val="24"/>
        </w:rPr>
      </w:pPr>
      <w:bookmarkStart w:colFirst="0" w:colLast="0" w:name="_heading=h.t0oji74sikco" w:id="3"/>
      <w:bookmarkEnd w:id="3"/>
      <w:r w:rsidDel="00000000" w:rsidR="00000000" w:rsidRPr="00000000">
        <w:rPr>
          <w:rtl w:val="0"/>
        </w:rPr>
      </w:r>
    </w:p>
    <w:p w:rsidR="00000000" w:rsidDel="00000000" w:rsidP="00000000" w:rsidRDefault="00000000" w:rsidRPr="00000000" w14:paraId="0000000E">
      <w:pPr>
        <w:spacing w:after="0" w:line="240" w:lineRule="auto"/>
        <w:rPr>
          <w:b w:val="1"/>
          <w:sz w:val="24"/>
          <w:szCs w:val="24"/>
        </w:rPr>
      </w:pPr>
      <w:bookmarkStart w:colFirst="0" w:colLast="0" w:name="_heading=h.lkwi1mc051d5" w:id="4"/>
      <w:bookmarkEnd w:id="4"/>
      <w:r w:rsidDel="00000000" w:rsidR="00000000" w:rsidRPr="00000000">
        <w:rPr>
          <w:rtl w:val="0"/>
        </w:rPr>
      </w:r>
    </w:p>
    <w:p w:rsidR="00000000" w:rsidDel="00000000" w:rsidP="00000000" w:rsidRDefault="00000000" w:rsidRPr="00000000" w14:paraId="0000000F">
      <w:pPr>
        <w:spacing w:after="0" w:line="240" w:lineRule="auto"/>
        <w:rPr>
          <w:b w:val="1"/>
          <w:sz w:val="24"/>
          <w:szCs w:val="24"/>
        </w:rPr>
      </w:pPr>
      <w:bookmarkStart w:colFirst="0" w:colLast="0" w:name="_heading=h.holr1yqoai0v" w:id="5"/>
      <w:bookmarkEnd w:id="5"/>
      <w:r w:rsidDel="00000000" w:rsidR="00000000" w:rsidRPr="00000000">
        <w:rPr>
          <w:rtl w:val="0"/>
        </w:rPr>
      </w:r>
    </w:p>
    <w:p w:rsidR="00000000" w:rsidDel="00000000" w:rsidP="00000000" w:rsidRDefault="00000000" w:rsidRPr="00000000" w14:paraId="00000010">
      <w:pPr>
        <w:spacing w:after="0" w:line="240" w:lineRule="auto"/>
        <w:rPr>
          <w:b w:val="1"/>
          <w:sz w:val="24"/>
          <w:szCs w:val="24"/>
        </w:rPr>
      </w:pPr>
      <w:bookmarkStart w:colFirst="0" w:colLast="0" w:name="_heading=h.scidvqvlpi9s" w:id="6"/>
      <w:bookmarkEnd w:id="6"/>
      <w:r w:rsidDel="00000000" w:rsidR="00000000" w:rsidRPr="00000000">
        <w:rPr>
          <w:rtl w:val="0"/>
        </w:rPr>
      </w:r>
    </w:p>
    <w:p w:rsidR="00000000" w:rsidDel="00000000" w:rsidP="00000000" w:rsidRDefault="00000000" w:rsidRPr="00000000" w14:paraId="00000011">
      <w:pPr>
        <w:spacing w:after="0" w:line="240" w:lineRule="auto"/>
        <w:rPr>
          <w:b w:val="1"/>
          <w:sz w:val="24"/>
          <w:szCs w:val="24"/>
        </w:rPr>
      </w:pPr>
      <w:bookmarkStart w:colFirst="0" w:colLast="0" w:name="_heading=h.xlb6zvwwab2e" w:id="7"/>
      <w:bookmarkEnd w:id="7"/>
      <w:r w:rsidDel="00000000" w:rsidR="00000000" w:rsidRPr="00000000">
        <w:rPr>
          <w:rtl w:val="0"/>
        </w:rPr>
      </w:r>
    </w:p>
    <w:p w:rsidR="00000000" w:rsidDel="00000000" w:rsidP="00000000" w:rsidRDefault="00000000" w:rsidRPr="00000000" w14:paraId="00000012">
      <w:pPr>
        <w:spacing w:after="0" w:line="240" w:lineRule="auto"/>
        <w:rPr>
          <w:b w:val="1"/>
          <w:sz w:val="24"/>
          <w:szCs w:val="24"/>
        </w:rPr>
      </w:pPr>
      <w:bookmarkStart w:colFirst="0" w:colLast="0" w:name="_heading=h.vihnixwo6p3x" w:id="8"/>
      <w:bookmarkEnd w:id="8"/>
      <w:r w:rsidDel="00000000" w:rsidR="00000000" w:rsidRPr="00000000">
        <w:rPr>
          <w:rtl w:val="0"/>
        </w:rPr>
      </w:r>
    </w:p>
    <w:p w:rsidR="00000000" w:rsidDel="00000000" w:rsidP="00000000" w:rsidRDefault="00000000" w:rsidRPr="00000000" w14:paraId="00000013">
      <w:pPr>
        <w:spacing w:after="0" w:line="240" w:lineRule="auto"/>
        <w:rPr>
          <w:b w:val="1"/>
          <w:sz w:val="24"/>
          <w:szCs w:val="24"/>
        </w:rPr>
      </w:pPr>
      <w:bookmarkStart w:colFirst="0" w:colLast="0" w:name="_heading=h.bc0igg1tmdw6" w:id="9"/>
      <w:bookmarkEnd w:id="9"/>
      <w:r w:rsidDel="00000000" w:rsidR="00000000" w:rsidRPr="00000000">
        <w:rPr>
          <w:rtl w:val="0"/>
        </w:rPr>
      </w:r>
    </w:p>
    <w:p w:rsidR="00000000" w:rsidDel="00000000" w:rsidP="00000000" w:rsidRDefault="00000000" w:rsidRPr="00000000" w14:paraId="00000014">
      <w:pPr>
        <w:spacing w:after="0" w:line="240" w:lineRule="auto"/>
        <w:rPr/>
      </w:pPr>
      <w:bookmarkStart w:colFirst="0" w:colLast="0" w:name="_heading=h.gjdgxs" w:id="10"/>
      <w:bookmarkEnd w:id="10"/>
      <w:r w:rsidDel="00000000" w:rsidR="00000000" w:rsidRPr="00000000">
        <w:rPr>
          <w:b w:val="1"/>
          <w:sz w:val="24"/>
          <w:szCs w:val="24"/>
          <w:rtl w:val="0"/>
        </w:rPr>
        <w:t xml:space="preserve">Realizado por</w:t>
      </w:r>
      <w:r w:rsidDel="00000000" w:rsidR="00000000" w:rsidRPr="00000000">
        <w:rPr>
          <w:sz w:val="24"/>
          <w:szCs w:val="24"/>
          <w:rtl w:val="0"/>
        </w:rPr>
        <w:t xml:space="preserve">:  </w:t>
      </w:r>
      <w:r w:rsidDel="00000000" w:rsidR="00000000" w:rsidRPr="00000000">
        <w:rPr>
          <w:rtl w:val="0"/>
        </w:rPr>
        <w:t xml:space="preserve">Alberto Torres Ceballos, Abdelmounaim Hadroug</w:t>
      </w:r>
    </w:p>
    <w:p w:rsidR="00000000" w:rsidDel="00000000" w:rsidP="00000000" w:rsidRDefault="00000000" w:rsidRPr="00000000" w14:paraId="00000015">
      <w:pPr>
        <w:spacing w:after="0" w:line="240" w:lineRule="auto"/>
        <w:rPr/>
      </w:pPr>
      <w:bookmarkStart w:colFirst="0" w:colLast="0" w:name="_heading=h.6uhclu2fqvoe" w:id="11"/>
      <w:bookmarkEnd w:id="11"/>
      <w:r w:rsidDel="00000000" w:rsidR="00000000" w:rsidRPr="00000000">
        <w:rPr>
          <w:b w:val="1"/>
          <w:sz w:val="24"/>
          <w:szCs w:val="24"/>
          <w:rtl w:val="0"/>
        </w:rPr>
        <w:t xml:space="preserve">Fecha</w:t>
      </w:r>
      <w:r w:rsidDel="00000000" w:rsidR="00000000" w:rsidRPr="00000000">
        <w:rPr>
          <w:sz w:val="24"/>
          <w:szCs w:val="24"/>
          <w:rtl w:val="0"/>
        </w:rPr>
        <w:t xml:space="preserve">:  </w:t>
      </w:r>
      <w:r w:rsidDel="00000000" w:rsidR="00000000" w:rsidRPr="00000000">
        <w:rPr>
          <w:rtl w:val="0"/>
        </w:rPr>
        <w:t xml:space="preserve">30/10/2024</w:t>
      </w:r>
    </w:p>
    <w:p w:rsidR="00000000" w:rsidDel="00000000" w:rsidP="00000000" w:rsidRDefault="00000000" w:rsidRPr="00000000" w14:paraId="00000016">
      <w:pPr>
        <w:spacing w:after="0" w:line="240" w:lineRule="auto"/>
        <w:rPr>
          <w:vertAlign w:val="baseline"/>
        </w:rPr>
      </w:pPr>
      <w:bookmarkStart w:colFirst="0" w:colLast="0" w:name="_heading=h.5mazhqcdyoq7" w:id="12"/>
      <w:bookmarkEnd w:id="12"/>
      <w:r w:rsidDel="00000000" w:rsidR="00000000" w:rsidRPr="00000000">
        <w:rPr>
          <w:b w:val="1"/>
          <w:sz w:val="24"/>
          <w:szCs w:val="24"/>
          <w:rtl w:val="0"/>
        </w:rPr>
        <w:t xml:space="preserve">Versión</w:t>
      </w:r>
      <w:r w:rsidDel="00000000" w:rsidR="00000000" w:rsidRPr="00000000">
        <w:rPr>
          <w:sz w:val="24"/>
          <w:szCs w:val="24"/>
          <w:rtl w:val="0"/>
        </w:rPr>
        <w:t xml:space="preserve">: </w:t>
      </w:r>
      <w:r w:rsidDel="00000000" w:rsidR="00000000" w:rsidRPr="00000000">
        <w:rPr>
          <w:rtl w:val="0"/>
        </w:rPr>
        <w:t xml:space="preserve">1.1</w:t>
      </w:r>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29">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2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B">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D">
            <w:pPr>
              <w:rPr>
                <w:rFonts w:ascii="Cambria" w:cs="Cambria" w:eastAsia="Cambria" w:hAnsi="Cambria"/>
                <w:vertAlign w:val="baseline"/>
              </w:rPr>
            </w:pPr>
            <w:r w:rsidDel="00000000" w:rsidR="00000000" w:rsidRPr="00000000">
              <w:rPr>
                <w:rFonts w:ascii="Cambria" w:cs="Cambria" w:eastAsia="Cambria" w:hAnsi="Cambria"/>
                <w:rtl w:val="0"/>
              </w:rPr>
              <w:t xml:space="preserve">09/11/2024</w:t>
            </w:r>
            <w:r w:rsidDel="00000000" w:rsidR="00000000" w:rsidRPr="00000000">
              <w:rPr>
                <w:rtl w:val="0"/>
              </w:rPr>
            </w:r>
          </w:p>
        </w:tc>
        <w:tc>
          <w:tcPr>
            <w:shd w:fill="d2eaf1" w:val="clear"/>
            <w:vAlign w:val="top"/>
          </w:tcPr>
          <w:p w:rsidR="00000000" w:rsidDel="00000000" w:rsidP="00000000" w:rsidRDefault="00000000" w:rsidRPr="00000000" w14:paraId="0000002E">
            <w:pPr>
              <w:rPr>
                <w:rFonts w:ascii="Cambria" w:cs="Cambria" w:eastAsia="Cambria" w:hAnsi="Cambria"/>
                <w:vertAlign w:val="baseline"/>
              </w:rPr>
            </w:pPr>
            <w:r w:rsidDel="00000000" w:rsidR="00000000" w:rsidRPr="00000000">
              <w:rPr>
                <w:rFonts w:ascii="Cambria" w:cs="Cambria" w:eastAsia="Cambria" w:hAnsi="Cambria"/>
                <w:rtl w:val="0"/>
              </w:rPr>
              <w:t xml:space="preserve">1.0</w:t>
            </w:r>
            <w:r w:rsidDel="00000000" w:rsidR="00000000" w:rsidRPr="00000000">
              <w:rPr>
                <w:rtl w:val="0"/>
              </w:rPr>
            </w:r>
          </w:p>
        </w:tc>
        <w:tc>
          <w:tcPr>
            <w:shd w:fill="d2eaf1" w:val="clear"/>
            <w:vAlign w:val="top"/>
          </w:tcPr>
          <w:p w:rsidR="00000000" w:rsidDel="00000000" w:rsidP="00000000" w:rsidRDefault="00000000" w:rsidRPr="00000000" w14:paraId="0000002F">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0">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3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35">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6">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7">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r>
          </w:p>
        </w:tc>
        <w:tc>
          <w:tcPr>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r>
          </w:p>
        </w:tc>
      </w:tr>
    </w:tbl>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w:t>
            <w:tab/>
            <w:t xml:space="preserve">INTRODUCCIÓN</w:t>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1.1.</w:t>
            <w:tab/>
            <w:t xml:space="preserve">PROPÓSITO</w:t>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1.2.</w:t>
            <w:tab/>
            <w:t xml:space="preserve">ALCANCE</w:t>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1.3.</w:t>
            <w:tab/>
            <w:t xml:space="preserve">DEFINICIÓN, ACRÓNIMOS, Y ABREVIACIONES</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1.4.</w:t>
            <w:tab/>
            <w:t xml:space="preserve">RESUMEN</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w:t>
            <w:tab/>
            <w:t xml:space="preserve">POSICIONAMIENTO</w:t>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2.1.</w:t>
            <w:tab/>
            <w:t xml:space="preserve">OPORTUNIDAD DE NEGOCIO</w:t>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2.2.</w:t>
            <w:tab/>
            <w:t xml:space="preserve">DECLARACIÓN DEL PROBLEMA</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2.3.</w:t>
            <w:tab/>
            <w:t xml:space="preserve">SOLUCIÓN PROPUESTA</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[PROPORCIONAR POSIBLES SOLUCIONES ALTERNATIVAS QUE LAS PARTES INTERESADAS CONSIDERAN VIABLE. ENUMERE ESTAS ALTERNATIVAS, AGRUPADOS POR LAS PARTES INTERESADAS, Y PROPORCIONAR UNA VISIÓN GENERAL DE SU FUERZA Y ​​SU DEBILIDAD (DESDE LA PERSPECTIVA DE QUE LAS PARTES INTERESADAS).</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tab/>
            <w:t xml:space="preserve">DESCRIPCIÓN DE USUARIOS Y STAKEHOLDERS</w:t>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3.1.</w:t>
            <w:tab/>
            <w:t xml:space="preserve">RESUMEN DE LOS STAKEHOLDERS</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3.2.</w:t>
            <w:tab/>
            <w:t xml:space="preserve">RESUMEN DE LOS USUARIOS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3.3.</w:t>
            <w:tab/>
            <w:t xml:space="preserve">PERFIL DE LOS STAKEHOLDERS</w:t>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3.4.</w:t>
            <w:tab/>
            <w:t xml:space="preserve">PERFIL DE LOS USUARIOS</w:t>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3.5.</w:t>
            <w:tab/>
            <w:t xml:space="preserve">NECESIDADES CLAVE DE LOS STAKEHOLDERS O USUARIOS</w:t>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w:t>
            <w:tab/>
            <w:t xml:space="preserve">RESUMEN DEL PRODUCTO</w:t>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4.1.</w:t>
            <w:tab/>
            <w:t xml:space="preserve">PERSPECTIVA DEL PRODUCTO</w:t>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4.2.</w:t>
            <w:tab/>
            <w:t xml:space="preserve">RESUMEN DE CAPACIDADES</w:t>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4.3.</w:t>
            <w:tab/>
            <w:t xml:space="preserve">SUPUESTOS Y DEPENDENCIAS</w:t>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keepNext w:val="1"/>
        <w:keepLines w:val="1"/>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p>
    <w:p w:rsidR="00000000" w:rsidDel="00000000" w:rsidP="00000000" w:rsidRDefault="00000000" w:rsidRPr="00000000" w14:paraId="00000066">
      <w:pPr>
        <w:ind w:left="709" w:firstLine="0"/>
        <w:jc w:val="both"/>
        <w:rPr>
          <w:vertAlign w:val="baseline"/>
        </w:rPr>
      </w:pPr>
      <w:bookmarkStart w:colFirst="0" w:colLast="0" w:name="_heading=h.1fob9te" w:id="13"/>
      <w:bookmarkEnd w:id="13"/>
      <w:r w:rsidDel="00000000" w:rsidR="00000000" w:rsidRPr="00000000">
        <w:rPr>
          <w:rtl w:val="0"/>
        </w:rPr>
      </w:r>
    </w:p>
    <w:p w:rsidR="00000000" w:rsidDel="00000000" w:rsidP="00000000" w:rsidRDefault="00000000" w:rsidRPr="00000000" w14:paraId="0000006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p>
    <w:p w:rsidR="00000000" w:rsidDel="00000000" w:rsidP="00000000" w:rsidRDefault="00000000" w:rsidRPr="00000000" w14:paraId="00000068">
      <w:pPr>
        <w:rPr/>
      </w:pPr>
      <w:r w:rsidDel="00000000" w:rsidR="00000000" w:rsidRPr="00000000">
        <w:rPr>
          <w:rtl w:val="0"/>
        </w:rPr>
        <w:t xml:space="preserve">Este documento ofrece una perspectiva sobre el proyecto "Aplicación de Soporte para Personas Mayores". La app tiene como objetivo optimizar la calidad de vida de los ancianos a través de herramientas de recordatorio, comunicación y acceso a servicios de apoyo.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6B">
      <w:pPr>
        <w:rPr/>
      </w:pPr>
      <w:bookmarkStart w:colFirst="0" w:colLast="0" w:name="_heading=h.o0grlclc1sar" w:id="14"/>
      <w:bookmarkEnd w:id="14"/>
      <w:r w:rsidDel="00000000" w:rsidR="00000000" w:rsidRPr="00000000">
        <w:rPr>
          <w:rtl w:val="0"/>
        </w:rPr>
        <w:t xml:space="preserve">La aplicación tiene como objetivo ofrecer a las personas mayores una plataforma sencilla y accesible que les permita gestionar sus citas médicas, recibir recordatorios para medicación, y realizar videollamadas con familiares o cuidadores.</w:t>
      </w:r>
    </w:p>
    <w:p w:rsidR="00000000" w:rsidDel="00000000" w:rsidP="00000000" w:rsidRDefault="00000000" w:rsidRPr="00000000" w14:paraId="0000006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Definición, Acrónimos, y Abreviaciones</w:t>
      </w:r>
      <w:r w:rsidDel="00000000" w:rsidR="00000000" w:rsidRPr="00000000">
        <w:rPr>
          <w:rtl w:val="0"/>
        </w:rPr>
      </w:r>
    </w:p>
    <w:p w:rsidR="00000000" w:rsidDel="00000000" w:rsidP="00000000" w:rsidRDefault="00000000" w:rsidRPr="00000000" w14:paraId="0000006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tyjcwt" w:id="15"/>
      <w:bookmarkEnd w:id="1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p>
    <w:p w:rsidR="00000000" w:rsidDel="00000000" w:rsidP="00000000" w:rsidRDefault="00000000" w:rsidRPr="00000000" w14:paraId="0000006E">
      <w:pPr>
        <w:rPr>
          <w:vertAlign w:val="baseline"/>
        </w:rPr>
      </w:pPr>
      <w:r w:rsidDel="00000000" w:rsidR="00000000" w:rsidRPr="00000000">
        <w:rPr>
          <w:rtl w:val="0"/>
        </w:rPr>
        <w:t xml:space="preserve">                  La aplicación para personas mayores está diseñada para brindar apoyo en actividades diarias y    facilitar el contacto con cuidadores y familiares, contribuyendo así a la independencia y seguridad de sus usuarios.</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bookmarkStart w:colFirst="0" w:colLast="0" w:name="_heading=h.3dy6vkm" w:id="16"/>
      <w:bookmarkEnd w:id="16"/>
      <w:r w:rsidDel="00000000" w:rsidR="00000000" w:rsidRPr="00000000">
        <w:rPr>
          <w:rtl w:val="0"/>
        </w:rPr>
      </w:r>
    </w:p>
    <w:p w:rsidR="00000000" w:rsidDel="00000000" w:rsidP="00000000" w:rsidRDefault="00000000" w:rsidRPr="00000000" w14:paraId="00000071">
      <w:pPr>
        <w:keepNext w:val="1"/>
        <w:keepLines w:val="1"/>
        <w:pageBreakBefore w:val="0"/>
        <w:widowControl w:val="1"/>
        <w:numPr>
          <w:ilvl w:val="0"/>
          <w:numId w:val="1"/>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7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t3h5sf" w:id="17"/>
      <w:bookmarkEnd w:id="1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p>
    <w:p w:rsidR="00000000" w:rsidDel="00000000" w:rsidP="00000000" w:rsidRDefault="00000000" w:rsidRPr="00000000" w14:paraId="00000073">
      <w:pPr>
        <w:rPr/>
      </w:pPr>
      <w:bookmarkStart w:colFirst="0" w:colLast="0" w:name="_heading=h.ahftifvxdg4x" w:id="18"/>
      <w:bookmarkEnd w:id="18"/>
      <w:r w:rsidDel="00000000" w:rsidR="00000000" w:rsidRPr="00000000">
        <w:rPr>
          <w:rtl w:val="0"/>
        </w:rPr>
        <w:t xml:space="preserve">Cada vez un mayor número de personas ancianas requiere ayuda en la organización de tareas cotidianas, particularmente en lo relacionado con la salud. Esta aplicación proporciona una solución que les ayuda a estar organizados y en comunicación con sus seres queridos, contribuyendo a disminuir la soledad y la necesidad de cuidadores físicos. </w:t>
      </w:r>
    </w:p>
    <w:p w:rsidR="00000000" w:rsidDel="00000000" w:rsidP="00000000" w:rsidRDefault="00000000" w:rsidRPr="00000000" w14:paraId="0000007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Declaración del Problema</w:t>
      </w:r>
    </w:p>
    <w:p w:rsidR="00000000" w:rsidDel="00000000" w:rsidP="00000000" w:rsidRDefault="00000000" w:rsidRPr="00000000" w14:paraId="00000075">
      <w:pPr>
        <w:ind w:left="720" w:firstLine="0"/>
        <w:rPr>
          <w:vertAlign w:val="baseline"/>
        </w:rPr>
      </w:pPr>
      <w:r w:rsidDel="00000000" w:rsidR="00000000" w:rsidRPr="00000000">
        <w:rPr>
          <w:vertAlign w:val="baseline"/>
          <w:rtl w:val="0"/>
        </w:rPr>
        <w:t xml:space="preserve">El siguiente cuadro detalla el problema así como los afectados por este.</w:t>
      </w:r>
    </w:p>
    <w:tbl>
      <w:tblPr>
        <w:tblStyle w:val="Table2"/>
        <w:tblW w:w="8520.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850"/>
        <w:gridCol w:w="5670"/>
        <w:tblGridChange w:id="0">
          <w:tblGrid>
            <w:gridCol w:w="2850"/>
            <w:gridCol w:w="5670"/>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76">
            <w:pPr>
              <w:ind w:left="52" w:firstLine="0"/>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77">
            <w:pPr>
              <w:ind w:left="-17" w:firstLine="0"/>
              <w:jc w:val="both"/>
              <w:rPr>
                <w:i w:val="0"/>
                <w:vertAlign w:val="baseline"/>
              </w:rPr>
            </w:pPr>
            <w:r w:rsidDel="00000000" w:rsidR="00000000" w:rsidRPr="00000000">
              <w:rPr>
                <w:i w:val="1"/>
                <w:rtl w:val="0"/>
              </w:rPr>
              <w:t xml:space="preserve">Las personas mayores a menudo olvidan sus citas o medicamentos, lo que afecta negativamente su salud. Además, la falta de comunicación con familiares y cuidadores puede llevar a sentimientos de aislamiento</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78">
            <w:pPr>
              <w:ind w:left="52" w:firstLine="0"/>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top"/>
          </w:tcPr>
          <w:p w:rsidR="00000000" w:rsidDel="00000000" w:rsidP="00000000" w:rsidRDefault="00000000" w:rsidRPr="00000000" w14:paraId="00000079">
            <w:pPr>
              <w:jc w:val="both"/>
              <w:rPr>
                <w:i w:val="0"/>
                <w:vertAlign w:val="baseline"/>
              </w:rPr>
            </w:pPr>
            <w:r w:rsidDel="00000000" w:rsidR="00000000" w:rsidRPr="00000000">
              <w:rPr>
                <w:i w:val="1"/>
                <w:rtl w:val="0"/>
              </w:rPr>
              <w:t xml:space="preserve">Personas mayores y sus familiares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ind w:left="52" w:firstLine="0"/>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top"/>
          </w:tcPr>
          <w:p w:rsidR="00000000" w:rsidDel="00000000" w:rsidP="00000000" w:rsidRDefault="00000000" w:rsidRPr="00000000" w14:paraId="0000007B">
            <w:pPr>
              <w:ind w:left="-17" w:firstLine="0"/>
              <w:jc w:val="both"/>
              <w:rPr>
                <w:i w:val="1"/>
              </w:rPr>
            </w:pPr>
            <w:r w:rsidDel="00000000" w:rsidR="00000000" w:rsidRPr="00000000">
              <w:rPr>
                <w:i w:val="1"/>
                <w:rtl w:val="0"/>
              </w:rPr>
              <w:t xml:space="preserve">Puede ocasionar graves problemas de salud y impactar suu bienestar emocional. </w:t>
            </w:r>
          </w:p>
        </w:tc>
      </w:tr>
      <w:tr>
        <w:trPr>
          <w:cantSplit w:val="0"/>
          <w:tblHeader w:val="0"/>
        </w:trPr>
        <w:tc>
          <w:tcPr>
            <w:shd w:fill="d3dfee" w:val="clear"/>
            <w:vAlign w:val="top"/>
          </w:tcPr>
          <w:p w:rsidR="00000000" w:rsidDel="00000000" w:rsidP="00000000" w:rsidRDefault="00000000" w:rsidRPr="00000000" w14:paraId="0000007C">
            <w:pPr>
              <w:ind w:left="52" w:firstLine="0"/>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top"/>
          </w:tcPr>
          <w:p w:rsidR="00000000" w:rsidDel="00000000" w:rsidP="00000000" w:rsidRDefault="00000000" w:rsidRPr="00000000" w14:paraId="0000007D">
            <w:pPr>
              <w:ind w:left="-17" w:firstLine="0"/>
              <w:jc w:val="both"/>
              <w:rPr>
                <w:i w:val="0"/>
                <w:vertAlign w:val="baseline"/>
              </w:rPr>
            </w:pPr>
            <w:r w:rsidDel="00000000" w:rsidR="00000000" w:rsidRPr="00000000">
              <w:rPr>
                <w:i w:val="1"/>
                <w:rtl w:val="0"/>
              </w:rPr>
              <w:t xml:space="preserve"> Una aplicación accesible que envíe recordatorios y facilite la comunicación puede mejorar la calidad de vida de las personas mayores </w:t>
            </w:r>
            <w:r w:rsidDel="00000000" w:rsidR="00000000" w:rsidRPr="00000000">
              <w:rPr>
                <w:rtl w:val="0"/>
              </w:rPr>
            </w:r>
          </w:p>
        </w:tc>
      </w:tr>
    </w:tbl>
    <w:p w:rsidR="00000000" w:rsidDel="00000000" w:rsidP="00000000" w:rsidRDefault="00000000" w:rsidRPr="00000000" w14:paraId="0000007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s8eyo1" w:id="19"/>
      <w:bookmarkEnd w:id="19"/>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p>
    <w:p w:rsidR="00000000" w:rsidDel="00000000" w:rsidP="00000000" w:rsidRDefault="00000000" w:rsidRPr="00000000" w14:paraId="0000007F">
      <w:pPr>
        <w:rPr/>
      </w:pPr>
      <w:r w:rsidDel="00000000" w:rsidR="00000000" w:rsidRPr="00000000">
        <w:rPr>
          <w:rtl w:val="0"/>
        </w:rPr>
        <w:t xml:space="preserve">Para resolver las necesidades y problemas identificados de las personas mayores y sus familiares, la </w:t>
      </w:r>
      <w:r w:rsidDel="00000000" w:rsidR="00000000" w:rsidRPr="00000000">
        <w:rPr>
          <w:b w:val="1"/>
          <w:rtl w:val="0"/>
        </w:rPr>
        <w:t xml:space="preserve">Aplicación de Asistencia para Personas Mayores</w:t>
      </w:r>
      <w:r w:rsidDel="00000000" w:rsidR="00000000" w:rsidRPr="00000000">
        <w:rPr>
          <w:rtl w:val="0"/>
        </w:rPr>
        <w:t xml:space="preserve"> se plantea como una solución integral que combina recordatorios de salud, herramientas de comunicación accesibles, y opciones de soporte en situaciones de emergencia. La aplicación está diseñada para mejorar la independencia de los usuarios mayores mientras garantiza la tranquilidad de sus familiares y cuidadores. A continuación, se describe la solución propuesta y sus componentes clave:</w:t>
      </w:r>
    </w:p>
    <w:p w:rsidR="00000000" w:rsidDel="00000000" w:rsidP="00000000" w:rsidRDefault="00000000" w:rsidRPr="00000000" w14:paraId="00000080">
      <w:pPr>
        <w:numPr>
          <w:ilvl w:val="0"/>
          <w:numId w:val="4"/>
        </w:numPr>
        <w:spacing w:after="0" w:afterAutospacing="0"/>
        <w:ind w:left="720" w:hanging="360"/>
        <w:rPr>
          <w:b w:val="1"/>
        </w:rPr>
      </w:pPr>
      <w:r w:rsidDel="00000000" w:rsidR="00000000" w:rsidRPr="00000000">
        <w:rPr>
          <w:b w:val="1"/>
          <w:rtl w:val="0"/>
        </w:rPr>
        <w:t xml:space="preserve">Recordatorios Inteligentes de Medicación y Citas Médicas</w:t>
      </w:r>
    </w:p>
    <w:p w:rsidR="00000000" w:rsidDel="00000000" w:rsidP="00000000" w:rsidRDefault="00000000" w:rsidRPr="00000000" w14:paraId="00000081">
      <w:pPr>
        <w:numPr>
          <w:ilvl w:val="0"/>
          <w:numId w:val="4"/>
        </w:numPr>
        <w:spacing w:after="0" w:afterAutospacing="0"/>
        <w:ind w:left="720" w:hanging="360"/>
        <w:rPr>
          <w:b w:val="1"/>
          <w:u w:val="none"/>
        </w:rPr>
      </w:pPr>
      <w:r w:rsidDel="00000000" w:rsidR="00000000" w:rsidRPr="00000000">
        <w:rPr>
          <w:b w:val="1"/>
          <w:rtl w:val="0"/>
        </w:rPr>
        <w:t xml:space="preserve">Sistema de Comunicación Simplificado</w:t>
      </w:r>
    </w:p>
    <w:p w:rsidR="00000000" w:rsidDel="00000000" w:rsidP="00000000" w:rsidRDefault="00000000" w:rsidRPr="00000000" w14:paraId="00000082">
      <w:pPr>
        <w:numPr>
          <w:ilvl w:val="0"/>
          <w:numId w:val="4"/>
        </w:numPr>
        <w:spacing w:after="0" w:afterAutospacing="0"/>
        <w:ind w:left="720" w:hanging="360"/>
        <w:rPr>
          <w:b w:val="1"/>
          <w:u w:val="none"/>
        </w:rPr>
      </w:pPr>
      <w:r w:rsidDel="00000000" w:rsidR="00000000" w:rsidRPr="00000000">
        <w:rPr>
          <w:b w:val="1"/>
          <w:rtl w:val="0"/>
        </w:rPr>
        <w:t xml:space="preserve">Interfaz Adaptada y Personalizable</w:t>
      </w:r>
    </w:p>
    <w:p w:rsidR="00000000" w:rsidDel="00000000" w:rsidP="00000000" w:rsidRDefault="00000000" w:rsidRPr="00000000" w14:paraId="00000083">
      <w:pPr>
        <w:numPr>
          <w:ilvl w:val="0"/>
          <w:numId w:val="4"/>
        </w:numPr>
        <w:spacing w:after="0" w:afterAutospacing="0"/>
        <w:ind w:left="720" w:hanging="360"/>
        <w:rPr>
          <w:b w:val="1"/>
          <w:u w:val="none"/>
        </w:rPr>
      </w:pPr>
      <w:r w:rsidDel="00000000" w:rsidR="00000000" w:rsidRPr="00000000">
        <w:rPr>
          <w:b w:val="1"/>
          <w:rtl w:val="0"/>
        </w:rPr>
        <w:t xml:space="preserve">Soporte de Contactos y Alertas de Emergencia</w:t>
      </w:r>
    </w:p>
    <w:p w:rsidR="00000000" w:rsidDel="00000000" w:rsidP="00000000" w:rsidRDefault="00000000" w:rsidRPr="00000000" w14:paraId="00000084">
      <w:pPr>
        <w:numPr>
          <w:ilvl w:val="0"/>
          <w:numId w:val="4"/>
        </w:numPr>
        <w:ind w:left="720" w:hanging="360"/>
        <w:rPr>
          <w:b w:val="1"/>
          <w:u w:val="none"/>
        </w:rPr>
      </w:pPr>
      <w:r w:rsidDel="00000000" w:rsidR="00000000" w:rsidRPr="00000000">
        <w:rPr>
          <w:b w:val="1"/>
          <w:rtl w:val="0"/>
        </w:rPr>
        <w:t xml:space="preserve">Monitorización y Reportes de Actividad</w:t>
      </w:r>
      <w:r w:rsidDel="00000000" w:rsidR="00000000" w:rsidRPr="00000000">
        <w:rPr>
          <w:rtl w:val="0"/>
        </w:rPr>
      </w:r>
    </w:p>
    <w:p w:rsidR="00000000" w:rsidDel="00000000" w:rsidP="00000000" w:rsidRDefault="00000000" w:rsidRPr="00000000" w14:paraId="00000085">
      <w:pPr>
        <w:keepNext w:val="1"/>
        <w:keepLines w:val="1"/>
        <w:pageBreakBefore w:val="0"/>
        <w:widowControl w:val="1"/>
        <w:numPr>
          <w:ilvl w:val="0"/>
          <w:numId w:val="1"/>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y Stakeholders</w:t>
      </w:r>
      <w:r w:rsidDel="00000000" w:rsidR="00000000" w:rsidRPr="00000000">
        <w:rPr>
          <w:rtl w:val="0"/>
        </w:rPr>
      </w:r>
    </w:p>
    <w:p w:rsidR="00000000" w:rsidDel="00000000" w:rsidP="00000000" w:rsidRDefault="00000000" w:rsidRPr="00000000" w14:paraId="0000008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stakeholders</w:t>
      </w:r>
    </w:p>
    <w:p w:rsidR="00000000" w:rsidDel="00000000" w:rsidP="00000000" w:rsidRDefault="00000000" w:rsidRPr="00000000" w14:paraId="00000087">
      <w:pPr>
        <w:rPr>
          <w:vertAlign w:val="baseline"/>
        </w:rPr>
      </w:pPr>
      <w:r w:rsidDel="00000000" w:rsidR="00000000" w:rsidRPr="00000000">
        <w:rPr>
          <w:rtl w:val="0"/>
        </w:rPr>
      </w:r>
    </w:p>
    <w:tbl>
      <w:tblPr>
        <w:tblStyle w:val="Table3"/>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1"/>
        <w:gridCol w:w="3903"/>
        <w:gridCol w:w="3270"/>
        <w:tblGridChange w:id="0">
          <w:tblGrid>
            <w:gridCol w:w="1761"/>
            <w:gridCol w:w="3903"/>
            <w:gridCol w:w="3270"/>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88">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9">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A">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cantSplit w:val="0"/>
          <w:trHeight w:val="613" w:hRule="atLeast"/>
          <w:tblHeader w:val="0"/>
        </w:trPr>
        <w:tc>
          <w:tcPr>
            <w:shd w:fill="d3dfee" w:val="clear"/>
            <w:vAlign w:val="top"/>
          </w:tcPr>
          <w:p w:rsidR="00000000" w:rsidDel="00000000" w:rsidP="00000000" w:rsidRDefault="00000000" w:rsidRPr="00000000" w14:paraId="0000008B">
            <w:pPr>
              <w:jc w:val="both"/>
              <w:rPr>
                <w:vertAlign w:val="baseline"/>
              </w:rPr>
            </w:pPr>
            <w:r w:rsidDel="00000000" w:rsidR="00000000" w:rsidRPr="00000000">
              <w:rPr>
                <w:rtl w:val="0"/>
              </w:rPr>
              <w:t xml:space="preserve">Desarrolladores</w:t>
            </w:r>
            <w:r w:rsidDel="00000000" w:rsidR="00000000" w:rsidRPr="00000000">
              <w:rPr>
                <w:rtl w:val="0"/>
              </w:rPr>
            </w:r>
          </w:p>
        </w:tc>
        <w:tc>
          <w:tcPr>
            <w:shd w:fill="d3dfee" w:val="clear"/>
            <w:vAlign w:val="top"/>
          </w:tcPr>
          <w:p w:rsidR="00000000" w:rsidDel="00000000" w:rsidP="00000000" w:rsidRDefault="00000000" w:rsidRPr="00000000" w14:paraId="0000008C">
            <w:pPr>
              <w:jc w:val="both"/>
              <w:rPr/>
            </w:pPr>
            <w:r w:rsidDel="00000000" w:rsidR="00000000" w:rsidRPr="00000000">
              <w:rPr>
                <w:rtl w:val="0"/>
              </w:rPr>
              <w:t xml:space="preserve">Profesionales encargados de diseñar, desarrollar y mantener la aplicación.</w:t>
            </w:r>
          </w:p>
        </w:tc>
        <w:tc>
          <w:tcPr>
            <w:shd w:fill="d3dfee" w:val="clear"/>
            <w:vAlign w:val="top"/>
          </w:tcPr>
          <w:p w:rsidR="00000000" w:rsidDel="00000000" w:rsidP="00000000" w:rsidRDefault="00000000" w:rsidRPr="00000000" w14:paraId="0000008D">
            <w:pPr>
              <w:jc w:val="both"/>
              <w:rPr>
                <w:vertAlign w:val="baseline"/>
              </w:rPr>
            </w:pPr>
            <w:r w:rsidDel="00000000" w:rsidR="00000000" w:rsidRPr="00000000">
              <w:rPr>
                <w:rtl w:val="0"/>
              </w:rPr>
              <w:t xml:space="preserve">Implementar la aplicación de acuerdo con las necesidades de accesibilidad y funcionalidad requeridas por los usuarios.</w:t>
            </w:r>
            <w:r w:rsidDel="00000000" w:rsidR="00000000" w:rsidRPr="00000000">
              <w:rPr>
                <w:rtl w:val="0"/>
              </w:rPr>
            </w:r>
          </w:p>
        </w:tc>
      </w:tr>
      <w:tr>
        <w:trPr>
          <w:cantSplit w:val="0"/>
          <w:trHeight w:val="661" w:hRule="atLeast"/>
          <w:tblHeader w:val="0"/>
        </w:trPr>
        <w:tc>
          <w:tcPr>
            <w:shd w:fill="d3dfee" w:val="clear"/>
            <w:vAlign w:val="top"/>
          </w:tcPr>
          <w:p w:rsidR="00000000" w:rsidDel="00000000" w:rsidP="00000000" w:rsidRDefault="00000000" w:rsidRPr="00000000" w14:paraId="0000008E">
            <w:pPr>
              <w:jc w:val="both"/>
              <w:rPr>
                <w:vertAlign w:val="baseline"/>
              </w:rPr>
            </w:pPr>
            <w:r w:rsidDel="00000000" w:rsidR="00000000" w:rsidRPr="00000000">
              <w:rPr>
                <w:rtl w:val="0"/>
              </w:rPr>
              <w:t xml:space="preserve">Familiares y cuidadores</w:t>
            </w:r>
            <w:r w:rsidDel="00000000" w:rsidR="00000000" w:rsidRPr="00000000">
              <w:rPr>
                <w:rtl w:val="0"/>
              </w:rPr>
            </w:r>
          </w:p>
        </w:tc>
        <w:tc>
          <w:tcPr>
            <w:shd w:fill="d3dfee" w:val="clear"/>
            <w:vAlign w:val="top"/>
          </w:tcPr>
          <w:p w:rsidR="00000000" w:rsidDel="00000000" w:rsidP="00000000" w:rsidRDefault="00000000" w:rsidRPr="00000000" w14:paraId="0000008F">
            <w:pPr>
              <w:jc w:val="both"/>
              <w:rPr>
                <w:i w:val="0"/>
                <w:vertAlign w:val="baseline"/>
              </w:rPr>
            </w:pPr>
            <w:r w:rsidDel="00000000" w:rsidR="00000000" w:rsidRPr="00000000">
              <w:rPr>
                <w:rtl w:val="0"/>
              </w:rPr>
              <w:t xml:space="preserve">Personas cercanas a los usuarios mayores, como familiares directos, amigos o cuidadores.</w:t>
            </w:r>
            <w:r w:rsidDel="00000000" w:rsidR="00000000" w:rsidRPr="00000000">
              <w:rPr>
                <w:rtl w:val="0"/>
              </w:rPr>
            </w:r>
          </w:p>
        </w:tc>
        <w:tc>
          <w:tcPr>
            <w:shd w:fill="d3dfee" w:val="clear"/>
            <w:vAlign w:val="top"/>
          </w:tcPr>
          <w:p w:rsidR="00000000" w:rsidDel="00000000" w:rsidP="00000000" w:rsidRDefault="00000000" w:rsidRPr="00000000" w14:paraId="00000090">
            <w:pPr>
              <w:jc w:val="both"/>
              <w:rPr>
                <w:vertAlign w:val="baseline"/>
              </w:rPr>
            </w:pPr>
            <w:r w:rsidDel="00000000" w:rsidR="00000000" w:rsidRPr="00000000">
              <w:rPr>
                <w:rtl w:val="0"/>
              </w:rPr>
              <w:t xml:space="preserve">Supervisar el uso de la aplicación por parte del usuario, configurar recordatorios y contactos de emergencia si es necesario.</w:t>
            </w:r>
            <w:r w:rsidDel="00000000" w:rsidR="00000000" w:rsidRPr="00000000">
              <w:rPr>
                <w:rtl w:val="0"/>
              </w:rPr>
            </w:r>
          </w:p>
        </w:tc>
      </w:tr>
      <w:tr>
        <w:trPr>
          <w:cantSplit w:val="0"/>
          <w:trHeight w:val="572" w:hRule="atLeast"/>
          <w:tblHeader w:val="0"/>
        </w:trPr>
        <w:tc>
          <w:tcPr>
            <w:shd w:fill="d3dfee" w:val="clear"/>
            <w:vAlign w:val="top"/>
          </w:tcPr>
          <w:p w:rsidR="00000000" w:rsidDel="00000000" w:rsidP="00000000" w:rsidRDefault="00000000" w:rsidRPr="00000000" w14:paraId="00000091">
            <w:pPr>
              <w:jc w:val="both"/>
              <w:rPr>
                <w:vertAlign w:val="baseline"/>
              </w:rPr>
            </w:pPr>
            <w:r w:rsidDel="00000000" w:rsidR="00000000" w:rsidRPr="00000000">
              <w:rPr>
                <w:rtl w:val="0"/>
              </w:rPr>
              <w:t xml:space="preserve">Control de calidad </w:t>
            </w:r>
            <w:r w:rsidDel="00000000" w:rsidR="00000000" w:rsidRPr="00000000">
              <w:rPr>
                <w:rtl w:val="0"/>
              </w:rPr>
            </w:r>
          </w:p>
        </w:tc>
        <w:tc>
          <w:tcPr>
            <w:shd w:fill="d3dfee" w:val="clear"/>
            <w:vAlign w:val="top"/>
          </w:tcPr>
          <w:p w:rsidR="00000000" w:rsidDel="00000000" w:rsidP="00000000" w:rsidRDefault="00000000" w:rsidRPr="00000000" w14:paraId="00000092">
            <w:pPr>
              <w:jc w:val="both"/>
              <w:rPr>
                <w:vertAlign w:val="baseline"/>
              </w:rPr>
            </w:pPr>
            <w:r w:rsidDel="00000000" w:rsidR="00000000" w:rsidRPr="00000000">
              <w:rPr>
                <w:rtl w:val="0"/>
              </w:rPr>
              <w:t xml:space="preserve">Hacer test de aplicación </w:t>
            </w:r>
            <w:r w:rsidDel="00000000" w:rsidR="00000000" w:rsidRPr="00000000">
              <w:rPr>
                <w:rtl w:val="0"/>
              </w:rPr>
            </w:r>
          </w:p>
        </w:tc>
        <w:tc>
          <w:tcPr>
            <w:shd w:fill="d3dfee" w:val="clear"/>
            <w:vAlign w:val="top"/>
          </w:tcPr>
          <w:p w:rsidR="00000000" w:rsidDel="00000000" w:rsidP="00000000" w:rsidRDefault="00000000" w:rsidRPr="00000000" w14:paraId="00000093">
            <w:pPr>
              <w:jc w:val="both"/>
              <w:rPr>
                <w:vertAlign w:val="baseline"/>
              </w:rPr>
            </w:pPr>
            <w:r w:rsidDel="00000000" w:rsidR="00000000" w:rsidRPr="00000000">
              <w:rPr>
                <w:rtl w:val="0"/>
              </w:rPr>
            </w:r>
          </w:p>
        </w:tc>
      </w:tr>
      <w:tr>
        <w:trPr>
          <w:cantSplit w:val="0"/>
          <w:trHeight w:val="572" w:hRule="atLeast"/>
          <w:tblHeader w:val="0"/>
        </w:trPr>
        <w:tc>
          <w:tcPr>
            <w:shd w:fill="d3dfee" w:val="clear"/>
            <w:vAlign w:val="top"/>
          </w:tcPr>
          <w:p w:rsidR="00000000" w:rsidDel="00000000" w:rsidP="00000000" w:rsidRDefault="00000000" w:rsidRPr="00000000" w14:paraId="00000094">
            <w:pPr>
              <w:jc w:val="both"/>
              <w:rPr/>
            </w:pPr>
            <w:r w:rsidDel="00000000" w:rsidR="00000000" w:rsidRPr="00000000">
              <w:rPr>
                <w:rtl w:val="0"/>
              </w:rPr>
              <w:t xml:space="preserve">Jefe de proyecto</w:t>
            </w:r>
          </w:p>
        </w:tc>
        <w:tc>
          <w:tcPr>
            <w:shd w:fill="d3dfee" w:val="clear"/>
            <w:vAlign w:val="top"/>
          </w:tcPr>
          <w:p w:rsidR="00000000" w:rsidDel="00000000" w:rsidP="00000000" w:rsidRDefault="00000000" w:rsidRPr="00000000" w14:paraId="00000095">
            <w:pPr>
              <w:jc w:val="both"/>
              <w:rPr/>
            </w:pPr>
            <w:r w:rsidDel="00000000" w:rsidR="00000000" w:rsidRPr="00000000">
              <w:rPr>
                <w:rtl w:val="0"/>
              </w:rPr>
              <w:t xml:space="preserve">Responsables de definir la estrategia, las funcionalidades clave y la evolución de la aplicación.</w:t>
            </w:r>
          </w:p>
        </w:tc>
        <w:tc>
          <w:tcPr>
            <w:shd w:fill="d3dfee" w:val="clear"/>
            <w:vAlign w:val="top"/>
          </w:tcPr>
          <w:p w:rsidR="00000000" w:rsidDel="00000000" w:rsidP="00000000" w:rsidRDefault="00000000" w:rsidRPr="00000000" w14:paraId="00000096">
            <w:pPr>
              <w:jc w:val="both"/>
              <w:rPr>
                <w:vertAlign w:val="baseline"/>
              </w:rPr>
            </w:pPr>
            <w:r w:rsidDel="00000000" w:rsidR="00000000" w:rsidRPr="00000000">
              <w:rPr>
                <w:rtl w:val="0"/>
              </w:rPr>
              <w:t xml:space="preserve">Identificar necesidades específicas del mercado, coordinar mejoras de producto y asegurar el cumplimiento de objetivos del proyecto.</w:t>
            </w:r>
            <w:r w:rsidDel="00000000" w:rsidR="00000000" w:rsidRPr="00000000">
              <w:rPr>
                <w:rtl w:val="0"/>
              </w:rPr>
            </w:r>
          </w:p>
        </w:tc>
      </w:tr>
    </w:tbl>
    <w:p w:rsidR="00000000" w:rsidDel="00000000" w:rsidP="00000000" w:rsidRDefault="00000000" w:rsidRPr="00000000" w14:paraId="0000009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6in1rg" w:id="20"/>
      <w:bookmarkEnd w:id="20"/>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usuarios</w:t>
      </w:r>
    </w:p>
    <w:p w:rsidR="00000000" w:rsidDel="00000000" w:rsidP="00000000" w:rsidRDefault="00000000" w:rsidRPr="00000000" w14:paraId="00000098">
      <w:pPr>
        <w:rPr>
          <w:vertAlign w:val="baseline"/>
        </w:rPr>
      </w:pPr>
      <w:r w:rsidDel="00000000" w:rsidR="00000000" w:rsidRPr="00000000">
        <w:rPr>
          <w:rtl w:val="0"/>
        </w:rPr>
      </w:r>
    </w:p>
    <w:tbl>
      <w:tblPr>
        <w:tblStyle w:val="Table4"/>
        <w:tblW w:w="8925.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15"/>
        <w:gridCol w:w="3420"/>
        <w:gridCol w:w="3690"/>
        <w:tblGridChange w:id="0">
          <w:tblGrid>
            <w:gridCol w:w="1815"/>
            <w:gridCol w:w="3420"/>
            <w:gridCol w:w="3690"/>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99">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9A">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9B">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9C">
            <w:pPr>
              <w:jc w:val="both"/>
              <w:rPr>
                <w:vertAlign w:val="baseline"/>
              </w:rPr>
            </w:pPr>
            <w:r w:rsidDel="00000000" w:rsidR="00000000" w:rsidRPr="00000000">
              <w:rPr>
                <w:b w:val="1"/>
                <w:rtl w:val="0"/>
              </w:rPr>
              <w:t xml:space="preserve">Personas Mayores</w:t>
            </w:r>
            <w:r w:rsidDel="00000000" w:rsidR="00000000" w:rsidRPr="00000000">
              <w:rPr>
                <w:rtl w:val="0"/>
              </w:rPr>
            </w:r>
          </w:p>
        </w:tc>
        <w:tc>
          <w:tcPr>
            <w:shd w:fill="d3dfee" w:val="clear"/>
            <w:vAlign w:val="top"/>
          </w:tcPr>
          <w:p w:rsidR="00000000" w:rsidDel="00000000" w:rsidP="00000000" w:rsidRDefault="00000000" w:rsidRPr="00000000" w14:paraId="0000009D">
            <w:pPr>
              <w:jc w:val="both"/>
              <w:rPr>
                <w:vertAlign w:val="baseline"/>
              </w:rPr>
            </w:pPr>
            <w:r w:rsidDel="00000000" w:rsidR="00000000" w:rsidRPr="00000000">
              <w:rPr>
                <w:rtl w:val="0"/>
              </w:rPr>
              <w:t xml:space="preserve">Personas de la tercera edad, que pueden tener habilidades limitadas para el uso de tecnología.</w:t>
            </w:r>
            <w:r w:rsidDel="00000000" w:rsidR="00000000" w:rsidRPr="00000000">
              <w:rPr>
                <w:rtl w:val="0"/>
              </w:rPr>
            </w:r>
          </w:p>
        </w:tc>
        <w:tc>
          <w:tcPr>
            <w:shd w:fill="d3dfee" w:val="clear"/>
            <w:vAlign w:val="top"/>
          </w:tcPr>
          <w:p w:rsidR="00000000" w:rsidDel="00000000" w:rsidP="00000000" w:rsidRDefault="00000000" w:rsidRPr="00000000" w14:paraId="0000009E">
            <w:pPr>
              <w:jc w:val="both"/>
              <w:rPr>
                <w:vertAlign w:val="baseline"/>
              </w:rPr>
            </w:pPr>
            <w:r w:rsidDel="00000000" w:rsidR="00000000" w:rsidRPr="00000000">
              <w:rPr>
                <w:rtl w:val="0"/>
              </w:rPr>
              <w:t xml:space="preserve">Utilizar la aplicación para recibir recordatorios, mantenerse en contacto con familiares y cuidadores, y utilizar el botón de emergencia si es necesario.</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9F">
            <w:pPr>
              <w:jc w:val="both"/>
              <w:rPr>
                <w:vertAlign w:val="baseline"/>
              </w:rPr>
            </w:pPr>
            <w:r w:rsidDel="00000000" w:rsidR="00000000" w:rsidRPr="00000000">
              <w:rPr>
                <w:rtl w:val="0"/>
              </w:rPr>
              <w:t xml:space="preserve">Familiares y Cuidadores</w:t>
            </w:r>
            <w:r w:rsidDel="00000000" w:rsidR="00000000" w:rsidRPr="00000000">
              <w:rPr>
                <w:rtl w:val="0"/>
              </w:rPr>
            </w:r>
          </w:p>
        </w:tc>
        <w:tc>
          <w:tcPr>
            <w:shd w:fill="d3dfee" w:val="clear"/>
            <w:vAlign w:val="top"/>
          </w:tcPr>
          <w:p w:rsidR="00000000" w:rsidDel="00000000" w:rsidP="00000000" w:rsidRDefault="00000000" w:rsidRPr="00000000" w14:paraId="000000A0">
            <w:pPr>
              <w:jc w:val="both"/>
              <w:rPr>
                <w:vertAlign w:val="baseline"/>
              </w:rPr>
            </w:pPr>
            <w:r w:rsidDel="00000000" w:rsidR="00000000" w:rsidRPr="00000000">
              <w:rPr>
                <w:rtl w:val="0"/>
              </w:rPr>
              <w:t xml:space="preserve">Familiares, amigos o cuidadores responsables del bienestar de las personas mayores.</w:t>
            </w:r>
            <w:r w:rsidDel="00000000" w:rsidR="00000000" w:rsidRPr="00000000">
              <w:rPr>
                <w:rtl w:val="0"/>
              </w:rPr>
            </w:r>
          </w:p>
        </w:tc>
        <w:tc>
          <w:tcPr>
            <w:shd w:fill="d3dfee" w:val="clear"/>
            <w:vAlign w:val="top"/>
          </w:tcPr>
          <w:p w:rsidR="00000000" w:rsidDel="00000000" w:rsidP="00000000" w:rsidRDefault="00000000" w:rsidRPr="00000000" w14:paraId="000000A1">
            <w:pPr>
              <w:jc w:val="both"/>
              <w:rPr>
                <w:vertAlign w:val="baseline"/>
              </w:rPr>
            </w:pPr>
            <w:r w:rsidDel="00000000" w:rsidR="00000000" w:rsidRPr="00000000">
              <w:rPr>
                <w:rtl w:val="0"/>
              </w:rPr>
              <w:t xml:space="preserve">Monitorear el uso de la aplicación, asistir en la configuración inicial, y responder a alertas o emergencias.</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A2">
            <w:pPr>
              <w:jc w:val="both"/>
              <w:rPr>
                <w:vertAlign w:val="baseline"/>
              </w:rPr>
            </w:pPr>
            <w:r w:rsidDel="00000000" w:rsidR="00000000" w:rsidRPr="00000000">
              <w:rPr>
                <w:rtl w:val="0"/>
              </w:rPr>
            </w:r>
          </w:p>
        </w:tc>
        <w:tc>
          <w:tcPr>
            <w:shd w:fill="d3dfee" w:val="clear"/>
            <w:vAlign w:val="top"/>
          </w:tcPr>
          <w:p w:rsidR="00000000" w:rsidDel="00000000" w:rsidP="00000000" w:rsidRDefault="00000000" w:rsidRPr="00000000" w14:paraId="000000A3">
            <w:pPr>
              <w:jc w:val="both"/>
              <w:rPr>
                <w:vertAlign w:val="baseline"/>
              </w:rPr>
            </w:pPr>
            <w:r w:rsidDel="00000000" w:rsidR="00000000" w:rsidRPr="00000000">
              <w:rPr>
                <w:rtl w:val="0"/>
              </w:rPr>
            </w:r>
          </w:p>
        </w:tc>
        <w:tc>
          <w:tcPr>
            <w:shd w:fill="d3dfee" w:val="clear"/>
            <w:vAlign w:val="top"/>
          </w:tcPr>
          <w:p w:rsidR="00000000" w:rsidDel="00000000" w:rsidP="00000000" w:rsidRDefault="00000000" w:rsidRPr="00000000" w14:paraId="000000A4">
            <w:pPr>
              <w:jc w:val="both"/>
              <w:rPr>
                <w:vertAlign w:val="baseline"/>
              </w:rPr>
            </w:pPr>
            <w:r w:rsidDel="00000000" w:rsidR="00000000" w:rsidRPr="00000000">
              <w:rPr>
                <w:rtl w:val="0"/>
              </w:rPr>
            </w:r>
          </w:p>
        </w:tc>
      </w:tr>
    </w:tbl>
    <w:bookmarkStart w:colFirst="0" w:colLast="0" w:name="bookmark=id.lnxbz9" w:id="21"/>
    <w:bookmarkEnd w:id="21"/>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35nkun2" w:id="22"/>
      <w:bookmarkEnd w:id="22"/>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Stakeholders</w:t>
      </w:r>
    </w:p>
    <w:p w:rsidR="00000000" w:rsidDel="00000000" w:rsidP="00000000" w:rsidRDefault="00000000" w:rsidRPr="00000000" w14:paraId="000000A7">
      <w:pPr>
        <w:rPr>
          <w:vertAlign w:val="baseline"/>
        </w:rPr>
      </w:pPr>
      <w:r w:rsidDel="00000000" w:rsidR="00000000" w:rsidRPr="00000000">
        <w:rPr>
          <w:rtl w:val="0"/>
        </w:rPr>
      </w:r>
    </w:p>
    <w:tbl>
      <w:tblPr>
        <w:tblStyle w:val="Table5"/>
        <w:tblW w:w="9405.000000000002"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3.012941621009"/>
        <w:gridCol w:w="1943.012941621009"/>
        <w:gridCol w:w="5518.974116757983"/>
        <w:tblGridChange w:id="0">
          <w:tblGrid>
            <w:gridCol w:w="1943.012941621009"/>
            <w:gridCol w:w="1943.012941621009"/>
            <w:gridCol w:w="5518.974116757983"/>
          </w:tblGrid>
        </w:tblGridChange>
      </w:tblGrid>
      <w:tr>
        <w:trPr>
          <w:cantSplit w:val="0"/>
          <w:tblHeader w:val="1"/>
        </w:trPr>
        <w:tc>
          <w:tcPr>
            <w:vAlign w:val="top"/>
          </w:tcPr>
          <w:p w:rsidR="00000000" w:rsidDel="00000000" w:rsidP="00000000" w:rsidRDefault="00000000" w:rsidRPr="00000000" w14:paraId="000000A8">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A9">
            <w:pPr>
              <w:spacing w:after="0" w:line="240" w:lineRule="auto"/>
              <w:rPr>
                <w:b w:val="1"/>
                <w:color w:val="365f91"/>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jc w:val="both"/>
              <w:rPr>
                <w:vertAlign w:val="baseline"/>
              </w:rPr>
            </w:pPr>
            <w:r w:rsidDel="00000000" w:rsidR="00000000" w:rsidRPr="00000000">
              <w:rPr>
                <w:rtl w:val="0"/>
              </w:rPr>
              <w:t xml:space="preserve">Desarrolladores</w:t>
            </w:r>
            <w:r w:rsidDel="00000000" w:rsidR="00000000" w:rsidRPr="00000000">
              <w:rPr>
                <w:rtl w:val="0"/>
              </w:rPr>
            </w:r>
          </w:p>
        </w:tc>
      </w:tr>
      <w:tr>
        <w:trPr>
          <w:cantSplit w:val="0"/>
          <w:tblHeader w:val="1"/>
        </w:trPr>
        <w:tc>
          <w:tcPr>
            <w:tcBorders>
              <w:left w:color="000000" w:space="0" w:sz="0" w:val="nil"/>
              <w:right w:color="000000" w:space="0" w:sz="0" w:val="nil"/>
            </w:tcBorders>
            <w:shd w:fill="d3dfee" w:val="clear"/>
            <w:vAlign w:val="top"/>
          </w:tcPr>
          <w:p w:rsidR="00000000" w:rsidDel="00000000" w:rsidP="00000000" w:rsidRDefault="00000000" w:rsidRPr="00000000" w14:paraId="000000AB">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C">
            <w:pPr>
              <w:spacing w:after="0" w:line="240" w:lineRule="auto"/>
              <w:rPr>
                <w:b w:val="1"/>
                <w:color w:val="365f91"/>
                <w:sz w:val="24"/>
                <w:szCs w:val="24"/>
                <w:vertAlign w:val="baseline"/>
              </w:rPr>
            </w:pP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D">
            <w:pPr>
              <w:numPr>
                <w:ilvl w:val="0"/>
                <w:numId w:val="3"/>
              </w:numPr>
              <w:spacing w:after="0" w:line="240" w:lineRule="auto"/>
              <w:ind w:left="720" w:hanging="360"/>
              <w:jc w:val="both"/>
              <w:rPr>
                <w:u w:val="none"/>
              </w:rPr>
            </w:pPr>
            <w:r w:rsidDel="00000000" w:rsidR="00000000" w:rsidRPr="00000000">
              <w:rPr>
                <w:rtl w:val="0"/>
              </w:rPr>
              <w:t xml:space="preserve">Crear una aplicación de fácil acceso y mantenimiento. </w:t>
            </w:r>
          </w:p>
          <w:p w:rsidR="00000000" w:rsidDel="00000000" w:rsidP="00000000" w:rsidRDefault="00000000" w:rsidRPr="00000000" w14:paraId="000000AE">
            <w:pPr>
              <w:numPr>
                <w:ilvl w:val="0"/>
                <w:numId w:val="3"/>
              </w:numPr>
              <w:spacing w:after="0" w:line="240" w:lineRule="auto"/>
              <w:ind w:left="720" w:hanging="360"/>
              <w:jc w:val="both"/>
              <w:rPr>
                <w:u w:val="none"/>
              </w:rPr>
            </w:pPr>
            <w:r w:rsidDel="00000000" w:rsidR="00000000" w:rsidRPr="00000000">
              <w:rPr>
                <w:rtl w:val="0"/>
              </w:rPr>
              <w:t xml:space="preserve">Asegurar la funcionalidad continua de la aplicación.</w:t>
            </w:r>
          </w:p>
          <w:p w:rsidR="00000000" w:rsidDel="00000000" w:rsidP="00000000" w:rsidRDefault="00000000" w:rsidRPr="00000000" w14:paraId="000000AF">
            <w:pPr>
              <w:spacing w:after="0" w:line="240" w:lineRule="auto"/>
              <w:jc w:val="both"/>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B0">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B1">
            <w:pPr>
              <w:spacing w:after="0" w:line="240" w:lineRule="auto"/>
              <w:rPr>
                <w:b w:val="1"/>
                <w:color w:val="365f91"/>
                <w:sz w:val="24"/>
                <w:szCs w:val="24"/>
                <w:vertAlign w:val="baseline"/>
              </w:rPr>
            </w:pPr>
            <w:r w:rsidDel="00000000" w:rsidR="00000000" w:rsidRPr="00000000">
              <w:rPr>
                <w:rtl w:val="0"/>
              </w:rPr>
            </w:r>
          </w:p>
        </w:tc>
        <w:tc>
          <w:tcPr>
            <w:vAlign w:val="top"/>
          </w:tcPr>
          <w:p w:rsidR="00000000" w:rsidDel="00000000" w:rsidP="00000000" w:rsidRDefault="00000000" w:rsidRPr="00000000" w14:paraId="000000B2">
            <w:pPr>
              <w:jc w:val="both"/>
              <w:rPr>
                <w:vertAlign w:val="baseline"/>
              </w:rPr>
            </w:pPr>
            <w:r w:rsidDel="00000000" w:rsidR="00000000" w:rsidRPr="00000000">
              <w:rPr>
                <w:rtl w:val="0"/>
              </w:rPr>
              <w:t xml:space="preserve">La aplicación es funcional, intuitiva y recibe buena aceptación por parte de los usuarios.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spacing w:after="0" w:line="240" w:lineRule="auto"/>
              <w:rPr>
                <w:b w:val="1"/>
                <w:color w:val="365f91"/>
                <w:sz w:val="24"/>
                <w:szCs w:val="24"/>
                <w:vertAlign w:val="baseline"/>
              </w:rPr>
            </w:pPr>
            <w:r w:rsidDel="00000000" w:rsidR="00000000" w:rsidRPr="00000000">
              <w:rPr>
                <w:rtl w:val="0"/>
              </w:rPr>
            </w:r>
          </w:p>
        </w:tc>
        <w:tc>
          <w:tcPr>
            <w:vAlign w:val="top"/>
          </w:tcPr>
          <w:p w:rsidR="00000000" w:rsidDel="00000000" w:rsidP="00000000" w:rsidRDefault="00000000" w:rsidRPr="00000000" w14:paraId="000000B4">
            <w:pPr>
              <w:spacing w:after="0" w:line="240" w:lineRule="auto"/>
              <w:rPr>
                <w:b w:val="1"/>
                <w:color w:val="365f91"/>
                <w:sz w:val="24"/>
                <w:szCs w:val="24"/>
                <w:vertAlign w:val="baseline"/>
              </w:rPr>
            </w:pPr>
            <w:r w:rsidDel="00000000" w:rsidR="00000000" w:rsidRPr="00000000">
              <w:rPr>
                <w:rtl w:val="0"/>
              </w:rPr>
            </w:r>
          </w:p>
        </w:tc>
        <w:tc>
          <w:tcPr>
            <w:vAlign w:val="top"/>
          </w:tcPr>
          <w:p w:rsidR="00000000" w:rsidDel="00000000" w:rsidP="00000000" w:rsidRDefault="00000000" w:rsidRPr="00000000" w14:paraId="000000B5">
            <w:pPr>
              <w:jc w:val="both"/>
              <w:rPr/>
            </w:pPr>
            <w:r w:rsidDel="00000000" w:rsidR="00000000" w:rsidRPr="00000000">
              <w:rPr>
                <w:rtl w:val="0"/>
              </w:rPr>
            </w:r>
          </w:p>
        </w:tc>
      </w:tr>
    </w:tbl>
    <w:p w:rsidR="00000000" w:rsidDel="00000000" w:rsidP="00000000" w:rsidRDefault="00000000" w:rsidRPr="00000000" w14:paraId="000000B6">
      <w:pPr>
        <w:keepNext w:val="1"/>
        <w:keepLines w:val="1"/>
        <w:numPr>
          <w:ilvl w:val="1"/>
          <w:numId w:val="1"/>
        </w:numPr>
        <w:spacing w:after="0" w:before="480" w:lineRule="auto"/>
        <w:ind w:left="792" w:hanging="432"/>
        <w:rPr>
          <w:rFonts w:ascii="Cambria" w:cs="Cambria" w:eastAsia="Cambria" w:hAnsi="Cambria"/>
          <w:b w:val="1"/>
          <w:color w:val="365f91"/>
          <w:sz w:val="36"/>
          <w:szCs w:val="36"/>
        </w:rPr>
      </w:pPr>
      <w:bookmarkStart w:colFirst="0" w:colLast="0" w:name="_heading=h.44sinio" w:id="23"/>
      <w:bookmarkEnd w:id="23"/>
      <w:r w:rsidDel="00000000" w:rsidR="00000000" w:rsidRPr="00000000">
        <w:rPr>
          <w:rFonts w:ascii="Cambria" w:cs="Cambria" w:eastAsia="Cambria" w:hAnsi="Cambria"/>
          <w:b w:val="1"/>
          <w:color w:val="365f91"/>
          <w:sz w:val="36"/>
          <w:szCs w:val="36"/>
          <w:rtl w:val="0"/>
        </w:rPr>
        <w:t xml:space="preserve">Perfil de los Usuarios</w:t>
      </w:r>
    </w:p>
    <w:tbl>
      <w:tblPr>
        <w:tblStyle w:val="Table6"/>
        <w:tblpPr w:leftFromText="180" w:rightFromText="180" w:topFromText="180" w:bottomFromText="180" w:vertAnchor="text" w:horzAnchor="text" w:tblpX="440.99999999999966" w:tblpY="0"/>
        <w:tblW w:w="8399.0" w:type="dxa"/>
        <w:jc w:val="left"/>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p w:rsidR="00000000" w:rsidDel="00000000" w:rsidP="00000000" w:rsidRDefault="00000000" w:rsidRPr="00000000" w14:paraId="000000B7">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p w:rsidR="00000000" w:rsidDel="00000000" w:rsidP="00000000" w:rsidRDefault="00000000" w:rsidRPr="00000000" w14:paraId="000000B8">
            <w:pPr>
              <w:jc w:val="both"/>
              <w:rPr/>
            </w:pPr>
            <w:r w:rsidDel="00000000" w:rsidR="00000000" w:rsidRPr="00000000">
              <w:rPr>
                <w:rtl w:val="0"/>
              </w:rPr>
              <w:t xml:space="preserve">Personas Mayores</w:t>
            </w:r>
          </w:p>
        </w:tc>
      </w:tr>
      <w:tr>
        <w:trPr>
          <w:cantSplit w:val="0"/>
          <w:tblHeader w:val="0"/>
        </w:trPr>
        <w:tc>
          <w:tcPr>
            <w:shd w:fill="d3dfee" w:val="clear"/>
          </w:tcPr>
          <w:p w:rsidR="00000000" w:rsidDel="00000000" w:rsidP="00000000" w:rsidRDefault="00000000" w:rsidRPr="00000000" w14:paraId="000000B9">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shd w:fill="d3dfee" w:val="clear"/>
          </w:tcPr>
          <w:p w:rsidR="00000000" w:rsidDel="00000000" w:rsidP="00000000" w:rsidRDefault="00000000" w:rsidRPr="00000000" w14:paraId="000000BA">
            <w:pPr>
              <w:jc w:val="both"/>
              <w:rPr/>
            </w:pPr>
            <w:r w:rsidDel="00000000" w:rsidR="00000000" w:rsidRPr="00000000">
              <w:rPr>
                <w:rtl w:val="0"/>
              </w:rPr>
              <w:t xml:space="preserve">Personas de la tercera edad, con habilidades tecnológicas variables.</w:t>
            </w:r>
          </w:p>
        </w:tc>
      </w:tr>
      <w:tr>
        <w:trPr>
          <w:cantSplit w:val="0"/>
          <w:tblHeader w:val="0"/>
        </w:trPr>
        <w:tc>
          <w:tcPr/>
          <w:p w:rsidR="00000000" w:rsidDel="00000000" w:rsidP="00000000" w:rsidRDefault="00000000" w:rsidRPr="00000000" w14:paraId="000000BB">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p w:rsidR="00000000" w:rsidDel="00000000" w:rsidP="00000000" w:rsidRDefault="00000000" w:rsidRPr="00000000" w14:paraId="000000BC">
            <w:pPr>
              <w:jc w:val="both"/>
              <w:rPr/>
            </w:pPr>
            <w:r w:rsidDel="00000000" w:rsidR="00000000" w:rsidRPr="00000000">
              <w:rPr>
                <w:rtl w:val="0"/>
              </w:rPr>
              <w:t xml:space="preserve"> Los usuarios encuentran la aplicación útil y fácil de usar, mejorando su organización diaria.</w:t>
            </w:r>
          </w:p>
        </w:tc>
      </w:tr>
    </w:tbl>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92" w:right="0" w:firstLine="0"/>
        <w:jc w:val="left"/>
        <w:rPr>
          <w:vertAlign w:val="baseline"/>
        </w:rPr>
      </w:pPr>
      <w:bookmarkStart w:colFirst="0" w:colLast="0" w:name="_heading=h.44sinio" w:id="23"/>
      <w:bookmarkEnd w:id="23"/>
      <w:r w:rsidDel="00000000" w:rsidR="00000000" w:rsidRPr="00000000">
        <w:rPr>
          <w:rtl w:val="0"/>
        </w:rPr>
      </w:r>
    </w:p>
    <w:p w:rsidR="00000000" w:rsidDel="00000000" w:rsidP="00000000" w:rsidRDefault="00000000" w:rsidRPr="00000000" w14:paraId="000000B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Stakeholders o usuarios</w:t>
      </w:r>
    </w:p>
    <w:p w:rsidR="00000000" w:rsidDel="00000000" w:rsidP="00000000" w:rsidRDefault="00000000" w:rsidRPr="00000000" w14:paraId="000000BF">
      <w:pPr>
        <w:rPr/>
      </w:pPr>
      <w:r w:rsidDel="00000000" w:rsidR="00000000" w:rsidRPr="00000000">
        <w:rPr>
          <w:rtl w:val="0"/>
        </w:rPr>
      </w:r>
    </w:p>
    <w:tbl>
      <w:tblPr>
        <w:tblStyle w:val="Table7"/>
        <w:tblW w:w="9998.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5"/>
        <w:gridCol w:w="1336"/>
        <w:gridCol w:w="1991"/>
        <w:gridCol w:w="2427"/>
        <w:gridCol w:w="2299"/>
        <w:tblGridChange w:id="0">
          <w:tblGrid>
            <w:gridCol w:w="1945"/>
            <w:gridCol w:w="1336"/>
            <w:gridCol w:w="1991"/>
            <w:gridCol w:w="2427"/>
            <w:gridCol w:w="2299"/>
          </w:tblGrid>
        </w:tblGridChange>
      </w:tblGrid>
      <w:tr>
        <w:trPr>
          <w:cantSplit w:val="0"/>
          <w:tblHeader w:val="0"/>
        </w:trP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0">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1">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2">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3">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C4">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C5">
            <w:pPr>
              <w:jc w:val="both"/>
              <w:rPr>
                <w:vertAlign w:val="baseline"/>
              </w:rPr>
            </w:pPr>
            <w:r w:rsidDel="00000000" w:rsidR="00000000" w:rsidRPr="00000000">
              <w:rPr>
                <w:rtl w:val="0"/>
              </w:rPr>
              <w:t xml:space="preserve">Recordatorios de citas y medicación</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6">
            <w:pPr>
              <w:jc w:val="center"/>
              <w:rP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7">
            <w:pPr>
              <w:jc w:val="both"/>
              <w:rPr>
                <w:vertAlign w:val="baseline"/>
              </w:rPr>
            </w:pPr>
            <w:r w:rsidDel="00000000" w:rsidR="00000000" w:rsidRPr="00000000">
              <w:rPr>
                <w:rtl w:val="0"/>
              </w:rPr>
              <w:t xml:space="preserve">Personas mayores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8">
            <w:pPr>
              <w:jc w:val="both"/>
              <w:rPr>
                <w:vertAlign w:val="baseline"/>
              </w:rPr>
            </w:pP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9">
            <w:pPr>
              <w:jc w:val="both"/>
              <w:rPr>
                <w:vertAlign w:val="baseline"/>
              </w:rPr>
            </w:pPr>
            <w:r w:rsidDel="00000000" w:rsidR="00000000" w:rsidRPr="00000000">
              <w:rPr>
                <w:rtl w:val="0"/>
              </w:rPr>
              <w:t xml:space="preserve">Notificaciones automáticas en la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jc w:val="both"/>
              <w:rPr>
                <w:vertAlign w:val="baseline"/>
              </w:rPr>
            </w:pPr>
            <w:r w:rsidDel="00000000" w:rsidR="00000000" w:rsidRPr="00000000">
              <w:rPr>
                <w:rtl w:val="0"/>
              </w:rPr>
              <w:t xml:space="preserve">Comunicación sencilla</w:t>
            </w:r>
            <w:r w:rsidDel="00000000" w:rsidR="00000000" w:rsidRPr="00000000">
              <w:rPr>
                <w:rtl w:val="0"/>
              </w:rPr>
            </w:r>
          </w:p>
        </w:tc>
        <w:tc>
          <w:tcPr>
            <w:vAlign w:val="top"/>
          </w:tcPr>
          <w:p w:rsidR="00000000" w:rsidDel="00000000" w:rsidP="00000000" w:rsidRDefault="00000000" w:rsidRPr="00000000" w14:paraId="000000CB">
            <w:pPr>
              <w:jc w:val="center"/>
              <w:rP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0CC">
            <w:pPr>
              <w:jc w:val="both"/>
              <w:rPr>
                <w:vertAlign w:val="baseline"/>
              </w:rPr>
            </w:pPr>
            <w:r w:rsidDel="00000000" w:rsidR="00000000" w:rsidRPr="00000000">
              <w:rPr>
                <w:rtl w:val="0"/>
              </w:rPr>
              <w:t xml:space="preserve">Familiares</w:t>
            </w:r>
            <w:r w:rsidDel="00000000" w:rsidR="00000000" w:rsidRPr="00000000">
              <w:rPr>
                <w:rtl w:val="0"/>
              </w:rPr>
            </w:r>
          </w:p>
        </w:tc>
        <w:tc>
          <w:tcPr>
            <w:vAlign w:val="top"/>
          </w:tcPr>
          <w:p w:rsidR="00000000" w:rsidDel="00000000" w:rsidP="00000000" w:rsidRDefault="00000000" w:rsidRPr="00000000" w14:paraId="000000CD">
            <w:pPr>
              <w:jc w:val="both"/>
              <w:rPr>
                <w:vertAlign w:val="baseline"/>
              </w:rPr>
            </w:pPr>
            <w:r w:rsidDel="00000000" w:rsidR="00000000" w:rsidRPr="00000000">
              <w:rPr>
                <w:rtl w:val="0"/>
              </w:rPr>
            </w:r>
          </w:p>
        </w:tc>
        <w:tc>
          <w:tcPr>
            <w:vAlign w:val="top"/>
          </w:tcPr>
          <w:p w:rsidR="00000000" w:rsidDel="00000000" w:rsidP="00000000" w:rsidRDefault="00000000" w:rsidRPr="00000000" w14:paraId="000000CE">
            <w:pPr>
              <w:jc w:val="both"/>
              <w:rPr>
                <w:vertAlign w:val="baseline"/>
              </w:rPr>
            </w:pPr>
            <w:r w:rsidDel="00000000" w:rsidR="00000000" w:rsidRPr="00000000">
              <w:rPr>
                <w:rtl w:val="0"/>
              </w:rPr>
              <w:t xml:space="preserve">Videollamadas y mensajes de texto.</w:t>
            </w:r>
            <w:r w:rsidDel="00000000" w:rsidR="00000000" w:rsidRPr="00000000">
              <w:rPr>
                <w:rtl w:val="0"/>
              </w:rPr>
            </w:r>
          </w:p>
        </w:tc>
      </w:tr>
      <w:tr>
        <w:trPr>
          <w:cantSplit w:val="0"/>
          <w:tblHeader w:val="0"/>
        </w:trPr>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CF">
            <w:pPr>
              <w:jc w:val="both"/>
              <w:rPr>
                <w:vertAlign w:val="baseline"/>
              </w:rPr>
            </w:pPr>
            <w:r w:rsidDel="00000000" w:rsidR="00000000" w:rsidRPr="00000000">
              <w:rPr>
                <w:rtl w:val="0"/>
              </w:rPr>
              <w:t xml:space="preserve">Facilidad de uso</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D0">
            <w:pPr>
              <w:jc w:val="center"/>
              <w:rP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D1">
            <w:pPr>
              <w:jc w:val="both"/>
              <w:rPr>
                <w:vertAlign w:val="baseline"/>
              </w:rPr>
            </w:pPr>
            <w:r w:rsidDel="00000000" w:rsidR="00000000" w:rsidRPr="00000000">
              <w:rPr>
                <w:rtl w:val="0"/>
              </w:rPr>
              <w:t xml:space="preserve">Usuarios</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D2">
            <w:pPr>
              <w:jc w:val="both"/>
              <w:rPr>
                <w:vertAlign w:val="baseline"/>
              </w:rPr>
            </w:pP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D3">
            <w:pPr>
              <w:jc w:val="both"/>
              <w:rPr>
                <w:vertAlign w:val="baseline"/>
              </w:rPr>
            </w:pPr>
            <w:r w:rsidDel="00000000" w:rsidR="00000000" w:rsidRPr="00000000">
              <w:rPr>
                <w:rtl w:val="0"/>
              </w:rPr>
              <w:t xml:space="preserve">interfaz simple, con letras grandes.</w:t>
            </w:r>
            <w:r w:rsidDel="00000000" w:rsidR="00000000" w:rsidRPr="00000000">
              <w:rPr>
                <w:rtl w:val="0"/>
              </w:rPr>
            </w:r>
          </w:p>
        </w:tc>
      </w:tr>
    </w:tbl>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D5">
      <w:pPr>
        <w:keepNext w:val="1"/>
        <w:keepLines w:val="1"/>
        <w:pageBreakBefore w:val="0"/>
        <w:widowControl w:val="1"/>
        <w:numPr>
          <w:ilvl w:val="0"/>
          <w:numId w:val="1"/>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heading=h.4i7ojhp" w:id="24"/>
      <w:bookmarkEnd w:id="24"/>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0D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xcytpi" w:id="25"/>
      <w:bookmarkEnd w:id="2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D7">
      <w:pPr>
        <w:spacing w:after="240" w:before="240" w:lineRule="auto"/>
        <w:rPr/>
      </w:pPr>
      <w:bookmarkStart w:colFirst="0" w:colLast="0" w:name="_heading=h.5ijv3evvnrwj" w:id="26"/>
      <w:bookmarkEnd w:id="26"/>
      <w:r w:rsidDel="00000000" w:rsidR="00000000" w:rsidRPr="00000000">
        <w:rPr>
          <w:rtl w:val="0"/>
        </w:rPr>
        <w:t xml:space="preserve">La </w:t>
      </w:r>
      <w:r w:rsidDel="00000000" w:rsidR="00000000" w:rsidRPr="00000000">
        <w:rPr>
          <w:b w:val="1"/>
          <w:rtl w:val="0"/>
        </w:rPr>
        <w:t xml:space="preserve">Aplicación de Asistencia para Personas Mayores</w:t>
      </w:r>
      <w:r w:rsidDel="00000000" w:rsidR="00000000" w:rsidRPr="00000000">
        <w:rPr>
          <w:rtl w:val="0"/>
        </w:rPr>
        <w:t xml:space="preserve"> está diseñada como una herramienta independiente enfocada en simplificar y apoyar la vida diaria de personas mayores. Funciona como una plataforma que se puede instalar en dispositivos móviles (smartphones o tablets), permitiendo a los usuarios acceder a sus funcionalidades desde cualquier lugar.</w:t>
      </w:r>
    </w:p>
    <w:p w:rsidR="00000000" w:rsidDel="00000000" w:rsidP="00000000" w:rsidRDefault="00000000" w:rsidRPr="00000000" w14:paraId="000000D8">
      <w:pPr>
        <w:spacing w:after="240" w:before="240" w:lineRule="auto"/>
        <w:rPr/>
      </w:pPr>
      <w:bookmarkStart w:colFirst="0" w:colLast="0" w:name="_heading=h.5ijv3evvnrwj" w:id="26"/>
      <w:bookmarkEnd w:id="26"/>
      <w:r w:rsidDel="00000000" w:rsidR="00000000" w:rsidRPr="00000000">
        <w:rPr>
          <w:rtl w:val="0"/>
        </w:rPr>
        <w:t xml:space="preserve">La aplicación tiene una interfaz muy visual, optimizada para usuarios con posibles limitaciones de visión o habilidades tecnológicas limitadas. Su estructura modular permite integrar funciones adicionales en el futuro, como monitoreo de salud, vinculación con dispositivos de teleasistencia o integración con asistentes de voz (como Alexa o Google Assistant), lo cual podría expandir su utilidad a través de comandos de voz. Si bien es una herramienta autónoma, la aplicación se puede integrar con sistemas de gestión de salud para sincronizar citas médicas y con redes de contacto (familiares, cuidadores) para notificaciones de emergencia.</w:t>
      </w:r>
    </w:p>
    <w:p w:rsidR="00000000" w:rsidDel="00000000" w:rsidP="00000000" w:rsidRDefault="00000000" w:rsidRPr="00000000" w14:paraId="000000D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capacidades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ambria" w:cs="Cambria" w:eastAsia="Cambria" w:hAnsi="Cambria"/>
          <w:b w:val="1"/>
          <w:color w:val="ff0000"/>
          <w:sz w:val="24"/>
          <w:szCs w:val="24"/>
        </w:rPr>
      </w:pPr>
      <w:r w:rsidDel="00000000" w:rsidR="00000000" w:rsidRPr="00000000">
        <w:rPr/>
        <w:drawing>
          <wp:inline distB="114300" distT="114300" distL="114300" distR="114300">
            <wp:extent cx="3848100" cy="4057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81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Supuestos y Dependencias</w:t>
      </w:r>
    </w:p>
    <w:p w:rsidR="00000000" w:rsidDel="00000000" w:rsidP="00000000" w:rsidRDefault="00000000" w:rsidRPr="00000000" w14:paraId="000000DD">
      <w:pPr>
        <w:widowControl w:val="0"/>
        <w:spacing w:after="0" w:lineRule="auto"/>
        <w:ind w:left="770" w:firstLine="0"/>
        <w:rPr/>
      </w:pPr>
      <w:r w:rsidDel="00000000" w:rsidR="00000000" w:rsidRPr="00000000">
        <w:rPr>
          <w:rtl w:val="0"/>
        </w:rPr>
      </w:r>
    </w:p>
    <w:sdt>
      <w:sdtPr>
        <w:lock w:val="contentLocked"/>
        <w:tag w:val="goog_rdk_0"/>
      </w:sdtPr>
      <w:sdtContent>
        <w:tbl>
          <w:tblPr>
            <w:tblStyle w:val="Table8"/>
            <w:tblW w:w="864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debe ser extremadamente fácil de usar, con una curva de aprendizaje mínima, incluso para usuarios sin experiencia tecnológica.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Compatibilidad con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funcionará en dispositivos Android e iOS, especialmente optimizada para tablets y smartphones con pantalla grande.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Fiabilidad y Robustez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debe ser estable, con muy baja probabilidad de fallos, especialmente en funciones críticas como recordatorios y llamadas de emergencia.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 de las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notificaciones deben enviarse y recibirse en tiempo real, con bajo consumo de batería para evitar interrupciones en la usabilidad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notificaciones deben enviarse y recibirse en tiempo real, con bajo consumo de batería para evitar interrupciones en la usabilidad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Privacidad y Seguridad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 aplicación debe proteger la privacidad del usuario mediante encriptación y permisos controlados para la protección de información médica o personal sensible.</w:t>
                </w:r>
              </w:p>
            </w:tc>
          </w:tr>
        </w:tbl>
      </w:sdtContent>
    </w:sdt>
    <w:p w:rsidR="00000000" w:rsidDel="00000000" w:rsidP="00000000" w:rsidRDefault="00000000" w:rsidRPr="00000000" w14:paraId="000000EC">
      <w:pPr>
        <w:widowControl w:val="0"/>
        <w:spacing w:after="0" w:lineRule="auto"/>
        <w:ind w:left="770" w:firstLine="0"/>
        <w:rPr/>
      </w:pPr>
      <w:r w:rsidDel="00000000" w:rsidR="00000000" w:rsidRPr="00000000">
        <w:rPr>
          <w:rtl w:val="0"/>
        </w:rPr>
      </w:r>
    </w:p>
    <w:sectPr>
      <w:headerReference r:id="rId8" w:type="default"/>
      <w:footerReference r:id="rId9"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Vínculos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Visión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KKF4uh5QhMCvyY11UUtcmrVbw==">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