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757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B7ABD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Cristina10Aproblema6Pitagora {</w:t>
      </w:r>
    </w:p>
    <w:p w14:paraId="40707F19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6C8C523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reprezinta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doua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ipotenuza</w:t>
      </w:r>
      <w:proofErr w:type="spellEnd"/>
    </w:p>
    <w:p w14:paraId="4F3FAE80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635B9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cm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D026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bookmarkStart w:id="0" w:name="_GoBack"/>
      <w:bookmarkEnd w:id="0"/>
    </w:p>
    <w:p w14:paraId="609928C1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cm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63FB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1754A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D814F" w14:textId="77777777" w:rsidR="00A96305" w:rsidRP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963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>.println(</w:t>
      </w:r>
      <w:r w:rsidRPr="00A96305">
        <w:rPr>
          <w:rFonts w:ascii="Consolas" w:hAnsi="Consolas" w:cs="Consolas"/>
          <w:color w:val="2A00FF"/>
          <w:sz w:val="20"/>
          <w:szCs w:val="20"/>
          <w:lang w:val="de-DE"/>
        </w:rPr>
        <w:t>"lungime ipotenuzei in cm este de"</w:t>
      </w: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>+</w:t>
      </w:r>
      <w:r w:rsidRPr="00A96305">
        <w:rPr>
          <w:rFonts w:ascii="Consolas" w:hAnsi="Consolas" w:cs="Consolas"/>
          <w:color w:val="6A3E3E"/>
          <w:sz w:val="20"/>
          <w:szCs w:val="20"/>
          <w:lang w:val="de-DE"/>
        </w:rPr>
        <w:t>c</w:t>
      </w: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14:paraId="5E867D0D" w14:textId="77777777" w:rsidR="00A96305" w:rsidRP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14:paraId="68785541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630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B9047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AE2B1" w14:textId="77777777" w:rsidR="00A96305" w:rsidRDefault="00A96305" w:rsidP="00A96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1EE313" w14:textId="4ABC043C" w:rsidR="00BB7BC7" w:rsidRDefault="00A96305" w:rsidP="00A96305"/>
    <w:sectPr w:rsidR="00BB7BC7" w:rsidSect="000243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5"/>
    <w:rsid w:val="00150BE5"/>
    <w:rsid w:val="00656BEA"/>
    <w:rsid w:val="00A96305"/>
    <w:rsid w:val="00FA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D29A"/>
  <w15:chartTrackingRefBased/>
  <w15:docId w15:val="{275D8784-CD2C-4379-833A-8016CB99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2020-02-03T19:23:00Z</dcterms:created>
  <dcterms:modified xsi:type="dcterms:W3CDTF">2020-02-03T19:23:00Z</dcterms:modified>
</cp:coreProperties>
</file>