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A40A4" w14:textId="77777777" w:rsidR="00953AAD" w:rsidRDefault="00953AAD" w:rsidP="000933EB">
      <w:pPr>
        <w:pStyle w:val="Author"/>
        <w:spacing w:before="0" w:after="0"/>
        <w:rPr>
          <w:rFonts w:eastAsia="MS Mincho"/>
          <w:kern w:val="48"/>
          <w:sz w:val="48"/>
          <w:szCs w:val="48"/>
        </w:rPr>
      </w:pPr>
    </w:p>
    <w:p w14:paraId="1214662D" w14:textId="50FF44E8" w:rsidR="000933EB" w:rsidRDefault="007111DA" w:rsidP="000933EB">
      <w:pPr>
        <w:pStyle w:val="Author"/>
        <w:spacing w:before="0" w:after="0"/>
        <w:rPr>
          <w:rFonts w:eastAsia="MS Mincho"/>
          <w:kern w:val="48"/>
          <w:sz w:val="48"/>
          <w:szCs w:val="48"/>
        </w:rPr>
      </w:pPr>
      <w:r>
        <w:rPr>
          <w:rFonts w:eastAsia="MS Mincho"/>
          <w:kern w:val="48"/>
          <w:sz w:val="48"/>
          <w:szCs w:val="48"/>
        </w:rPr>
        <w:t>Metode</w:t>
      </w:r>
      <w:r w:rsidR="003D4108">
        <w:rPr>
          <w:rFonts w:eastAsia="MS Mincho"/>
          <w:kern w:val="48"/>
          <w:sz w:val="48"/>
          <w:szCs w:val="48"/>
        </w:rPr>
        <w:t xml:space="preserve"> </w:t>
      </w:r>
      <w:r w:rsidR="000933EB" w:rsidRPr="000933EB">
        <w:rPr>
          <w:rFonts w:eastAsia="MS Mincho"/>
          <w:kern w:val="48"/>
          <w:sz w:val="48"/>
          <w:szCs w:val="48"/>
        </w:rPr>
        <w:t>de recunoaștere a vorbitorului</w:t>
      </w:r>
    </w:p>
    <w:p w14:paraId="360D6E10" w14:textId="18813CE7" w:rsidR="000E4DD2" w:rsidRPr="000E4DD2" w:rsidRDefault="000E4DD2" w:rsidP="000E4DD2">
      <w:pPr>
        <w:pStyle w:val="Author"/>
        <w:spacing w:before="0" w:after="0"/>
        <w:rPr>
          <w:sz w:val="18"/>
          <w:szCs w:val="18"/>
        </w:rPr>
      </w:pPr>
      <w:r>
        <w:rPr>
          <w:sz w:val="18"/>
          <w:szCs w:val="18"/>
        </w:rPr>
        <w:t>Cristina Torodoc</w:t>
      </w:r>
      <w:r w:rsidR="001A3B3D" w:rsidRPr="00F847A6">
        <w:rPr>
          <w:sz w:val="18"/>
          <w:szCs w:val="18"/>
        </w:rPr>
        <w:t xml:space="preserve"> </w:t>
      </w:r>
      <w:r w:rsidR="001A3B3D" w:rsidRPr="00F847A6">
        <w:rPr>
          <w:sz w:val="18"/>
          <w:szCs w:val="18"/>
        </w:rPr>
        <w:br/>
      </w:r>
      <w:r w:rsidRPr="000E4DD2">
        <w:rPr>
          <w:sz w:val="18"/>
          <w:szCs w:val="18"/>
        </w:rPr>
        <w:t>UNIVERSITATEA TEHNICĂ DIN CLUJ-NAPOCA</w:t>
      </w:r>
    </w:p>
    <w:p w14:paraId="0933BE4C" w14:textId="5FEF72D1" w:rsidR="00BD670B" w:rsidRDefault="000E4DD2" w:rsidP="000E4DD2">
      <w:pPr>
        <w:pStyle w:val="Author"/>
        <w:spacing w:before="0" w:after="0"/>
        <w:rPr>
          <w:sz w:val="18"/>
          <w:szCs w:val="18"/>
        </w:rPr>
      </w:pPr>
      <w:r w:rsidRPr="000E4DD2">
        <w:rPr>
          <w:sz w:val="18"/>
          <w:szCs w:val="18"/>
        </w:rPr>
        <w:t>FACULTATEA DE ELECTRONICĂ, TELECOMUNICAȚII ȘI TEHNOLOGIA INFORMAȚIEI</w:t>
      </w:r>
      <w:r w:rsidR="007B6DDA">
        <w:rPr>
          <w:i/>
          <w:sz w:val="18"/>
          <w:szCs w:val="18"/>
        </w:rPr>
        <w:br/>
      </w:r>
      <w:r w:rsidRPr="000E4DD2">
        <w:rPr>
          <w:sz w:val="18"/>
          <w:szCs w:val="18"/>
        </w:rPr>
        <w:tab/>
      </w:r>
    </w:p>
    <w:p w14:paraId="23D62022" w14:textId="77777777" w:rsidR="009F1D79" w:rsidRDefault="009F1D79"/>
    <w:p w14:paraId="306A1453" w14:textId="77777777" w:rsidR="00C90626" w:rsidRDefault="00C90626"/>
    <w:p w14:paraId="28A0EA65" w14:textId="689B7F28" w:rsidR="00C90626" w:rsidRDefault="00C90626">
      <w:pPr>
        <w:sectPr w:rsidR="00C90626" w:rsidSect="00C90626">
          <w:footerReference w:type="first" r:id="rId8"/>
          <w:type w:val="continuous"/>
          <w:pgSz w:w="11906" w:h="16838" w:code="9"/>
          <w:pgMar w:top="450" w:right="893" w:bottom="1440" w:left="893" w:header="720" w:footer="720" w:gutter="0"/>
          <w:cols w:space="720"/>
          <w:docGrid w:linePitch="360"/>
        </w:sectPr>
      </w:pPr>
    </w:p>
    <w:p w14:paraId="404CF7DD" w14:textId="77777777" w:rsidR="009303D9" w:rsidRPr="005B520E" w:rsidRDefault="00BD670B" w:rsidP="00953AAD">
      <w:pPr>
        <w:spacing w:afterLines="120" w:after="288"/>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32FFD62" w14:textId="3C662620" w:rsidR="009303D9" w:rsidRPr="004D72B5" w:rsidRDefault="003E1B1D" w:rsidP="008671AD">
      <w:pPr>
        <w:pStyle w:val="Keywords"/>
        <w:spacing w:afterLines="120" w:after="288"/>
        <w:ind w:firstLine="0"/>
      </w:pPr>
      <w:proofErr w:type="spellStart"/>
      <w:r>
        <w:t>Acest</w:t>
      </w:r>
      <w:proofErr w:type="spellEnd"/>
      <w:r>
        <w:t xml:space="preserve"> </w:t>
      </w:r>
      <w:proofErr w:type="spellStart"/>
      <w:r>
        <w:t>proiect</w:t>
      </w:r>
      <w:proofErr w:type="spellEnd"/>
      <w:r>
        <w:t xml:space="preserve"> </w:t>
      </w:r>
      <w:proofErr w:type="spellStart"/>
      <w:r>
        <w:t>își</w:t>
      </w:r>
      <w:proofErr w:type="spellEnd"/>
      <w:r>
        <w:t xml:space="preserve"> </w:t>
      </w:r>
      <w:proofErr w:type="spellStart"/>
      <w:r>
        <w:t>propune</w:t>
      </w:r>
      <w:proofErr w:type="spellEnd"/>
      <w:r>
        <w:t xml:space="preserve"> </w:t>
      </w:r>
      <w:proofErr w:type="spellStart"/>
      <w:r>
        <w:t>evidențierea</w:t>
      </w:r>
      <w:proofErr w:type="spellEnd"/>
      <w:r>
        <w:t xml:space="preserve"> </w:t>
      </w:r>
      <w:proofErr w:type="spellStart"/>
      <w:r>
        <w:t>unor</w:t>
      </w:r>
      <w:proofErr w:type="spellEnd"/>
      <w:r>
        <w:t xml:space="preserve"> </w:t>
      </w:r>
      <w:proofErr w:type="spellStart"/>
      <w:r>
        <w:t>aspecte</w:t>
      </w:r>
      <w:proofErr w:type="spellEnd"/>
      <w:r>
        <w:t xml:space="preserve"> </w:t>
      </w:r>
      <w:proofErr w:type="spellStart"/>
      <w:r>
        <w:t>teoretice</w:t>
      </w:r>
      <w:proofErr w:type="spellEnd"/>
      <w:r>
        <w:t xml:space="preserve"> </w:t>
      </w:r>
      <w:proofErr w:type="spellStart"/>
      <w:r>
        <w:t>ce</w:t>
      </w:r>
      <w:proofErr w:type="spellEnd"/>
      <w:r>
        <w:t xml:space="preserve"> </w:t>
      </w:r>
      <w:proofErr w:type="spellStart"/>
      <w:r>
        <w:t>țin</w:t>
      </w:r>
      <w:proofErr w:type="spellEnd"/>
      <w:r>
        <w:t xml:space="preserve"> de o </w:t>
      </w:r>
      <w:proofErr w:type="spellStart"/>
      <w:r>
        <w:t>carcteristcă</w:t>
      </w:r>
      <w:proofErr w:type="spellEnd"/>
      <w:r>
        <w:t xml:space="preserve"> </w:t>
      </w:r>
      <w:proofErr w:type="spellStart"/>
      <w:r>
        <w:t>foarte</w:t>
      </w:r>
      <w:proofErr w:type="spellEnd"/>
      <w:r>
        <w:t xml:space="preserve"> </w:t>
      </w:r>
      <w:proofErr w:type="spellStart"/>
      <w:r>
        <w:t>importantă</w:t>
      </w:r>
      <w:proofErr w:type="spellEnd"/>
      <w:r>
        <w:t xml:space="preserve"> a </w:t>
      </w:r>
      <w:proofErr w:type="spellStart"/>
      <w:r>
        <w:t>sistemelor</w:t>
      </w:r>
      <w:proofErr w:type="spellEnd"/>
      <w:r>
        <w:t xml:space="preserve"> om-</w:t>
      </w:r>
      <w:proofErr w:type="spellStart"/>
      <w:r>
        <w:t>mașină</w:t>
      </w:r>
      <w:proofErr w:type="spellEnd"/>
      <w:r>
        <w:t xml:space="preserve">, </w:t>
      </w:r>
      <w:proofErr w:type="spellStart"/>
      <w:r>
        <w:t>și</w:t>
      </w:r>
      <w:proofErr w:type="spellEnd"/>
      <w:r>
        <w:t xml:space="preserve"> </w:t>
      </w:r>
      <w:proofErr w:type="spellStart"/>
      <w:r>
        <w:t>anume</w:t>
      </w:r>
      <w:proofErr w:type="spellEnd"/>
      <w:r>
        <w:t xml:space="preserve">, </w:t>
      </w:r>
      <w:proofErr w:type="spellStart"/>
      <w:r>
        <w:t>recunoașterea</w:t>
      </w:r>
      <w:proofErr w:type="spellEnd"/>
      <w:r>
        <w:t xml:space="preserve"> </w:t>
      </w:r>
      <w:proofErr w:type="spellStart"/>
      <w:r>
        <w:t>vorbitorului</w:t>
      </w:r>
      <w:proofErr w:type="spellEnd"/>
      <w:r>
        <w:t xml:space="preserve">. De </w:t>
      </w:r>
      <w:proofErr w:type="spellStart"/>
      <w:r>
        <w:t>asemenea</w:t>
      </w:r>
      <w:proofErr w:type="spellEnd"/>
      <w:r>
        <w:t xml:space="preserve">, </w:t>
      </w:r>
      <w:proofErr w:type="spellStart"/>
      <w:r>
        <w:t>încearcă</w:t>
      </w:r>
      <w:proofErr w:type="spellEnd"/>
      <w:r>
        <w:t xml:space="preserve"> o </w:t>
      </w:r>
      <w:proofErr w:type="spellStart"/>
      <w:r>
        <w:t>implementare</w:t>
      </w:r>
      <w:proofErr w:type="spellEnd"/>
      <w:r>
        <w:t xml:space="preserve"> </w:t>
      </w:r>
      <w:proofErr w:type="spellStart"/>
      <w:r>
        <w:t>practică</w:t>
      </w:r>
      <w:proofErr w:type="spellEnd"/>
      <w:r>
        <w:t xml:space="preserve"> </w:t>
      </w:r>
      <w:proofErr w:type="spellStart"/>
      <w:r>
        <w:t>minimalistă</w:t>
      </w:r>
      <w:proofErr w:type="spellEnd"/>
      <w:r>
        <w:t xml:space="preserve"> a </w:t>
      </w:r>
      <w:proofErr w:type="spellStart"/>
      <w:r>
        <w:t>unui</w:t>
      </w:r>
      <w:proofErr w:type="spellEnd"/>
      <w:r>
        <w:t xml:space="preserve"> </w:t>
      </w:r>
      <w:proofErr w:type="spellStart"/>
      <w:r>
        <w:t>astfel</w:t>
      </w:r>
      <w:proofErr w:type="spellEnd"/>
      <w:r>
        <w:t xml:space="preserve"> de </w:t>
      </w:r>
      <w:proofErr w:type="spellStart"/>
      <w:r>
        <w:t>sistem</w:t>
      </w:r>
      <w:proofErr w:type="spellEnd"/>
      <w:r>
        <w:t xml:space="preserve"> </w:t>
      </w:r>
      <w:proofErr w:type="spellStart"/>
      <w:r>
        <w:t>și</w:t>
      </w:r>
      <w:proofErr w:type="spellEnd"/>
      <w:r>
        <w:t xml:space="preserve"> </w:t>
      </w:r>
      <w:proofErr w:type="spellStart"/>
      <w:r>
        <w:t>oferind</w:t>
      </w:r>
      <w:proofErr w:type="spellEnd"/>
      <w:r>
        <w:t xml:space="preserve"> o imagine de </w:t>
      </w:r>
      <w:proofErr w:type="spellStart"/>
      <w:r>
        <w:t>ansamblu</w:t>
      </w:r>
      <w:proofErr w:type="spellEnd"/>
      <w:r>
        <w:t xml:space="preserve"> </w:t>
      </w:r>
      <w:proofErr w:type="spellStart"/>
      <w:r>
        <w:t>asupra</w:t>
      </w:r>
      <w:proofErr w:type="spellEnd"/>
      <w:r>
        <w:t xml:space="preserve"> </w:t>
      </w:r>
      <w:proofErr w:type="spellStart"/>
      <w:r>
        <w:t>principiilor</w:t>
      </w:r>
      <w:proofErr w:type="spellEnd"/>
      <w:r>
        <w:t xml:space="preserve"> de la care se </w:t>
      </w:r>
      <w:proofErr w:type="spellStart"/>
      <w:r>
        <w:t>poate</w:t>
      </w:r>
      <w:proofErr w:type="spellEnd"/>
      <w:r>
        <w:t xml:space="preserve"> </w:t>
      </w:r>
      <w:proofErr w:type="spellStart"/>
      <w:r>
        <w:t>porni</w:t>
      </w:r>
      <w:proofErr w:type="spellEnd"/>
      <w:r>
        <w:t xml:space="preserve"> </w:t>
      </w:r>
      <w:proofErr w:type="spellStart"/>
      <w:r>
        <w:t>pentru</w:t>
      </w:r>
      <w:proofErr w:type="spellEnd"/>
      <w:r>
        <w:t xml:space="preserve"> </w:t>
      </w:r>
      <w:proofErr w:type="spellStart"/>
      <w:r>
        <w:t>dezvoltări</w:t>
      </w:r>
      <w:proofErr w:type="spellEnd"/>
      <w:r>
        <w:t xml:space="preserve"> </w:t>
      </w:r>
      <w:proofErr w:type="spellStart"/>
      <w:r>
        <w:t>mai</w:t>
      </w:r>
      <w:proofErr w:type="spellEnd"/>
      <w:r>
        <w:t xml:space="preserve"> </w:t>
      </w:r>
      <w:proofErr w:type="spellStart"/>
      <w:r>
        <w:t>avansate</w:t>
      </w:r>
      <w:proofErr w:type="spellEnd"/>
      <w:r>
        <w:t xml:space="preserve"> </w:t>
      </w:r>
      <w:proofErr w:type="spellStart"/>
      <w:r>
        <w:t>în</w:t>
      </w:r>
      <w:proofErr w:type="spellEnd"/>
      <w:r>
        <w:t xml:space="preserve"> </w:t>
      </w:r>
      <w:proofErr w:type="spellStart"/>
      <w:r>
        <w:t>domeniu</w:t>
      </w:r>
      <w:proofErr w:type="spellEnd"/>
      <w:r>
        <w:t xml:space="preserve">. </w:t>
      </w:r>
    </w:p>
    <w:p w14:paraId="28D5E133" w14:textId="77777777" w:rsidR="000E4DD2" w:rsidRDefault="000E4DD2" w:rsidP="00953AAD">
      <w:pPr>
        <w:pStyle w:val="Corptext"/>
        <w:spacing w:afterLines="120" w:after="288"/>
        <w:ind w:firstLine="0"/>
        <w:rPr>
          <w:smallCaps/>
          <w:noProof/>
          <w:spacing w:val="0"/>
          <w:lang w:val="en-US" w:eastAsia="en-US"/>
        </w:rPr>
      </w:pPr>
      <w:r w:rsidRPr="000E4DD2">
        <w:rPr>
          <w:smallCaps/>
          <w:noProof/>
          <w:spacing w:val="0"/>
          <w:lang w:val="en-US" w:eastAsia="en-US"/>
        </w:rPr>
        <w:t>1.Introducere</w:t>
      </w:r>
    </w:p>
    <w:p w14:paraId="347454AB" w14:textId="344C32C8" w:rsidR="000E4DD2" w:rsidRPr="000E4DD2" w:rsidRDefault="000E4DD2" w:rsidP="00953AAD">
      <w:pPr>
        <w:spacing w:afterLines="120" w:after="288"/>
        <w:jc w:val="both"/>
        <w:rPr>
          <w:spacing w:val="-1"/>
          <w:lang w:val="x-none" w:eastAsia="x-none"/>
        </w:rPr>
      </w:pPr>
      <w:proofErr w:type="spellStart"/>
      <w:r w:rsidRPr="000E4DD2">
        <w:rPr>
          <w:spacing w:val="-1"/>
          <w:lang w:val="x-none" w:eastAsia="x-none"/>
        </w:rPr>
        <w:t>Recunoașterea</w:t>
      </w:r>
      <w:proofErr w:type="spellEnd"/>
      <w:r w:rsidRPr="000E4DD2">
        <w:rPr>
          <w:spacing w:val="-1"/>
          <w:lang w:val="x-none" w:eastAsia="x-none"/>
        </w:rPr>
        <w:t xml:space="preserve"> </w:t>
      </w:r>
      <w:proofErr w:type="spellStart"/>
      <w:r w:rsidRPr="000E4DD2">
        <w:rPr>
          <w:spacing w:val="-1"/>
          <w:lang w:val="x-none" w:eastAsia="x-none"/>
        </w:rPr>
        <w:t>vorbitorului</w:t>
      </w:r>
      <w:proofErr w:type="spellEnd"/>
      <w:r w:rsidRPr="000E4DD2">
        <w:rPr>
          <w:spacing w:val="-1"/>
          <w:lang w:val="x-none" w:eastAsia="x-none"/>
        </w:rPr>
        <w:t xml:space="preserve"> </w:t>
      </w:r>
      <w:proofErr w:type="spellStart"/>
      <w:r w:rsidRPr="000E4DD2">
        <w:rPr>
          <w:spacing w:val="-1"/>
          <w:lang w:val="x-none" w:eastAsia="x-none"/>
        </w:rPr>
        <w:t>este</w:t>
      </w:r>
      <w:proofErr w:type="spellEnd"/>
      <w:r w:rsidRPr="000E4DD2">
        <w:rPr>
          <w:spacing w:val="-1"/>
          <w:lang w:val="x-none" w:eastAsia="x-none"/>
        </w:rPr>
        <w:t xml:space="preserve"> un </w:t>
      </w:r>
      <w:proofErr w:type="spellStart"/>
      <w:r w:rsidRPr="000E4DD2">
        <w:rPr>
          <w:spacing w:val="-1"/>
          <w:lang w:val="x-none" w:eastAsia="x-none"/>
        </w:rPr>
        <w:t>proces</w:t>
      </w:r>
      <w:proofErr w:type="spellEnd"/>
      <w:r w:rsidRPr="000E4DD2">
        <w:rPr>
          <w:spacing w:val="-1"/>
          <w:lang w:val="x-none" w:eastAsia="x-none"/>
        </w:rPr>
        <w:t xml:space="preserve"> care se </w:t>
      </w:r>
      <w:proofErr w:type="spellStart"/>
      <w:r w:rsidRPr="000E4DD2">
        <w:rPr>
          <w:spacing w:val="-1"/>
          <w:lang w:val="x-none" w:eastAsia="x-none"/>
        </w:rPr>
        <w:t>ocupă</w:t>
      </w:r>
      <w:proofErr w:type="spellEnd"/>
      <w:r w:rsidRPr="000E4DD2">
        <w:rPr>
          <w:spacing w:val="-1"/>
          <w:lang w:val="x-none" w:eastAsia="x-none"/>
        </w:rPr>
        <w:t xml:space="preserve"> cu </w:t>
      </w:r>
      <w:proofErr w:type="spellStart"/>
      <w:r w:rsidRPr="000E4DD2">
        <w:rPr>
          <w:spacing w:val="-1"/>
          <w:lang w:val="x-none" w:eastAsia="x-none"/>
        </w:rPr>
        <w:t>recunoașterea</w:t>
      </w:r>
      <w:proofErr w:type="spellEnd"/>
      <w:r w:rsidRPr="000E4DD2">
        <w:rPr>
          <w:spacing w:val="-1"/>
          <w:lang w:val="x-none" w:eastAsia="x-none"/>
        </w:rPr>
        <w:t xml:space="preserve"> </w:t>
      </w:r>
      <w:proofErr w:type="spellStart"/>
      <w:r w:rsidRPr="000E4DD2">
        <w:rPr>
          <w:spacing w:val="-1"/>
          <w:lang w:val="x-none" w:eastAsia="x-none"/>
        </w:rPr>
        <w:t>în</w:t>
      </w:r>
      <w:proofErr w:type="spellEnd"/>
      <w:r w:rsidRPr="000E4DD2">
        <w:rPr>
          <w:spacing w:val="-1"/>
          <w:lang w:val="x-none" w:eastAsia="x-none"/>
        </w:rPr>
        <w:t xml:space="preserve"> mod automat a </w:t>
      </w:r>
      <w:proofErr w:type="spellStart"/>
      <w:r w:rsidRPr="000E4DD2">
        <w:rPr>
          <w:spacing w:val="-1"/>
          <w:lang w:val="x-none" w:eastAsia="x-none"/>
        </w:rPr>
        <w:t>persoanelor</w:t>
      </w:r>
      <w:proofErr w:type="spellEnd"/>
      <w:r w:rsidRPr="000E4DD2">
        <w:rPr>
          <w:spacing w:val="-1"/>
          <w:lang w:val="x-none" w:eastAsia="x-none"/>
        </w:rPr>
        <w:t xml:space="preserve"> care </w:t>
      </w:r>
      <w:proofErr w:type="spellStart"/>
      <w:r w:rsidRPr="000E4DD2">
        <w:rPr>
          <w:spacing w:val="-1"/>
          <w:lang w:val="x-none" w:eastAsia="x-none"/>
        </w:rPr>
        <w:t>vorbesc</w:t>
      </w:r>
      <w:proofErr w:type="spellEnd"/>
      <w:r w:rsidRPr="000E4DD2">
        <w:rPr>
          <w:spacing w:val="-1"/>
          <w:lang w:val="x-none" w:eastAsia="x-none"/>
        </w:rPr>
        <w:t xml:space="preserve"> pe </w:t>
      </w:r>
      <w:proofErr w:type="spellStart"/>
      <w:r w:rsidRPr="000E4DD2">
        <w:rPr>
          <w:spacing w:val="-1"/>
          <w:lang w:val="x-none" w:eastAsia="x-none"/>
        </w:rPr>
        <w:t>baza</w:t>
      </w:r>
      <w:proofErr w:type="spellEnd"/>
      <w:r w:rsidRPr="000E4DD2">
        <w:rPr>
          <w:spacing w:val="-1"/>
          <w:lang w:val="x-none" w:eastAsia="x-none"/>
        </w:rPr>
        <w:t xml:space="preserve"> </w:t>
      </w:r>
      <w:proofErr w:type="spellStart"/>
      <w:r w:rsidRPr="000E4DD2">
        <w:rPr>
          <w:spacing w:val="-1"/>
          <w:lang w:val="x-none" w:eastAsia="x-none"/>
        </w:rPr>
        <w:t>informațiilor</w:t>
      </w:r>
      <w:proofErr w:type="spellEnd"/>
      <w:r w:rsidRPr="000E4DD2">
        <w:rPr>
          <w:spacing w:val="-1"/>
          <w:lang w:val="x-none" w:eastAsia="x-none"/>
        </w:rPr>
        <w:t xml:space="preserve"> </w:t>
      </w:r>
      <w:proofErr w:type="spellStart"/>
      <w:r w:rsidRPr="000E4DD2">
        <w:rPr>
          <w:spacing w:val="-1"/>
          <w:lang w:val="x-none" w:eastAsia="x-none"/>
        </w:rPr>
        <w:t>individuale</w:t>
      </w:r>
      <w:proofErr w:type="spellEnd"/>
      <w:r w:rsidRPr="000E4DD2">
        <w:rPr>
          <w:spacing w:val="-1"/>
          <w:lang w:val="x-none" w:eastAsia="x-none"/>
        </w:rPr>
        <w:t xml:space="preserve"> care pot fi </w:t>
      </w:r>
      <w:proofErr w:type="spellStart"/>
      <w:r w:rsidRPr="000E4DD2">
        <w:rPr>
          <w:spacing w:val="-1"/>
          <w:lang w:val="x-none" w:eastAsia="x-none"/>
        </w:rPr>
        <w:t>extrase</w:t>
      </w:r>
      <w:proofErr w:type="spellEnd"/>
      <w:r w:rsidRPr="000E4DD2">
        <w:rPr>
          <w:spacing w:val="-1"/>
          <w:lang w:val="x-none" w:eastAsia="x-none"/>
        </w:rPr>
        <w:t xml:space="preserve"> din </w:t>
      </w:r>
      <w:proofErr w:type="spellStart"/>
      <w:r w:rsidRPr="000E4DD2">
        <w:rPr>
          <w:spacing w:val="-1"/>
          <w:lang w:val="x-none" w:eastAsia="x-none"/>
        </w:rPr>
        <w:t>semnalul</w:t>
      </w:r>
      <w:proofErr w:type="spellEnd"/>
      <w:r w:rsidRPr="000E4DD2">
        <w:rPr>
          <w:spacing w:val="-1"/>
          <w:lang w:val="x-none" w:eastAsia="x-none"/>
        </w:rPr>
        <w:t xml:space="preserve"> vocal. </w:t>
      </w:r>
      <w:proofErr w:type="spellStart"/>
      <w:r w:rsidRPr="000E4DD2">
        <w:rPr>
          <w:spacing w:val="-1"/>
          <w:lang w:val="x-none" w:eastAsia="x-none"/>
        </w:rPr>
        <w:t>Această</w:t>
      </w:r>
      <w:proofErr w:type="spellEnd"/>
      <w:r w:rsidRPr="000E4DD2">
        <w:rPr>
          <w:spacing w:val="-1"/>
          <w:lang w:val="x-none" w:eastAsia="x-none"/>
        </w:rPr>
        <w:t xml:space="preserve"> </w:t>
      </w:r>
      <w:proofErr w:type="spellStart"/>
      <w:r w:rsidRPr="000E4DD2">
        <w:rPr>
          <w:spacing w:val="-1"/>
          <w:lang w:val="x-none" w:eastAsia="x-none"/>
        </w:rPr>
        <w:t>tehnică</w:t>
      </w:r>
      <w:proofErr w:type="spellEnd"/>
      <w:r w:rsidRPr="000E4DD2">
        <w:rPr>
          <w:spacing w:val="-1"/>
          <w:lang w:val="x-none" w:eastAsia="x-none"/>
        </w:rPr>
        <w:t xml:space="preserve"> face </w:t>
      </w:r>
      <w:proofErr w:type="spellStart"/>
      <w:r w:rsidRPr="000E4DD2">
        <w:rPr>
          <w:spacing w:val="-1"/>
          <w:lang w:val="x-none" w:eastAsia="x-none"/>
        </w:rPr>
        <w:t>posibilă</w:t>
      </w:r>
      <w:proofErr w:type="spellEnd"/>
      <w:r w:rsidRPr="000E4DD2">
        <w:rPr>
          <w:spacing w:val="-1"/>
          <w:lang w:val="x-none" w:eastAsia="x-none"/>
        </w:rPr>
        <w:t xml:space="preserve"> o </w:t>
      </w:r>
      <w:proofErr w:type="spellStart"/>
      <w:r w:rsidRPr="000E4DD2">
        <w:rPr>
          <w:spacing w:val="-1"/>
          <w:lang w:val="x-none" w:eastAsia="x-none"/>
        </w:rPr>
        <w:t>multitudine</w:t>
      </w:r>
      <w:proofErr w:type="spellEnd"/>
      <w:r w:rsidRPr="000E4DD2">
        <w:rPr>
          <w:spacing w:val="-1"/>
          <w:lang w:val="x-none" w:eastAsia="x-none"/>
        </w:rPr>
        <w:t xml:space="preserve"> de </w:t>
      </w:r>
      <w:proofErr w:type="spellStart"/>
      <w:r w:rsidRPr="000E4DD2">
        <w:rPr>
          <w:spacing w:val="-1"/>
          <w:lang w:val="x-none" w:eastAsia="x-none"/>
        </w:rPr>
        <w:t>aplicații</w:t>
      </w:r>
      <w:proofErr w:type="spellEnd"/>
      <w:r w:rsidRPr="000E4DD2">
        <w:rPr>
          <w:spacing w:val="-1"/>
          <w:lang w:val="x-none" w:eastAsia="x-none"/>
        </w:rPr>
        <w:t xml:space="preserve"> </w:t>
      </w:r>
      <w:proofErr w:type="spellStart"/>
      <w:r w:rsidRPr="000E4DD2">
        <w:rPr>
          <w:spacing w:val="-1"/>
          <w:lang w:val="x-none" w:eastAsia="x-none"/>
        </w:rPr>
        <w:t>ce</w:t>
      </w:r>
      <w:proofErr w:type="spellEnd"/>
      <w:r w:rsidRPr="000E4DD2">
        <w:rPr>
          <w:spacing w:val="-1"/>
          <w:lang w:val="x-none" w:eastAsia="x-none"/>
        </w:rPr>
        <w:t xml:space="preserve"> </w:t>
      </w:r>
      <w:proofErr w:type="spellStart"/>
      <w:r w:rsidRPr="000E4DD2">
        <w:rPr>
          <w:spacing w:val="-1"/>
          <w:lang w:val="x-none" w:eastAsia="x-none"/>
        </w:rPr>
        <w:t>verifică</w:t>
      </w:r>
      <w:proofErr w:type="spellEnd"/>
      <w:r w:rsidRPr="000E4DD2">
        <w:rPr>
          <w:spacing w:val="-1"/>
          <w:lang w:val="x-none" w:eastAsia="x-none"/>
        </w:rPr>
        <w:t xml:space="preserve"> </w:t>
      </w:r>
      <w:proofErr w:type="spellStart"/>
      <w:r w:rsidRPr="000E4DD2">
        <w:rPr>
          <w:spacing w:val="-1"/>
          <w:lang w:val="x-none" w:eastAsia="x-none"/>
        </w:rPr>
        <w:t>identitatea</w:t>
      </w:r>
      <w:proofErr w:type="spellEnd"/>
      <w:r w:rsidRPr="000E4DD2">
        <w:rPr>
          <w:spacing w:val="-1"/>
          <w:lang w:val="x-none" w:eastAsia="x-none"/>
        </w:rPr>
        <w:t xml:space="preserve"> </w:t>
      </w:r>
      <w:proofErr w:type="spellStart"/>
      <w:r w:rsidRPr="000E4DD2">
        <w:rPr>
          <w:spacing w:val="-1"/>
          <w:lang w:val="x-none" w:eastAsia="x-none"/>
        </w:rPr>
        <w:t>și</w:t>
      </w:r>
      <w:proofErr w:type="spellEnd"/>
      <w:r w:rsidRPr="000E4DD2">
        <w:rPr>
          <w:spacing w:val="-1"/>
          <w:lang w:val="x-none" w:eastAsia="x-none"/>
        </w:rPr>
        <w:t xml:space="preserve"> </w:t>
      </w:r>
      <w:proofErr w:type="spellStart"/>
      <w:r w:rsidRPr="000E4DD2">
        <w:rPr>
          <w:spacing w:val="-1"/>
          <w:lang w:val="x-none" w:eastAsia="x-none"/>
        </w:rPr>
        <w:t>oferă</w:t>
      </w:r>
      <w:proofErr w:type="spellEnd"/>
      <w:r w:rsidRPr="000E4DD2">
        <w:rPr>
          <w:spacing w:val="-1"/>
          <w:lang w:val="x-none" w:eastAsia="x-none"/>
        </w:rPr>
        <w:t xml:space="preserve"> </w:t>
      </w:r>
      <w:proofErr w:type="spellStart"/>
      <w:r w:rsidRPr="000E4DD2">
        <w:rPr>
          <w:spacing w:val="-1"/>
          <w:lang w:val="x-none" w:eastAsia="x-none"/>
        </w:rPr>
        <w:t>accesul</w:t>
      </w:r>
      <w:proofErr w:type="spellEnd"/>
      <w:r w:rsidRPr="000E4DD2">
        <w:rPr>
          <w:spacing w:val="-1"/>
          <w:lang w:val="x-none" w:eastAsia="x-none"/>
        </w:rPr>
        <w:t xml:space="preserve"> la </w:t>
      </w:r>
      <w:proofErr w:type="spellStart"/>
      <w:r w:rsidRPr="000E4DD2">
        <w:rPr>
          <w:spacing w:val="-1"/>
          <w:lang w:val="x-none" w:eastAsia="x-none"/>
        </w:rPr>
        <w:t>anumite</w:t>
      </w:r>
      <w:proofErr w:type="spellEnd"/>
      <w:r w:rsidRPr="000E4DD2">
        <w:rPr>
          <w:spacing w:val="-1"/>
          <w:lang w:val="x-none" w:eastAsia="x-none"/>
        </w:rPr>
        <w:t xml:space="preserve"> </w:t>
      </w:r>
      <w:proofErr w:type="spellStart"/>
      <w:r w:rsidRPr="000E4DD2">
        <w:rPr>
          <w:spacing w:val="-1"/>
          <w:lang w:val="x-none" w:eastAsia="x-none"/>
        </w:rPr>
        <w:t>servicii</w:t>
      </w:r>
      <w:proofErr w:type="spellEnd"/>
      <w:r w:rsidRPr="000E4DD2">
        <w:rPr>
          <w:spacing w:val="-1"/>
          <w:lang w:val="x-none" w:eastAsia="x-none"/>
        </w:rPr>
        <w:t xml:space="preserve">, </w:t>
      </w:r>
      <w:proofErr w:type="spellStart"/>
      <w:r w:rsidRPr="000E4DD2">
        <w:rPr>
          <w:spacing w:val="-1"/>
          <w:lang w:val="x-none" w:eastAsia="x-none"/>
        </w:rPr>
        <w:t>printre</w:t>
      </w:r>
      <w:proofErr w:type="spellEnd"/>
      <w:r w:rsidRPr="000E4DD2">
        <w:rPr>
          <w:spacing w:val="-1"/>
          <w:lang w:val="x-none" w:eastAsia="x-none"/>
        </w:rPr>
        <w:t xml:space="preserve"> care se </w:t>
      </w:r>
      <w:proofErr w:type="spellStart"/>
      <w:r w:rsidRPr="000E4DD2">
        <w:rPr>
          <w:spacing w:val="-1"/>
          <w:lang w:val="x-none" w:eastAsia="x-none"/>
        </w:rPr>
        <w:t>numără</w:t>
      </w:r>
      <w:proofErr w:type="spellEnd"/>
      <w:r w:rsidRPr="000E4DD2">
        <w:rPr>
          <w:spacing w:val="-1"/>
          <w:lang w:val="x-none" w:eastAsia="x-none"/>
        </w:rPr>
        <w:t xml:space="preserve"> </w:t>
      </w:r>
      <w:proofErr w:type="spellStart"/>
      <w:r w:rsidRPr="000E4DD2">
        <w:rPr>
          <w:spacing w:val="-1"/>
          <w:lang w:val="x-none" w:eastAsia="x-none"/>
        </w:rPr>
        <w:t>apelarea</w:t>
      </w:r>
      <w:proofErr w:type="spellEnd"/>
      <w:r w:rsidRPr="000E4DD2">
        <w:rPr>
          <w:spacing w:val="-1"/>
          <w:lang w:val="x-none" w:eastAsia="x-none"/>
        </w:rPr>
        <w:t xml:space="preserve"> </w:t>
      </w:r>
      <w:proofErr w:type="spellStart"/>
      <w:r w:rsidRPr="000E4DD2">
        <w:rPr>
          <w:spacing w:val="-1"/>
          <w:lang w:val="x-none" w:eastAsia="x-none"/>
        </w:rPr>
        <w:t>vocală</w:t>
      </w:r>
      <w:proofErr w:type="spellEnd"/>
      <w:r w:rsidRPr="000E4DD2">
        <w:rPr>
          <w:spacing w:val="-1"/>
          <w:lang w:val="x-none" w:eastAsia="x-none"/>
        </w:rPr>
        <w:t xml:space="preserve">, </w:t>
      </w:r>
      <w:proofErr w:type="spellStart"/>
      <w:r w:rsidRPr="000E4DD2">
        <w:rPr>
          <w:spacing w:val="-1"/>
          <w:lang w:val="x-none" w:eastAsia="x-none"/>
        </w:rPr>
        <w:t>servicii</w:t>
      </w:r>
      <w:proofErr w:type="spellEnd"/>
      <w:r w:rsidRPr="000E4DD2">
        <w:rPr>
          <w:spacing w:val="-1"/>
          <w:lang w:val="x-none" w:eastAsia="x-none"/>
        </w:rPr>
        <w:t xml:space="preserve"> </w:t>
      </w:r>
      <w:proofErr w:type="spellStart"/>
      <w:r w:rsidRPr="000E4DD2">
        <w:rPr>
          <w:spacing w:val="-1"/>
          <w:lang w:val="x-none" w:eastAsia="x-none"/>
        </w:rPr>
        <w:t>bancare</w:t>
      </w:r>
      <w:proofErr w:type="spellEnd"/>
      <w:r w:rsidRPr="000E4DD2">
        <w:rPr>
          <w:spacing w:val="-1"/>
          <w:lang w:val="x-none" w:eastAsia="x-none"/>
        </w:rPr>
        <w:t xml:space="preserve"> </w:t>
      </w:r>
      <w:proofErr w:type="spellStart"/>
      <w:r w:rsidRPr="000E4DD2">
        <w:rPr>
          <w:spacing w:val="-1"/>
          <w:lang w:val="x-none" w:eastAsia="x-none"/>
        </w:rPr>
        <w:t>prin</w:t>
      </w:r>
      <w:proofErr w:type="spellEnd"/>
      <w:r w:rsidRPr="000E4DD2">
        <w:rPr>
          <w:spacing w:val="-1"/>
          <w:lang w:val="x-none" w:eastAsia="x-none"/>
        </w:rPr>
        <w:t xml:space="preserve"> </w:t>
      </w:r>
      <w:proofErr w:type="spellStart"/>
      <w:r w:rsidRPr="000E4DD2">
        <w:rPr>
          <w:spacing w:val="-1"/>
          <w:lang w:val="x-none" w:eastAsia="x-none"/>
        </w:rPr>
        <w:t>telefon</w:t>
      </w:r>
      <w:proofErr w:type="spellEnd"/>
      <w:r w:rsidRPr="000E4DD2">
        <w:rPr>
          <w:spacing w:val="-1"/>
          <w:lang w:val="x-none" w:eastAsia="x-none"/>
        </w:rPr>
        <w:t xml:space="preserve">, </w:t>
      </w:r>
      <w:proofErr w:type="spellStart"/>
      <w:r w:rsidRPr="000E4DD2">
        <w:rPr>
          <w:spacing w:val="-1"/>
          <w:lang w:val="x-none" w:eastAsia="x-none"/>
        </w:rPr>
        <w:t>accesarea</w:t>
      </w:r>
      <w:proofErr w:type="spellEnd"/>
      <w:r w:rsidRPr="000E4DD2">
        <w:rPr>
          <w:spacing w:val="-1"/>
          <w:lang w:val="x-none" w:eastAsia="x-none"/>
        </w:rPr>
        <w:t xml:space="preserve"> </w:t>
      </w:r>
      <w:proofErr w:type="spellStart"/>
      <w:r w:rsidRPr="000E4DD2">
        <w:rPr>
          <w:spacing w:val="-1"/>
          <w:lang w:val="x-none" w:eastAsia="x-none"/>
        </w:rPr>
        <w:t>unor</w:t>
      </w:r>
      <w:proofErr w:type="spellEnd"/>
      <w:r w:rsidRPr="000E4DD2">
        <w:rPr>
          <w:spacing w:val="-1"/>
          <w:lang w:val="x-none" w:eastAsia="x-none"/>
        </w:rPr>
        <w:t xml:space="preserve"> </w:t>
      </w:r>
      <w:proofErr w:type="spellStart"/>
      <w:r w:rsidRPr="000E4DD2">
        <w:rPr>
          <w:spacing w:val="-1"/>
          <w:lang w:val="x-none" w:eastAsia="x-none"/>
        </w:rPr>
        <w:t>anumite</w:t>
      </w:r>
      <w:proofErr w:type="spellEnd"/>
      <w:r w:rsidRPr="000E4DD2">
        <w:rPr>
          <w:spacing w:val="-1"/>
          <w:lang w:val="x-none" w:eastAsia="x-none"/>
        </w:rPr>
        <w:t xml:space="preserve"> </w:t>
      </w:r>
      <w:proofErr w:type="spellStart"/>
      <w:r w:rsidRPr="000E4DD2">
        <w:rPr>
          <w:spacing w:val="-1"/>
          <w:lang w:val="x-none" w:eastAsia="x-none"/>
        </w:rPr>
        <w:t>baze</w:t>
      </w:r>
      <w:proofErr w:type="spellEnd"/>
      <w:r w:rsidRPr="000E4DD2">
        <w:rPr>
          <w:spacing w:val="-1"/>
          <w:lang w:val="x-none" w:eastAsia="x-none"/>
        </w:rPr>
        <w:t xml:space="preserve"> de date, </w:t>
      </w:r>
      <w:proofErr w:type="spellStart"/>
      <w:r w:rsidRPr="000E4DD2">
        <w:rPr>
          <w:spacing w:val="-1"/>
          <w:lang w:val="x-none" w:eastAsia="x-none"/>
        </w:rPr>
        <w:t>poștă</w:t>
      </w:r>
      <w:proofErr w:type="spellEnd"/>
      <w:r w:rsidRPr="000E4DD2">
        <w:rPr>
          <w:spacing w:val="-1"/>
          <w:lang w:val="x-none" w:eastAsia="x-none"/>
        </w:rPr>
        <w:t xml:space="preserve"> </w:t>
      </w:r>
      <w:proofErr w:type="spellStart"/>
      <w:r w:rsidRPr="000E4DD2">
        <w:rPr>
          <w:spacing w:val="-1"/>
          <w:lang w:val="x-none" w:eastAsia="x-none"/>
        </w:rPr>
        <w:t>vocală</w:t>
      </w:r>
      <w:proofErr w:type="spellEnd"/>
      <w:r w:rsidRPr="000E4DD2">
        <w:rPr>
          <w:spacing w:val="-1"/>
          <w:lang w:val="x-none" w:eastAsia="x-none"/>
        </w:rPr>
        <w:t xml:space="preserve">, control de </w:t>
      </w:r>
      <w:proofErr w:type="spellStart"/>
      <w:r w:rsidRPr="000E4DD2">
        <w:rPr>
          <w:spacing w:val="-1"/>
          <w:lang w:val="x-none" w:eastAsia="x-none"/>
        </w:rPr>
        <w:t>securitate</w:t>
      </w:r>
      <w:proofErr w:type="spellEnd"/>
      <w:r w:rsidRPr="000E4DD2">
        <w:rPr>
          <w:spacing w:val="-1"/>
          <w:lang w:val="x-none" w:eastAsia="x-none"/>
        </w:rPr>
        <w:t xml:space="preserve"> </w:t>
      </w:r>
      <w:proofErr w:type="spellStart"/>
      <w:r w:rsidRPr="000E4DD2">
        <w:rPr>
          <w:spacing w:val="-1"/>
          <w:lang w:val="x-none" w:eastAsia="x-none"/>
        </w:rPr>
        <w:t>pentru</w:t>
      </w:r>
      <w:proofErr w:type="spellEnd"/>
      <w:r w:rsidRPr="000E4DD2">
        <w:rPr>
          <w:spacing w:val="-1"/>
          <w:lang w:val="x-none" w:eastAsia="x-none"/>
        </w:rPr>
        <w:t xml:space="preserve"> </w:t>
      </w:r>
      <w:proofErr w:type="spellStart"/>
      <w:r w:rsidRPr="000E4DD2">
        <w:rPr>
          <w:spacing w:val="-1"/>
          <w:lang w:val="x-none" w:eastAsia="x-none"/>
        </w:rPr>
        <w:t>informații</w:t>
      </w:r>
      <w:proofErr w:type="spellEnd"/>
      <w:r w:rsidRPr="000E4DD2">
        <w:rPr>
          <w:spacing w:val="-1"/>
          <w:lang w:val="x-none" w:eastAsia="x-none"/>
        </w:rPr>
        <w:t xml:space="preserve"> </w:t>
      </w:r>
      <w:proofErr w:type="spellStart"/>
      <w:r w:rsidRPr="000E4DD2">
        <w:rPr>
          <w:spacing w:val="-1"/>
          <w:lang w:val="x-none" w:eastAsia="x-none"/>
        </w:rPr>
        <w:t>confidențiale</w:t>
      </w:r>
      <w:proofErr w:type="spellEnd"/>
      <w:r w:rsidRPr="000E4DD2">
        <w:rPr>
          <w:spacing w:val="-1"/>
          <w:lang w:val="x-none" w:eastAsia="x-none"/>
        </w:rPr>
        <w:t xml:space="preserve">, etc. </w:t>
      </w:r>
      <w:sdt>
        <w:sdtPr>
          <w:rPr>
            <w:spacing w:val="-1"/>
            <w:lang w:val="x-none" w:eastAsia="x-none"/>
          </w:rPr>
          <w:id w:val="-835461115"/>
          <w:citation/>
        </w:sdtPr>
        <w:sdtEndPr/>
        <w:sdtContent>
          <w:r w:rsidR="008A37B9">
            <w:rPr>
              <w:spacing w:val="-1"/>
              <w:lang w:val="x-none" w:eastAsia="x-none"/>
            </w:rPr>
            <w:fldChar w:fldCharType="begin"/>
          </w:r>
          <w:r w:rsidR="008A37B9">
            <w:rPr>
              <w:spacing w:val="-1"/>
              <w:lang w:val="ro-RO" w:eastAsia="x-none"/>
            </w:rPr>
            <w:instrText xml:space="preserve"> CITATION DSP \l 1048 </w:instrText>
          </w:r>
          <w:r w:rsidR="008A37B9">
            <w:rPr>
              <w:spacing w:val="-1"/>
              <w:lang w:val="x-none" w:eastAsia="x-none"/>
            </w:rPr>
            <w:fldChar w:fldCharType="separate"/>
          </w:r>
          <w:r w:rsidR="006D3F7B" w:rsidRPr="006D3F7B">
            <w:rPr>
              <w:noProof/>
              <w:spacing w:val="-1"/>
              <w:lang w:val="ro-RO" w:eastAsia="x-none"/>
            </w:rPr>
            <w:t>[1]</w:t>
          </w:r>
          <w:r w:rsidR="008A37B9">
            <w:rPr>
              <w:spacing w:val="-1"/>
              <w:lang w:val="x-none" w:eastAsia="x-none"/>
            </w:rPr>
            <w:fldChar w:fldCharType="end"/>
          </w:r>
        </w:sdtContent>
      </w:sdt>
    </w:p>
    <w:p w14:paraId="6DE0EEE6" w14:textId="191BDBF5" w:rsidR="000E4DD2" w:rsidRPr="000E4DD2" w:rsidRDefault="000E4DD2" w:rsidP="00953AAD">
      <w:pPr>
        <w:spacing w:afterLines="120" w:after="288"/>
        <w:jc w:val="both"/>
        <w:rPr>
          <w:spacing w:val="-1"/>
          <w:lang w:val="x-none" w:eastAsia="x-none"/>
        </w:rPr>
      </w:pPr>
      <w:proofErr w:type="spellStart"/>
      <w:r w:rsidRPr="000E4DD2">
        <w:rPr>
          <w:spacing w:val="-1"/>
          <w:lang w:val="x-none" w:eastAsia="x-none"/>
        </w:rPr>
        <w:t>Acest</w:t>
      </w:r>
      <w:proofErr w:type="spellEnd"/>
      <w:r w:rsidRPr="000E4DD2">
        <w:rPr>
          <w:spacing w:val="-1"/>
          <w:lang w:val="x-none" w:eastAsia="x-none"/>
        </w:rPr>
        <w:t xml:space="preserve"> </w:t>
      </w:r>
      <w:proofErr w:type="spellStart"/>
      <w:r w:rsidRPr="000E4DD2">
        <w:rPr>
          <w:spacing w:val="-1"/>
          <w:lang w:val="x-none" w:eastAsia="x-none"/>
        </w:rPr>
        <w:t>proces</w:t>
      </w:r>
      <w:proofErr w:type="spellEnd"/>
      <w:r w:rsidRPr="000E4DD2">
        <w:rPr>
          <w:spacing w:val="-1"/>
          <w:lang w:val="x-none" w:eastAsia="x-none"/>
        </w:rPr>
        <w:t xml:space="preserve"> </w:t>
      </w:r>
      <w:proofErr w:type="spellStart"/>
      <w:r w:rsidRPr="000E4DD2">
        <w:rPr>
          <w:spacing w:val="-1"/>
          <w:lang w:val="x-none" w:eastAsia="x-none"/>
        </w:rPr>
        <w:t>este</w:t>
      </w:r>
      <w:proofErr w:type="spellEnd"/>
      <w:r w:rsidRPr="000E4DD2">
        <w:rPr>
          <w:spacing w:val="-1"/>
          <w:lang w:val="x-none" w:eastAsia="x-none"/>
        </w:rPr>
        <w:t xml:space="preserve"> </w:t>
      </w:r>
      <w:proofErr w:type="spellStart"/>
      <w:r w:rsidRPr="000E4DD2">
        <w:rPr>
          <w:spacing w:val="-1"/>
          <w:lang w:val="x-none" w:eastAsia="x-none"/>
        </w:rPr>
        <w:t>în</w:t>
      </w:r>
      <w:proofErr w:type="spellEnd"/>
      <w:r w:rsidRPr="000E4DD2">
        <w:rPr>
          <w:spacing w:val="-1"/>
          <w:lang w:val="x-none" w:eastAsia="x-none"/>
        </w:rPr>
        <w:t xml:space="preserve"> </w:t>
      </w:r>
      <w:proofErr w:type="spellStart"/>
      <w:r w:rsidRPr="000E4DD2">
        <w:rPr>
          <w:spacing w:val="-1"/>
          <w:lang w:val="x-none" w:eastAsia="x-none"/>
        </w:rPr>
        <w:t>strânsă</w:t>
      </w:r>
      <w:proofErr w:type="spellEnd"/>
      <w:r w:rsidRPr="000E4DD2">
        <w:rPr>
          <w:spacing w:val="-1"/>
          <w:lang w:val="x-none" w:eastAsia="x-none"/>
        </w:rPr>
        <w:t xml:space="preserve"> </w:t>
      </w:r>
      <w:proofErr w:type="spellStart"/>
      <w:r w:rsidRPr="000E4DD2">
        <w:rPr>
          <w:spacing w:val="-1"/>
          <w:lang w:val="x-none" w:eastAsia="x-none"/>
        </w:rPr>
        <w:t>legătură</w:t>
      </w:r>
      <w:proofErr w:type="spellEnd"/>
      <w:r w:rsidRPr="000E4DD2">
        <w:rPr>
          <w:spacing w:val="-1"/>
          <w:lang w:val="x-none" w:eastAsia="x-none"/>
        </w:rPr>
        <w:t xml:space="preserve"> cu </w:t>
      </w:r>
      <w:proofErr w:type="spellStart"/>
      <w:r w:rsidRPr="000E4DD2">
        <w:rPr>
          <w:spacing w:val="-1"/>
          <w:lang w:val="x-none" w:eastAsia="x-none"/>
        </w:rPr>
        <w:t>sistemele</w:t>
      </w:r>
      <w:proofErr w:type="spellEnd"/>
      <w:r w:rsidRPr="000E4DD2">
        <w:rPr>
          <w:spacing w:val="-1"/>
          <w:lang w:val="x-none" w:eastAsia="x-none"/>
        </w:rPr>
        <w:t xml:space="preserve"> de </w:t>
      </w:r>
      <w:proofErr w:type="spellStart"/>
      <w:r w:rsidRPr="000E4DD2">
        <w:rPr>
          <w:spacing w:val="-1"/>
          <w:lang w:val="x-none" w:eastAsia="x-none"/>
        </w:rPr>
        <w:t>recunoaștere</w:t>
      </w:r>
      <w:proofErr w:type="spellEnd"/>
      <w:r w:rsidRPr="000E4DD2">
        <w:rPr>
          <w:spacing w:val="-1"/>
          <w:lang w:val="x-none" w:eastAsia="x-none"/>
        </w:rPr>
        <w:t xml:space="preserve"> </w:t>
      </w:r>
      <w:proofErr w:type="spellStart"/>
      <w:r w:rsidRPr="000E4DD2">
        <w:rPr>
          <w:spacing w:val="-1"/>
          <w:lang w:val="x-none" w:eastAsia="x-none"/>
        </w:rPr>
        <w:t>automată</w:t>
      </w:r>
      <w:proofErr w:type="spellEnd"/>
      <w:r w:rsidRPr="000E4DD2">
        <w:rPr>
          <w:spacing w:val="-1"/>
          <w:lang w:val="x-none" w:eastAsia="x-none"/>
        </w:rPr>
        <w:t xml:space="preserve"> a </w:t>
      </w:r>
      <w:proofErr w:type="spellStart"/>
      <w:r w:rsidRPr="000E4DD2">
        <w:rPr>
          <w:spacing w:val="-1"/>
          <w:lang w:val="x-none" w:eastAsia="x-none"/>
        </w:rPr>
        <w:t>vorbirii</w:t>
      </w:r>
      <w:proofErr w:type="spellEnd"/>
      <w:r w:rsidRPr="000E4DD2">
        <w:rPr>
          <w:spacing w:val="-1"/>
          <w:lang w:val="x-none" w:eastAsia="x-none"/>
        </w:rPr>
        <w:t xml:space="preserve"> (</w:t>
      </w:r>
      <w:proofErr w:type="spellStart"/>
      <w:r w:rsidRPr="000E4DD2">
        <w:rPr>
          <w:spacing w:val="-1"/>
          <w:lang w:val="x-none" w:eastAsia="x-none"/>
        </w:rPr>
        <w:t>eng.</w:t>
      </w:r>
      <w:proofErr w:type="spellEnd"/>
      <w:r w:rsidRPr="000E4DD2">
        <w:rPr>
          <w:spacing w:val="-1"/>
          <w:lang w:val="x-none" w:eastAsia="x-none"/>
        </w:rPr>
        <w:t xml:space="preserve"> automatic speech recognition). </w:t>
      </w:r>
      <w:proofErr w:type="spellStart"/>
      <w:r w:rsidRPr="000E4DD2">
        <w:rPr>
          <w:spacing w:val="-1"/>
          <w:lang w:val="x-none" w:eastAsia="x-none"/>
        </w:rPr>
        <w:t>Ele</w:t>
      </w:r>
      <w:proofErr w:type="spellEnd"/>
      <w:r w:rsidRPr="000E4DD2">
        <w:rPr>
          <w:spacing w:val="-1"/>
          <w:lang w:val="x-none" w:eastAsia="x-none"/>
        </w:rPr>
        <w:t xml:space="preserve"> se pot </w:t>
      </w:r>
      <w:proofErr w:type="spellStart"/>
      <w:r w:rsidRPr="000E4DD2">
        <w:rPr>
          <w:spacing w:val="-1"/>
          <w:lang w:val="x-none" w:eastAsia="x-none"/>
        </w:rPr>
        <w:t>clasifica</w:t>
      </w:r>
      <w:proofErr w:type="spellEnd"/>
      <w:r w:rsidRPr="000E4DD2">
        <w:rPr>
          <w:spacing w:val="-1"/>
          <w:lang w:val="x-none" w:eastAsia="x-none"/>
        </w:rPr>
        <w:t xml:space="preserve"> </w:t>
      </w:r>
      <w:proofErr w:type="spellStart"/>
      <w:r w:rsidRPr="000E4DD2">
        <w:rPr>
          <w:spacing w:val="-1"/>
          <w:lang w:val="x-none" w:eastAsia="x-none"/>
        </w:rPr>
        <w:t>în</w:t>
      </w:r>
      <w:proofErr w:type="spellEnd"/>
      <w:r w:rsidRPr="000E4DD2">
        <w:rPr>
          <w:spacing w:val="-1"/>
          <w:lang w:val="x-none" w:eastAsia="x-none"/>
        </w:rPr>
        <w:t xml:space="preserve"> 2 </w:t>
      </w:r>
      <w:proofErr w:type="spellStart"/>
      <w:r w:rsidRPr="000E4DD2">
        <w:rPr>
          <w:spacing w:val="-1"/>
          <w:lang w:val="x-none" w:eastAsia="x-none"/>
        </w:rPr>
        <w:t>grupe</w:t>
      </w:r>
      <w:proofErr w:type="spellEnd"/>
      <w:r w:rsidRPr="000E4DD2">
        <w:rPr>
          <w:spacing w:val="-1"/>
          <w:lang w:val="x-none" w:eastAsia="x-none"/>
        </w:rPr>
        <w:t xml:space="preserve">: </w:t>
      </w:r>
      <w:proofErr w:type="spellStart"/>
      <w:r w:rsidRPr="000E4DD2">
        <w:rPr>
          <w:spacing w:val="-1"/>
          <w:lang w:val="x-none" w:eastAsia="x-none"/>
        </w:rPr>
        <w:t>dependente</w:t>
      </w:r>
      <w:proofErr w:type="spellEnd"/>
      <w:r w:rsidRPr="000E4DD2">
        <w:rPr>
          <w:spacing w:val="-1"/>
          <w:lang w:val="x-none" w:eastAsia="x-none"/>
        </w:rPr>
        <w:t xml:space="preserve"> de </w:t>
      </w:r>
      <w:proofErr w:type="spellStart"/>
      <w:r w:rsidRPr="000E4DD2">
        <w:rPr>
          <w:spacing w:val="-1"/>
          <w:lang w:val="x-none" w:eastAsia="x-none"/>
        </w:rPr>
        <w:t>vorbitor</w:t>
      </w:r>
      <w:proofErr w:type="spellEnd"/>
      <w:r w:rsidRPr="000E4DD2">
        <w:rPr>
          <w:spacing w:val="-1"/>
          <w:lang w:val="x-none" w:eastAsia="x-none"/>
        </w:rPr>
        <w:t xml:space="preserve"> </w:t>
      </w:r>
      <w:proofErr w:type="spellStart"/>
      <w:r w:rsidRPr="000E4DD2">
        <w:rPr>
          <w:spacing w:val="-1"/>
          <w:lang w:val="x-none" w:eastAsia="x-none"/>
        </w:rPr>
        <w:t>și</w:t>
      </w:r>
      <w:proofErr w:type="spellEnd"/>
      <w:r w:rsidRPr="000E4DD2">
        <w:rPr>
          <w:spacing w:val="-1"/>
          <w:lang w:val="x-none" w:eastAsia="x-none"/>
        </w:rPr>
        <w:t xml:space="preserve"> </w:t>
      </w:r>
      <w:proofErr w:type="spellStart"/>
      <w:r w:rsidRPr="000E4DD2">
        <w:rPr>
          <w:spacing w:val="-1"/>
          <w:lang w:val="x-none" w:eastAsia="x-none"/>
        </w:rPr>
        <w:t>independente</w:t>
      </w:r>
      <w:proofErr w:type="spellEnd"/>
      <w:r w:rsidRPr="000E4DD2">
        <w:rPr>
          <w:spacing w:val="-1"/>
          <w:lang w:val="x-none" w:eastAsia="x-none"/>
        </w:rPr>
        <w:t xml:space="preserve"> de </w:t>
      </w:r>
      <w:proofErr w:type="spellStart"/>
      <w:r w:rsidRPr="000E4DD2">
        <w:rPr>
          <w:spacing w:val="-1"/>
          <w:lang w:val="x-none" w:eastAsia="x-none"/>
        </w:rPr>
        <w:t>vorbitor</w:t>
      </w:r>
      <w:proofErr w:type="spellEnd"/>
      <w:r w:rsidRPr="000E4DD2">
        <w:rPr>
          <w:spacing w:val="-1"/>
          <w:lang w:val="x-none" w:eastAsia="x-none"/>
        </w:rPr>
        <w:t xml:space="preserve">. Cele </w:t>
      </w:r>
      <w:proofErr w:type="spellStart"/>
      <w:r w:rsidRPr="000E4DD2">
        <w:rPr>
          <w:spacing w:val="-1"/>
          <w:lang w:val="x-none" w:eastAsia="x-none"/>
        </w:rPr>
        <w:t>dependente</w:t>
      </w:r>
      <w:proofErr w:type="spellEnd"/>
      <w:r w:rsidRPr="000E4DD2">
        <w:rPr>
          <w:spacing w:val="-1"/>
          <w:lang w:val="x-none" w:eastAsia="x-none"/>
        </w:rPr>
        <w:t xml:space="preserve"> sunt </w:t>
      </w:r>
      <w:proofErr w:type="spellStart"/>
      <w:r w:rsidRPr="000E4DD2">
        <w:rPr>
          <w:spacing w:val="-1"/>
          <w:lang w:val="x-none" w:eastAsia="x-none"/>
        </w:rPr>
        <w:t>antrenate</w:t>
      </w:r>
      <w:proofErr w:type="spellEnd"/>
      <w:r w:rsidRPr="000E4DD2">
        <w:rPr>
          <w:spacing w:val="-1"/>
          <w:lang w:val="x-none" w:eastAsia="x-none"/>
        </w:rPr>
        <w:t xml:space="preserve"> cu un </w:t>
      </w:r>
      <w:proofErr w:type="spellStart"/>
      <w:r w:rsidRPr="000E4DD2">
        <w:rPr>
          <w:spacing w:val="-1"/>
          <w:lang w:val="x-none" w:eastAsia="x-none"/>
        </w:rPr>
        <w:t>singur</w:t>
      </w:r>
      <w:proofErr w:type="spellEnd"/>
      <w:r w:rsidRPr="000E4DD2">
        <w:rPr>
          <w:spacing w:val="-1"/>
          <w:lang w:val="x-none" w:eastAsia="x-none"/>
        </w:rPr>
        <w:t xml:space="preserve"> </w:t>
      </w:r>
      <w:proofErr w:type="spellStart"/>
      <w:r w:rsidRPr="000E4DD2">
        <w:rPr>
          <w:spacing w:val="-1"/>
          <w:lang w:val="x-none" w:eastAsia="x-none"/>
        </w:rPr>
        <w:t>vorbitor</w:t>
      </w:r>
      <w:proofErr w:type="spellEnd"/>
      <w:r w:rsidRPr="000E4DD2">
        <w:rPr>
          <w:spacing w:val="-1"/>
          <w:lang w:val="x-none" w:eastAsia="x-none"/>
        </w:rPr>
        <w:t xml:space="preserve"> </w:t>
      </w:r>
      <w:proofErr w:type="spellStart"/>
      <w:r w:rsidRPr="000E4DD2">
        <w:rPr>
          <w:spacing w:val="-1"/>
          <w:lang w:val="x-none" w:eastAsia="x-none"/>
        </w:rPr>
        <w:t>și</w:t>
      </w:r>
      <w:proofErr w:type="spellEnd"/>
      <w:r w:rsidRPr="000E4DD2">
        <w:rPr>
          <w:spacing w:val="-1"/>
          <w:lang w:val="x-none" w:eastAsia="x-none"/>
        </w:rPr>
        <w:t xml:space="preserve"> </w:t>
      </w:r>
      <w:proofErr w:type="spellStart"/>
      <w:r w:rsidRPr="000E4DD2">
        <w:rPr>
          <w:spacing w:val="-1"/>
          <w:lang w:val="x-none" w:eastAsia="x-none"/>
        </w:rPr>
        <w:t>recunoașterea</w:t>
      </w:r>
      <w:proofErr w:type="spellEnd"/>
      <w:r w:rsidRPr="000E4DD2">
        <w:rPr>
          <w:spacing w:val="-1"/>
          <w:lang w:val="x-none" w:eastAsia="x-none"/>
        </w:rPr>
        <w:t xml:space="preserve"> </w:t>
      </w:r>
      <w:proofErr w:type="spellStart"/>
      <w:r w:rsidRPr="000E4DD2">
        <w:rPr>
          <w:spacing w:val="-1"/>
          <w:lang w:val="x-none" w:eastAsia="x-none"/>
        </w:rPr>
        <w:t>este</w:t>
      </w:r>
      <w:proofErr w:type="spellEnd"/>
      <w:r w:rsidRPr="000E4DD2">
        <w:rPr>
          <w:spacing w:val="-1"/>
          <w:lang w:val="x-none" w:eastAsia="x-none"/>
        </w:rPr>
        <w:t xml:space="preserve"> </w:t>
      </w:r>
      <w:proofErr w:type="spellStart"/>
      <w:r w:rsidRPr="000E4DD2">
        <w:rPr>
          <w:spacing w:val="-1"/>
          <w:lang w:val="x-none" w:eastAsia="x-none"/>
        </w:rPr>
        <w:t>făcută</w:t>
      </w:r>
      <w:proofErr w:type="spellEnd"/>
      <w:r w:rsidRPr="000E4DD2">
        <w:rPr>
          <w:spacing w:val="-1"/>
          <w:lang w:val="x-none" w:eastAsia="x-none"/>
        </w:rPr>
        <w:t xml:space="preserve"> </w:t>
      </w:r>
      <w:proofErr w:type="spellStart"/>
      <w:r w:rsidRPr="000E4DD2">
        <w:rPr>
          <w:spacing w:val="-1"/>
          <w:lang w:val="x-none" w:eastAsia="x-none"/>
        </w:rPr>
        <w:t>numai</w:t>
      </w:r>
      <w:proofErr w:type="spellEnd"/>
      <w:r w:rsidRPr="000E4DD2">
        <w:rPr>
          <w:spacing w:val="-1"/>
          <w:lang w:val="x-none" w:eastAsia="x-none"/>
        </w:rPr>
        <w:t xml:space="preserve"> </w:t>
      </w:r>
      <w:proofErr w:type="spellStart"/>
      <w:r w:rsidRPr="000E4DD2">
        <w:rPr>
          <w:spacing w:val="-1"/>
          <w:lang w:val="x-none" w:eastAsia="x-none"/>
        </w:rPr>
        <w:t>pentru</w:t>
      </w:r>
      <w:proofErr w:type="spellEnd"/>
      <w:r w:rsidRPr="000E4DD2">
        <w:rPr>
          <w:spacing w:val="-1"/>
          <w:lang w:val="x-none" w:eastAsia="x-none"/>
        </w:rPr>
        <w:t xml:space="preserve"> </w:t>
      </w:r>
      <w:proofErr w:type="spellStart"/>
      <w:r w:rsidRPr="000E4DD2">
        <w:rPr>
          <w:spacing w:val="-1"/>
          <w:lang w:val="x-none" w:eastAsia="x-none"/>
        </w:rPr>
        <w:t>acesta</w:t>
      </w:r>
      <w:proofErr w:type="spellEnd"/>
      <w:r w:rsidRPr="000E4DD2">
        <w:rPr>
          <w:spacing w:val="-1"/>
          <w:lang w:val="x-none" w:eastAsia="x-none"/>
        </w:rPr>
        <w:t xml:space="preserve">.   </w:t>
      </w:r>
    </w:p>
    <w:p w14:paraId="6939D208" w14:textId="180BC61E" w:rsidR="000E4DD2" w:rsidRPr="000E4DD2" w:rsidRDefault="000E4DD2" w:rsidP="00953AAD">
      <w:pPr>
        <w:spacing w:afterLines="120" w:after="288"/>
        <w:jc w:val="both"/>
        <w:rPr>
          <w:spacing w:val="-1"/>
          <w:lang w:val="x-none" w:eastAsia="x-none"/>
        </w:rPr>
      </w:pPr>
      <w:proofErr w:type="spellStart"/>
      <w:r w:rsidRPr="000E4DD2">
        <w:rPr>
          <w:spacing w:val="-1"/>
          <w:lang w:val="x-none" w:eastAsia="x-none"/>
        </w:rPr>
        <w:t>Există</w:t>
      </w:r>
      <w:proofErr w:type="spellEnd"/>
      <w:r w:rsidRPr="000E4DD2">
        <w:rPr>
          <w:spacing w:val="-1"/>
          <w:lang w:val="x-none" w:eastAsia="x-none"/>
        </w:rPr>
        <w:t xml:space="preserve"> </w:t>
      </w:r>
      <w:proofErr w:type="spellStart"/>
      <w:r w:rsidRPr="000E4DD2">
        <w:rPr>
          <w:spacing w:val="-1"/>
          <w:lang w:val="x-none" w:eastAsia="x-none"/>
        </w:rPr>
        <w:t>câteva</w:t>
      </w:r>
      <w:proofErr w:type="spellEnd"/>
      <w:r w:rsidRPr="000E4DD2">
        <w:rPr>
          <w:spacing w:val="-1"/>
          <w:lang w:val="x-none" w:eastAsia="x-none"/>
        </w:rPr>
        <w:t xml:space="preserve"> </w:t>
      </w:r>
      <w:proofErr w:type="spellStart"/>
      <w:r w:rsidRPr="000E4DD2">
        <w:rPr>
          <w:spacing w:val="-1"/>
          <w:lang w:val="x-none" w:eastAsia="x-none"/>
        </w:rPr>
        <w:t>probleme</w:t>
      </w:r>
      <w:proofErr w:type="spellEnd"/>
      <w:r w:rsidRPr="000E4DD2">
        <w:rPr>
          <w:spacing w:val="-1"/>
          <w:lang w:val="x-none" w:eastAsia="x-none"/>
        </w:rPr>
        <w:t xml:space="preserve"> </w:t>
      </w:r>
      <w:proofErr w:type="spellStart"/>
      <w:r w:rsidRPr="000E4DD2">
        <w:rPr>
          <w:spacing w:val="-1"/>
          <w:lang w:val="x-none" w:eastAsia="x-none"/>
        </w:rPr>
        <w:t>în</w:t>
      </w:r>
      <w:proofErr w:type="spellEnd"/>
      <w:r w:rsidRPr="000E4DD2">
        <w:rPr>
          <w:spacing w:val="-1"/>
          <w:lang w:val="x-none" w:eastAsia="x-none"/>
        </w:rPr>
        <w:t xml:space="preserve"> </w:t>
      </w:r>
      <w:proofErr w:type="spellStart"/>
      <w:r w:rsidRPr="000E4DD2">
        <w:rPr>
          <w:spacing w:val="-1"/>
          <w:lang w:val="x-none" w:eastAsia="x-none"/>
        </w:rPr>
        <w:t>recunoașterea</w:t>
      </w:r>
      <w:proofErr w:type="spellEnd"/>
      <w:r w:rsidRPr="000E4DD2">
        <w:rPr>
          <w:spacing w:val="-1"/>
          <w:lang w:val="x-none" w:eastAsia="x-none"/>
        </w:rPr>
        <w:t xml:space="preserve"> </w:t>
      </w:r>
      <w:proofErr w:type="spellStart"/>
      <w:r w:rsidRPr="000E4DD2">
        <w:rPr>
          <w:spacing w:val="-1"/>
          <w:lang w:val="x-none" w:eastAsia="x-none"/>
        </w:rPr>
        <w:t>vorbirii</w:t>
      </w:r>
      <w:proofErr w:type="spellEnd"/>
      <w:r w:rsidRPr="000E4DD2">
        <w:rPr>
          <w:spacing w:val="-1"/>
          <w:lang w:val="x-none" w:eastAsia="x-none"/>
        </w:rPr>
        <w:t xml:space="preserve"> care nu au </w:t>
      </w:r>
      <w:proofErr w:type="spellStart"/>
      <w:r w:rsidRPr="000E4DD2">
        <w:rPr>
          <w:spacing w:val="-1"/>
          <w:lang w:val="x-none" w:eastAsia="x-none"/>
        </w:rPr>
        <w:t>fost</w:t>
      </w:r>
      <w:proofErr w:type="spellEnd"/>
      <w:r w:rsidRPr="000E4DD2">
        <w:rPr>
          <w:spacing w:val="-1"/>
          <w:lang w:val="x-none" w:eastAsia="x-none"/>
        </w:rPr>
        <w:t xml:space="preserve"> </w:t>
      </w:r>
      <w:proofErr w:type="spellStart"/>
      <w:r w:rsidRPr="000E4DD2">
        <w:rPr>
          <w:spacing w:val="-1"/>
          <w:lang w:val="x-none" w:eastAsia="x-none"/>
        </w:rPr>
        <w:t>încă</w:t>
      </w:r>
      <w:proofErr w:type="spellEnd"/>
      <w:r w:rsidRPr="000E4DD2">
        <w:rPr>
          <w:spacing w:val="-1"/>
          <w:lang w:val="x-none" w:eastAsia="x-none"/>
        </w:rPr>
        <w:t xml:space="preserve"> </w:t>
      </w:r>
      <w:proofErr w:type="spellStart"/>
      <w:r w:rsidRPr="000E4DD2">
        <w:rPr>
          <w:spacing w:val="-1"/>
          <w:lang w:val="x-none" w:eastAsia="x-none"/>
        </w:rPr>
        <w:t>descoperite</w:t>
      </w:r>
      <w:proofErr w:type="spellEnd"/>
      <w:r w:rsidRPr="000E4DD2">
        <w:rPr>
          <w:spacing w:val="-1"/>
          <w:lang w:val="x-none" w:eastAsia="x-none"/>
        </w:rPr>
        <w:t xml:space="preserve">. Cu </w:t>
      </w:r>
      <w:proofErr w:type="spellStart"/>
      <w:r w:rsidRPr="000E4DD2">
        <w:rPr>
          <w:spacing w:val="-1"/>
          <w:lang w:val="x-none" w:eastAsia="x-none"/>
        </w:rPr>
        <w:t>toate</w:t>
      </w:r>
      <w:proofErr w:type="spellEnd"/>
      <w:r w:rsidRPr="000E4DD2">
        <w:rPr>
          <w:spacing w:val="-1"/>
          <w:lang w:val="x-none" w:eastAsia="x-none"/>
        </w:rPr>
        <w:t xml:space="preserve"> </w:t>
      </w:r>
      <w:proofErr w:type="spellStart"/>
      <w:r w:rsidRPr="000E4DD2">
        <w:rPr>
          <w:spacing w:val="-1"/>
          <w:lang w:val="x-none" w:eastAsia="x-none"/>
        </w:rPr>
        <w:t>acestea</w:t>
      </w:r>
      <w:proofErr w:type="spellEnd"/>
      <w:r w:rsidRPr="000E4DD2">
        <w:rPr>
          <w:spacing w:val="-1"/>
          <w:lang w:val="x-none" w:eastAsia="x-none"/>
        </w:rPr>
        <w:t xml:space="preserve">, s-au </w:t>
      </w:r>
      <w:proofErr w:type="spellStart"/>
      <w:r w:rsidRPr="000E4DD2">
        <w:rPr>
          <w:spacing w:val="-1"/>
          <w:lang w:val="x-none" w:eastAsia="x-none"/>
        </w:rPr>
        <w:t>identificat</w:t>
      </w:r>
      <w:proofErr w:type="spellEnd"/>
      <w:r w:rsidRPr="000E4DD2">
        <w:rPr>
          <w:spacing w:val="-1"/>
          <w:lang w:val="x-none" w:eastAsia="x-none"/>
        </w:rPr>
        <w:t xml:space="preserve"> </w:t>
      </w:r>
      <w:proofErr w:type="spellStart"/>
      <w:r w:rsidRPr="000E4DD2">
        <w:rPr>
          <w:spacing w:val="-1"/>
          <w:lang w:val="x-none" w:eastAsia="x-none"/>
        </w:rPr>
        <w:t>în</w:t>
      </w:r>
      <w:proofErr w:type="spellEnd"/>
      <w:r w:rsidRPr="000E4DD2">
        <w:rPr>
          <w:spacing w:val="-1"/>
          <w:lang w:val="x-none" w:eastAsia="x-none"/>
        </w:rPr>
        <w:t xml:space="preserve"> </w:t>
      </w:r>
      <w:proofErr w:type="spellStart"/>
      <w:r w:rsidRPr="000E4DD2">
        <w:rPr>
          <w:spacing w:val="-1"/>
          <w:lang w:val="x-none" w:eastAsia="x-none"/>
        </w:rPr>
        <w:t>ultimele</w:t>
      </w:r>
      <w:proofErr w:type="spellEnd"/>
      <w:r w:rsidRPr="000E4DD2">
        <w:rPr>
          <w:spacing w:val="-1"/>
          <w:lang w:val="x-none" w:eastAsia="x-none"/>
        </w:rPr>
        <w:t xml:space="preserve"> decade </w:t>
      </w:r>
      <w:proofErr w:type="spellStart"/>
      <w:r w:rsidRPr="000E4DD2">
        <w:rPr>
          <w:spacing w:val="-1"/>
          <w:lang w:val="x-none" w:eastAsia="x-none"/>
        </w:rPr>
        <w:t>anumite</w:t>
      </w:r>
      <w:proofErr w:type="spellEnd"/>
      <w:r w:rsidRPr="000E4DD2">
        <w:rPr>
          <w:spacing w:val="-1"/>
          <w:lang w:val="x-none" w:eastAsia="x-none"/>
        </w:rPr>
        <w:t xml:space="preserve"> </w:t>
      </w:r>
      <w:proofErr w:type="spellStart"/>
      <w:r w:rsidRPr="000E4DD2">
        <w:rPr>
          <w:spacing w:val="-1"/>
          <w:lang w:val="x-none" w:eastAsia="x-none"/>
        </w:rPr>
        <w:t>aspecte</w:t>
      </w:r>
      <w:proofErr w:type="spellEnd"/>
      <w:r w:rsidRPr="000E4DD2">
        <w:rPr>
          <w:spacing w:val="-1"/>
          <w:lang w:val="x-none" w:eastAsia="x-none"/>
        </w:rPr>
        <w:t xml:space="preserve"> </w:t>
      </w:r>
      <w:proofErr w:type="spellStart"/>
      <w:r w:rsidRPr="000E4DD2">
        <w:rPr>
          <w:spacing w:val="-1"/>
          <w:lang w:val="x-none" w:eastAsia="x-none"/>
        </w:rPr>
        <w:t>dintre</w:t>
      </w:r>
      <w:proofErr w:type="spellEnd"/>
      <w:r w:rsidRPr="000E4DD2">
        <w:rPr>
          <w:spacing w:val="-1"/>
          <w:lang w:val="x-none" w:eastAsia="x-none"/>
        </w:rPr>
        <w:t xml:space="preserve"> care o </w:t>
      </w:r>
      <w:proofErr w:type="spellStart"/>
      <w:r w:rsidRPr="000E4DD2">
        <w:rPr>
          <w:spacing w:val="-1"/>
          <w:lang w:val="x-none" w:eastAsia="x-none"/>
        </w:rPr>
        <w:t>parte</w:t>
      </w:r>
      <w:proofErr w:type="spellEnd"/>
      <w:r w:rsidRPr="000E4DD2">
        <w:rPr>
          <w:spacing w:val="-1"/>
          <w:lang w:val="x-none" w:eastAsia="x-none"/>
        </w:rPr>
        <w:t xml:space="preserve"> </w:t>
      </w:r>
      <w:proofErr w:type="spellStart"/>
      <w:r w:rsidRPr="000E4DD2">
        <w:rPr>
          <w:spacing w:val="-1"/>
          <w:lang w:val="x-none" w:eastAsia="x-none"/>
        </w:rPr>
        <w:t>rămân</w:t>
      </w:r>
      <w:proofErr w:type="spellEnd"/>
      <w:r w:rsidRPr="000E4DD2">
        <w:rPr>
          <w:spacing w:val="-1"/>
          <w:lang w:val="x-none" w:eastAsia="x-none"/>
        </w:rPr>
        <w:t xml:space="preserve"> </w:t>
      </w:r>
      <w:proofErr w:type="spellStart"/>
      <w:r w:rsidRPr="000E4DD2">
        <w:rPr>
          <w:spacing w:val="-1"/>
          <w:lang w:val="x-none" w:eastAsia="x-none"/>
        </w:rPr>
        <w:t>nerezolvate</w:t>
      </w:r>
      <w:proofErr w:type="spellEnd"/>
      <w:r w:rsidRPr="000E4DD2">
        <w:rPr>
          <w:spacing w:val="-1"/>
          <w:lang w:val="x-none" w:eastAsia="x-none"/>
        </w:rPr>
        <w:t xml:space="preserve">. </w:t>
      </w:r>
      <w:proofErr w:type="spellStart"/>
      <w:r w:rsidRPr="000E4DD2">
        <w:rPr>
          <w:spacing w:val="-1"/>
          <w:lang w:val="x-none" w:eastAsia="x-none"/>
        </w:rPr>
        <w:t>Principalele</w:t>
      </w:r>
      <w:proofErr w:type="spellEnd"/>
      <w:r w:rsidRPr="000E4DD2">
        <w:rPr>
          <w:spacing w:val="-1"/>
          <w:lang w:val="x-none" w:eastAsia="x-none"/>
        </w:rPr>
        <w:t xml:space="preserve"> </w:t>
      </w:r>
      <w:proofErr w:type="spellStart"/>
      <w:r w:rsidRPr="000E4DD2">
        <w:rPr>
          <w:spacing w:val="-1"/>
          <w:lang w:val="x-none" w:eastAsia="x-none"/>
        </w:rPr>
        <w:t>probleme</w:t>
      </w:r>
      <w:proofErr w:type="spellEnd"/>
      <w:r w:rsidRPr="000E4DD2">
        <w:rPr>
          <w:spacing w:val="-1"/>
          <w:lang w:val="x-none" w:eastAsia="x-none"/>
        </w:rPr>
        <w:t xml:space="preserve"> </w:t>
      </w:r>
      <w:proofErr w:type="spellStart"/>
      <w:r w:rsidRPr="000E4DD2">
        <w:rPr>
          <w:spacing w:val="-1"/>
          <w:lang w:val="x-none" w:eastAsia="x-none"/>
        </w:rPr>
        <w:t>în</w:t>
      </w:r>
      <w:proofErr w:type="spellEnd"/>
      <w:r w:rsidRPr="000E4DD2">
        <w:rPr>
          <w:spacing w:val="-1"/>
          <w:lang w:val="x-none" w:eastAsia="x-none"/>
        </w:rPr>
        <w:t xml:space="preserve"> </w:t>
      </w:r>
      <w:proofErr w:type="spellStart"/>
      <w:r w:rsidRPr="000E4DD2">
        <w:rPr>
          <w:spacing w:val="-1"/>
          <w:lang w:val="x-none" w:eastAsia="x-none"/>
        </w:rPr>
        <w:t>sistemele</w:t>
      </w:r>
      <w:proofErr w:type="spellEnd"/>
      <w:r w:rsidRPr="000E4DD2">
        <w:rPr>
          <w:spacing w:val="-1"/>
          <w:lang w:val="x-none" w:eastAsia="x-none"/>
        </w:rPr>
        <w:t xml:space="preserve"> de </w:t>
      </w:r>
      <w:proofErr w:type="spellStart"/>
      <w:r w:rsidRPr="000E4DD2">
        <w:rPr>
          <w:spacing w:val="-1"/>
          <w:lang w:val="x-none" w:eastAsia="x-none"/>
        </w:rPr>
        <w:t>recunoaștere</w:t>
      </w:r>
      <w:proofErr w:type="spellEnd"/>
      <w:r w:rsidRPr="000E4DD2">
        <w:rPr>
          <w:spacing w:val="-1"/>
          <w:lang w:val="x-none" w:eastAsia="x-none"/>
        </w:rPr>
        <w:t xml:space="preserve"> </w:t>
      </w:r>
      <w:proofErr w:type="spellStart"/>
      <w:r w:rsidRPr="000E4DD2">
        <w:rPr>
          <w:spacing w:val="-1"/>
          <w:lang w:val="x-none" w:eastAsia="x-none"/>
        </w:rPr>
        <w:t>automată</w:t>
      </w:r>
      <w:proofErr w:type="spellEnd"/>
      <w:r w:rsidRPr="000E4DD2">
        <w:rPr>
          <w:spacing w:val="-1"/>
          <w:lang w:val="x-none" w:eastAsia="x-none"/>
        </w:rPr>
        <w:t xml:space="preserve"> a </w:t>
      </w:r>
      <w:proofErr w:type="spellStart"/>
      <w:r w:rsidRPr="000E4DD2">
        <w:rPr>
          <w:spacing w:val="-1"/>
          <w:lang w:val="x-none" w:eastAsia="x-none"/>
        </w:rPr>
        <w:t>vorbirii</w:t>
      </w:r>
      <w:proofErr w:type="spellEnd"/>
      <w:r w:rsidRPr="000E4DD2">
        <w:rPr>
          <w:spacing w:val="-1"/>
          <w:lang w:val="x-none" w:eastAsia="x-none"/>
        </w:rPr>
        <w:t xml:space="preserve"> sunt:</w:t>
      </w:r>
    </w:p>
    <w:p w14:paraId="6A3B6D12" w14:textId="1C5DACCC" w:rsidR="000E4DD2" w:rsidRPr="000E4DD2" w:rsidRDefault="000E4DD2" w:rsidP="00953AAD">
      <w:pPr>
        <w:spacing w:afterLines="120" w:after="288"/>
        <w:jc w:val="both"/>
        <w:rPr>
          <w:spacing w:val="-1"/>
          <w:lang w:val="x-none" w:eastAsia="x-none"/>
        </w:rPr>
      </w:pPr>
      <w:proofErr w:type="spellStart"/>
      <w:r w:rsidRPr="000E4DD2">
        <w:rPr>
          <w:spacing w:val="-1"/>
          <w:lang w:val="x-none" w:eastAsia="x-none"/>
        </w:rPr>
        <w:t>Determinarea</w:t>
      </w:r>
      <w:proofErr w:type="spellEnd"/>
      <w:r w:rsidRPr="000E4DD2">
        <w:rPr>
          <w:spacing w:val="-1"/>
          <w:lang w:val="x-none" w:eastAsia="x-none"/>
        </w:rPr>
        <w:t xml:space="preserve"> </w:t>
      </w:r>
      <w:proofErr w:type="spellStart"/>
      <w:r w:rsidRPr="000E4DD2">
        <w:rPr>
          <w:spacing w:val="-1"/>
          <w:lang w:val="x-none" w:eastAsia="x-none"/>
        </w:rPr>
        <w:t>granițelor</w:t>
      </w:r>
      <w:proofErr w:type="spellEnd"/>
      <w:r w:rsidRPr="000E4DD2">
        <w:rPr>
          <w:spacing w:val="-1"/>
          <w:lang w:val="x-none" w:eastAsia="x-none"/>
        </w:rPr>
        <w:t xml:space="preserve"> </w:t>
      </w:r>
      <w:proofErr w:type="spellStart"/>
      <w:r w:rsidRPr="000E4DD2">
        <w:rPr>
          <w:spacing w:val="-1"/>
          <w:lang w:val="x-none" w:eastAsia="x-none"/>
        </w:rPr>
        <w:t>dintre</w:t>
      </w:r>
      <w:proofErr w:type="spellEnd"/>
      <w:r w:rsidRPr="000E4DD2">
        <w:rPr>
          <w:spacing w:val="-1"/>
          <w:lang w:val="x-none" w:eastAsia="x-none"/>
        </w:rPr>
        <w:t xml:space="preserve"> </w:t>
      </w:r>
      <w:proofErr w:type="spellStart"/>
      <w:r w:rsidRPr="000E4DD2">
        <w:rPr>
          <w:spacing w:val="-1"/>
          <w:lang w:val="x-none" w:eastAsia="x-none"/>
        </w:rPr>
        <w:t>cuvinte</w:t>
      </w:r>
      <w:proofErr w:type="spellEnd"/>
      <w:r w:rsidRPr="000E4DD2">
        <w:rPr>
          <w:spacing w:val="-1"/>
          <w:lang w:val="x-none" w:eastAsia="x-none"/>
        </w:rPr>
        <w:t>;</w:t>
      </w:r>
    </w:p>
    <w:p w14:paraId="04D44886" w14:textId="22F2EA62" w:rsidR="000E4DD2" w:rsidRPr="000E4DD2" w:rsidRDefault="000E4DD2" w:rsidP="00953AAD">
      <w:pPr>
        <w:pStyle w:val="Listparagraf"/>
        <w:numPr>
          <w:ilvl w:val="0"/>
          <w:numId w:val="25"/>
        </w:numPr>
        <w:spacing w:afterLines="120" w:after="288"/>
        <w:jc w:val="both"/>
        <w:rPr>
          <w:spacing w:val="-1"/>
          <w:lang w:val="x-none" w:eastAsia="x-none"/>
        </w:rPr>
      </w:pPr>
      <w:r w:rsidRPr="000E4DD2">
        <w:rPr>
          <w:spacing w:val="-1"/>
          <w:lang w:val="ro-RO" w:eastAsia="x-none"/>
        </w:rPr>
        <w:t>V</w:t>
      </w:r>
      <w:proofErr w:type="spellStart"/>
      <w:r w:rsidRPr="000E4DD2">
        <w:rPr>
          <w:spacing w:val="-1"/>
          <w:lang w:val="x-none" w:eastAsia="x-none"/>
        </w:rPr>
        <w:t>ariația</w:t>
      </w:r>
      <w:proofErr w:type="spellEnd"/>
      <w:r w:rsidRPr="000E4DD2">
        <w:rPr>
          <w:spacing w:val="-1"/>
          <w:lang w:val="x-none" w:eastAsia="x-none"/>
        </w:rPr>
        <w:t xml:space="preserve"> </w:t>
      </w:r>
      <w:proofErr w:type="spellStart"/>
      <w:r w:rsidRPr="000E4DD2">
        <w:rPr>
          <w:spacing w:val="-1"/>
          <w:lang w:val="x-none" w:eastAsia="x-none"/>
        </w:rPr>
        <w:t>accentelor</w:t>
      </w:r>
      <w:proofErr w:type="spellEnd"/>
      <w:r w:rsidRPr="000E4DD2">
        <w:rPr>
          <w:spacing w:val="-1"/>
          <w:lang w:val="x-none" w:eastAsia="x-none"/>
        </w:rPr>
        <w:t>;</w:t>
      </w:r>
    </w:p>
    <w:p w14:paraId="5EEEEF41" w14:textId="285D941E" w:rsidR="000E4DD2" w:rsidRPr="000E4DD2" w:rsidRDefault="000E4DD2" w:rsidP="00953AAD">
      <w:pPr>
        <w:pStyle w:val="Listparagraf"/>
        <w:numPr>
          <w:ilvl w:val="0"/>
          <w:numId w:val="25"/>
        </w:numPr>
        <w:spacing w:afterLines="120" w:after="288"/>
        <w:jc w:val="both"/>
        <w:rPr>
          <w:spacing w:val="-1"/>
          <w:lang w:val="x-none" w:eastAsia="x-none"/>
        </w:rPr>
      </w:pPr>
      <w:proofErr w:type="spellStart"/>
      <w:r w:rsidRPr="000E4DD2">
        <w:rPr>
          <w:spacing w:val="-1"/>
          <w:lang w:val="x-none" w:eastAsia="x-none"/>
        </w:rPr>
        <w:t>Vocabularul</w:t>
      </w:r>
      <w:proofErr w:type="spellEnd"/>
      <w:r w:rsidRPr="000E4DD2">
        <w:rPr>
          <w:spacing w:val="-1"/>
          <w:lang w:val="x-none" w:eastAsia="x-none"/>
        </w:rPr>
        <w:t xml:space="preserve"> </w:t>
      </w:r>
      <w:proofErr w:type="spellStart"/>
      <w:r w:rsidRPr="000E4DD2">
        <w:rPr>
          <w:spacing w:val="-1"/>
          <w:lang w:val="x-none" w:eastAsia="x-none"/>
        </w:rPr>
        <w:t>foarte</w:t>
      </w:r>
      <w:proofErr w:type="spellEnd"/>
      <w:r w:rsidRPr="000E4DD2">
        <w:rPr>
          <w:spacing w:val="-1"/>
          <w:lang w:val="x-none" w:eastAsia="x-none"/>
        </w:rPr>
        <w:t xml:space="preserve"> </w:t>
      </w:r>
      <w:proofErr w:type="spellStart"/>
      <w:r w:rsidRPr="000E4DD2">
        <w:rPr>
          <w:spacing w:val="-1"/>
          <w:lang w:val="x-none" w:eastAsia="x-none"/>
        </w:rPr>
        <w:t>extins</w:t>
      </w:r>
      <w:proofErr w:type="spellEnd"/>
      <w:r w:rsidRPr="000E4DD2">
        <w:rPr>
          <w:spacing w:val="-1"/>
          <w:lang w:val="x-none" w:eastAsia="x-none"/>
        </w:rPr>
        <w:t>;</w:t>
      </w:r>
    </w:p>
    <w:p w14:paraId="0F5D81C2" w14:textId="0D5B492C" w:rsidR="000E4DD2" w:rsidRPr="000E4DD2" w:rsidRDefault="000E4DD2" w:rsidP="00953AAD">
      <w:pPr>
        <w:pStyle w:val="Listparagraf"/>
        <w:numPr>
          <w:ilvl w:val="0"/>
          <w:numId w:val="25"/>
        </w:numPr>
        <w:spacing w:afterLines="120" w:after="288"/>
        <w:jc w:val="both"/>
        <w:rPr>
          <w:spacing w:val="-1"/>
          <w:lang w:val="x-none" w:eastAsia="x-none"/>
        </w:rPr>
      </w:pPr>
      <w:proofErr w:type="spellStart"/>
      <w:r w:rsidRPr="000E4DD2">
        <w:rPr>
          <w:spacing w:val="-1"/>
          <w:lang w:val="x-none" w:eastAsia="x-none"/>
        </w:rPr>
        <w:t>Variațiile</w:t>
      </w:r>
      <w:proofErr w:type="spellEnd"/>
      <w:r w:rsidRPr="000E4DD2">
        <w:rPr>
          <w:spacing w:val="-1"/>
          <w:lang w:val="x-none" w:eastAsia="x-none"/>
        </w:rPr>
        <w:t xml:space="preserve"> </w:t>
      </w:r>
      <w:proofErr w:type="spellStart"/>
      <w:r w:rsidRPr="000E4DD2">
        <w:rPr>
          <w:spacing w:val="-1"/>
          <w:lang w:val="x-none" w:eastAsia="x-none"/>
        </w:rPr>
        <w:t>existente</w:t>
      </w:r>
      <w:proofErr w:type="spellEnd"/>
      <w:r w:rsidRPr="000E4DD2">
        <w:rPr>
          <w:spacing w:val="-1"/>
          <w:lang w:val="x-none" w:eastAsia="x-none"/>
        </w:rPr>
        <w:t xml:space="preserve"> </w:t>
      </w:r>
      <w:proofErr w:type="spellStart"/>
      <w:r w:rsidRPr="000E4DD2">
        <w:rPr>
          <w:spacing w:val="-1"/>
          <w:lang w:val="x-none" w:eastAsia="x-none"/>
        </w:rPr>
        <w:t>în</w:t>
      </w:r>
      <w:proofErr w:type="spellEnd"/>
      <w:r w:rsidRPr="000E4DD2">
        <w:rPr>
          <w:spacing w:val="-1"/>
          <w:lang w:val="x-none" w:eastAsia="x-none"/>
        </w:rPr>
        <w:t xml:space="preserve"> </w:t>
      </w:r>
      <w:proofErr w:type="spellStart"/>
      <w:r w:rsidRPr="000E4DD2">
        <w:rPr>
          <w:spacing w:val="-1"/>
          <w:lang w:val="x-none" w:eastAsia="x-none"/>
        </w:rPr>
        <w:t>acustica</w:t>
      </w:r>
      <w:proofErr w:type="spellEnd"/>
      <w:r w:rsidRPr="000E4DD2">
        <w:rPr>
          <w:spacing w:val="-1"/>
          <w:lang w:val="x-none" w:eastAsia="x-none"/>
        </w:rPr>
        <w:t xml:space="preserve"> </w:t>
      </w:r>
      <w:proofErr w:type="spellStart"/>
      <w:r w:rsidRPr="000E4DD2">
        <w:rPr>
          <w:spacing w:val="-1"/>
          <w:lang w:val="x-none" w:eastAsia="x-none"/>
        </w:rPr>
        <w:t>încăperii</w:t>
      </w:r>
      <w:proofErr w:type="spellEnd"/>
      <w:r w:rsidRPr="000E4DD2">
        <w:rPr>
          <w:spacing w:val="-1"/>
          <w:lang w:val="x-none" w:eastAsia="x-none"/>
        </w:rPr>
        <w:t>;</w:t>
      </w:r>
    </w:p>
    <w:p w14:paraId="1147AD98" w14:textId="5488DC43" w:rsidR="000E4DD2" w:rsidRPr="000E4DD2" w:rsidRDefault="000E4DD2" w:rsidP="00953AAD">
      <w:pPr>
        <w:pStyle w:val="Listparagraf"/>
        <w:numPr>
          <w:ilvl w:val="0"/>
          <w:numId w:val="25"/>
        </w:numPr>
        <w:spacing w:afterLines="120" w:after="288"/>
        <w:jc w:val="both"/>
        <w:rPr>
          <w:spacing w:val="-1"/>
          <w:lang w:val="x-none" w:eastAsia="x-none"/>
        </w:rPr>
      </w:pPr>
      <w:proofErr w:type="spellStart"/>
      <w:r w:rsidRPr="000E4DD2">
        <w:rPr>
          <w:spacing w:val="-1"/>
          <w:lang w:val="x-none" w:eastAsia="x-none"/>
        </w:rPr>
        <w:t>Variațiile</w:t>
      </w:r>
      <w:proofErr w:type="spellEnd"/>
      <w:r w:rsidRPr="000E4DD2">
        <w:rPr>
          <w:spacing w:val="-1"/>
          <w:lang w:val="x-none" w:eastAsia="x-none"/>
        </w:rPr>
        <w:t xml:space="preserve"> </w:t>
      </w:r>
      <w:proofErr w:type="spellStart"/>
      <w:r w:rsidRPr="000E4DD2">
        <w:rPr>
          <w:spacing w:val="-1"/>
          <w:lang w:val="x-none" w:eastAsia="x-none"/>
        </w:rPr>
        <w:t>temporale</w:t>
      </w:r>
      <w:proofErr w:type="spellEnd"/>
      <w:r w:rsidRPr="000E4DD2">
        <w:rPr>
          <w:spacing w:val="-1"/>
          <w:lang w:val="x-none" w:eastAsia="x-none"/>
        </w:rPr>
        <w:t xml:space="preserve"> (</w:t>
      </w:r>
      <w:proofErr w:type="spellStart"/>
      <w:r w:rsidRPr="000E4DD2">
        <w:rPr>
          <w:spacing w:val="-1"/>
          <w:lang w:val="x-none" w:eastAsia="x-none"/>
        </w:rPr>
        <w:t>diferiți</w:t>
      </w:r>
      <w:proofErr w:type="spellEnd"/>
      <w:r w:rsidRPr="000E4DD2">
        <w:rPr>
          <w:spacing w:val="-1"/>
          <w:lang w:val="x-none" w:eastAsia="x-none"/>
        </w:rPr>
        <w:t xml:space="preserve"> </w:t>
      </w:r>
      <w:proofErr w:type="spellStart"/>
      <w:r w:rsidRPr="000E4DD2">
        <w:rPr>
          <w:spacing w:val="-1"/>
          <w:lang w:val="x-none" w:eastAsia="x-none"/>
        </w:rPr>
        <w:t>vorbitori</w:t>
      </w:r>
      <w:proofErr w:type="spellEnd"/>
      <w:r w:rsidRPr="000E4DD2">
        <w:rPr>
          <w:spacing w:val="-1"/>
          <w:lang w:val="x-none" w:eastAsia="x-none"/>
        </w:rPr>
        <w:t xml:space="preserve"> </w:t>
      </w:r>
      <w:proofErr w:type="spellStart"/>
      <w:r w:rsidRPr="000E4DD2">
        <w:rPr>
          <w:spacing w:val="-1"/>
          <w:lang w:val="x-none" w:eastAsia="x-none"/>
        </w:rPr>
        <w:t>vorbesc</w:t>
      </w:r>
      <w:proofErr w:type="spellEnd"/>
      <w:r w:rsidRPr="000E4DD2">
        <w:rPr>
          <w:spacing w:val="-1"/>
          <w:lang w:val="x-none" w:eastAsia="x-none"/>
        </w:rPr>
        <w:t xml:space="preserve"> la </w:t>
      </w:r>
      <w:proofErr w:type="spellStart"/>
      <w:r w:rsidRPr="000E4DD2">
        <w:rPr>
          <w:spacing w:val="-1"/>
          <w:lang w:val="x-none" w:eastAsia="x-none"/>
        </w:rPr>
        <w:t>viteze</w:t>
      </w:r>
      <w:proofErr w:type="spellEnd"/>
      <w:r w:rsidRPr="000E4DD2">
        <w:rPr>
          <w:spacing w:val="-1"/>
          <w:lang w:val="x-none" w:eastAsia="x-none"/>
        </w:rPr>
        <w:t xml:space="preserve"> </w:t>
      </w:r>
      <w:proofErr w:type="spellStart"/>
      <w:r w:rsidRPr="000E4DD2">
        <w:rPr>
          <w:spacing w:val="-1"/>
          <w:lang w:val="x-none" w:eastAsia="x-none"/>
        </w:rPr>
        <w:t>diferite</w:t>
      </w:r>
      <w:proofErr w:type="spellEnd"/>
      <w:r w:rsidRPr="000E4DD2">
        <w:rPr>
          <w:spacing w:val="-1"/>
          <w:lang w:val="x-none" w:eastAsia="x-none"/>
        </w:rPr>
        <w:t>).</w:t>
      </w:r>
    </w:p>
    <w:p w14:paraId="05DB69F4" w14:textId="532BF2B0" w:rsidR="000E4DD2" w:rsidRPr="000E4DD2" w:rsidRDefault="000E4DD2" w:rsidP="00953AAD">
      <w:pPr>
        <w:spacing w:afterLines="120" w:after="288"/>
        <w:jc w:val="both"/>
        <w:rPr>
          <w:spacing w:val="-1"/>
          <w:lang w:val="x-none" w:eastAsia="x-none"/>
        </w:rPr>
      </w:pPr>
      <w:proofErr w:type="spellStart"/>
      <w:r w:rsidRPr="000E4DD2">
        <w:rPr>
          <w:spacing w:val="-1"/>
          <w:lang w:val="x-none" w:eastAsia="x-none"/>
        </w:rPr>
        <w:t>Recunoașterea</w:t>
      </w:r>
      <w:proofErr w:type="spellEnd"/>
      <w:r w:rsidRPr="000E4DD2">
        <w:rPr>
          <w:spacing w:val="-1"/>
          <w:lang w:val="x-none" w:eastAsia="x-none"/>
        </w:rPr>
        <w:t xml:space="preserve"> </w:t>
      </w:r>
      <w:proofErr w:type="spellStart"/>
      <w:r w:rsidRPr="000E4DD2">
        <w:rPr>
          <w:spacing w:val="-1"/>
          <w:lang w:val="x-none" w:eastAsia="x-none"/>
        </w:rPr>
        <w:t>vorbitorului</w:t>
      </w:r>
      <w:proofErr w:type="spellEnd"/>
      <w:r w:rsidRPr="000E4DD2">
        <w:rPr>
          <w:spacing w:val="-1"/>
          <w:lang w:val="x-none" w:eastAsia="x-none"/>
        </w:rPr>
        <w:t xml:space="preserve"> </w:t>
      </w:r>
      <w:proofErr w:type="spellStart"/>
      <w:r w:rsidRPr="000E4DD2">
        <w:rPr>
          <w:spacing w:val="-1"/>
          <w:lang w:val="x-none" w:eastAsia="x-none"/>
        </w:rPr>
        <w:t>poate</w:t>
      </w:r>
      <w:proofErr w:type="spellEnd"/>
      <w:r w:rsidRPr="000E4DD2">
        <w:rPr>
          <w:spacing w:val="-1"/>
          <w:lang w:val="x-none" w:eastAsia="x-none"/>
        </w:rPr>
        <w:t xml:space="preserve"> fi de </w:t>
      </w:r>
      <w:proofErr w:type="spellStart"/>
      <w:r w:rsidRPr="000E4DD2">
        <w:rPr>
          <w:spacing w:val="-1"/>
          <w:lang w:val="x-none" w:eastAsia="x-none"/>
        </w:rPr>
        <w:t>două</w:t>
      </w:r>
      <w:proofErr w:type="spellEnd"/>
      <w:r w:rsidRPr="000E4DD2">
        <w:rPr>
          <w:spacing w:val="-1"/>
          <w:lang w:val="x-none" w:eastAsia="x-none"/>
        </w:rPr>
        <w:t xml:space="preserve"> </w:t>
      </w:r>
      <w:proofErr w:type="spellStart"/>
      <w:r w:rsidRPr="000E4DD2">
        <w:rPr>
          <w:spacing w:val="-1"/>
          <w:lang w:val="x-none" w:eastAsia="x-none"/>
        </w:rPr>
        <w:t>feluri</w:t>
      </w:r>
      <w:proofErr w:type="spellEnd"/>
      <w:r w:rsidRPr="000E4DD2">
        <w:rPr>
          <w:spacing w:val="-1"/>
          <w:lang w:val="x-none" w:eastAsia="x-none"/>
        </w:rPr>
        <w:t xml:space="preserve">: </w:t>
      </w:r>
      <w:proofErr w:type="spellStart"/>
      <w:r w:rsidRPr="000E4DD2">
        <w:rPr>
          <w:spacing w:val="-1"/>
          <w:lang w:val="x-none" w:eastAsia="x-none"/>
        </w:rPr>
        <w:t>identificare</w:t>
      </w:r>
      <w:proofErr w:type="spellEnd"/>
      <w:r w:rsidRPr="000E4DD2">
        <w:rPr>
          <w:spacing w:val="-1"/>
          <w:lang w:val="x-none" w:eastAsia="x-none"/>
        </w:rPr>
        <w:t xml:space="preserve"> </w:t>
      </w:r>
      <w:proofErr w:type="spellStart"/>
      <w:r w:rsidRPr="000E4DD2">
        <w:rPr>
          <w:spacing w:val="-1"/>
          <w:lang w:val="x-none" w:eastAsia="x-none"/>
        </w:rPr>
        <w:t>ști</w:t>
      </w:r>
      <w:proofErr w:type="spellEnd"/>
      <w:r w:rsidRPr="000E4DD2">
        <w:rPr>
          <w:spacing w:val="-1"/>
          <w:lang w:val="x-none" w:eastAsia="x-none"/>
        </w:rPr>
        <w:t xml:space="preserve"> </w:t>
      </w:r>
      <w:proofErr w:type="spellStart"/>
      <w:r w:rsidRPr="000E4DD2">
        <w:rPr>
          <w:spacing w:val="-1"/>
          <w:lang w:val="x-none" w:eastAsia="x-none"/>
        </w:rPr>
        <w:t>verificare</w:t>
      </w:r>
      <w:proofErr w:type="spellEnd"/>
      <w:r w:rsidRPr="000E4DD2">
        <w:rPr>
          <w:spacing w:val="-1"/>
          <w:lang w:val="x-none" w:eastAsia="x-none"/>
        </w:rPr>
        <w:t>.</w:t>
      </w:r>
    </w:p>
    <w:p w14:paraId="35B3F7EE" w14:textId="1BAE7759" w:rsidR="009303D9" w:rsidRDefault="000E4DD2" w:rsidP="00953AAD">
      <w:pPr>
        <w:spacing w:afterLines="120" w:after="288"/>
        <w:jc w:val="both"/>
        <w:rPr>
          <w:spacing w:val="-1"/>
          <w:lang w:val="x-none" w:eastAsia="x-none"/>
        </w:rPr>
      </w:pPr>
      <w:proofErr w:type="spellStart"/>
      <w:r w:rsidRPr="000E4DD2">
        <w:rPr>
          <w:spacing w:val="-1"/>
          <w:lang w:val="x-none" w:eastAsia="x-none"/>
        </w:rPr>
        <w:t>Identificarea</w:t>
      </w:r>
      <w:proofErr w:type="spellEnd"/>
      <w:r w:rsidRPr="000E4DD2">
        <w:rPr>
          <w:spacing w:val="-1"/>
          <w:lang w:val="x-none" w:eastAsia="x-none"/>
        </w:rPr>
        <w:t xml:space="preserve"> </w:t>
      </w:r>
      <w:proofErr w:type="spellStart"/>
      <w:r w:rsidRPr="000E4DD2">
        <w:rPr>
          <w:spacing w:val="-1"/>
          <w:lang w:val="x-none" w:eastAsia="x-none"/>
        </w:rPr>
        <w:t>vorbitorului</w:t>
      </w:r>
      <w:proofErr w:type="spellEnd"/>
      <w:r w:rsidRPr="000E4DD2">
        <w:rPr>
          <w:spacing w:val="-1"/>
          <w:lang w:val="x-none" w:eastAsia="x-none"/>
        </w:rPr>
        <w:t xml:space="preserve"> </w:t>
      </w:r>
      <w:proofErr w:type="spellStart"/>
      <w:r w:rsidRPr="000E4DD2">
        <w:rPr>
          <w:spacing w:val="-1"/>
          <w:lang w:val="x-none" w:eastAsia="x-none"/>
        </w:rPr>
        <w:t>determină</w:t>
      </w:r>
      <w:proofErr w:type="spellEnd"/>
      <w:r w:rsidRPr="000E4DD2">
        <w:rPr>
          <w:spacing w:val="-1"/>
          <w:lang w:val="x-none" w:eastAsia="x-none"/>
        </w:rPr>
        <w:t xml:space="preserve"> </w:t>
      </w:r>
      <w:proofErr w:type="spellStart"/>
      <w:r w:rsidRPr="000E4DD2">
        <w:rPr>
          <w:spacing w:val="-1"/>
          <w:lang w:val="x-none" w:eastAsia="x-none"/>
        </w:rPr>
        <w:t>dacă</w:t>
      </w:r>
      <w:proofErr w:type="spellEnd"/>
      <w:r w:rsidRPr="000E4DD2">
        <w:rPr>
          <w:spacing w:val="-1"/>
          <w:lang w:val="x-none" w:eastAsia="x-none"/>
        </w:rPr>
        <w:t xml:space="preserve"> </w:t>
      </w:r>
      <w:proofErr w:type="spellStart"/>
      <w:r w:rsidRPr="000E4DD2">
        <w:rPr>
          <w:spacing w:val="-1"/>
          <w:lang w:val="x-none" w:eastAsia="x-none"/>
        </w:rPr>
        <w:t>subiectul</w:t>
      </w:r>
      <w:proofErr w:type="spellEnd"/>
      <w:r w:rsidRPr="000E4DD2">
        <w:rPr>
          <w:spacing w:val="-1"/>
          <w:lang w:val="x-none" w:eastAsia="x-none"/>
        </w:rPr>
        <w:t xml:space="preserve"> face </w:t>
      </w:r>
      <w:proofErr w:type="spellStart"/>
      <w:r w:rsidRPr="000E4DD2">
        <w:rPr>
          <w:spacing w:val="-1"/>
          <w:lang w:val="x-none" w:eastAsia="x-none"/>
        </w:rPr>
        <w:t>parte</w:t>
      </w:r>
      <w:proofErr w:type="spellEnd"/>
      <w:r w:rsidRPr="000E4DD2">
        <w:rPr>
          <w:spacing w:val="-1"/>
          <w:lang w:val="x-none" w:eastAsia="x-none"/>
        </w:rPr>
        <w:t xml:space="preserve"> </w:t>
      </w:r>
      <w:proofErr w:type="spellStart"/>
      <w:r w:rsidRPr="000E4DD2">
        <w:rPr>
          <w:spacing w:val="-1"/>
          <w:lang w:val="x-none" w:eastAsia="x-none"/>
        </w:rPr>
        <w:t>dintr</w:t>
      </w:r>
      <w:proofErr w:type="spellEnd"/>
      <w:r w:rsidRPr="000E4DD2">
        <w:rPr>
          <w:spacing w:val="-1"/>
          <w:lang w:val="x-none" w:eastAsia="x-none"/>
        </w:rPr>
        <w:t xml:space="preserve">-un </w:t>
      </w:r>
      <w:proofErr w:type="spellStart"/>
      <w:r w:rsidRPr="000E4DD2">
        <w:rPr>
          <w:spacing w:val="-1"/>
          <w:lang w:val="x-none" w:eastAsia="x-none"/>
        </w:rPr>
        <w:t>grup</w:t>
      </w:r>
      <w:proofErr w:type="spellEnd"/>
      <w:r w:rsidRPr="000E4DD2">
        <w:rPr>
          <w:spacing w:val="-1"/>
          <w:lang w:val="x-none" w:eastAsia="x-none"/>
        </w:rPr>
        <w:t xml:space="preserve"> </w:t>
      </w:r>
      <w:proofErr w:type="spellStart"/>
      <w:r w:rsidRPr="000E4DD2">
        <w:rPr>
          <w:spacing w:val="-1"/>
          <w:lang w:val="x-none" w:eastAsia="x-none"/>
        </w:rPr>
        <w:t>cunoscut</w:t>
      </w:r>
      <w:proofErr w:type="spellEnd"/>
      <w:r w:rsidRPr="000E4DD2">
        <w:rPr>
          <w:spacing w:val="-1"/>
          <w:lang w:val="x-none" w:eastAsia="x-none"/>
        </w:rPr>
        <w:t xml:space="preserve"> de </w:t>
      </w:r>
      <w:proofErr w:type="spellStart"/>
      <w:r w:rsidRPr="000E4DD2">
        <w:rPr>
          <w:spacing w:val="-1"/>
          <w:lang w:val="x-none" w:eastAsia="x-none"/>
        </w:rPr>
        <w:t>vorbitori</w:t>
      </w:r>
      <w:proofErr w:type="spellEnd"/>
      <w:r w:rsidRPr="000E4DD2">
        <w:rPr>
          <w:spacing w:val="-1"/>
          <w:lang w:val="x-none" w:eastAsia="x-none"/>
        </w:rPr>
        <w:t xml:space="preserve">. </w:t>
      </w:r>
      <w:proofErr w:type="spellStart"/>
      <w:r w:rsidRPr="000E4DD2">
        <w:rPr>
          <w:spacing w:val="-1"/>
          <w:lang w:val="x-none" w:eastAsia="x-none"/>
        </w:rPr>
        <w:t>Avem</w:t>
      </w:r>
      <w:proofErr w:type="spellEnd"/>
      <w:r w:rsidRPr="000E4DD2">
        <w:rPr>
          <w:spacing w:val="-1"/>
          <w:lang w:val="x-none" w:eastAsia="x-none"/>
        </w:rPr>
        <w:t xml:space="preserve"> de-a face, </w:t>
      </w:r>
      <w:proofErr w:type="spellStart"/>
      <w:r w:rsidRPr="000E4DD2">
        <w:rPr>
          <w:spacing w:val="-1"/>
          <w:lang w:val="x-none" w:eastAsia="x-none"/>
        </w:rPr>
        <w:t>în</w:t>
      </w:r>
      <w:proofErr w:type="spellEnd"/>
      <w:r w:rsidRPr="000E4DD2">
        <w:rPr>
          <w:spacing w:val="-1"/>
          <w:lang w:val="x-none" w:eastAsia="x-none"/>
        </w:rPr>
        <w:t xml:space="preserve"> </w:t>
      </w:r>
      <w:proofErr w:type="spellStart"/>
      <w:r w:rsidRPr="000E4DD2">
        <w:rPr>
          <w:spacing w:val="-1"/>
          <w:lang w:val="x-none" w:eastAsia="x-none"/>
        </w:rPr>
        <w:t>acest</w:t>
      </w:r>
      <w:proofErr w:type="spellEnd"/>
      <w:r w:rsidRPr="000E4DD2">
        <w:rPr>
          <w:spacing w:val="-1"/>
          <w:lang w:val="x-none" w:eastAsia="x-none"/>
        </w:rPr>
        <w:t xml:space="preserve"> </w:t>
      </w:r>
      <w:proofErr w:type="spellStart"/>
      <w:r w:rsidRPr="000E4DD2">
        <w:rPr>
          <w:spacing w:val="-1"/>
          <w:lang w:val="x-none" w:eastAsia="x-none"/>
        </w:rPr>
        <w:t>caz</w:t>
      </w:r>
      <w:proofErr w:type="spellEnd"/>
      <w:r w:rsidRPr="000E4DD2">
        <w:rPr>
          <w:spacing w:val="-1"/>
          <w:lang w:val="x-none" w:eastAsia="x-none"/>
        </w:rPr>
        <w:t xml:space="preserve">, cu o </w:t>
      </w:r>
      <w:proofErr w:type="spellStart"/>
      <w:r w:rsidRPr="000E4DD2">
        <w:rPr>
          <w:spacing w:val="-1"/>
          <w:lang w:val="x-none" w:eastAsia="x-none"/>
        </w:rPr>
        <w:t>comparație</w:t>
      </w:r>
      <w:proofErr w:type="spellEnd"/>
      <w:r w:rsidRPr="000E4DD2">
        <w:rPr>
          <w:spacing w:val="-1"/>
          <w:lang w:val="x-none" w:eastAsia="x-none"/>
        </w:rPr>
        <w:t xml:space="preserve"> de tip </w:t>
      </w:r>
      <w:proofErr w:type="spellStart"/>
      <w:r w:rsidRPr="000E4DD2">
        <w:rPr>
          <w:spacing w:val="-1"/>
          <w:lang w:val="x-none" w:eastAsia="x-none"/>
        </w:rPr>
        <w:t>unu</w:t>
      </w:r>
      <w:proofErr w:type="spellEnd"/>
      <w:r w:rsidRPr="000E4DD2">
        <w:rPr>
          <w:spacing w:val="-1"/>
          <w:lang w:val="x-none" w:eastAsia="x-none"/>
        </w:rPr>
        <w:t xml:space="preserve"> la </w:t>
      </w:r>
      <w:proofErr w:type="spellStart"/>
      <w:r w:rsidRPr="000E4DD2">
        <w:rPr>
          <w:spacing w:val="-1"/>
          <w:lang w:val="x-none" w:eastAsia="x-none"/>
        </w:rPr>
        <w:t>mai</w:t>
      </w:r>
      <w:proofErr w:type="spellEnd"/>
      <w:r w:rsidRPr="000E4DD2">
        <w:rPr>
          <w:spacing w:val="-1"/>
          <w:lang w:val="x-none" w:eastAsia="x-none"/>
        </w:rPr>
        <w:t xml:space="preserve"> </w:t>
      </w:r>
      <w:proofErr w:type="spellStart"/>
      <w:r w:rsidRPr="000E4DD2">
        <w:rPr>
          <w:spacing w:val="-1"/>
          <w:lang w:val="x-none" w:eastAsia="x-none"/>
        </w:rPr>
        <w:t>mulți</w:t>
      </w:r>
      <w:proofErr w:type="spellEnd"/>
      <w:r w:rsidRPr="000E4DD2">
        <w:rPr>
          <w:spacing w:val="-1"/>
          <w:lang w:val="x-none" w:eastAsia="x-none"/>
        </w:rPr>
        <w:t xml:space="preserve"> (</w:t>
      </w:r>
      <w:proofErr w:type="spellStart"/>
      <w:r w:rsidRPr="000E4DD2">
        <w:rPr>
          <w:spacing w:val="-1"/>
          <w:lang w:val="x-none" w:eastAsia="x-none"/>
        </w:rPr>
        <w:t>eng.</w:t>
      </w:r>
      <w:proofErr w:type="spellEnd"/>
      <w:r w:rsidRPr="000E4DD2">
        <w:rPr>
          <w:spacing w:val="-1"/>
          <w:lang w:val="x-none" w:eastAsia="x-none"/>
        </w:rPr>
        <w:t xml:space="preserve"> one-to-many).</w:t>
      </w:r>
    </w:p>
    <w:p w14:paraId="117DAD8B" w14:textId="1C93C9BC" w:rsidR="008A37B9" w:rsidRDefault="000358DF" w:rsidP="00953AAD">
      <w:pPr>
        <w:keepNext/>
        <w:spacing w:afterLines="120" w:after="288"/>
        <w:jc w:val="both"/>
      </w:pPr>
      <w:r>
        <w:object w:dxaOrig="13051" w:dyaOrig="4741" w14:anchorId="07E6AC1C">
          <v:shape id="_x0000_i1026" type="#_x0000_t75" style="width:246.65pt;height:142.45pt;mso-position-horizontal:absolute" o:ole="" o:allowoverlap="f">
            <v:imagedata r:id="rId9" o:title=""/>
          </v:shape>
          <o:OLEObject Type="Embed" ProgID="Visio.Drawing.15" ShapeID="_x0000_i1026" DrawAspect="Content" ObjectID="_1689822228" r:id="rId10"/>
        </w:object>
      </w:r>
    </w:p>
    <w:p w14:paraId="26937F3C" w14:textId="77777777" w:rsidR="008A37B9" w:rsidRDefault="008A37B9" w:rsidP="00953AAD">
      <w:pPr>
        <w:pStyle w:val="Legend"/>
        <w:spacing w:afterLines="120" w:after="288"/>
        <w:jc w:val="right"/>
        <w:rPr>
          <w:sz w:val="20"/>
          <w:szCs w:val="20"/>
        </w:rPr>
      </w:pPr>
      <w:r w:rsidRPr="008A37B9">
        <w:rPr>
          <w:sz w:val="20"/>
          <w:szCs w:val="20"/>
        </w:rPr>
        <w:t>Figura 1: Sistem ce realizează identificarea vorbitorului</w:t>
      </w:r>
    </w:p>
    <w:p w14:paraId="747271FA" w14:textId="1033C19E" w:rsidR="008A37B9" w:rsidRPr="008A37B9" w:rsidRDefault="008A37B9" w:rsidP="00953AAD">
      <w:pPr>
        <w:pStyle w:val="Legend"/>
        <w:spacing w:afterLines="120" w:after="288"/>
        <w:jc w:val="both"/>
        <w:rPr>
          <w:i w:val="0"/>
          <w:iCs w:val="0"/>
          <w:color w:val="auto"/>
          <w:spacing w:val="-1"/>
          <w:sz w:val="20"/>
          <w:szCs w:val="20"/>
          <w:lang w:val="x-none" w:eastAsia="x-none"/>
        </w:rPr>
      </w:pPr>
      <w:r w:rsidRPr="008A37B9">
        <w:rPr>
          <w:i w:val="0"/>
          <w:iCs w:val="0"/>
          <w:color w:val="auto"/>
          <w:spacing w:val="-1"/>
          <w:sz w:val="20"/>
          <w:szCs w:val="20"/>
          <w:lang w:val="x-none" w:eastAsia="x-none"/>
        </w:rPr>
        <w:t xml:space="preserve">Verificarea vorbitorului determină dacă apelantul este cine susține că este. Aceasta este o comparație de tip unu la unu. </w:t>
      </w:r>
      <w:sdt>
        <w:sdtPr>
          <w:rPr>
            <w:i w:val="0"/>
            <w:iCs w:val="0"/>
            <w:color w:val="auto"/>
            <w:spacing w:val="-1"/>
            <w:sz w:val="20"/>
            <w:szCs w:val="20"/>
            <w:lang w:val="x-none" w:eastAsia="x-none"/>
          </w:rPr>
          <w:id w:val="1489823058"/>
          <w:citation/>
        </w:sdtPr>
        <w:sdtEndPr/>
        <w:sdtContent>
          <w:r>
            <w:rPr>
              <w:i w:val="0"/>
              <w:iCs w:val="0"/>
              <w:color w:val="auto"/>
              <w:spacing w:val="-1"/>
              <w:sz w:val="20"/>
              <w:szCs w:val="20"/>
              <w:lang w:val="x-none" w:eastAsia="x-none"/>
            </w:rPr>
            <w:fldChar w:fldCharType="begin"/>
          </w:r>
          <w:r>
            <w:rPr>
              <w:i w:val="0"/>
              <w:iCs w:val="0"/>
              <w:color w:val="auto"/>
              <w:spacing w:val="-1"/>
              <w:sz w:val="20"/>
              <w:szCs w:val="20"/>
              <w:lang w:val="ro-RO" w:eastAsia="x-none"/>
            </w:rPr>
            <w:instrText xml:space="preserve"> CITATION MDA12 \l 1048 </w:instrText>
          </w:r>
          <w:r>
            <w:rPr>
              <w:i w:val="0"/>
              <w:iCs w:val="0"/>
              <w:color w:val="auto"/>
              <w:spacing w:val="-1"/>
              <w:sz w:val="20"/>
              <w:szCs w:val="20"/>
              <w:lang w:val="x-none" w:eastAsia="x-none"/>
            </w:rPr>
            <w:fldChar w:fldCharType="separate"/>
          </w:r>
          <w:r w:rsidR="006D3F7B" w:rsidRPr="006D3F7B">
            <w:rPr>
              <w:noProof/>
              <w:color w:val="auto"/>
              <w:spacing w:val="-1"/>
              <w:sz w:val="20"/>
              <w:szCs w:val="20"/>
              <w:lang w:val="ro-RO" w:eastAsia="x-none"/>
            </w:rPr>
            <w:t>[2]</w:t>
          </w:r>
          <w:r>
            <w:rPr>
              <w:i w:val="0"/>
              <w:iCs w:val="0"/>
              <w:color w:val="auto"/>
              <w:spacing w:val="-1"/>
              <w:sz w:val="20"/>
              <w:szCs w:val="20"/>
              <w:lang w:val="x-none" w:eastAsia="x-none"/>
            </w:rPr>
            <w:fldChar w:fldCharType="end"/>
          </w:r>
        </w:sdtContent>
      </w:sdt>
    </w:p>
    <w:bookmarkStart w:id="0" w:name="_Hlk73287871"/>
    <w:bookmarkEnd w:id="0"/>
    <w:p w14:paraId="4AF0F7C1" w14:textId="641413B8" w:rsidR="000E4DD2" w:rsidRDefault="00220125" w:rsidP="00DE6FA8">
      <w:pPr>
        <w:spacing w:afterLines="120" w:after="288"/>
        <w:jc w:val="both"/>
      </w:pPr>
      <w:r>
        <w:object w:dxaOrig="14895" w:dyaOrig="3496" w14:anchorId="3171DF4F">
          <v:shape id="_x0000_i1027" type="#_x0000_t75" style="width:242.8pt;height:104.2pt" o:ole="">
            <v:imagedata r:id="rId11" o:title=""/>
          </v:shape>
          <o:OLEObject Type="Embed" ProgID="Visio.Drawing.15" ShapeID="_x0000_i1027" DrawAspect="Content" ObjectID="_1689822229" r:id="rId12"/>
        </w:object>
      </w:r>
    </w:p>
    <w:p w14:paraId="6F3B8E43" w14:textId="68001291" w:rsidR="000E4DD2" w:rsidRPr="008F6412" w:rsidRDefault="00FD527D" w:rsidP="00953AAD">
      <w:pPr>
        <w:spacing w:afterLines="120" w:after="288"/>
        <w:jc w:val="right"/>
        <w:rPr>
          <w:i/>
          <w:iCs/>
          <w:color w:val="44546A" w:themeColor="text2"/>
        </w:rPr>
      </w:pPr>
      <w:r w:rsidRPr="008F6412">
        <w:rPr>
          <w:i/>
          <w:iCs/>
          <w:color w:val="44546A" w:themeColor="text2"/>
        </w:rPr>
        <w:t>Figura 2: Sistem de verificare a vorbitorului</w:t>
      </w:r>
    </w:p>
    <w:p w14:paraId="6A807B27" w14:textId="04560188" w:rsidR="000358DF" w:rsidRDefault="008F6DA5" w:rsidP="00953AAD">
      <w:pPr>
        <w:pStyle w:val="Corptext"/>
        <w:spacing w:afterLines="120" w:after="288"/>
        <w:ind w:firstLine="0"/>
        <w:rPr>
          <w:smallCaps/>
          <w:noProof/>
          <w:spacing w:val="0"/>
          <w:lang w:val="en-US" w:eastAsia="en-US"/>
        </w:rPr>
      </w:pPr>
      <w:r>
        <w:rPr>
          <w:smallCaps/>
          <w:noProof/>
          <w:spacing w:val="0"/>
          <w:lang w:val="en-US" w:eastAsia="en-US"/>
        </w:rPr>
        <w:t>2</w:t>
      </w:r>
      <w:r w:rsidR="000358DF" w:rsidRPr="000E4DD2">
        <w:rPr>
          <w:smallCaps/>
          <w:noProof/>
          <w:spacing w:val="0"/>
          <w:lang w:val="en-US" w:eastAsia="en-US"/>
        </w:rPr>
        <w:t>.</w:t>
      </w:r>
      <w:r w:rsidR="000358DF">
        <w:rPr>
          <w:smallCaps/>
          <w:noProof/>
          <w:spacing w:val="0"/>
          <w:lang w:val="en-US" w:eastAsia="en-US"/>
        </w:rPr>
        <w:t>extragerea caracteristicilor</w:t>
      </w:r>
    </w:p>
    <w:p w14:paraId="02C44B16" w14:textId="5F1B3DC5" w:rsidR="000358DF" w:rsidRDefault="000358DF" w:rsidP="00953AAD">
      <w:pPr>
        <w:spacing w:afterLines="120" w:after="288"/>
        <w:jc w:val="both"/>
        <w:rPr>
          <w:spacing w:val="-1"/>
          <w:lang w:val="x-none" w:eastAsia="x-none"/>
        </w:rPr>
      </w:pPr>
      <w:r w:rsidRPr="000358DF">
        <w:rPr>
          <w:spacing w:val="-1"/>
          <w:lang w:val="x-none" w:eastAsia="x-none"/>
        </w:rPr>
        <w:t xml:space="preserve">Principalul scop al acestui stagiu este simplificarea recogniției prin sumarizarea unei mari cantități de informații vocale fără a-i pierde proprietățile acustice. Reprezentarea schematică a nivelului de extragere a caracteristicilor este prezentată în figura 3. </w:t>
      </w:r>
    </w:p>
    <w:p w14:paraId="7FE2A1A4" w14:textId="2F8AC091" w:rsidR="000358DF" w:rsidRDefault="000358DF" w:rsidP="00953AAD">
      <w:pPr>
        <w:spacing w:afterLines="120" w:after="288"/>
        <w:jc w:val="both"/>
        <w:rPr>
          <w:spacing w:val="-1"/>
          <w:lang w:val="x-none" w:eastAsia="x-none"/>
        </w:rPr>
      </w:pPr>
    </w:p>
    <w:p w14:paraId="6439FCC9" w14:textId="7649AE7B" w:rsidR="000358DF" w:rsidRPr="000358DF" w:rsidRDefault="000358DF" w:rsidP="00953AAD">
      <w:pPr>
        <w:spacing w:afterLines="120" w:after="288"/>
        <w:jc w:val="both"/>
        <w:rPr>
          <w:spacing w:val="-1"/>
          <w:lang w:val="x-none" w:eastAsia="x-none"/>
        </w:rPr>
      </w:pPr>
    </w:p>
    <w:p w14:paraId="19708AF6" w14:textId="71455F12" w:rsidR="003E1B1D" w:rsidRDefault="003E1B1D" w:rsidP="00953AAD">
      <w:pPr>
        <w:pStyle w:val="Subtitlu"/>
        <w:numPr>
          <w:ilvl w:val="0"/>
          <w:numId w:val="0"/>
        </w:numPr>
        <w:spacing w:afterLines="120" w:after="288" w:line="259" w:lineRule="auto"/>
        <w:jc w:val="left"/>
        <w:rPr>
          <w:sz w:val="20"/>
          <w:szCs w:val="20"/>
        </w:rPr>
      </w:pPr>
    </w:p>
    <w:p w14:paraId="0D5D1E98" w14:textId="486B53CE" w:rsidR="00220125" w:rsidRDefault="00220125" w:rsidP="00220125"/>
    <w:p w14:paraId="587AF494" w14:textId="0005BD71" w:rsidR="00220125" w:rsidRDefault="00220125" w:rsidP="00220125"/>
    <w:p w14:paraId="77414C33" w14:textId="1F152A8E" w:rsidR="00220125" w:rsidRDefault="00220125" w:rsidP="00220125"/>
    <w:p w14:paraId="0A0E4BC0" w14:textId="77777777" w:rsidR="00220125" w:rsidRPr="00220125" w:rsidRDefault="00220125" w:rsidP="00220125"/>
    <w:p w14:paraId="5F9E59AE" w14:textId="6C3758DA" w:rsidR="003E1B1D" w:rsidRDefault="0042029B" w:rsidP="00953AAD">
      <w:pPr>
        <w:pStyle w:val="Subtitlu"/>
        <w:numPr>
          <w:ilvl w:val="0"/>
          <w:numId w:val="0"/>
        </w:numPr>
        <w:spacing w:afterLines="120" w:after="288" w:line="259" w:lineRule="auto"/>
        <w:jc w:val="left"/>
        <w:rPr>
          <w:sz w:val="20"/>
          <w:szCs w:val="20"/>
        </w:rPr>
      </w:pPr>
      <w:r>
        <w:rPr>
          <w:noProof/>
        </w:rPr>
        <w:lastRenderedPageBreak/>
        <w:object w:dxaOrig="1440" w:dyaOrig="1440" w14:anchorId="04C8CA4F">
          <v:shape id="_x0000_s1035" type="#_x0000_t75" style="position:absolute;margin-left:-31.95pt;margin-top:-.05pt;width:275pt;height:243.75pt;z-index:-251657728;mso-position-horizontal-relative:text;mso-position-vertical-relative:text">
            <v:imagedata r:id="rId13" o:title=""/>
          </v:shape>
          <o:OLEObject Type="Embed" ProgID="Visio.Drawing.15" ShapeID="_x0000_s1035" DrawAspect="Content" ObjectID="_1689822231" r:id="rId14"/>
        </w:object>
      </w:r>
    </w:p>
    <w:p w14:paraId="218F1CB7" w14:textId="5E499311" w:rsidR="003E1B1D" w:rsidRDefault="003E1B1D" w:rsidP="00953AAD">
      <w:pPr>
        <w:pStyle w:val="Subtitlu"/>
        <w:numPr>
          <w:ilvl w:val="0"/>
          <w:numId w:val="0"/>
        </w:numPr>
        <w:spacing w:afterLines="120" w:after="288" w:line="259" w:lineRule="auto"/>
        <w:jc w:val="left"/>
        <w:rPr>
          <w:sz w:val="20"/>
          <w:szCs w:val="20"/>
        </w:rPr>
      </w:pPr>
    </w:p>
    <w:p w14:paraId="79181601" w14:textId="22588714" w:rsidR="003E1B1D" w:rsidRDefault="003E1B1D" w:rsidP="00953AAD">
      <w:pPr>
        <w:pStyle w:val="Subtitlu"/>
        <w:numPr>
          <w:ilvl w:val="0"/>
          <w:numId w:val="0"/>
        </w:numPr>
        <w:spacing w:afterLines="120" w:after="288" w:line="259" w:lineRule="auto"/>
        <w:jc w:val="left"/>
        <w:rPr>
          <w:sz w:val="20"/>
          <w:szCs w:val="20"/>
        </w:rPr>
      </w:pPr>
    </w:p>
    <w:p w14:paraId="24BF9A15" w14:textId="77777777" w:rsidR="008F6412" w:rsidRDefault="008F6412" w:rsidP="00953AAD">
      <w:pPr>
        <w:pStyle w:val="Subtitlu"/>
        <w:numPr>
          <w:ilvl w:val="0"/>
          <w:numId w:val="0"/>
        </w:numPr>
        <w:spacing w:afterLines="120" w:after="288" w:line="259" w:lineRule="auto"/>
        <w:jc w:val="left"/>
        <w:rPr>
          <w:sz w:val="20"/>
          <w:szCs w:val="20"/>
        </w:rPr>
      </w:pPr>
    </w:p>
    <w:p w14:paraId="5133AB29" w14:textId="77777777" w:rsidR="008F6412" w:rsidRDefault="008F6412" w:rsidP="008F6412">
      <w:pPr>
        <w:spacing w:afterLines="120" w:after="288"/>
        <w:jc w:val="right"/>
        <w:rPr>
          <w:i/>
          <w:iCs/>
          <w:color w:val="44546A" w:themeColor="text2"/>
        </w:rPr>
      </w:pPr>
    </w:p>
    <w:p w14:paraId="219507C2" w14:textId="77777777" w:rsidR="008F6412" w:rsidRDefault="008F6412" w:rsidP="008F6412">
      <w:pPr>
        <w:spacing w:afterLines="120" w:after="288"/>
        <w:jc w:val="right"/>
        <w:rPr>
          <w:i/>
          <w:iCs/>
          <w:color w:val="44546A" w:themeColor="text2"/>
        </w:rPr>
      </w:pPr>
    </w:p>
    <w:p w14:paraId="397B5446" w14:textId="326F44E8" w:rsidR="008F6412" w:rsidRPr="008F6412" w:rsidRDefault="008F6412" w:rsidP="008F6412">
      <w:pPr>
        <w:spacing w:afterLines="120" w:after="288"/>
        <w:jc w:val="right"/>
        <w:rPr>
          <w:i/>
          <w:iCs/>
          <w:color w:val="44546A" w:themeColor="text2"/>
        </w:rPr>
      </w:pPr>
      <w:r w:rsidRPr="008F6412">
        <w:rPr>
          <w:i/>
          <w:iCs/>
          <w:color w:val="44546A" w:themeColor="text2"/>
        </w:rPr>
        <w:t xml:space="preserve">Figura </w:t>
      </w:r>
      <w:r>
        <w:rPr>
          <w:i/>
          <w:iCs/>
          <w:color w:val="44546A" w:themeColor="text2"/>
        </w:rPr>
        <w:t>3</w:t>
      </w:r>
      <w:r w:rsidRPr="008F6412">
        <w:rPr>
          <w:i/>
          <w:iCs/>
          <w:color w:val="44546A" w:themeColor="text2"/>
        </w:rPr>
        <w:t>: Extragerea carcateristicilor-pași</w:t>
      </w:r>
    </w:p>
    <w:p w14:paraId="7C66EB99" w14:textId="1EBBF2E8" w:rsidR="008F6DA5" w:rsidRDefault="008F6DA5" w:rsidP="00953AAD">
      <w:pPr>
        <w:pStyle w:val="Subtitlu"/>
        <w:numPr>
          <w:ilvl w:val="0"/>
          <w:numId w:val="0"/>
        </w:numPr>
        <w:spacing w:afterLines="120" w:after="288" w:line="259" w:lineRule="auto"/>
        <w:jc w:val="left"/>
        <w:rPr>
          <w:sz w:val="20"/>
          <w:szCs w:val="20"/>
          <w:lang w:val="ro-RO"/>
        </w:rPr>
      </w:pPr>
      <w:r w:rsidRPr="008F6DA5">
        <w:rPr>
          <w:sz w:val="20"/>
          <w:szCs w:val="20"/>
        </w:rPr>
        <w:t>2.1.</w:t>
      </w:r>
      <w:r w:rsidRPr="008F6DA5">
        <w:rPr>
          <w:sz w:val="20"/>
          <w:szCs w:val="20"/>
          <w:lang w:val="ro-RO"/>
        </w:rPr>
        <w:t xml:space="preserve"> Împărțirea în cadre</w:t>
      </w:r>
    </w:p>
    <w:p w14:paraId="31AAD3FB" w14:textId="7A509E16" w:rsidR="002753AF" w:rsidRDefault="008F6DA5" w:rsidP="00953AAD">
      <w:pPr>
        <w:spacing w:afterLines="120" w:after="288"/>
        <w:jc w:val="both"/>
        <w:rPr>
          <w:spacing w:val="-1"/>
          <w:lang w:val="x-none" w:eastAsia="x-none"/>
        </w:rPr>
      </w:pPr>
      <w:r w:rsidRPr="008F6DA5">
        <w:rPr>
          <w:spacing w:val="-1"/>
          <w:lang w:val="x-none" w:eastAsia="x-none"/>
        </w:rPr>
        <w:t xml:space="preserve">S-a arătat că semnalul caracteristicile semnalului vocal rămân staționare într-o perioadă dintr-un interval de timp suficient de mic (cvasi-staționaritate). De aceea, semnalul vocal este  procesat în intervale de timp mici, fiind împărțit în bucăți cuprinse între 30 și 100 de milisecunde.  Fiecare cadru se suprapune cadrului anterior cu o dimensiune predefinită. Scopul suprapunerii este de a netezi trecerea de la cadru la cadru. </w:t>
      </w:r>
    </w:p>
    <w:p w14:paraId="2CC26563" w14:textId="61646D32" w:rsidR="008F6DA5" w:rsidRDefault="002753AF" w:rsidP="00953AAD">
      <w:pPr>
        <w:pStyle w:val="Subtitlu"/>
        <w:numPr>
          <w:ilvl w:val="1"/>
          <w:numId w:val="26"/>
        </w:numPr>
        <w:spacing w:afterLines="120" w:after="288" w:line="259" w:lineRule="auto"/>
        <w:jc w:val="left"/>
        <w:rPr>
          <w:sz w:val="20"/>
          <w:szCs w:val="20"/>
          <w:lang w:val="ro-RO"/>
        </w:rPr>
      </w:pPr>
      <w:r>
        <w:rPr>
          <w:sz w:val="20"/>
          <w:szCs w:val="20"/>
          <w:lang w:val="ro-RO"/>
        </w:rPr>
        <w:t>Aplicarea unei</w:t>
      </w:r>
      <w:r w:rsidR="008F6DA5" w:rsidRPr="008F6DA5">
        <w:rPr>
          <w:sz w:val="20"/>
          <w:szCs w:val="20"/>
          <w:lang w:val="ro-RO"/>
        </w:rPr>
        <w:t xml:space="preserve"> ferestre de analiză (eng. windowing)</w:t>
      </w:r>
    </w:p>
    <w:p w14:paraId="2839DBD9" w14:textId="77777777" w:rsidR="008F6DA5" w:rsidRDefault="008F6DA5" w:rsidP="00953AAD">
      <w:pPr>
        <w:spacing w:afterLines="120" w:after="288"/>
        <w:jc w:val="both"/>
        <w:rPr>
          <w:lang w:val="ro-RO"/>
        </w:rPr>
      </w:pPr>
      <w:r w:rsidRPr="008F6DA5">
        <w:rPr>
          <w:lang w:val="ro-RO"/>
        </w:rPr>
        <w:t xml:space="preserve">Următorul pas este împărțirea tuturor cadrelor în ferestre de analiză, cu scopul de a elimina discontinuitățile de la marginile cadrelor. Dacă funcția care realizează acest proces se definește ca </w:t>
      </w:r>
      <m:oMath>
        <m:r>
          <w:rPr>
            <w:rFonts w:ascii="Cambria Math" w:hAnsi="Cambria Math"/>
            <w:lang w:val="ro-RO"/>
          </w:rPr>
          <m:t>w</m:t>
        </m:r>
        <m:d>
          <m:dPr>
            <m:ctrlPr>
              <w:rPr>
                <w:rFonts w:ascii="Cambria Math" w:hAnsi="Cambria Math"/>
                <w:lang w:val="ro-RO"/>
              </w:rPr>
            </m:ctrlPr>
          </m:dPr>
          <m:e>
            <m:r>
              <w:rPr>
                <w:rFonts w:ascii="Cambria Math" w:hAnsi="Cambria Math"/>
                <w:lang w:val="ro-RO"/>
              </w:rPr>
              <m:t>n</m:t>
            </m:r>
          </m:e>
        </m:d>
        <m:r>
          <m:rPr>
            <m:sty m:val="p"/>
          </m:rPr>
          <w:rPr>
            <w:rFonts w:ascii="Cambria Math" w:hAnsi="Cambria Math"/>
            <w:lang w:val="ro-RO"/>
          </w:rPr>
          <m:t>, 0&lt;</m:t>
        </m:r>
        <m:r>
          <w:rPr>
            <w:rFonts w:ascii="Cambria Math" w:hAnsi="Cambria Math"/>
            <w:lang w:val="ro-RO"/>
          </w:rPr>
          <m:t>n</m:t>
        </m:r>
        <m:r>
          <m:rPr>
            <m:sty m:val="p"/>
          </m:rPr>
          <w:rPr>
            <w:rFonts w:ascii="Cambria Math" w:hAnsi="Cambria Math"/>
            <w:lang w:val="ro-RO"/>
          </w:rPr>
          <m:t>&lt;</m:t>
        </m:r>
        <m:r>
          <w:rPr>
            <w:rFonts w:ascii="Cambria Math" w:hAnsi="Cambria Math"/>
            <w:lang w:val="ro-RO"/>
          </w:rPr>
          <m:t>N</m:t>
        </m:r>
        <m:r>
          <m:rPr>
            <m:sty m:val="p"/>
          </m:rPr>
          <w:rPr>
            <w:rFonts w:ascii="Cambria Math" w:hAnsi="Cambria Math"/>
            <w:lang w:val="ro-RO"/>
          </w:rPr>
          <m:t>-1</m:t>
        </m:r>
      </m:oMath>
      <w:r w:rsidRPr="0080434B">
        <w:rPr>
          <w:sz w:val="24"/>
          <w:szCs w:val="24"/>
          <w:lang w:val="ro-RO"/>
        </w:rPr>
        <w:t xml:space="preserve"> </w:t>
      </w:r>
      <w:r w:rsidRPr="008F6DA5">
        <w:rPr>
          <w:lang w:val="ro-RO"/>
        </w:rPr>
        <w:t xml:space="preserve">unde </w:t>
      </w:r>
      <m:oMath>
        <m:r>
          <w:rPr>
            <w:rFonts w:ascii="Cambria Math" w:hAnsi="Cambria Math"/>
            <w:lang w:val="ro-RO"/>
          </w:rPr>
          <m:t>N</m:t>
        </m:r>
      </m:oMath>
      <w:r w:rsidRPr="000933EB">
        <w:rPr>
          <w:lang w:val="ro-RO"/>
        </w:rPr>
        <w:t xml:space="preserve"> </w:t>
      </w:r>
      <w:r w:rsidRPr="008F6DA5">
        <w:rPr>
          <w:lang w:val="ro-RO"/>
        </w:rPr>
        <w:t xml:space="preserve">este numărul de eșantioane din fiecare cadru, semnalul rezultat va </w:t>
      </w:r>
    </w:p>
    <w:p w14:paraId="530E9D2A" w14:textId="3EB3CC3B" w:rsidR="008F6DA5" w:rsidRDefault="008F6DA5" w:rsidP="00953AAD">
      <w:pPr>
        <w:spacing w:afterLines="120" w:after="288"/>
        <w:jc w:val="both"/>
        <w:rPr>
          <w:lang w:val="ro-RO"/>
        </w:rPr>
      </w:pPr>
      <w:r w:rsidRPr="008F6DA5">
        <w:rPr>
          <w:lang w:val="ro-RO"/>
        </w:rPr>
        <w:t xml:space="preserve">fi </w:t>
      </w:r>
      <m:oMath>
        <m:r>
          <w:rPr>
            <w:rFonts w:ascii="Cambria Math" w:hAnsi="Cambria Math"/>
            <w:sz w:val="24"/>
            <w:szCs w:val="24"/>
            <w:lang w:val="ro-RO"/>
          </w:rPr>
          <m:t>y</m:t>
        </m:r>
        <m:d>
          <m:dPr>
            <m:ctrlPr>
              <w:rPr>
                <w:rFonts w:ascii="Cambria Math" w:hAnsi="Cambria Math"/>
                <w:sz w:val="24"/>
                <w:szCs w:val="24"/>
                <w:lang w:val="ro-RO"/>
              </w:rPr>
            </m:ctrlPr>
          </m:dPr>
          <m:e>
            <m:r>
              <w:rPr>
                <w:rFonts w:ascii="Cambria Math" w:hAnsi="Cambria Math"/>
                <w:sz w:val="24"/>
                <w:szCs w:val="24"/>
                <w:lang w:val="ro-RO"/>
              </w:rPr>
              <m:t>n</m:t>
            </m:r>
          </m:e>
        </m:d>
        <m:r>
          <m:rPr>
            <m:sty m:val="p"/>
          </m:rPr>
          <w:rPr>
            <w:rFonts w:ascii="Cambria Math" w:hAnsi="Cambria Math"/>
            <w:sz w:val="24"/>
            <w:szCs w:val="24"/>
            <w:lang w:val="ro-RO"/>
          </w:rPr>
          <m:t>=</m:t>
        </m:r>
        <m:r>
          <w:rPr>
            <w:rFonts w:ascii="Cambria Math" w:hAnsi="Cambria Math"/>
            <w:sz w:val="24"/>
            <w:szCs w:val="24"/>
            <w:lang w:val="ro-RO"/>
          </w:rPr>
          <m:t>x</m:t>
        </m:r>
        <m:d>
          <m:dPr>
            <m:ctrlPr>
              <w:rPr>
                <w:rFonts w:ascii="Cambria Math" w:hAnsi="Cambria Math"/>
                <w:sz w:val="24"/>
                <w:szCs w:val="24"/>
                <w:lang w:val="ro-RO"/>
              </w:rPr>
            </m:ctrlPr>
          </m:dPr>
          <m:e>
            <m:r>
              <w:rPr>
                <w:rFonts w:ascii="Cambria Math" w:hAnsi="Cambria Math"/>
                <w:sz w:val="24"/>
                <w:szCs w:val="24"/>
                <w:lang w:val="ro-RO"/>
              </w:rPr>
              <m:t>n</m:t>
            </m:r>
          </m:e>
        </m:d>
        <m:r>
          <w:rPr>
            <w:rFonts w:ascii="Cambria Math" w:hAnsi="Cambria Math"/>
            <w:sz w:val="24"/>
            <w:szCs w:val="24"/>
            <w:lang w:val="ro-RO"/>
          </w:rPr>
          <m:t>w</m:t>
        </m:r>
        <m:d>
          <m:dPr>
            <m:ctrlPr>
              <w:rPr>
                <w:rFonts w:ascii="Cambria Math" w:hAnsi="Cambria Math"/>
                <w:sz w:val="24"/>
                <w:szCs w:val="24"/>
                <w:lang w:val="ro-RO"/>
              </w:rPr>
            </m:ctrlPr>
          </m:dPr>
          <m:e>
            <m:r>
              <w:rPr>
                <w:rFonts w:ascii="Cambria Math" w:hAnsi="Cambria Math"/>
                <w:sz w:val="24"/>
                <w:szCs w:val="24"/>
                <w:lang w:val="ro-RO"/>
              </w:rPr>
              <m:t>n</m:t>
            </m:r>
          </m:e>
        </m:d>
      </m:oMath>
      <w:r w:rsidRPr="0080434B">
        <w:rPr>
          <w:sz w:val="24"/>
          <w:szCs w:val="24"/>
          <w:lang w:val="ro-RO"/>
        </w:rPr>
        <w:t xml:space="preserve">. </w:t>
      </w:r>
      <w:r w:rsidRPr="008F6DA5">
        <w:rPr>
          <w:lang w:val="ro-RO"/>
        </w:rPr>
        <w:t>Cel mai des se utilizează fereastra Hamming:</w:t>
      </w:r>
    </w:p>
    <w:p w14:paraId="7312DE3F" w14:textId="6B88D739" w:rsidR="002753AF" w:rsidRPr="00953AAD" w:rsidRDefault="008F6DA5" w:rsidP="00953AAD">
      <w:pPr>
        <w:spacing w:afterLines="120" w:after="288"/>
        <w:rPr>
          <w:i/>
          <w:iCs/>
          <w:color w:val="44546A" w:themeColor="text2"/>
        </w:rPr>
      </w:pPr>
      <m:oMath>
        <m:r>
          <w:rPr>
            <w:rFonts w:ascii="Cambria Math" w:hAnsi="Cambria Math"/>
            <w:lang w:val="ro-RO"/>
          </w:rPr>
          <m:t>w</m:t>
        </m:r>
        <m:d>
          <m:dPr>
            <m:ctrlPr>
              <w:rPr>
                <w:rFonts w:ascii="Cambria Math" w:hAnsi="Cambria Math"/>
                <w:i/>
                <w:lang w:val="ro-RO"/>
              </w:rPr>
            </m:ctrlPr>
          </m:dPr>
          <m:e>
            <m:r>
              <w:rPr>
                <w:rFonts w:ascii="Cambria Math" w:hAnsi="Cambria Math"/>
                <w:lang w:val="ro-RO"/>
              </w:rPr>
              <m:t>n</m:t>
            </m:r>
          </m:e>
        </m:d>
        <m:r>
          <w:rPr>
            <w:rFonts w:ascii="Cambria Math" w:hAnsi="Cambria Math"/>
            <w:lang w:val="ro-RO"/>
          </w:rPr>
          <m:t>=0.4-0.46</m:t>
        </m:r>
        <m:func>
          <m:funcPr>
            <m:ctrlPr>
              <w:rPr>
                <w:rFonts w:ascii="Cambria Math" w:hAnsi="Cambria Math"/>
                <w:lang w:val="ro-RO"/>
              </w:rPr>
            </m:ctrlPr>
          </m:funcPr>
          <m:fName>
            <m:r>
              <m:rPr>
                <m:sty m:val="p"/>
              </m:rPr>
              <w:rPr>
                <w:rFonts w:ascii="Cambria Math" w:hAnsi="Cambria Math"/>
                <w:lang w:val="ro-RO"/>
              </w:rPr>
              <m:t>cos</m:t>
            </m:r>
          </m:fName>
          <m:e>
            <m:d>
              <m:dPr>
                <m:ctrlPr>
                  <w:rPr>
                    <w:rFonts w:ascii="Cambria Math" w:hAnsi="Cambria Math"/>
                    <w:i/>
                    <w:lang w:val="ro-RO"/>
                  </w:rPr>
                </m:ctrlPr>
              </m:dPr>
              <m:e>
                <m:f>
                  <m:fPr>
                    <m:ctrlPr>
                      <w:rPr>
                        <w:rFonts w:ascii="Cambria Math" w:hAnsi="Cambria Math"/>
                        <w:i/>
                        <w:lang w:val="ro-RO"/>
                      </w:rPr>
                    </m:ctrlPr>
                  </m:fPr>
                  <m:num>
                    <m:r>
                      <w:rPr>
                        <w:rFonts w:ascii="Cambria Math" w:hAnsi="Cambria Math"/>
                        <w:lang w:val="ro-RO"/>
                      </w:rPr>
                      <m:t>2πn</m:t>
                    </m:r>
                  </m:num>
                  <m:den>
                    <m:r>
                      <w:rPr>
                        <w:rFonts w:ascii="Cambria Math" w:hAnsi="Cambria Math"/>
                        <w:lang w:val="ro-RO"/>
                      </w:rPr>
                      <m:t>N-1</m:t>
                    </m:r>
                  </m:den>
                </m:f>
              </m:e>
            </m:d>
          </m:e>
        </m:func>
        <m:r>
          <w:rPr>
            <w:rFonts w:ascii="Cambria Math" w:hAnsi="Cambria Math"/>
            <w:lang w:val="ro-RO"/>
          </w:rPr>
          <m:t>, 0≤n≤N-1</m:t>
        </m:r>
      </m:oMath>
      <w:r>
        <w:rPr>
          <w:rFonts w:eastAsiaTheme="minorEastAsia"/>
          <w:sz w:val="24"/>
          <w:szCs w:val="24"/>
          <w:lang w:val="ro-RO"/>
        </w:rPr>
        <w:tab/>
      </w:r>
      <w:r w:rsidRPr="008F6DA5">
        <w:rPr>
          <w:i/>
          <w:iCs/>
          <w:color w:val="44546A" w:themeColor="text2"/>
        </w:rPr>
        <w:t>(1)</w:t>
      </w:r>
    </w:p>
    <w:p w14:paraId="1522C0A5" w14:textId="378B5DD5" w:rsidR="00936F91" w:rsidRDefault="00936F91" w:rsidP="00953AAD">
      <w:pPr>
        <w:pStyle w:val="Listparagraf"/>
        <w:numPr>
          <w:ilvl w:val="1"/>
          <w:numId w:val="26"/>
        </w:numPr>
        <w:spacing w:afterLines="120" w:after="288" w:line="259" w:lineRule="auto"/>
        <w:jc w:val="left"/>
        <w:rPr>
          <w:rFonts w:eastAsiaTheme="minorEastAsia"/>
          <w:color w:val="5A5A5A" w:themeColor="text1" w:themeTint="A5"/>
          <w:spacing w:val="15"/>
          <w:lang w:val="ro-RO"/>
        </w:rPr>
      </w:pPr>
      <w:bookmarkStart w:id="1" w:name="_Hlk73289516"/>
      <w:r w:rsidRPr="0080434B">
        <w:rPr>
          <w:rFonts w:eastAsiaTheme="minorEastAsia"/>
          <w:color w:val="5A5A5A" w:themeColor="text1" w:themeTint="A5"/>
          <w:spacing w:val="15"/>
          <w:lang w:val="ro-RO"/>
        </w:rPr>
        <w:t>Transformata Fourier Rapidă</w:t>
      </w:r>
      <w:bookmarkEnd w:id="1"/>
    </w:p>
    <w:p w14:paraId="789B95B5" w14:textId="47488DF9" w:rsidR="00936F91" w:rsidRPr="00953AAD" w:rsidRDefault="00936F91" w:rsidP="00953AAD">
      <w:pPr>
        <w:spacing w:afterLines="120" w:after="288"/>
        <w:jc w:val="both"/>
        <w:rPr>
          <w:spacing w:val="-1"/>
          <w:lang w:val="x-none" w:eastAsia="x-none"/>
        </w:rPr>
      </w:pPr>
      <w:r w:rsidRPr="00936F91">
        <w:rPr>
          <w:spacing w:val="-1"/>
          <w:lang w:val="x-none" w:eastAsia="x-none"/>
        </w:rPr>
        <w:t>Urmează aplicarea Transformatei Fourier Rapide pentru fiecare cadru. Această transformată este o metodă rapidă a Transformatei Fourier Discrete și schimbă domeniul de analiză de la timp la frecvență.</w:t>
      </w:r>
    </w:p>
    <w:p w14:paraId="5A6D4BF2" w14:textId="43ECE719" w:rsidR="00936F91" w:rsidRDefault="00936F91" w:rsidP="00953AAD">
      <w:pPr>
        <w:pStyle w:val="Listparagraf"/>
        <w:numPr>
          <w:ilvl w:val="1"/>
          <w:numId w:val="26"/>
        </w:numPr>
        <w:spacing w:afterLines="120" w:after="288" w:line="259" w:lineRule="auto"/>
        <w:jc w:val="left"/>
        <w:rPr>
          <w:rFonts w:eastAsiaTheme="minorEastAsia"/>
          <w:color w:val="5A5A5A" w:themeColor="text1" w:themeTint="A5"/>
          <w:spacing w:val="15"/>
          <w:lang w:val="ro-RO"/>
        </w:rPr>
      </w:pPr>
      <w:r>
        <w:rPr>
          <w:rFonts w:eastAsiaTheme="minorEastAsia"/>
          <w:color w:val="5A5A5A" w:themeColor="text1" w:themeTint="A5"/>
          <w:spacing w:val="15"/>
          <w:lang w:val="ro-RO"/>
        </w:rPr>
        <w:t>Scalarea în frecvență Mel(eng. Mel Frequency Warping)</w:t>
      </w:r>
    </w:p>
    <w:p w14:paraId="2AF39B20" w14:textId="77777777" w:rsidR="00936F91" w:rsidRPr="00936F91" w:rsidRDefault="00936F91" w:rsidP="00953AAD">
      <w:pPr>
        <w:spacing w:afterLines="120" w:after="288"/>
        <w:jc w:val="both"/>
        <w:rPr>
          <w:spacing w:val="-1"/>
          <w:lang w:val="x-none" w:eastAsia="x-none"/>
        </w:rPr>
      </w:pPr>
      <w:r w:rsidRPr="00936F91">
        <w:rPr>
          <w:spacing w:val="-1"/>
          <w:lang w:val="x-none" w:eastAsia="x-none"/>
        </w:rPr>
        <w:t>Auzul uman nu are o caracteristică liniară ci se aproximează cu una logaritmică. Aceasta conduce la idea că urechea se comportă ca un filtru. Filtrele distanțate liniar la frecvențe joase și logaritmic la frecvențe înalte au fost utilizate pentru a surprinde caracteristicile fonetice importante ale vorbirii. Acest lucru este exprimat în scala mel-frecvență. Relația dintre frecvența în Hz și frecvența în scara Mel este dată de:</w:t>
      </w:r>
    </w:p>
    <w:p w14:paraId="4ED8BBC4" w14:textId="24762482" w:rsidR="00936F91" w:rsidRPr="00936F91" w:rsidRDefault="00936F91" w:rsidP="00953AAD">
      <w:pPr>
        <w:spacing w:afterLines="120" w:after="288"/>
        <w:rPr>
          <w:i/>
          <w:iCs/>
          <w:color w:val="44546A" w:themeColor="text2"/>
          <w:sz w:val="24"/>
          <w:szCs w:val="24"/>
        </w:rPr>
      </w:pPr>
      <m:oMath>
        <m:r>
          <w:rPr>
            <w:rFonts w:ascii="Cambria Math" w:hAnsi="Cambria Math"/>
            <w:lang w:val="ro-RO"/>
          </w:rPr>
          <m:t>m=1125</m:t>
        </m:r>
        <m:r>
          <m:rPr>
            <m:sty m:val="p"/>
          </m:rPr>
          <w:rPr>
            <w:rFonts w:ascii="Cambria Math" w:hAnsi="Cambria Math"/>
            <w:lang w:val="ro-RO"/>
          </w:rPr>
          <m:t>ln⁡</m:t>
        </m:r>
        <m:d>
          <m:dPr>
            <m:ctrlPr>
              <w:rPr>
                <w:rFonts w:ascii="Cambria Math" w:hAnsi="Cambria Math"/>
                <w:i/>
                <w:lang w:val="ro-RO"/>
              </w:rPr>
            </m:ctrlPr>
          </m:dPr>
          <m:e>
            <m:r>
              <w:rPr>
                <w:rFonts w:ascii="Cambria Math" w:hAnsi="Cambria Math"/>
                <w:lang w:val="ro-RO"/>
              </w:rPr>
              <m:t>1+</m:t>
            </m:r>
            <m:f>
              <m:fPr>
                <m:ctrlPr>
                  <w:rPr>
                    <w:rFonts w:ascii="Cambria Math" w:hAnsi="Cambria Math"/>
                    <w:i/>
                    <w:lang w:val="ro-RO"/>
                  </w:rPr>
                </m:ctrlPr>
              </m:fPr>
              <m:num>
                <m:r>
                  <w:rPr>
                    <w:rFonts w:ascii="Cambria Math" w:hAnsi="Cambria Math"/>
                    <w:lang w:val="ro-RO"/>
                  </w:rPr>
                  <m:t>f</m:t>
                </m:r>
              </m:num>
              <m:den>
                <m:r>
                  <w:rPr>
                    <w:rFonts w:ascii="Cambria Math" w:hAnsi="Cambria Math"/>
                    <w:lang w:val="ro-RO"/>
                  </w:rPr>
                  <m:t>700</m:t>
                </m:r>
              </m:den>
            </m:f>
          </m:e>
        </m:d>
      </m:oMath>
      <w:r>
        <w:rPr>
          <w:rFonts w:eastAsiaTheme="minorEastAsia"/>
          <w:lang w:val="ro-RO"/>
        </w:rPr>
        <w:t xml:space="preserve">            </w:t>
      </w:r>
      <w:r>
        <w:rPr>
          <w:rFonts w:eastAsiaTheme="minorEastAsia"/>
          <w:sz w:val="24"/>
          <w:szCs w:val="24"/>
          <w:lang w:val="ro-RO"/>
        </w:rPr>
        <w:t xml:space="preserve">    </w:t>
      </w:r>
      <w:r w:rsidRPr="00936F91">
        <w:rPr>
          <w:i/>
          <w:iCs/>
          <w:color w:val="44546A" w:themeColor="text2"/>
        </w:rPr>
        <w:t>(2)</w:t>
      </w:r>
    </w:p>
    <w:p w14:paraId="1EF122AF" w14:textId="481AAA51" w:rsidR="002753AF" w:rsidRPr="002753AF" w:rsidRDefault="00936F91" w:rsidP="00953AAD">
      <w:pPr>
        <w:spacing w:afterLines="120" w:after="288"/>
        <w:rPr>
          <w:i/>
          <w:iCs/>
          <w:color w:val="44546A" w:themeColor="text2"/>
          <w:sz w:val="24"/>
          <w:szCs w:val="24"/>
        </w:rPr>
      </w:pPr>
      <m:oMath>
        <m:r>
          <w:rPr>
            <w:rFonts w:ascii="Cambria Math" w:hAnsi="Cambria Math"/>
            <w:lang w:val="ro-RO"/>
          </w:rPr>
          <m:t>f=700</m:t>
        </m:r>
        <m:r>
          <m:rPr>
            <m:sty m:val="p"/>
          </m:rPr>
          <w:rPr>
            <w:rFonts w:ascii="Cambria Math" w:hAnsi="Cambria Math"/>
            <w:lang w:val="ro-RO"/>
          </w:rPr>
          <m:t>⁡</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e</m:t>
                </m:r>
              </m:e>
              <m:sup>
                <m:f>
                  <m:fPr>
                    <m:ctrlPr>
                      <w:rPr>
                        <w:rFonts w:ascii="Cambria Math" w:hAnsi="Cambria Math"/>
                        <w:i/>
                        <w:lang w:val="ro-RO"/>
                      </w:rPr>
                    </m:ctrlPr>
                  </m:fPr>
                  <m:num>
                    <m:r>
                      <w:rPr>
                        <w:rFonts w:ascii="Cambria Math" w:hAnsi="Cambria Math"/>
                        <w:lang w:val="ro-RO"/>
                      </w:rPr>
                      <m:t>m</m:t>
                    </m:r>
                  </m:num>
                  <m:den>
                    <m:r>
                      <w:rPr>
                        <w:rFonts w:ascii="Cambria Math" w:hAnsi="Cambria Math"/>
                        <w:lang w:val="ro-RO"/>
                      </w:rPr>
                      <m:t>1125</m:t>
                    </m:r>
                  </m:den>
                </m:f>
              </m:sup>
            </m:sSup>
            <m:r>
              <w:rPr>
                <w:rFonts w:ascii="Cambria Math" w:hAnsi="Cambria Math"/>
                <w:lang w:val="ro-RO"/>
              </w:rPr>
              <m:t>-1</m:t>
            </m:r>
          </m:e>
        </m:d>
      </m:oMath>
      <w:r w:rsidRPr="00936F91">
        <w:rPr>
          <w:rFonts w:eastAsiaTheme="minorEastAsia"/>
          <w:sz w:val="24"/>
          <w:szCs w:val="24"/>
          <w:lang w:val="ro-RO"/>
        </w:rPr>
        <w:t xml:space="preserve">                 </w:t>
      </w:r>
      <w:r w:rsidRPr="00936F91">
        <w:rPr>
          <w:i/>
          <w:iCs/>
          <w:color w:val="44546A" w:themeColor="text2"/>
        </w:rPr>
        <w:t>(3)</w:t>
      </w:r>
    </w:p>
    <w:p w14:paraId="330C8BBB" w14:textId="77777777" w:rsidR="00936F91" w:rsidRDefault="00936F91" w:rsidP="00953AAD">
      <w:pPr>
        <w:pStyle w:val="Listparagraf"/>
        <w:numPr>
          <w:ilvl w:val="1"/>
          <w:numId w:val="26"/>
        </w:numPr>
        <w:spacing w:afterLines="120" w:after="288" w:line="259" w:lineRule="auto"/>
        <w:jc w:val="left"/>
        <w:rPr>
          <w:rFonts w:eastAsiaTheme="minorEastAsia"/>
          <w:color w:val="5A5A5A" w:themeColor="text1" w:themeTint="A5"/>
          <w:spacing w:val="15"/>
          <w:lang w:val="ro-RO"/>
        </w:rPr>
      </w:pPr>
      <w:proofErr w:type="spellStart"/>
      <w:r>
        <w:rPr>
          <w:rFonts w:eastAsiaTheme="minorEastAsia"/>
          <w:color w:val="5A5A5A" w:themeColor="text1" w:themeTint="A5"/>
          <w:spacing w:val="15"/>
          <w:lang w:val="ro-RO"/>
        </w:rPr>
        <w:t>Cepstrumul</w:t>
      </w:r>
      <w:proofErr w:type="spellEnd"/>
    </w:p>
    <w:p w14:paraId="412C3FFA" w14:textId="77777777" w:rsidR="00936F91" w:rsidRPr="00936F91" w:rsidRDefault="00936F91" w:rsidP="00953AAD">
      <w:pPr>
        <w:spacing w:afterLines="120" w:after="288"/>
        <w:jc w:val="both"/>
        <w:rPr>
          <w:spacing w:val="-1"/>
          <w:lang w:val="x-none" w:eastAsia="x-none"/>
        </w:rPr>
      </w:pPr>
      <w:r w:rsidRPr="00936F91">
        <w:rPr>
          <w:spacing w:val="-1"/>
          <w:lang w:val="x-none" w:eastAsia="x-none"/>
        </w:rPr>
        <w:t>Modelul sursă-filtru (MSF) de modelare a semnalului vocal pornește de la o simplificare extremă a tipurilor de semnale vocale și face separarea lor strict pe baza sonorității (sonor-nesonor). Sonoritatea se referă la prezența sau absența periodicității din forma de undă, periodicitatea fiind un rezultat al utilizării corzilor vocale în fonație. Astfel că, transpus în noțiuni lingvistice se referă la discriminarea vocale - consoane. Totodată consideră totalitatea organelor fonatoare (cu excepția plămânilor și a corzilor vocale) ca fiind un simplu filtru ce modulează sursa de aer, fie ea periodică, în cazul vocalelor, sau aperiodică, în cazul consoanelor.</w:t>
      </w:r>
    </w:p>
    <w:p w14:paraId="599F2173" w14:textId="77777777" w:rsidR="00936F91" w:rsidRPr="00936F91" w:rsidRDefault="00936F91" w:rsidP="00953AAD">
      <w:pPr>
        <w:spacing w:afterLines="120" w:after="288"/>
        <w:jc w:val="both"/>
        <w:rPr>
          <w:spacing w:val="-1"/>
          <w:lang w:val="x-none" w:eastAsia="x-none"/>
        </w:rPr>
      </w:pPr>
      <w:r w:rsidRPr="00936F91">
        <w:rPr>
          <w:spacing w:val="-1"/>
          <w:lang w:val="x-none" w:eastAsia="x-none"/>
        </w:rPr>
        <w:t>Ca urmare, MSF va modela sursa pentru semnalele sonore ca fiind un tren de impulsuri distanțate cu perioada fundamentală (</w:t>
      </w:r>
      <w:r w:rsidRPr="00936F91">
        <w:rPr>
          <w:rFonts w:ascii="Cambria Math" w:hAnsi="Cambria Math" w:cs="Cambria Math"/>
          <w:spacing w:val="-1"/>
          <w:lang w:val="x-none" w:eastAsia="x-none"/>
        </w:rPr>
        <w:t>𝑇</w:t>
      </w:r>
      <w:r w:rsidRPr="00936F91">
        <w:rPr>
          <w:spacing w:val="-1"/>
          <w:lang w:val="x-none" w:eastAsia="x-none"/>
        </w:rPr>
        <w:t>0), iar pentru semnalele nesonore, sursa va fi un zgomot alb gaussian. În funcție de semnalul vocal dorit la ieșirea modelului, filtrul dat de tractul vocal va fi implementat folosind coeficienții estimați pentru acesta.</w:t>
      </w:r>
    </w:p>
    <w:p w14:paraId="48D32B7E" w14:textId="2C3F0AFA" w:rsidR="00936F91" w:rsidRPr="00936F91" w:rsidRDefault="00936F91" w:rsidP="00953AAD">
      <w:pPr>
        <w:spacing w:afterLines="120" w:after="288"/>
        <w:jc w:val="both"/>
        <w:rPr>
          <w:sz w:val="24"/>
          <w:szCs w:val="24"/>
          <w:lang w:val="ro-RO"/>
        </w:rPr>
      </w:pPr>
      <w:r w:rsidRPr="00936F91">
        <w:rPr>
          <w:spacing w:val="-1"/>
          <w:lang w:val="x-none" w:eastAsia="x-none"/>
        </w:rPr>
        <w:t xml:space="preserve">Pentru a putea utiliza MSF este nevoie ca informațiile legate atât de sursă, cât și de filtru să poată fi extrase din semnalul vocal. Însă, conform teoriei semnalelor, ieșirea unui sistem va fi dată de convoluția dintre intrare </w:t>
      </w:r>
      <m:oMath>
        <m:r>
          <w:rPr>
            <w:rFonts w:ascii="Cambria Math" w:hAnsi="Cambria Math"/>
            <w:lang w:val="ro-RO"/>
          </w:rPr>
          <m:t>s</m:t>
        </m:r>
        <m:d>
          <m:dPr>
            <m:ctrlPr>
              <w:rPr>
                <w:rFonts w:ascii="Cambria Math" w:hAnsi="Cambria Math"/>
                <w:i/>
                <w:lang w:val="ro-RO"/>
              </w:rPr>
            </m:ctrlPr>
          </m:dPr>
          <m:e>
            <m:r>
              <w:rPr>
                <w:rFonts w:ascii="Cambria Math" w:hAnsi="Cambria Math"/>
                <w:lang w:val="ro-RO"/>
              </w:rPr>
              <m:t>n</m:t>
            </m:r>
          </m:e>
        </m:d>
        <m:r>
          <w:rPr>
            <w:rFonts w:ascii="Cambria Math" w:hAnsi="Cambria Math"/>
            <w:lang w:val="ro-RO"/>
          </w:rPr>
          <m:t xml:space="preserve"> </m:t>
        </m:r>
      </m:oMath>
      <w:r w:rsidRPr="00936F91">
        <w:rPr>
          <w:spacing w:val="-1"/>
          <w:lang w:val="x-none" w:eastAsia="x-none"/>
        </w:rPr>
        <w:t>și funcția de transfer a sistemului</w:t>
      </w:r>
      <m:oMath>
        <m:r>
          <w:rPr>
            <w:rFonts w:ascii="Cambria Math" w:hAnsi="Cambria Math"/>
            <w:lang w:val="ro-RO"/>
          </w:rPr>
          <m:t xml:space="preserve"> h</m:t>
        </m:r>
        <m:d>
          <m:dPr>
            <m:ctrlPr>
              <w:rPr>
                <w:rFonts w:ascii="Cambria Math" w:hAnsi="Cambria Math"/>
                <w:i/>
                <w:lang w:val="ro-RO"/>
              </w:rPr>
            </m:ctrlPr>
          </m:dPr>
          <m:e>
            <m:r>
              <w:rPr>
                <w:rFonts w:ascii="Cambria Math" w:hAnsi="Cambria Math"/>
                <w:lang w:val="ro-RO"/>
              </w:rPr>
              <m:t>n</m:t>
            </m:r>
          </m:e>
        </m:d>
        <m:r>
          <w:rPr>
            <w:rFonts w:ascii="Cambria Math" w:hAnsi="Cambria Math"/>
            <w:lang w:val="ro-RO"/>
          </w:rPr>
          <m:t>:</m:t>
        </m:r>
      </m:oMath>
    </w:p>
    <w:p w14:paraId="4202316E" w14:textId="75D7AE20" w:rsidR="00936F91" w:rsidRPr="00936F91" w:rsidRDefault="00936F91" w:rsidP="00953AAD">
      <w:pPr>
        <w:spacing w:afterLines="120" w:after="288"/>
        <w:rPr>
          <w:i/>
          <w:iCs/>
          <w:color w:val="44546A" w:themeColor="text2"/>
        </w:rPr>
      </w:pPr>
      <m:oMath>
        <m:r>
          <w:rPr>
            <w:rFonts w:ascii="Cambria Math" w:hAnsi="Cambria Math" w:cs="Helvetica"/>
            <w:color w:val="000000"/>
          </w:rPr>
          <m:t>y</m:t>
        </m:r>
        <m:d>
          <m:dPr>
            <m:begChr m:val="["/>
            <m:endChr m:val="]"/>
            <m:ctrlPr>
              <w:rPr>
                <w:rFonts w:ascii="Cambria Math" w:hAnsi="Cambria Math" w:cs="Helvetica"/>
                <w:i/>
                <w:color w:val="000000"/>
              </w:rPr>
            </m:ctrlPr>
          </m:dPr>
          <m:e>
            <m:r>
              <w:rPr>
                <w:rFonts w:ascii="Cambria Math" w:hAnsi="Cambria Math" w:cs="Helvetica"/>
                <w:color w:val="000000"/>
              </w:rPr>
              <m:t>n</m:t>
            </m:r>
          </m:e>
        </m:d>
        <m:r>
          <w:rPr>
            <w:rFonts w:ascii="Cambria Math" w:hAnsi="Cambria Math" w:cs="Helvetica"/>
            <w:color w:val="000000"/>
          </w:rPr>
          <m:t>=x</m:t>
        </m:r>
        <m:d>
          <m:dPr>
            <m:begChr m:val="["/>
            <m:endChr m:val="]"/>
            <m:ctrlPr>
              <w:rPr>
                <w:rFonts w:ascii="Cambria Math" w:hAnsi="Cambria Math" w:cs="Helvetica"/>
                <w:i/>
                <w:color w:val="000000"/>
              </w:rPr>
            </m:ctrlPr>
          </m:dPr>
          <m:e>
            <m:r>
              <w:rPr>
                <w:rFonts w:ascii="Cambria Math" w:hAnsi="Cambria Math" w:cs="Helvetica"/>
                <w:color w:val="000000"/>
              </w:rPr>
              <m:t>n</m:t>
            </m:r>
          </m:e>
        </m:d>
        <m:r>
          <w:rPr>
            <w:rFonts w:ascii="Cambria Math" w:hAnsi="Cambria Math" w:cs="Helvetica"/>
            <w:color w:val="000000"/>
          </w:rPr>
          <m:t>⊗h</m:t>
        </m:r>
        <m:d>
          <m:dPr>
            <m:begChr m:val="["/>
            <m:endChr m:val="]"/>
            <m:ctrlPr>
              <w:rPr>
                <w:rFonts w:ascii="Cambria Math" w:hAnsi="Cambria Math" w:cs="Helvetica"/>
                <w:i/>
                <w:color w:val="000000"/>
              </w:rPr>
            </m:ctrlPr>
          </m:dPr>
          <m:e>
            <m:r>
              <w:rPr>
                <w:rFonts w:ascii="Cambria Math" w:hAnsi="Cambria Math" w:cs="Helvetica"/>
                <w:color w:val="000000"/>
              </w:rPr>
              <m:t>n</m:t>
            </m:r>
          </m:e>
        </m:d>
        <m:r>
          <w:rPr>
            <w:rFonts w:ascii="Cambria Math" w:hAnsi="Cambria Math" w:cs="Helvetica"/>
            <w:color w:val="000000"/>
          </w:rPr>
          <m:t>y</m:t>
        </m:r>
        <m:d>
          <m:dPr>
            <m:begChr m:val="["/>
            <m:endChr m:val="]"/>
            <m:ctrlPr>
              <w:rPr>
                <w:rFonts w:ascii="Cambria Math" w:hAnsi="Cambria Math" w:cs="Helvetica"/>
                <w:i/>
                <w:color w:val="000000"/>
              </w:rPr>
            </m:ctrlPr>
          </m:dPr>
          <m:e>
            <m:r>
              <w:rPr>
                <w:rFonts w:ascii="Cambria Math" w:hAnsi="Cambria Math" w:cs="Helvetica"/>
                <w:color w:val="000000"/>
              </w:rPr>
              <m:t>n</m:t>
            </m:r>
          </m:e>
        </m:d>
        <m:r>
          <w:rPr>
            <w:rFonts w:ascii="Cambria Math" w:hAnsi="Cambria Math" w:cs="Helvetica"/>
            <w:color w:val="000000"/>
          </w:rPr>
          <m:t>=x</m:t>
        </m:r>
        <m:d>
          <m:dPr>
            <m:begChr m:val="["/>
            <m:endChr m:val="]"/>
            <m:ctrlPr>
              <w:rPr>
                <w:rFonts w:ascii="Cambria Math" w:hAnsi="Cambria Math" w:cs="Helvetica"/>
                <w:i/>
                <w:color w:val="000000"/>
              </w:rPr>
            </m:ctrlPr>
          </m:dPr>
          <m:e>
            <m:r>
              <w:rPr>
                <w:rFonts w:ascii="Cambria Math" w:hAnsi="Cambria Math" w:cs="Helvetica"/>
                <w:color w:val="000000"/>
              </w:rPr>
              <m:t>n</m:t>
            </m:r>
          </m:e>
        </m:d>
        <m:r>
          <w:rPr>
            <w:rFonts w:ascii="Cambria Math" w:hAnsi="Cambria Math" w:cs="Helvetica"/>
            <w:color w:val="000000"/>
          </w:rPr>
          <m:t>⊗h</m:t>
        </m:r>
        <m:d>
          <m:dPr>
            <m:begChr m:val="["/>
            <m:endChr m:val="]"/>
            <m:ctrlPr>
              <w:rPr>
                <w:rFonts w:ascii="Cambria Math" w:hAnsi="Cambria Math" w:cs="Helvetica"/>
                <w:i/>
                <w:color w:val="000000"/>
              </w:rPr>
            </m:ctrlPr>
          </m:dPr>
          <m:e>
            <m:r>
              <w:rPr>
                <w:rFonts w:ascii="Cambria Math" w:hAnsi="Cambria Math" w:cs="Helvetica"/>
                <w:color w:val="000000"/>
              </w:rPr>
              <m:t>n</m:t>
            </m:r>
          </m:e>
        </m:d>
      </m:oMath>
      <w:r w:rsidRPr="00936F91">
        <w:rPr>
          <w:rFonts w:eastAsiaTheme="minorEastAsia"/>
          <w:color w:val="000000"/>
        </w:rPr>
        <w:tab/>
      </w:r>
      <w:r>
        <w:rPr>
          <w:rFonts w:eastAsiaTheme="minorEastAsia"/>
          <w:color w:val="000000"/>
        </w:rPr>
        <w:t xml:space="preserve">     </w:t>
      </w:r>
      <w:r w:rsidRPr="00936F91">
        <w:rPr>
          <w:i/>
          <w:iCs/>
          <w:color w:val="44546A" w:themeColor="text2"/>
        </w:rPr>
        <w:t>(4)</w:t>
      </w:r>
    </w:p>
    <w:p w14:paraId="678DA3CB" w14:textId="77777777" w:rsidR="00936F91" w:rsidRPr="00936F91" w:rsidRDefault="00936F91" w:rsidP="00953AAD">
      <w:pPr>
        <w:spacing w:afterLines="120" w:after="288"/>
        <w:jc w:val="both"/>
        <w:rPr>
          <w:spacing w:val="-1"/>
          <w:lang w:val="x-none" w:eastAsia="x-none"/>
        </w:rPr>
      </w:pPr>
      <w:r w:rsidRPr="00936F91">
        <w:rPr>
          <w:spacing w:val="-1"/>
          <w:lang w:val="x-none" w:eastAsia="x-none"/>
        </w:rPr>
        <w:t>În cazul semnalului vocal, sursa este dată de fluxul de aer expirat și modulat (sau nu) de vibrația corzilor vocale, iar filtrul sau sistemul este reprezentat de tractul vocal.</w:t>
      </w:r>
    </w:p>
    <w:p w14:paraId="3FD18C8C" w14:textId="77777777" w:rsidR="00936F91" w:rsidRPr="00936F91" w:rsidRDefault="00936F91" w:rsidP="00953AAD">
      <w:pPr>
        <w:spacing w:afterLines="120" w:after="288"/>
        <w:jc w:val="both"/>
        <w:rPr>
          <w:spacing w:val="-1"/>
          <w:lang w:val="x-none" w:eastAsia="x-none"/>
        </w:rPr>
      </w:pPr>
      <w:r w:rsidRPr="00936F91">
        <w:rPr>
          <w:spacing w:val="-1"/>
          <w:lang w:val="x-none" w:eastAsia="x-none"/>
        </w:rPr>
        <w:t>Pentru a putea separa sursa de filtru, este nevoie de o operație matematică homomorfică ce va transforma operația de convoluție (neliniară) într-o operație liniară, cum ar fi adunarea. O astfel de transformare sau filtrare este și cepstrumul.</w:t>
      </w:r>
    </w:p>
    <w:p w14:paraId="65099C9E" w14:textId="77777777" w:rsidR="00936F91" w:rsidRPr="00936F91" w:rsidRDefault="00936F91" w:rsidP="00953AAD">
      <w:pPr>
        <w:spacing w:afterLines="120" w:after="288"/>
        <w:jc w:val="both"/>
        <w:rPr>
          <w:spacing w:val="-1"/>
          <w:lang w:val="x-none" w:eastAsia="x-none"/>
        </w:rPr>
      </w:pPr>
      <w:r w:rsidRPr="00936F91">
        <w:rPr>
          <w:spacing w:val="-1"/>
          <w:lang w:val="x-none" w:eastAsia="x-none"/>
        </w:rPr>
        <w:t>Cepstrumul este definit ca fiind transformata Fourier inversă a logaritmului modulului transformatei Fourier directe:</w:t>
      </w:r>
    </w:p>
    <w:p w14:paraId="4208DD50" w14:textId="1E05823C" w:rsidR="00936F91" w:rsidRPr="00076EBF" w:rsidRDefault="00936F91" w:rsidP="00953AAD">
      <w:pPr>
        <w:spacing w:afterLines="120" w:after="288"/>
        <w:rPr>
          <w:i/>
          <w:iCs/>
          <w:color w:val="44546A" w:themeColor="text2"/>
          <w:sz w:val="24"/>
          <w:szCs w:val="24"/>
        </w:rPr>
      </w:pPr>
      <m:oMath>
        <m:r>
          <w:rPr>
            <w:rFonts w:ascii="Cambria Math" w:hAnsi="Cambria Math"/>
            <w:lang w:val="ro-RO"/>
          </w:rPr>
          <m:t>c</m:t>
        </m:r>
        <m:d>
          <m:dPr>
            <m:begChr m:val="["/>
            <m:endChr m:val="]"/>
            <m:ctrlPr>
              <w:rPr>
                <w:rFonts w:ascii="Cambria Math" w:hAnsi="Cambria Math"/>
                <w:i/>
                <w:iCs/>
                <w:lang w:val="ro-RO"/>
              </w:rPr>
            </m:ctrlPr>
          </m:dPr>
          <m:e>
            <m:r>
              <w:rPr>
                <w:rFonts w:ascii="Cambria Math" w:hAnsi="Cambria Math"/>
                <w:lang w:val="ro-RO"/>
              </w:rPr>
              <m:t>n</m:t>
            </m:r>
          </m:e>
        </m:d>
        <m:r>
          <w:rPr>
            <w:rFonts w:ascii="Cambria Math" w:hAnsi="Cambria Math"/>
            <w:lang w:val="ro-RO"/>
          </w:rPr>
          <m:t>=</m:t>
        </m:r>
        <m:sSup>
          <m:sSupPr>
            <m:ctrlPr>
              <w:rPr>
                <w:rFonts w:ascii="Cambria Math" w:hAnsi="Cambria Math"/>
                <w:i/>
                <w:iCs/>
                <w:lang w:val="ro-RO"/>
              </w:rPr>
            </m:ctrlPr>
          </m:sSupPr>
          <m:e>
            <m:r>
              <m:rPr>
                <m:scr m:val="script"/>
              </m:rPr>
              <w:rPr>
                <w:rFonts w:ascii="Cambria Math" w:hAnsi="Cambria Math"/>
                <w:lang w:val="ro-RO"/>
              </w:rPr>
              <m:t>F</m:t>
            </m:r>
          </m:e>
          <m:sup>
            <m:r>
              <w:rPr>
                <w:rFonts w:ascii="Cambria Math" w:hAnsi="Cambria Math"/>
                <w:lang w:val="ro-RO"/>
              </w:rPr>
              <m:t>-1</m:t>
            </m:r>
          </m:sup>
        </m:sSup>
        <m:r>
          <w:rPr>
            <w:rFonts w:ascii="Cambria Math" w:hAnsi="Cambria Math"/>
            <w:lang w:val="ro-RO"/>
          </w:rPr>
          <m:t>{log⁡</m:t>
        </m:r>
        <m:r>
          <m:rPr>
            <m:scr m:val="script"/>
          </m:rPr>
          <w:rPr>
            <w:rFonts w:ascii="Cambria Math" w:hAnsi="Cambria Math"/>
            <w:lang w:val="ro-RO"/>
          </w:rPr>
          <m:t>|F(</m:t>
        </m:r>
        <m:r>
          <w:rPr>
            <w:rFonts w:ascii="Cambria Math" w:hAnsi="Cambria Math"/>
            <w:lang w:val="ro-RO"/>
          </w:rPr>
          <m:t>x[n]|}</m:t>
        </m:r>
      </m:oMath>
      <w:r>
        <w:rPr>
          <w:rStyle w:val="mi"/>
          <w:rFonts w:eastAsiaTheme="minorEastAsia"/>
          <w:color w:val="000000"/>
          <w:sz w:val="25"/>
          <w:szCs w:val="25"/>
          <w:bdr w:val="none" w:sz="0" w:space="0" w:color="auto" w:frame="1"/>
          <w:shd w:val="clear" w:color="auto" w:fill="FFFFFF"/>
        </w:rPr>
        <w:tab/>
      </w:r>
      <w:r w:rsidRPr="00936F91">
        <w:rPr>
          <w:i/>
          <w:iCs/>
          <w:color w:val="44546A" w:themeColor="text2"/>
        </w:rPr>
        <w:t xml:space="preserve"> </w:t>
      </w:r>
      <w:r>
        <w:rPr>
          <w:i/>
          <w:iCs/>
          <w:color w:val="44546A" w:themeColor="text2"/>
        </w:rPr>
        <w:t xml:space="preserve">            </w:t>
      </w:r>
      <w:r w:rsidRPr="00936F91">
        <w:rPr>
          <w:i/>
          <w:iCs/>
          <w:color w:val="44546A" w:themeColor="text2"/>
        </w:rPr>
        <w:t>(5)</w:t>
      </w:r>
    </w:p>
    <w:p w14:paraId="5D0B9D31" w14:textId="77777777" w:rsidR="00936F91" w:rsidRPr="00936F91" w:rsidRDefault="00936F91" w:rsidP="00953AAD">
      <w:pPr>
        <w:spacing w:afterLines="120" w:after="288"/>
        <w:jc w:val="both"/>
        <w:rPr>
          <w:spacing w:val="-1"/>
          <w:lang w:val="x-none" w:eastAsia="x-none"/>
        </w:rPr>
      </w:pPr>
      <w:r w:rsidRPr="00936F91">
        <w:rPr>
          <w:spacing w:val="-1"/>
          <w:lang w:val="x-none" w:eastAsia="x-none"/>
        </w:rPr>
        <w:t>Domeniul de definiție al cepstrumului nu va fi însă timpul, deoarece din transformata Fourier s-a păstrat doar spectrul de amplitudini, informația de fază fiind eliminată prin aplicarea modulului. Acest nou domeniu este denumit quefrency pentru a face diferențierea dintre domeniul de frecvență și acesta.</w:t>
      </w:r>
    </w:p>
    <w:p w14:paraId="219A48CE" w14:textId="1A4E8DFD" w:rsidR="00936F91" w:rsidRPr="00936F91" w:rsidRDefault="00936F91" w:rsidP="00953AAD">
      <w:pPr>
        <w:spacing w:afterLines="120" w:after="288"/>
        <w:jc w:val="both"/>
        <w:rPr>
          <w:spacing w:val="-1"/>
          <w:lang w:val="x-none" w:eastAsia="x-none"/>
        </w:rPr>
      </w:pPr>
      <w:r w:rsidRPr="00936F91">
        <w:rPr>
          <w:spacing w:val="-1"/>
          <w:lang w:val="x-none" w:eastAsia="x-none"/>
        </w:rPr>
        <w:t xml:space="preserve">Urmărind operațiile matematice aplicate asupra semnalului de intrare, se poate observa că transformata Fourier va transforma convoluția în înmulțire, iar logaritmarea va transforma </w:t>
      </w:r>
      <w:r w:rsidR="009D22A3">
        <w:rPr>
          <w:spacing w:val="-1"/>
          <w:lang w:val="ro-RO" w:eastAsia="x-none"/>
        </w:rPr>
        <w:lastRenderedPageBreak/>
        <w:t>o</w:t>
      </w:r>
      <w:r w:rsidRPr="00936F91">
        <w:rPr>
          <w:spacing w:val="-1"/>
          <w:lang w:val="x-none" w:eastAsia="x-none"/>
        </w:rPr>
        <w:t>perația de înmulțire în adunare. Ca urmare, cepstrumul va fi alcătuit din suma reprezentării cepstrale a sursei și reprezentarea cepstrală a tractului vocal.</w:t>
      </w:r>
    </w:p>
    <w:p w14:paraId="36E7BECF" w14:textId="77777777" w:rsidR="00936F91" w:rsidRPr="00936F91" w:rsidRDefault="00936F91" w:rsidP="00953AAD">
      <w:pPr>
        <w:spacing w:afterLines="120" w:after="288"/>
        <w:jc w:val="both"/>
        <w:rPr>
          <w:spacing w:val="-1"/>
          <w:lang w:val="x-none" w:eastAsia="x-none"/>
        </w:rPr>
      </w:pPr>
      <w:r w:rsidRPr="00936F91">
        <w:rPr>
          <w:spacing w:val="-1"/>
          <w:lang w:val="x-none" w:eastAsia="x-none"/>
        </w:rPr>
        <w:t>Rezultatul acestor două procesări este cunoscut sub numele de coeficienți Mel-cepstrali (eng. Mel Frequency Cepstral Coefficients - MFCC). Aceștia reprezintă energia medie din benzile de frecvență date un banc de filtre de lungime N, egal distanțate pe scala Mel.</w:t>
      </w:r>
    </w:p>
    <w:p w14:paraId="738FD8F9" w14:textId="5556A1A7" w:rsidR="00936F91" w:rsidRDefault="00936F91" w:rsidP="00953AAD">
      <w:pPr>
        <w:spacing w:afterLines="120" w:after="288"/>
        <w:jc w:val="both"/>
        <w:rPr>
          <w:spacing w:val="-1"/>
          <w:lang w:val="x-none" w:eastAsia="x-none"/>
        </w:rPr>
      </w:pPr>
      <w:r w:rsidRPr="00936F91">
        <w:rPr>
          <w:spacing w:val="-1"/>
          <w:lang w:val="x-none" w:eastAsia="x-none"/>
        </w:rPr>
        <w:t>Primul filtru va începe la primul punct, îți va atinge vârful într-al doilea și apoi se va întoarce în zero în cel de-a treilea punct. Al doilea filtru va începe cu al doilea punct, va atinge maximul în punctul 3 și va trece în zero în punctul 4 ș.a.m.d. Formula pentru acest calcul este dată de ecuația următoare:</w:t>
      </w:r>
    </w:p>
    <w:p w14:paraId="77845915" w14:textId="257C3B09" w:rsidR="0082461D" w:rsidRPr="002806AD" w:rsidRDefault="0042029B" w:rsidP="00953AAD">
      <w:pPr>
        <w:spacing w:afterLines="120" w:after="288"/>
        <w:jc w:val="both"/>
        <w:rPr>
          <w:spacing w:val="-1"/>
          <w:lang w:val="x-none" w:eastAsia="x-none"/>
        </w:rPr>
      </w:pPr>
      <m:oMathPara>
        <m:oMathParaPr>
          <m:jc m:val="right"/>
        </m:oMathParaPr>
        <m:oMath>
          <m:d>
            <m:dPr>
              <m:begChr m:val="{"/>
              <m:endChr m:val=""/>
              <m:ctrlPr>
                <w:rPr>
                  <w:rFonts w:ascii="Cambria Math" w:hAnsi="Cambria Math"/>
                  <w:i/>
                  <w:lang w:val="ro-RO"/>
                </w:rPr>
              </m:ctrlPr>
            </m:dPr>
            <m:e>
              <m:r>
                <w:rPr>
                  <w:rFonts w:ascii="Cambria Math" w:hAnsi="Cambria Math"/>
                  <w:lang w:val="ro-RO"/>
                </w:rPr>
                <m:t xml:space="preserve"> </m:t>
              </m:r>
              <m:eqArr>
                <m:eqArrPr>
                  <m:ctrlPr>
                    <w:rPr>
                      <w:rFonts w:ascii="Cambria Math" w:hAnsi="Cambria Math"/>
                      <w:i/>
                      <w:lang w:val="ro-RO"/>
                    </w:rPr>
                  </m:ctrlPr>
                </m:eqArrPr>
                <m:e>
                  <m:m>
                    <m:mPr>
                      <m:mcs>
                        <m:mc>
                          <m:mcPr>
                            <m:count m:val="1"/>
                            <m:mcJc m:val="center"/>
                          </m:mcPr>
                        </m:mc>
                      </m:mcs>
                      <m:ctrlPr>
                        <w:rPr>
                          <w:rFonts w:ascii="Cambria Math" w:hAnsi="Cambria Math"/>
                          <w:i/>
                          <w:lang w:val="ro-RO"/>
                        </w:rPr>
                      </m:ctrlPr>
                    </m:mPr>
                    <m:mr>
                      <m:e>
                        <m:r>
                          <w:rPr>
                            <w:rFonts w:ascii="Cambria Math" w:hAnsi="Cambria Math"/>
                            <w:lang w:val="ro-RO"/>
                          </w:rPr>
                          <m:t>0,                                k&lt;f</m:t>
                        </m:r>
                        <m:d>
                          <m:dPr>
                            <m:ctrlPr>
                              <w:rPr>
                                <w:rFonts w:ascii="Cambria Math" w:hAnsi="Cambria Math"/>
                                <w:i/>
                                <w:lang w:val="ro-RO"/>
                              </w:rPr>
                            </m:ctrlPr>
                          </m:dPr>
                          <m:e>
                            <m:r>
                              <w:rPr>
                                <w:rFonts w:ascii="Cambria Math" w:hAnsi="Cambria Math"/>
                                <w:lang w:val="ro-RO"/>
                              </w:rPr>
                              <m:t>m-1</m:t>
                            </m:r>
                          </m:e>
                        </m:d>
                        <m:r>
                          <w:rPr>
                            <w:rFonts w:ascii="Cambria Math" w:hAnsi="Cambria Math"/>
                            <w:lang w:val="ro-RO"/>
                          </w:rPr>
                          <m:t xml:space="preserve">                                                      </m:t>
                        </m:r>
                      </m:e>
                    </m:mr>
                    <m:mr>
                      <m:e>
                        <m:f>
                          <m:fPr>
                            <m:ctrlPr>
                              <w:rPr>
                                <w:rFonts w:ascii="Cambria Math" w:hAnsi="Cambria Math"/>
                                <w:i/>
                                <w:lang w:val="ro-RO"/>
                              </w:rPr>
                            </m:ctrlPr>
                          </m:fPr>
                          <m:num>
                            <m:r>
                              <w:rPr>
                                <w:rFonts w:ascii="Cambria Math" w:hAnsi="Cambria Math"/>
                                <w:lang w:val="ro-RO"/>
                              </w:rPr>
                              <m:t>k-f(m-1)</m:t>
                            </m:r>
                          </m:num>
                          <m:den>
                            <m:r>
                              <w:rPr>
                                <w:rFonts w:ascii="Cambria Math" w:hAnsi="Cambria Math"/>
                                <w:lang w:val="ro-RO"/>
                              </w:rPr>
                              <m:t>f</m:t>
                            </m:r>
                            <m:d>
                              <m:dPr>
                                <m:ctrlPr>
                                  <w:rPr>
                                    <w:rFonts w:ascii="Cambria Math" w:hAnsi="Cambria Math"/>
                                    <w:i/>
                                    <w:lang w:val="ro-RO"/>
                                  </w:rPr>
                                </m:ctrlPr>
                              </m:dPr>
                              <m:e>
                                <m:r>
                                  <w:rPr>
                                    <w:rFonts w:ascii="Cambria Math" w:hAnsi="Cambria Math"/>
                                    <w:lang w:val="ro-RO"/>
                                  </w:rPr>
                                  <m:t>m</m:t>
                                </m:r>
                              </m:e>
                            </m:d>
                            <m:r>
                              <w:rPr>
                                <w:rFonts w:ascii="Cambria Math" w:hAnsi="Cambria Math"/>
                                <w:lang w:val="ro-RO"/>
                              </w:rPr>
                              <m:t>-f(m-1)</m:t>
                            </m:r>
                          </m:den>
                        </m:f>
                        <m:r>
                          <w:rPr>
                            <w:rFonts w:ascii="Cambria Math" w:hAnsi="Cambria Math"/>
                            <w:lang w:val="ro-RO"/>
                          </w:rPr>
                          <m:t>,       f</m:t>
                        </m:r>
                        <m:d>
                          <m:dPr>
                            <m:ctrlPr>
                              <w:rPr>
                                <w:rFonts w:ascii="Cambria Math" w:hAnsi="Cambria Math"/>
                                <w:i/>
                                <w:lang w:val="ro-RO"/>
                              </w:rPr>
                            </m:ctrlPr>
                          </m:dPr>
                          <m:e>
                            <m:r>
                              <w:rPr>
                                <w:rFonts w:ascii="Cambria Math" w:hAnsi="Cambria Math"/>
                                <w:lang w:val="ro-RO"/>
                              </w:rPr>
                              <m:t>m-1</m:t>
                            </m:r>
                          </m:e>
                        </m:d>
                        <m:r>
                          <w:rPr>
                            <w:rFonts w:ascii="Cambria Math" w:hAnsi="Cambria Math"/>
                            <w:lang w:val="ro-RO"/>
                          </w:rPr>
                          <m:t>≤ k≤f</m:t>
                        </m:r>
                        <m:d>
                          <m:dPr>
                            <m:ctrlPr>
                              <w:rPr>
                                <w:rFonts w:ascii="Cambria Math" w:hAnsi="Cambria Math"/>
                                <w:i/>
                                <w:lang w:val="ro-RO"/>
                              </w:rPr>
                            </m:ctrlPr>
                          </m:dPr>
                          <m:e>
                            <m:r>
                              <w:rPr>
                                <w:rFonts w:ascii="Cambria Math" w:hAnsi="Cambria Math"/>
                                <w:lang w:val="ro-RO"/>
                              </w:rPr>
                              <m:t>m</m:t>
                            </m:r>
                          </m:e>
                        </m:d>
                        <m:r>
                          <w:rPr>
                            <w:rFonts w:ascii="Cambria Math" w:hAnsi="Cambria Math"/>
                            <w:lang w:val="ro-RO"/>
                          </w:rPr>
                          <m:t xml:space="preserve">      </m:t>
                        </m:r>
                        <m:r>
                          <w:rPr>
                            <w:rFonts w:ascii="Cambria Math" w:hAnsi="Cambria Math"/>
                            <w:color w:val="44546A" w:themeColor="text2"/>
                          </w:rPr>
                          <m:t xml:space="preserve">(6)     </m:t>
                        </m:r>
                        <m:r>
                          <w:rPr>
                            <w:rFonts w:ascii="Cambria Math" w:hAnsi="Cambria Math"/>
                            <w:lang w:val="ro-RO"/>
                          </w:rPr>
                          <m:t xml:space="preserve">                           </m:t>
                        </m:r>
                      </m:e>
                    </m:mr>
                    <m:mr>
                      <m:e>
                        <m:f>
                          <m:fPr>
                            <m:ctrlPr>
                              <w:rPr>
                                <w:rFonts w:ascii="Cambria Math" w:hAnsi="Cambria Math"/>
                                <w:i/>
                                <w:lang w:val="ro-RO"/>
                              </w:rPr>
                            </m:ctrlPr>
                          </m:fPr>
                          <m:num>
                            <m:r>
                              <w:rPr>
                                <w:rFonts w:ascii="Cambria Math" w:hAnsi="Cambria Math"/>
                                <w:lang w:val="ro-RO"/>
                              </w:rPr>
                              <m:t>f</m:t>
                            </m:r>
                            <m:d>
                              <m:dPr>
                                <m:ctrlPr>
                                  <w:rPr>
                                    <w:rFonts w:ascii="Cambria Math" w:hAnsi="Cambria Math"/>
                                    <w:i/>
                                    <w:lang w:val="ro-RO"/>
                                  </w:rPr>
                                </m:ctrlPr>
                              </m:dPr>
                              <m:e>
                                <m:r>
                                  <w:rPr>
                                    <w:rFonts w:ascii="Cambria Math" w:hAnsi="Cambria Math"/>
                                    <w:lang w:val="ro-RO"/>
                                  </w:rPr>
                                  <m:t>m+1</m:t>
                                </m:r>
                              </m:e>
                            </m:d>
                            <m:r>
                              <w:rPr>
                                <w:rFonts w:ascii="Cambria Math" w:hAnsi="Cambria Math"/>
                                <w:lang w:val="ro-RO"/>
                              </w:rPr>
                              <m:t>-k</m:t>
                            </m:r>
                          </m:num>
                          <m:den>
                            <m:r>
                              <w:rPr>
                                <w:rFonts w:ascii="Cambria Math" w:hAnsi="Cambria Math"/>
                                <w:lang w:val="ro-RO"/>
                              </w:rPr>
                              <m:t>f</m:t>
                            </m:r>
                            <m:d>
                              <m:dPr>
                                <m:ctrlPr>
                                  <w:rPr>
                                    <w:rFonts w:ascii="Cambria Math" w:hAnsi="Cambria Math"/>
                                    <w:i/>
                                    <w:lang w:val="ro-RO"/>
                                  </w:rPr>
                                </m:ctrlPr>
                              </m:dPr>
                              <m:e>
                                <m:r>
                                  <w:rPr>
                                    <w:rFonts w:ascii="Cambria Math" w:hAnsi="Cambria Math"/>
                                    <w:lang w:val="ro-RO"/>
                                  </w:rPr>
                                  <m:t>m+1</m:t>
                                </m:r>
                              </m:e>
                            </m:d>
                            <m:r>
                              <w:rPr>
                                <w:rFonts w:ascii="Cambria Math" w:hAnsi="Cambria Math"/>
                                <w:lang w:val="ro-RO"/>
                              </w:rPr>
                              <m:t>-f</m:t>
                            </m:r>
                            <m:d>
                              <m:dPr>
                                <m:ctrlPr>
                                  <w:rPr>
                                    <w:rFonts w:ascii="Cambria Math" w:hAnsi="Cambria Math"/>
                                    <w:i/>
                                    <w:lang w:val="ro-RO"/>
                                  </w:rPr>
                                </m:ctrlPr>
                              </m:dPr>
                              <m:e>
                                <m:r>
                                  <w:rPr>
                                    <w:rFonts w:ascii="Cambria Math" w:hAnsi="Cambria Math"/>
                                    <w:lang w:val="ro-RO"/>
                                  </w:rPr>
                                  <m:t>m</m:t>
                                </m:r>
                              </m:e>
                            </m:d>
                          </m:den>
                        </m:f>
                        <m:r>
                          <w:rPr>
                            <w:rFonts w:ascii="Cambria Math" w:hAnsi="Cambria Math"/>
                            <w:lang w:val="ro-RO"/>
                          </w:rPr>
                          <m:t>,                f</m:t>
                        </m:r>
                        <m:d>
                          <m:dPr>
                            <m:ctrlPr>
                              <w:rPr>
                                <w:rFonts w:ascii="Cambria Math" w:hAnsi="Cambria Math"/>
                                <w:i/>
                                <w:lang w:val="ro-RO"/>
                              </w:rPr>
                            </m:ctrlPr>
                          </m:dPr>
                          <m:e>
                            <m:r>
                              <w:rPr>
                                <w:rFonts w:ascii="Cambria Math" w:hAnsi="Cambria Math"/>
                                <w:lang w:val="ro-RO"/>
                              </w:rPr>
                              <m:t>m</m:t>
                            </m:r>
                          </m:e>
                        </m:d>
                        <m:r>
                          <w:rPr>
                            <w:rFonts w:ascii="Cambria Math" w:hAnsi="Cambria Math"/>
                            <w:lang w:val="ro-RO"/>
                          </w:rPr>
                          <m:t>≤k≤f</m:t>
                        </m:r>
                        <m:d>
                          <m:dPr>
                            <m:ctrlPr>
                              <w:rPr>
                                <w:rFonts w:ascii="Cambria Math" w:hAnsi="Cambria Math"/>
                                <w:i/>
                                <w:lang w:val="ro-RO"/>
                              </w:rPr>
                            </m:ctrlPr>
                          </m:dPr>
                          <m:e>
                            <m:r>
                              <w:rPr>
                                <w:rFonts w:ascii="Cambria Math" w:hAnsi="Cambria Math"/>
                                <w:lang w:val="ro-RO"/>
                              </w:rPr>
                              <m:t>m+1</m:t>
                            </m:r>
                          </m:e>
                        </m:d>
                        <m:r>
                          <w:rPr>
                            <w:rFonts w:ascii="Cambria Math" w:hAnsi="Cambria Math"/>
                            <w:lang w:val="ro-RO"/>
                          </w:rPr>
                          <m:t xml:space="preserve">                                                       </m:t>
                        </m:r>
                      </m:e>
                    </m:mr>
                  </m:m>
                </m:e>
                <m:e>
                  <m:r>
                    <w:rPr>
                      <w:rFonts w:ascii="Cambria Math" w:eastAsia="Cambria Math" w:hAnsi="Cambria Math" w:cs="Cambria Math"/>
                      <w:lang w:val="ro-RO"/>
                    </w:rPr>
                    <m:t>0,                             k&gt;f</m:t>
                  </m:r>
                  <m:d>
                    <m:dPr>
                      <m:ctrlPr>
                        <w:rPr>
                          <w:rFonts w:ascii="Cambria Math" w:eastAsia="Cambria Math" w:hAnsi="Cambria Math" w:cs="Cambria Math"/>
                          <w:i/>
                          <w:lang w:val="ro-RO"/>
                        </w:rPr>
                      </m:ctrlPr>
                    </m:dPr>
                    <m:e>
                      <m:r>
                        <w:rPr>
                          <w:rFonts w:ascii="Cambria Math" w:eastAsia="Cambria Math" w:hAnsi="Cambria Math" w:cs="Cambria Math"/>
                          <w:lang w:val="ro-RO"/>
                        </w:rPr>
                        <m:t>m+1</m:t>
                      </m:r>
                    </m:e>
                  </m:d>
                  <m:r>
                    <w:rPr>
                      <w:rFonts w:ascii="Cambria Math" w:eastAsia="Cambria Math" w:hAnsi="Cambria Math" w:cs="Cambria Math"/>
                      <w:lang w:val="ro-RO"/>
                    </w:rPr>
                    <m:t xml:space="preserve">                                                      </m:t>
                  </m:r>
                </m:e>
              </m:eqArr>
            </m:e>
          </m:d>
        </m:oMath>
      </m:oMathPara>
    </w:p>
    <w:p w14:paraId="1867846A" w14:textId="02CFCCA8" w:rsidR="000933EB" w:rsidRDefault="0082461D" w:rsidP="00953AAD">
      <w:pPr>
        <w:spacing w:afterLines="120" w:after="288"/>
        <w:jc w:val="both"/>
        <w:rPr>
          <w:spacing w:val="-1"/>
          <w:lang w:val="ro-RO" w:eastAsia="x-none"/>
        </w:rPr>
      </w:pPr>
      <w:r w:rsidRPr="0082461D">
        <w:rPr>
          <w:spacing w:val="-1"/>
          <w:lang w:val="x-none" w:eastAsia="x-none"/>
        </w:rPr>
        <w:t>Unde m este nr. de filtre pe care îl dorim, iar funcția f este</w:t>
      </w:r>
      <w:r>
        <w:rPr>
          <w:spacing w:val="-1"/>
          <w:lang w:val="ro-RO" w:eastAsia="x-none"/>
        </w:rPr>
        <w:t xml:space="preserve"> </w:t>
      </w:r>
      <w:r w:rsidRPr="0082461D">
        <w:rPr>
          <w:spacing w:val="-1"/>
          <w:lang w:val="x-none" w:eastAsia="x-none"/>
        </w:rPr>
        <w:t>lista de m+2 frecvențe pe scara Mel.</w:t>
      </w:r>
      <w:r>
        <w:rPr>
          <w:spacing w:val="-1"/>
          <w:lang w:val="ro-RO" w:eastAsia="x-none"/>
        </w:rPr>
        <w:t xml:space="preserve"> </w:t>
      </w:r>
      <w:sdt>
        <w:sdtPr>
          <w:rPr>
            <w:spacing w:val="-1"/>
            <w:lang w:val="ro-RO" w:eastAsia="x-none"/>
          </w:rPr>
          <w:id w:val="-570730150"/>
          <w:citation/>
        </w:sdtPr>
        <w:sdtEndPr/>
        <w:sdtContent>
          <w:r w:rsidR="000933EB">
            <w:rPr>
              <w:spacing w:val="-1"/>
              <w:lang w:val="ro-RO" w:eastAsia="x-none"/>
            </w:rPr>
            <w:fldChar w:fldCharType="begin"/>
          </w:r>
          <w:r w:rsidR="000933EB">
            <w:rPr>
              <w:spacing w:val="-1"/>
              <w:lang w:val="ro-RO" w:eastAsia="x-none"/>
            </w:rPr>
            <w:instrText xml:space="preserve"> CITATION Hay16 \l 1048 </w:instrText>
          </w:r>
          <w:r w:rsidR="000933EB">
            <w:rPr>
              <w:spacing w:val="-1"/>
              <w:lang w:val="ro-RO" w:eastAsia="x-none"/>
            </w:rPr>
            <w:fldChar w:fldCharType="separate"/>
          </w:r>
          <w:r w:rsidR="006D3F7B" w:rsidRPr="006D3F7B">
            <w:rPr>
              <w:noProof/>
              <w:spacing w:val="-1"/>
              <w:lang w:val="ro-RO" w:eastAsia="x-none"/>
            </w:rPr>
            <w:t>[3]</w:t>
          </w:r>
          <w:r w:rsidR="000933EB">
            <w:rPr>
              <w:spacing w:val="-1"/>
              <w:lang w:val="ro-RO" w:eastAsia="x-none"/>
            </w:rPr>
            <w:fldChar w:fldCharType="end"/>
          </w:r>
        </w:sdtContent>
      </w:sdt>
    </w:p>
    <w:p w14:paraId="3AB28B05" w14:textId="31F8A19C" w:rsidR="00420058" w:rsidRPr="00420058" w:rsidRDefault="00420058" w:rsidP="00420058">
      <w:pPr>
        <w:pStyle w:val="Listparagraf"/>
        <w:numPr>
          <w:ilvl w:val="1"/>
          <w:numId w:val="26"/>
        </w:numPr>
        <w:spacing w:afterLines="120" w:after="288"/>
        <w:jc w:val="both"/>
        <w:rPr>
          <w:rFonts w:eastAsiaTheme="minorEastAsia"/>
          <w:color w:val="5A5A5A" w:themeColor="text1" w:themeTint="A5"/>
          <w:spacing w:val="15"/>
          <w:lang w:val="ro-RO"/>
        </w:rPr>
      </w:pPr>
      <w:r w:rsidRPr="00420058">
        <w:rPr>
          <w:rFonts w:eastAsiaTheme="minorEastAsia"/>
          <w:color w:val="5A5A5A" w:themeColor="text1" w:themeTint="A5"/>
          <w:spacing w:val="15"/>
          <w:lang w:val="ro-RO"/>
        </w:rPr>
        <w:t>LPC</w:t>
      </w:r>
      <w:r>
        <w:rPr>
          <w:rFonts w:eastAsiaTheme="minorEastAsia"/>
          <w:color w:val="5A5A5A" w:themeColor="text1" w:themeTint="A5"/>
          <w:spacing w:val="15"/>
          <w:lang w:val="ro-RO"/>
        </w:rPr>
        <w:t xml:space="preserve"> (coeficienții de predicție liniară)</w:t>
      </w:r>
    </w:p>
    <w:p w14:paraId="6D6A9A5D" w14:textId="24DDC341" w:rsidR="00420058" w:rsidRPr="00E56CC6" w:rsidRDefault="00420058" w:rsidP="00420058">
      <w:pPr>
        <w:spacing w:afterLines="120" w:after="288"/>
        <w:jc w:val="both"/>
        <w:rPr>
          <w:spacing w:val="-1"/>
          <w:lang w:val="x-none" w:eastAsia="x-none"/>
        </w:rPr>
      </w:pPr>
      <w:proofErr w:type="spellStart"/>
      <w:r w:rsidRPr="00E56CC6">
        <w:rPr>
          <w:spacing w:val="-1"/>
          <w:lang w:val="x-none" w:eastAsia="x-none"/>
        </w:rPr>
        <w:t>Coeficenții</w:t>
      </w:r>
      <w:proofErr w:type="spellEnd"/>
      <w:r w:rsidRPr="00E56CC6">
        <w:rPr>
          <w:spacing w:val="-1"/>
          <w:lang w:val="x-none" w:eastAsia="x-none"/>
        </w:rPr>
        <w:t xml:space="preserve"> LPC </w:t>
      </w:r>
      <w:proofErr w:type="spellStart"/>
      <w:r w:rsidRPr="00E56CC6">
        <w:rPr>
          <w:spacing w:val="-1"/>
          <w:lang w:val="x-none" w:eastAsia="x-none"/>
        </w:rPr>
        <w:t>reprezintă</w:t>
      </w:r>
      <w:proofErr w:type="spellEnd"/>
      <w:r w:rsidRPr="00E56CC6">
        <w:rPr>
          <w:spacing w:val="-1"/>
          <w:lang w:val="x-none" w:eastAsia="x-none"/>
        </w:rPr>
        <w:t xml:space="preserve"> o altă metodă interesantă de </w:t>
      </w:r>
      <w:proofErr w:type="spellStart"/>
      <w:r w:rsidRPr="00E56CC6">
        <w:rPr>
          <w:spacing w:val="-1"/>
          <w:lang w:val="x-none" w:eastAsia="x-none"/>
        </w:rPr>
        <w:t>extragere</w:t>
      </w:r>
      <w:proofErr w:type="spellEnd"/>
      <w:r w:rsidRPr="00E56CC6">
        <w:rPr>
          <w:spacing w:val="-1"/>
          <w:lang w:val="x-none" w:eastAsia="x-none"/>
        </w:rPr>
        <w:t xml:space="preserve"> a </w:t>
      </w:r>
      <w:proofErr w:type="spellStart"/>
      <w:r w:rsidRPr="00E56CC6">
        <w:rPr>
          <w:spacing w:val="-1"/>
          <w:lang w:val="x-none" w:eastAsia="x-none"/>
        </w:rPr>
        <w:t>carcateristicilor</w:t>
      </w:r>
      <w:proofErr w:type="spellEnd"/>
      <w:r w:rsidRPr="00E56CC6">
        <w:rPr>
          <w:spacing w:val="-1"/>
          <w:lang w:val="x-none" w:eastAsia="x-none"/>
        </w:rPr>
        <w:t>. Este o metodă autoregresivă, eșantionul curent fiind prezis pe baza a p eșantioane anterioare. Această metodă se bazează pe modelul sursă-filtru.</w:t>
      </w:r>
    </w:p>
    <w:p w14:paraId="6A9864A2" w14:textId="15D09D7F" w:rsidR="00803CFE" w:rsidRPr="00E56CC6" w:rsidRDefault="00803CFE" w:rsidP="00420058">
      <w:pPr>
        <w:spacing w:afterLines="120" w:after="288"/>
        <w:jc w:val="both"/>
        <w:rPr>
          <w:spacing w:val="-1"/>
          <w:lang w:val="x-none" w:eastAsia="x-none"/>
        </w:rPr>
      </w:pPr>
      <w:r w:rsidRPr="00E56CC6">
        <w:rPr>
          <w:spacing w:val="-1"/>
          <w:lang w:val="x-none" w:eastAsia="x-none"/>
        </w:rPr>
        <w:t>Fiecare eșantion are următoarea formă:</w:t>
      </w:r>
    </w:p>
    <w:p w14:paraId="7F36C549" w14:textId="4E1A94C2" w:rsidR="00803CFE" w:rsidRPr="008671AD" w:rsidRDefault="00803CFE" w:rsidP="008671AD">
      <w:pPr>
        <w:spacing w:afterLines="120" w:after="288"/>
        <w:rPr>
          <w:spacing w:val="-1"/>
          <w:lang w:val="ro-RO" w:eastAsia="x-none"/>
        </w:rPr>
      </w:pPr>
      <m:oMath>
        <m:r>
          <w:rPr>
            <w:rFonts w:ascii="Cambria Math" w:hAnsi="Cambria Math"/>
            <w:spacing w:val="-1"/>
            <w:lang w:val="x-none" w:eastAsia="x-none"/>
          </w:rPr>
          <m:t>x</m:t>
        </m:r>
        <m:d>
          <m:dPr>
            <m:ctrlPr>
              <w:rPr>
                <w:rFonts w:ascii="Cambria Math" w:hAnsi="Cambria Math"/>
                <w:spacing w:val="-1"/>
                <w:lang w:val="x-none" w:eastAsia="x-none"/>
              </w:rPr>
            </m:ctrlPr>
          </m:dPr>
          <m:e>
            <m:r>
              <w:rPr>
                <w:rFonts w:ascii="Cambria Math" w:hAnsi="Cambria Math"/>
                <w:spacing w:val="-1"/>
                <w:lang w:val="x-none" w:eastAsia="x-none"/>
              </w:rPr>
              <m:t>n</m:t>
            </m:r>
          </m:e>
        </m:d>
        <m:r>
          <m:rPr>
            <m:sty m:val="p"/>
          </m:rPr>
          <w:rPr>
            <w:rFonts w:ascii="Cambria Math" w:hAnsi="Cambria Math"/>
            <w:spacing w:val="-1"/>
            <w:lang w:val="x-none" w:eastAsia="x-none"/>
          </w:rPr>
          <m:t>=-</m:t>
        </m:r>
        <m:nary>
          <m:naryPr>
            <m:chr m:val="∑"/>
            <m:limLoc m:val="undOvr"/>
            <m:ctrlPr>
              <w:rPr>
                <w:rFonts w:ascii="Cambria Math" w:hAnsi="Cambria Math"/>
                <w:spacing w:val="-1"/>
                <w:lang w:val="x-none" w:eastAsia="x-none"/>
              </w:rPr>
            </m:ctrlPr>
          </m:naryPr>
          <m:sub>
            <m:r>
              <w:rPr>
                <w:rFonts w:ascii="Cambria Math" w:hAnsi="Cambria Math"/>
                <w:spacing w:val="-1"/>
                <w:lang w:val="x-none" w:eastAsia="x-none"/>
              </w:rPr>
              <m:t>k</m:t>
            </m:r>
            <m:r>
              <m:rPr>
                <m:sty m:val="p"/>
              </m:rPr>
              <w:rPr>
                <w:rFonts w:ascii="Cambria Math" w:hAnsi="Cambria Math"/>
                <w:spacing w:val="-1"/>
                <w:lang w:val="x-none" w:eastAsia="x-none"/>
              </w:rPr>
              <m:t>=1</m:t>
            </m:r>
          </m:sub>
          <m:sup>
            <m:r>
              <w:rPr>
                <w:rFonts w:ascii="Cambria Math" w:hAnsi="Cambria Math"/>
                <w:spacing w:val="-1"/>
                <w:lang w:val="x-none" w:eastAsia="x-none"/>
              </w:rPr>
              <m:t>p</m:t>
            </m:r>
          </m:sup>
          <m:e>
            <m:sSup>
              <m:sSupPr>
                <m:ctrlPr>
                  <w:rPr>
                    <w:rFonts w:ascii="Cambria Math" w:hAnsi="Cambria Math"/>
                    <w:spacing w:val="-1"/>
                    <w:lang w:val="x-none" w:eastAsia="x-none"/>
                  </w:rPr>
                </m:ctrlPr>
              </m:sSupPr>
              <m:e>
                <m:r>
                  <w:rPr>
                    <w:rFonts w:ascii="Cambria Math" w:hAnsi="Cambria Math"/>
                    <w:spacing w:val="-1"/>
                    <w:lang w:val="x-none" w:eastAsia="x-none"/>
                  </w:rPr>
                  <m:t>a</m:t>
                </m:r>
              </m:e>
              <m:sup>
                <m:r>
                  <w:rPr>
                    <w:rFonts w:ascii="Cambria Math" w:hAnsi="Cambria Math"/>
                    <w:spacing w:val="-1"/>
                    <w:lang w:val="x-none" w:eastAsia="x-none"/>
                  </w:rPr>
                  <m:t>k</m:t>
                </m:r>
              </m:sup>
            </m:sSup>
          </m:e>
        </m:nary>
        <m:r>
          <w:rPr>
            <w:rFonts w:ascii="Cambria Math" w:hAnsi="Cambria Math"/>
            <w:spacing w:val="-1"/>
            <w:lang w:val="x-none" w:eastAsia="x-none"/>
          </w:rPr>
          <m:t>x</m:t>
        </m:r>
        <m:d>
          <m:dPr>
            <m:ctrlPr>
              <w:rPr>
                <w:rFonts w:ascii="Cambria Math" w:hAnsi="Cambria Math"/>
                <w:spacing w:val="-1"/>
                <w:lang w:val="x-none" w:eastAsia="x-none"/>
              </w:rPr>
            </m:ctrlPr>
          </m:dPr>
          <m:e>
            <m:r>
              <w:rPr>
                <w:rFonts w:ascii="Cambria Math" w:hAnsi="Cambria Math"/>
                <w:spacing w:val="-1"/>
                <w:lang w:val="x-none" w:eastAsia="x-none"/>
              </w:rPr>
              <m:t>n</m:t>
            </m:r>
            <m:r>
              <m:rPr>
                <m:sty m:val="p"/>
              </m:rPr>
              <w:rPr>
                <w:rFonts w:ascii="Cambria Math" w:hAnsi="Cambria Math"/>
                <w:spacing w:val="-1"/>
                <w:lang w:val="x-none" w:eastAsia="x-none"/>
              </w:rPr>
              <m:t>-</m:t>
            </m:r>
            <m:r>
              <w:rPr>
                <w:rFonts w:ascii="Cambria Math" w:hAnsi="Cambria Math"/>
                <w:spacing w:val="-1"/>
                <w:lang w:val="x-none" w:eastAsia="x-none"/>
              </w:rPr>
              <m:t>k</m:t>
            </m:r>
          </m:e>
        </m:d>
        <m:r>
          <m:rPr>
            <m:sty m:val="p"/>
          </m:rPr>
          <w:rPr>
            <w:rFonts w:ascii="Cambria Math" w:hAnsi="Cambria Math"/>
            <w:spacing w:val="-1"/>
            <w:lang w:val="x-none" w:eastAsia="x-none"/>
          </w:rPr>
          <m:t>+</m:t>
        </m:r>
        <m:r>
          <w:rPr>
            <w:rFonts w:ascii="Cambria Math" w:hAnsi="Cambria Math"/>
            <w:spacing w:val="-1"/>
            <w:lang w:val="x-none" w:eastAsia="x-none"/>
          </w:rPr>
          <m:t>u</m:t>
        </m:r>
        <m:r>
          <m:rPr>
            <m:sty m:val="p"/>
          </m:rPr>
          <w:rPr>
            <w:rFonts w:ascii="Cambria Math" w:hAnsi="Cambria Math"/>
            <w:spacing w:val="-1"/>
            <w:lang w:val="x-none" w:eastAsia="x-none"/>
          </w:rPr>
          <m:t>(</m:t>
        </m:r>
        <m:r>
          <w:rPr>
            <w:rFonts w:ascii="Cambria Math" w:hAnsi="Cambria Math"/>
            <w:spacing w:val="-1"/>
            <w:lang w:val="x-none" w:eastAsia="x-none"/>
          </w:rPr>
          <m:t>n</m:t>
        </m:r>
        <m:r>
          <m:rPr>
            <m:sty m:val="p"/>
          </m:rPr>
          <w:rPr>
            <w:rFonts w:ascii="Cambria Math" w:hAnsi="Cambria Math"/>
            <w:spacing w:val="-1"/>
            <w:lang w:val="x-none" w:eastAsia="x-none"/>
          </w:rPr>
          <m:t>)</m:t>
        </m:r>
      </m:oMath>
      <w:r w:rsidR="00E56CC6" w:rsidRPr="00E56CC6">
        <w:rPr>
          <w:spacing w:val="-1"/>
          <w:lang w:val="x-none" w:eastAsia="x-none"/>
        </w:rPr>
        <w:t xml:space="preserve"> </w:t>
      </w:r>
      <w:r w:rsidR="008671AD">
        <w:rPr>
          <w:spacing w:val="-1"/>
          <w:lang w:val="x-none" w:eastAsia="x-none"/>
        </w:rPr>
        <w:tab/>
      </w:r>
      <w:r w:rsidR="008671AD" w:rsidRPr="008671AD">
        <w:rPr>
          <w:rFonts w:ascii="Cambria Math" w:hAnsi="Cambria Math"/>
          <w:i/>
          <w:color w:val="44546A" w:themeColor="text2"/>
        </w:rPr>
        <w:t>(7)</w:t>
      </w:r>
    </w:p>
    <w:p w14:paraId="025DF1C1" w14:textId="17692891" w:rsidR="00803CFE" w:rsidRPr="00E56CC6" w:rsidRDefault="00803CFE" w:rsidP="00420058">
      <w:pPr>
        <w:spacing w:afterLines="120" w:after="288"/>
        <w:jc w:val="both"/>
        <w:rPr>
          <w:spacing w:val="-1"/>
          <w:lang w:val="x-none" w:eastAsia="x-none"/>
        </w:rPr>
      </w:pPr>
      <w:r w:rsidRPr="00E56CC6">
        <w:rPr>
          <w:spacing w:val="-1"/>
          <w:lang w:val="x-none" w:eastAsia="x-none"/>
        </w:rPr>
        <w:t>,</w:t>
      </w:r>
      <w:proofErr w:type="spellStart"/>
      <w:r w:rsidRPr="00E56CC6">
        <w:rPr>
          <w:spacing w:val="-1"/>
          <w:lang w:val="x-none" w:eastAsia="x-none"/>
        </w:rPr>
        <w:t>fiecare</w:t>
      </w:r>
      <w:proofErr w:type="spellEnd"/>
      <w:r w:rsidRPr="00E56CC6">
        <w:rPr>
          <w:spacing w:val="-1"/>
          <w:lang w:val="x-none" w:eastAsia="x-none"/>
        </w:rPr>
        <w:t xml:space="preserve"> </w:t>
      </w:r>
      <w:proofErr w:type="spellStart"/>
      <w:r w:rsidRPr="00E56CC6">
        <w:rPr>
          <w:spacing w:val="-1"/>
          <w:lang w:val="x-none" w:eastAsia="x-none"/>
        </w:rPr>
        <w:t>eșantion</w:t>
      </w:r>
      <w:proofErr w:type="spellEnd"/>
      <w:r w:rsidRPr="00E56CC6">
        <w:rPr>
          <w:spacing w:val="-1"/>
          <w:lang w:val="x-none" w:eastAsia="x-none"/>
        </w:rPr>
        <w:t xml:space="preserve"> la </w:t>
      </w:r>
      <w:proofErr w:type="spellStart"/>
      <w:r w:rsidRPr="00E56CC6">
        <w:rPr>
          <w:spacing w:val="-1"/>
          <w:lang w:val="x-none" w:eastAsia="x-none"/>
        </w:rPr>
        <w:t>momentul</w:t>
      </w:r>
      <w:proofErr w:type="spellEnd"/>
      <w:r w:rsidRPr="00E56CC6">
        <w:rPr>
          <w:spacing w:val="-1"/>
          <w:lang w:val="x-none" w:eastAsia="x-none"/>
        </w:rPr>
        <w:t xml:space="preserve"> n depinzând de p eșantioane anterioare, la care se </w:t>
      </w:r>
      <w:proofErr w:type="spellStart"/>
      <w:r w:rsidRPr="00E56CC6">
        <w:rPr>
          <w:spacing w:val="-1"/>
          <w:lang w:val="x-none" w:eastAsia="x-none"/>
        </w:rPr>
        <w:t>adaugă</w:t>
      </w:r>
      <w:proofErr w:type="spellEnd"/>
      <w:r w:rsidRPr="00E56CC6">
        <w:rPr>
          <w:spacing w:val="-1"/>
          <w:lang w:val="x-none" w:eastAsia="x-none"/>
        </w:rPr>
        <w:t xml:space="preserve"> </w:t>
      </w:r>
      <w:proofErr w:type="spellStart"/>
      <w:r w:rsidRPr="00E56CC6">
        <w:rPr>
          <w:spacing w:val="-1"/>
          <w:lang w:val="x-none" w:eastAsia="x-none"/>
        </w:rPr>
        <w:t>zgomot</w:t>
      </w:r>
      <w:proofErr w:type="spellEnd"/>
      <w:r w:rsidRPr="00E56CC6">
        <w:rPr>
          <w:spacing w:val="-1"/>
          <w:lang w:val="x-none" w:eastAsia="x-none"/>
        </w:rPr>
        <w:t xml:space="preserve"> gaussian u(n).</w:t>
      </w:r>
    </w:p>
    <w:p w14:paraId="7A16006B" w14:textId="0BD02558" w:rsidR="000322D7" w:rsidRPr="00E56CC6" w:rsidRDefault="00803CFE" w:rsidP="00420058">
      <w:pPr>
        <w:spacing w:afterLines="120" w:after="288"/>
        <w:jc w:val="both"/>
        <w:rPr>
          <w:spacing w:val="-1"/>
          <w:lang w:val="x-none" w:eastAsia="x-none"/>
        </w:rPr>
      </w:pPr>
      <w:r w:rsidRPr="00E56CC6">
        <w:rPr>
          <w:spacing w:val="-1"/>
          <w:lang w:val="x-none" w:eastAsia="x-none"/>
        </w:rPr>
        <w:t xml:space="preserve">O metodă de estimare a coeficienților LPC se realizează </w:t>
      </w:r>
      <w:proofErr w:type="spellStart"/>
      <w:r w:rsidRPr="00E56CC6">
        <w:rPr>
          <w:spacing w:val="-1"/>
          <w:lang w:val="x-none" w:eastAsia="x-none"/>
        </w:rPr>
        <w:t>prin</w:t>
      </w:r>
      <w:proofErr w:type="spellEnd"/>
      <w:r w:rsidRPr="00E56CC6">
        <w:rPr>
          <w:spacing w:val="-1"/>
          <w:lang w:val="x-none" w:eastAsia="x-none"/>
        </w:rPr>
        <w:t xml:space="preserve"> </w:t>
      </w:r>
      <w:proofErr w:type="spellStart"/>
      <w:r w:rsidRPr="00E56CC6">
        <w:rPr>
          <w:spacing w:val="-1"/>
          <w:lang w:val="x-none" w:eastAsia="x-none"/>
        </w:rPr>
        <w:t>utilizarea</w:t>
      </w:r>
      <w:proofErr w:type="spellEnd"/>
      <w:r w:rsidRPr="00E56CC6">
        <w:rPr>
          <w:spacing w:val="-1"/>
          <w:lang w:val="x-none" w:eastAsia="x-none"/>
        </w:rPr>
        <w:t xml:space="preserve"> </w:t>
      </w:r>
      <w:proofErr w:type="spellStart"/>
      <w:r w:rsidRPr="00E56CC6">
        <w:rPr>
          <w:spacing w:val="-1"/>
          <w:lang w:val="x-none" w:eastAsia="x-none"/>
        </w:rPr>
        <w:t>ecuațiilor</w:t>
      </w:r>
      <w:proofErr w:type="spellEnd"/>
      <w:r w:rsidRPr="00E56CC6">
        <w:rPr>
          <w:spacing w:val="-1"/>
          <w:lang w:val="x-none" w:eastAsia="x-none"/>
        </w:rPr>
        <w:t xml:space="preserve"> Yule-Walker, definite </w:t>
      </w:r>
      <w:proofErr w:type="spellStart"/>
      <w:r w:rsidRPr="00E56CC6">
        <w:rPr>
          <w:spacing w:val="-1"/>
          <w:lang w:val="x-none" w:eastAsia="x-none"/>
        </w:rPr>
        <w:t>în</w:t>
      </w:r>
      <w:proofErr w:type="spellEnd"/>
      <w:r w:rsidRPr="00E56CC6">
        <w:rPr>
          <w:spacing w:val="-1"/>
          <w:lang w:val="x-none" w:eastAsia="x-none"/>
        </w:rPr>
        <w:t xml:space="preserve"> </w:t>
      </w:r>
      <w:proofErr w:type="spellStart"/>
      <w:r w:rsidRPr="00E56CC6">
        <w:rPr>
          <w:spacing w:val="-1"/>
          <w:lang w:val="x-none" w:eastAsia="x-none"/>
        </w:rPr>
        <w:t>ecuația</w:t>
      </w:r>
      <w:proofErr w:type="spellEnd"/>
      <w:r w:rsidR="000322D7" w:rsidRPr="00E56CC6">
        <w:rPr>
          <w:spacing w:val="-1"/>
          <w:lang w:val="x-none" w:eastAsia="x-none"/>
        </w:rPr>
        <w:t xml:space="preserve"> următoare:</w:t>
      </w:r>
    </w:p>
    <w:p w14:paraId="4B354E00" w14:textId="4906BFB0" w:rsidR="000322D7" w:rsidRPr="008671AD" w:rsidRDefault="0042029B" w:rsidP="008671AD">
      <w:pPr>
        <w:spacing w:afterLines="120" w:after="288"/>
        <w:rPr>
          <w:spacing w:val="-1"/>
          <w:lang w:val="ro-RO" w:eastAsia="x-none"/>
        </w:rPr>
      </w:pPr>
      <m:oMath>
        <m:nary>
          <m:naryPr>
            <m:chr m:val="∑"/>
            <m:limLoc m:val="undOvr"/>
            <m:ctrlPr>
              <w:rPr>
                <w:rFonts w:ascii="Cambria Math" w:hAnsi="Cambria Math"/>
                <w:spacing w:val="-1"/>
                <w:lang w:val="x-none" w:eastAsia="x-none"/>
              </w:rPr>
            </m:ctrlPr>
          </m:naryPr>
          <m:sub>
            <m:r>
              <w:rPr>
                <w:rFonts w:ascii="Cambria Math" w:hAnsi="Cambria Math"/>
                <w:spacing w:val="-1"/>
                <w:lang w:val="x-none" w:eastAsia="x-none"/>
              </w:rPr>
              <m:t>k</m:t>
            </m:r>
            <m:r>
              <m:rPr>
                <m:sty m:val="p"/>
              </m:rPr>
              <w:rPr>
                <w:rFonts w:ascii="Cambria Math" w:hAnsi="Cambria Math"/>
                <w:spacing w:val="-1"/>
                <w:lang w:val="x-none" w:eastAsia="x-none"/>
              </w:rPr>
              <m:t>=1</m:t>
            </m:r>
          </m:sub>
          <m:sup>
            <m:r>
              <w:rPr>
                <w:rFonts w:ascii="Cambria Math" w:hAnsi="Cambria Math"/>
                <w:spacing w:val="-1"/>
                <w:lang w:val="x-none" w:eastAsia="x-none"/>
              </w:rPr>
              <m:t>p</m:t>
            </m:r>
          </m:sup>
          <m:e>
            <m:sSup>
              <m:sSupPr>
                <m:ctrlPr>
                  <w:rPr>
                    <w:rFonts w:ascii="Cambria Math" w:hAnsi="Cambria Math"/>
                    <w:spacing w:val="-1"/>
                    <w:lang w:val="x-none" w:eastAsia="x-none"/>
                  </w:rPr>
                </m:ctrlPr>
              </m:sSupPr>
              <m:e>
                <m:r>
                  <w:rPr>
                    <w:rFonts w:ascii="Cambria Math" w:hAnsi="Cambria Math"/>
                    <w:spacing w:val="-1"/>
                    <w:lang w:val="x-none" w:eastAsia="x-none"/>
                  </w:rPr>
                  <m:t>a</m:t>
                </m:r>
              </m:e>
              <m:sup>
                <m:r>
                  <w:rPr>
                    <w:rFonts w:ascii="Cambria Math" w:hAnsi="Cambria Math"/>
                    <w:spacing w:val="-1"/>
                    <w:lang w:val="x-none" w:eastAsia="x-none"/>
                  </w:rPr>
                  <m:t>k</m:t>
                </m:r>
              </m:sup>
            </m:sSup>
          </m:e>
        </m:nary>
        <m:r>
          <w:rPr>
            <w:rFonts w:ascii="Cambria Math" w:hAnsi="Cambria Math"/>
            <w:spacing w:val="-1"/>
            <w:lang w:val="x-none" w:eastAsia="x-none"/>
          </w:rPr>
          <m:t>R</m:t>
        </m:r>
        <m:d>
          <m:dPr>
            <m:ctrlPr>
              <w:rPr>
                <w:rFonts w:ascii="Cambria Math" w:hAnsi="Cambria Math"/>
                <w:spacing w:val="-1"/>
                <w:lang w:val="x-none" w:eastAsia="x-none"/>
              </w:rPr>
            </m:ctrlPr>
          </m:dPr>
          <m:e>
            <m:r>
              <w:rPr>
                <w:rFonts w:ascii="Cambria Math" w:hAnsi="Cambria Math"/>
                <w:spacing w:val="-1"/>
                <w:lang w:val="x-none" w:eastAsia="x-none"/>
              </w:rPr>
              <m:t>l</m:t>
            </m:r>
            <m:r>
              <m:rPr>
                <m:sty m:val="p"/>
              </m:rPr>
              <w:rPr>
                <w:rFonts w:ascii="Cambria Math" w:hAnsi="Cambria Math"/>
                <w:spacing w:val="-1"/>
                <w:lang w:val="x-none" w:eastAsia="x-none"/>
              </w:rPr>
              <m:t>-</m:t>
            </m:r>
            <m:r>
              <w:rPr>
                <w:rFonts w:ascii="Cambria Math" w:hAnsi="Cambria Math"/>
                <w:spacing w:val="-1"/>
                <w:lang w:val="x-none" w:eastAsia="x-none"/>
              </w:rPr>
              <m:t>k</m:t>
            </m:r>
          </m:e>
        </m:d>
        <m:r>
          <m:rPr>
            <m:sty m:val="p"/>
          </m:rPr>
          <w:rPr>
            <w:rFonts w:ascii="Cambria Math" w:hAnsi="Cambria Math"/>
            <w:spacing w:val="-1"/>
            <w:lang w:val="x-none" w:eastAsia="x-none"/>
          </w:rPr>
          <m:t>=-</m:t>
        </m:r>
        <m:r>
          <w:rPr>
            <w:rFonts w:ascii="Cambria Math" w:hAnsi="Cambria Math"/>
            <w:spacing w:val="-1"/>
            <w:lang w:val="x-none" w:eastAsia="x-none"/>
          </w:rPr>
          <m:t>R</m:t>
        </m:r>
        <m:r>
          <m:rPr>
            <m:sty m:val="p"/>
          </m:rPr>
          <w:rPr>
            <w:rFonts w:ascii="Cambria Math" w:hAnsi="Cambria Math"/>
            <w:spacing w:val="-1"/>
            <w:lang w:val="x-none" w:eastAsia="x-none"/>
          </w:rPr>
          <m:t>(</m:t>
        </m:r>
        <m:r>
          <w:rPr>
            <w:rFonts w:ascii="Cambria Math" w:hAnsi="Cambria Math"/>
            <w:spacing w:val="-1"/>
            <w:lang w:val="x-none" w:eastAsia="x-none"/>
          </w:rPr>
          <m:t>l</m:t>
        </m:r>
        <m:r>
          <m:rPr>
            <m:sty m:val="p"/>
          </m:rPr>
          <w:rPr>
            <w:rFonts w:ascii="Cambria Math" w:hAnsi="Cambria Math"/>
            <w:spacing w:val="-1"/>
            <w:lang w:val="x-none" w:eastAsia="x-none"/>
          </w:rPr>
          <m:t>)</m:t>
        </m:r>
      </m:oMath>
      <w:r w:rsidR="008671AD">
        <w:rPr>
          <w:spacing w:val="-1"/>
          <w:lang w:val="x-none" w:eastAsia="x-none"/>
        </w:rPr>
        <w:tab/>
      </w:r>
      <w:r w:rsidR="008671AD" w:rsidRPr="008671AD">
        <w:rPr>
          <w:rFonts w:ascii="Cambria Math" w:hAnsi="Cambria Math"/>
          <w:i/>
          <w:color w:val="44546A" w:themeColor="text2"/>
        </w:rPr>
        <w:t>(8)</w:t>
      </w:r>
    </w:p>
    <w:p w14:paraId="384612A0" w14:textId="398A988B" w:rsidR="00803CFE" w:rsidRPr="00E56CC6" w:rsidRDefault="00803CFE" w:rsidP="00420058">
      <w:pPr>
        <w:spacing w:afterLines="120" w:after="288"/>
        <w:jc w:val="both"/>
        <w:rPr>
          <w:spacing w:val="-1"/>
          <w:lang w:val="x-none" w:eastAsia="x-none"/>
        </w:rPr>
      </w:pPr>
      <w:r w:rsidRPr="00E56CC6">
        <w:rPr>
          <w:spacing w:val="-1"/>
          <w:lang w:val="x-none" w:eastAsia="x-none"/>
        </w:rPr>
        <w:t xml:space="preserve">Se </w:t>
      </w:r>
      <w:proofErr w:type="spellStart"/>
      <w:r w:rsidRPr="00E56CC6">
        <w:rPr>
          <w:spacing w:val="-1"/>
          <w:lang w:val="x-none" w:eastAsia="x-none"/>
        </w:rPr>
        <w:t>folosește</w:t>
      </w:r>
      <w:proofErr w:type="spellEnd"/>
      <w:r w:rsidRPr="00E56CC6">
        <w:rPr>
          <w:spacing w:val="-1"/>
          <w:lang w:val="x-none" w:eastAsia="x-none"/>
        </w:rPr>
        <w:t xml:space="preserve"> </w:t>
      </w:r>
      <w:proofErr w:type="spellStart"/>
      <w:r w:rsidRPr="00E56CC6">
        <w:rPr>
          <w:spacing w:val="-1"/>
          <w:lang w:val="x-none" w:eastAsia="x-none"/>
        </w:rPr>
        <w:t>funcția</w:t>
      </w:r>
      <w:proofErr w:type="spellEnd"/>
      <w:r w:rsidRPr="00E56CC6">
        <w:rPr>
          <w:spacing w:val="-1"/>
          <w:lang w:val="x-none" w:eastAsia="x-none"/>
        </w:rPr>
        <w:t xml:space="preserve"> de </w:t>
      </w:r>
      <w:proofErr w:type="spellStart"/>
      <w:r w:rsidRPr="00E56CC6">
        <w:rPr>
          <w:spacing w:val="-1"/>
          <w:lang w:val="x-none" w:eastAsia="x-none"/>
        </w:rPr>
        <w:t>autocorelație</w:t>
      </w:r>
      <w:proofErr w:type="spellEnd"/>
      <w:r w:rsidRPr="00E56CC6">
        <w:rPr>
          <w:spacing w:val="-1"/>
          <w:lang w:val="x-none" w:eastAsia="x-none"/>
        </w:rPr>
        <w:t xml:space="preserve">, dată </w:t>
      </w:r>
      <w:r w:rsidR="000322D7" w:rsidRPr="00E56CC6">
        <w:rPr>
          <w:spacing w:val="-1"/>
          <w:lang w:val="x-none" w:eastAsia="x-none"/>
        </w:rPr>
        <w:t>astfel</w:t>
      </w:r>
      <w:r w:rsidRPr="00E56CC6">
        <w:rPr>
          <w:spacing w:val="-1"/>
          <w:lang w:val="x-none" w:eastAsia="x-none"/>
        </w:rPr>
        <w:t>:</w:t>
      </w:r>
    </w:p>
    <w:p w14:paraId="265BEE70" w14:textId="10E70934" w:rsidR="00803CFE" w:rsidRPr="008671AD" w:rsidRDefault="00803CFE" w:rsidP="008671AD">
      <w:pPr>
        <w:spacing w:afterLines="120" w:after="288"/>
        <w:rPr>
          <w:spacing w:val="-1"/>
          <w:lang w:val="ro-RO" w:eastAsia="x-none"/>
        </w:rPr>
      </w:pPr>
      <m:oMath>
        <m:r>
          <w:rPr>
            <w:rFonts w:ascii="Cambria Math" w:hAnsi="Cambria Math"/>
            <w:spacing w:val="-1"/>
            <w:lang w:val="x-none" w:eastAsia="x-none"/>
          </w:rPr>
          <m:t>R</m:t>
        </m:r>
        <m:d>
          <m:dPr>
            <m:ctrlPr>
              <w:rPr>
                <w:rFonts w:ascii="Cambria Math" w:hAnsi="Cambria Math"/>
                <w:spacing w:val="-1"/>
                <w:lang w:val="x-none" w:eastAsia="x-none"/>
              </w:rPr>
            </m:ctrlPr>
          </m:dPr>
          <m:e>
            <m:r>
              <w:rPr>
                <w:rFonts w:ascii="Cambria Math" w:hAnsi="Cambria Math"/>
                <w:spacing w:val="-1"/>
                <w:lang w:val="x-none" w:eastAsia="x-none"/>
              </w:rPr>
              <m:t>l</m:t>
            </m:r>
          </m:e>
        </m:d>
        <m:r>
          <m:rPr>
            <m:sty m:val="p"/>
          </m:rPr>
          <w:rPr>
            <w:rFonts w:ascii="Cambria Math" w:hAnsi="Cambria Math"/>
            <w:spacing w:val="-1"/>
            <w:lang w:val="x-none" w:eastAsia="x-none"/>
          </w:rPr>
          <m:t>=</m:t>
        </m:r>
        <m:nary>
          <m:naryPr>
            <m:chr m:val="∑"/>
            <m:limLoc m:val="undOvr"/>
            <m:ctrlPr>
              <w:rPr>
                <w:rFonts w:ascii="Cambria Math" w:hAnsi="Cambria Math"/>
                <w:spacing w:val="-1"/>
                <w:lang w:val="x-none" w:eastAsia="x-none"/>
              </w:rPr>
            </m:ctrlPr>
          </m:naryPr>
          <m:sub>
            <m:r>
              <w:rPr>
                <w:rFonts w:ascii="Cambria Math" w:hAnsi="Cambria Math"/>
                <w:spacing w:val="-1"/>
                <w:lang w:val="x-none" w:eastAsia="x-none"/>
              </w:rPr>
              <m:t>n</m:t>
            </m:r>
            <m:r>
              <m:rPr>
                <m:sty m:val="p"/>
              </m:rPr>
              <w:rPr>
                <w:rFonts w:ascii="Cambria Math" w:hAnsi="Cambria Math"/>
                <w:spacing w:val="-1"/>
                <w:lang w:val="x-none" w:eastAsia="x-none"/>
              </w:rPr>
              <m:t>=1</m:t>
            </m:r>
          </m:sub>
          <m:sup>
            <m:r>
              <w:rPr>
                <w:rFonts w:ascii="Cambria Math" w:hAnsi="Cambria Math"/>
                <w:spacing w:val="-1"/>
                <w:lang w:val="x-none" w:eastAsia="x-none"/>
              </w:rPr>
              <m:t>N</m:t>
            </m:r>
          </m:sup>
          <m:e>
            <m:r>
              <w:rPr>
                <w:rFonts w:ascii="Cambria Math" w:hAnsi="Cambria Math"/>
                <w:spacing w:val="-1"/>
                <w:lang w:val="x-none" w:eastAsia="x-none"/>
              </w:rPr>
              <m:t>x</m:t>
            </m:r>
            <m:r>
              <m:rPr>
                <m:sty m:val="p"/>
              </m:rPr>
              <w:rPr>
                <w:rFonts w:ascii="Cambria Math" w:hAnsi="Cambria Math"/>
                <w:spacing w:val="-1"/>
                <w:lang w:val="x-none" w:eastAsia="x-none"/>
              </w:rPr>
              <m:t>(</m:t>
            </m:r>
            <m:r>
              <w:rPr>
                <w:rFonts w:ascii="Cambria Math" w:hAnsi="Cambria Math"/>
                <w:spacing w:val="-1"/>
                <w:lang w:val="x-none" w:eastAsia="x-none"/>
              </w:rPr>
              <m:t>n</m:t>
            </m:r>
            <m:r>
              <m:rPr>
                <m:sty m:val="p"/>
              </m:rPr>
              <w:rPr>
                <w:rFonts w:ascii="Cambria Math" w:hAnsi="Cambria Math"/>
                <w:spacing w:val="-1"/>
                <w:lang w:val="x-none" w:eastAsia="x-none"/>
              </w:rPr>
              <m:t>)</m:t>
            </m:r>
          </m:e>
        </m:nary>
        <m:r>
          <w:rPr>
            <w:rFonts w:ascii="Cambria Math" w:hAnsi="Cambria Math"/>
            <w:spacing w:val="-1"/>
            <w:lang w:val="x-none" w:eastAsia="x-none"/>
          </w:rPr>
          <m:t>x</m:t>
        </m:r>
        <m:d>
          <m:dPr>
            <m:ctrlPr>
              <w:rPr>
                <w:rFonts w:ascii="Cambria Math" w:hAnsi="Cambria Math"/>
                <w:spacing w:val="-1"/>
                <w:lang w:val="x-none" w:eastAsia="x-none"/>
              </w:rPr>
            </m:ctrlPr>
          </m:dPr>
          <m:e>
            <m:r>
              <w:rPr>
                <w:rFonts w:ascii="Cambria Math" w:hAnsi="Cambria Math"/>
                <w:spacing w:val="-1"/>
                <w:lang w:val="x-none" w:eastAsia="x-none"/>
              </w:rPr>
              <m:t>n</m:t>
            </m:r>
            <m:r>
              <m:rPr>
                <m:sty m:val="p"/>
              </m:rPr>
              <w:rPr>
                <w:rFonts w:ascii="Cambria Math" w:hAnsi="Cambria Math"/>
                <w:spacing w:val="-1"/>
                <w:lang w:val="x-none" w:eastAsia="x-none"/>
              </w:rPr>
              <m:t>-</m:t>
            </m:r>
            <m:r>
              <w:rPr>
                <w:rFonts w:ascii="Cambria Math" w:hAnsi="Cambria Math"/>
                <w:spacing w:val="-1"/>
                <w:lang w:val="x-none" w:eastAsia="x-none"/>
              </w:rPr>
              <m:t>l</m:t>
            </m:r>
          </m:e>
        </m:d>
      </m:oMath>
      <w:r w:rsidR="008671AD">
        <w:rPr>
          <w:spacing w:val="-1"/>
          <w:lang w:val="x-none" w:eastAsia="x-none"/>
        </w:rPr>
        <w:tab/>
      </w:r>
      <w:r w:rsidR="008671AD" w:rsidRPr="008671AD">
        <w:rPr>
          <w:rFonts w:ascii="Cambria Math" w:hAnsi="Cambria Math"/>
          <w:i/>
          <w:color w:val="44546A" w:themeColor="text2"/>
        </w:rPr>
        <w:t>(9)</w:t>
      </w:r>
    </w:p>
    <w:p w14:paraId="311120AE" w14:textId="6D1C3FE0" w:rsidR="000322D7" w:rsidRPr="008671AD" w:rsidRDefault="000322D7" w:rsidP="00803CFE">
      <w:pPr>
        <w:spacing w:afterLines="120" w:after="288"/>
        <w:jc w:val="both"/>
        <w:rPr>
          <w:spacing w:val="-1"/>
          <w:lang w:val="x-none" w:eastAsia="x-none"/>
        </w:rPr>
      </w:pPr>
      <w:proofErr w:type="spellStart"/>
      <w:r w:rsidRPr="00E56CC6">
        <w:rPr>
          <w:spacing w:val="-1"/>
          <w:lang w:val="x-none" w:eastAsia="x-none"/>
        </w:rPr>
        <w:t>Pentru</w:t>
      </w:r>
      <w:proofErr w:type="spellEnd"/>
      <w:r w:rsidRPr="00E56CC6">
        <w:rPr>
          <w:spacing w:val="-1"/>
          <w:lang w:val="x-none" w:eastAsia="x-none"/>
        </w:rPr>
        <w:t xml:space="preserve"> </w:t>
      </w:r>
      <w:proofErr w:type="spellStart"/>
      <w:r w:rsidRPr="00E56CC6">
        <w:rPr>
          <w:spacing w:val="-1"/>
          <w:lang w:val="x-none" w:eastAsia="x-none"/>
        </w:rPr>
        <w:t>implementarea</w:t>
      </w:r>
      <w:proofErr w:type="spellEnd"/>
      <w:r w:rsidRPr="00E56CC6">
        <w:rPr>
          <w:spacing w:val="-1"/>
          <w:lang w:val="x-none" w:eastAsia="x-none"/>
        </w:rPr>
        <w:t xml:space="preserve"> </w:t>
      </w:r>
      <w:proofErr w:type="spellStart"/>
      <w:r w:rsidRPr="00E56CC6">
        <w:rPr>
          <w:spacing w:val="-1"/>
          <w:lang w:val="x-none" w:eastAsia="x-none"/>
        </w:rPr>
        <w:t>în</w:t>
      </w:r>
      <w:proofErr w:type="spellEnd"/>
      <w:r w:rsidRPr="00E56CC6">
        <w:rPr>
          <w:spacing w:val="-1"/>
          <w:lang w:val="x-none" w:eastAsia="x-none"/>
        </w:rPr>
        <w:t xml:space="preserve"> Python se poate folosi o </w:t>
      </w:r>
      <w:proofErr w:type="spellStart"/>
      <w:r w:rsidRPr="00E56CC6">
        <w:rPr>
          <w:spacing w:val="-1"/>
          <w:lang w:val="x-none" w:eastAsia="x-none"/>
        </w:rPr>
        <w:t>metodă</w:t>
      </w:r>
      <w:proofErr w:type="spellEnd"/>
      <w:r w:rsidRPr="00E56CC6">
        <w:rPr>
          <w:spacing w:val="-1"/>
          <w:lang w:val="x-none" w:eastAsia="x-none"/>
        </w:rPr>
        <w:t xml:space="preserve"> </w:t>
      </w:r>
      <w:proofErr w:type="spellStart"/>
      <w:r w:rsidRPr="00E56CC6">
        <w:rPr>
          <w:spacing w:val="-1"/>
          <w:lang w:val="x-none" w:eastAsia="x-none"/>
        </w:rPr>
        <w:t>numită</w:t>
      </w:r>
      <w:proofErr w:type="spellEnd"/>
      <w:r w:rsidRPr="00E56CC6">
        <w:rPr>
          <w:spacing w:val="-1"/>
          <w:lang w:val="x-none" w:eastAsia="x-none"/>
        </w:rPr>
        <w:t xml:space="preserve"> Box-Jenkins care </w:t>
      </w:r>
      <w:proofErr w:type="spellStart"/>
      <w:r w:rsidRPr="00E56CC6">
        <w:rPr>
          <w:spacing w:val="-1"/>
          <w:lang w:val="x-none" w:eastAsia="x-none"/>
        </w:rPr>
        <w:t>scalează</w:t>
      </w:r>
      <w:proofErr w:type="spellEnd"/>
      <w:r w:rsidRPr="00E56CC6">
        <w:rPr>
          <w:spacing w:val="-1"/>
          <w:lang w:val="x-none" w:eastAsia="x-none"/>
        </w:rPr>
        <w:t xml:space="preserve"> </w:t>
      </w:r>
      <w:proofErr w:type="spellStart"/>
      <w:r w:rsidRPr="00E56CC6">
        <w:rPr>
          <w:spacing w:val="-1"/>
          <w:lang w:val="x-none" w:eastAsia="x-none"/>
        </w:rPr>
        <w:t>corelația</w:t>
      </w:r>
      <w:proofErr w:type="spellEnd"/>
      <w:r>
        <w:rPr>
          <w:rFonts w:eastAsiaTheme="minorEastAsia"/>
          <w:color w:val="5A5A5A" w:themeColor="text1" w:themeTint="A5"/>
          <w:spacing w:val="15"/>
          <w:lang w:val="ro-RO"/>
        </w:rPr>
        <w:t xml:space="preserve"> </w:t>
      </w:r>
      <w:r w:rsidRPr="00E56CC6">
        <w:rPr>
          <w:spacing w:val="-1"/>
          <w:lang w:val="x-none" w:eastAsia="x-none"/>
        </w:rPr>
        <w:t>la fiecare</w:t>
      </w:r>
      <w:r>
        <w:rPr>
          <w:rFonts w:eastAsiaTheme="minorEastAsia"/>
          <w:color w:val="5A5A5A" w:themeColor="text1" w:themeTint="A5"/>
          <w:spacing w:val="15"/>
          <w:lang w:val="ro-RO"/>
        </w:rPr>
        <w:t xml:space="preserve"> </w:t>
      </w:r>
      <w:r w:rsidRPr="008671AD">
        <w:rPr>
          <w:spacing w:val="-1"/>
          <w:lang w:val="x-none" w:eastAsia="x-none"/>
        </w:rPr>
        <w:t>întârziere cu câte un eșantion obținându-se autocorelația 1 când întârzierea este zero.</w:t>
      </w:r>
    </w:p>
    <w:p w14:paraId="25B87599" w14:textId="4B0EA1BB" w:rsidR="000322D7" w:rsidRPr="008671AD" w:rsidRDefault="000322D7" w:rsidP="00803CFE">
      <w:pPr>
        <w:spacing w:afterLines="120" w:after="288"/>
        <w:jc w:val="both"/>
        <w:rPr>
          <w:spacing w:val="-1"/>
          <w:lang w:val="x-none" w:eastAsia="x-none"/>
        </w:rPr>
      </w:pPr>
      <w:r w:rsidRPr="008671AD">
        <w:rPr>
          <w:spacing w:val="-1"/>
          <w:lang w:val="x-none" w:eastAsia="x-none"/>
        </w:rPr>
        <w:t xml:space="preserve">Soluțiile ecuațiilor Yule-Walker sunt date de </w:t>
      </w:r>
      <w:proofErr w:type="spellStart"/>
      <w:r w:rsidRPr="008671AD">
        <w:rPr>
          <w:spacing w:val="-1"/>
          <w:lang w:val="x-none" w:eastAsia="x-none"/>
        </w:rPr>
        <w:t>coeficienții</w:t>
      </w:r>
      <w:proofErr w:type="spellEnd"/>
      <w:r w:rsidRPr="008671AD">
        <w:rPr>
          <w:spacing w:val="-1"/>
          <w:lang w:val="x-none" w:eastAsia="x-none"/>
        </w:rPr>
        <w:t>, sub forma:</w:t>
      </w:r>
    </w:p>
    <w:p w14:paraId="2DD802F7" w14:textId="1BD73BFA" w:rsidR="000322D7" w:rsidRPr="008671AD" w:rsidRDefault="000322D7" w:rsidP="008671AD">
      <w:pPr>
        <w:spacing w:afterLines="120" w:after="288"/>
        <w:rPr>
          <w:rFonts w:ascii="Cambria Math" w:hAnsi="Cambria Math"/>
          <w:i/>
          <w:color w:val="44546A" w:themeColor="text2"/>
        </w:rPr>
      </w:pPr>
      <m:oMath>
        <m:r>
          <w:rPr>
            <w:rFonts w:ascii="Cambria Math" w:hAnsi="Cambria Math"/>
            <w:spacing w:val="-1"/>
            <w:lang w:val="x-none" w:eastAsia="x-none"/>
          </w:rPr>
          <m:t>α</m:t>
        </m:r>
        <m:r>
          <m:rPr>
            <m:sty m:val="p"/>
          </m:rPr>
          <w:rPr>
            <w:rFonts w:ascii="Cambria Math" w:hAnsi="Cambria Math"/>
            <w:spacing w:val="-1"/>
            <w:lang w:val="x-none" w:eastAsia="x-none"/>
          </w:rPr>
          <m:t>=-</m:t>
        </m:r>
        <m:sSup>
          <m:sSupPr>
            <m:ctrlPr>
              <w:rPr>
                <w:rFonts w:ascii="Cambria Math" w:hAnsi="Cambria Math"/>
                <w:spacing w:val="-1"/>
                <w:lang w:val="x-none" w:eastAsia="x-none"/>
              </w:rPr>
            </m:ctrlPr>
          </m:sSupPr>
          <m:e>
            <m:r>
              <w:rPr>
                <w:rFonts w:ascii="Cambria Math" w:hAnsi="Cambria Math"/>
                <w:spacing w:val="-1"/>
                <w:lang w:val="x-none" w:eastAsia="x-none"/>
              </w:rPr>
              <m:t>R</m:t>
            </m:r>
          </m:e>
          <m:sup>
            <m:r>
              <m:rPr>
                <m:sty m:val="p"/>
              </m:rPr>
              <w:rPr>
                <w:rFonts w:ascii="Cambria Math" w:hAnsi="Cambria Math"/>
                <w:spacing w:val="-1"/>
                <w:lang w:val="x-none" w:eastAsia="x-none"/>
              </w:rPr>
              <m:t>-1</m:t>
            </m:r>
          </m:sup>
        </m:sSup>
        <m:r>
          <w:rPr>
            <w:rFonts w:ascii="Cambria Math" w:hAnsi="Cambria Math"/>
            <w:spacing w:val="-1"/>
            <w:lang w:val="x-none" w:eastAsia="x-none"/>
          </w:rPr>
          <m:t>r</m:t>
        </m:r>
      </m:oMath>
      <w:r w:rsidR="008671AD">
        <w:rPr>
          <w:iCs/>
          <w:spacing w:val="-1"/>
          <w:lang w:val="x-none" w:eastAsia="x-none"/>
        </w:rPr>
        <w:tab/>
      </w:r>
      <w:r w:rsidR="008671AD">
        <w:rPr>
          <w:iCs/>
          <w:spacing w:val="-1"/>
          <w:lang w:val="x-none" w:eastAsia="x-none"/>
        </w:rPr>
        <w:tab/>
      </w:r>
      <w:r w:rsidR="008671AD" w:rsidRPr="008671AD">
        <w:rPr>
          <w:rFonts w:ascii="Cambria Math" w:hAnsi="Cambria Math"/>
          <w:i/>
          <w:color w:val="44546A" w:themeColor="text2"/>
        </w:rPr>
        <w:t>(10)</w:t>
      </w:r>
    </w:p>
    <w:p w14:paraId="7CD7748D" w14:textId="340A99F6" w:rsidR="000933EB" w:rsidRDefault="00734762" w:rsidP="00953AAD">
      <w:pPr>
        <w:pStyle w:val="Corptext"/>
        <w:spacing w:afterLines="120" w:after="288"/>
        <w:ind w:firstLine="0"/>
      </w:pPr>
      <w:r>
        <w:rPr>
          <w:smallCaps/>
          <w:noProof/>
          <w:spacing w:val="0"/>
          <w:lang w:val="en-US" w:eastAsia="en-US"/>
        </w:rPr>
        <w:t>3</w:t>
      </w:r>
      <w:r w:rsidR="000933EB" w:rsidRPr="000E4DD2">
        <w:rPr>
          <w:smallCaps/>
          <w:noProof/>
          <w:spacing w:val="0"/>
          <w:lang w:val="en-US" w:eastAsia="en-US"/>
        </w:rPr>
        <w:t>.</w:t>
      </w:r>
      <w:r w:rsidR="000933EB">
        <w:rPr>
          <w:smallCaps/>
          <w:noProof/>
          <w:spacing w:val="0"/>
          <w:lang w:val="en-US" w:eastAsia="en-US"/>
        </w:rPr>
        <w:t xml:space="preserve">potrivirea caracteristicilor </w:t>
      </w:r>
      <w:r w:rsidR="000933EB" w:rsidRPr="00677CCC">
        <w:t>(</w:t>
      </w:r>
      <w:proofErr w:type="spellStart"/>
      <w:r w:rsidR="000933EB" w:rsidRPr="00677CCC">
        <w:t>eng.</w:t>
      </w:r>
      <w:proofErr w:type="spellEnd"/>
      <w:r w:rsidR="000933EB" w:rsidRPr="00677CCC">
        <w:t xml:space="preserve"> feature matching)</w:t>
      </w:r>
    </w:p>
    <w:p w14:paraId="32C01FEB" w14:textId="5C470D70" w:rsidR="000933EB" w:rsidRDefault="000933EB" w:rsidP="00953AAD">
      <w:pPr>
        <w:spacing w:afterLines="120" w:after="288"/>
        <w:jc w:val="both"/>
        <w:rPr>
          <w:spacing w:val="-1"/>
          <w:lang w:val="x-none" w:eastAsia="x-none"/>
        </w:rPr>
      </w:pPr>
      <w:r w:rsidRPr="000933EB">
        <w:rPr>
          <w:spacing w:val="-1"/>
          <w:lang w:val="x-none" w:eastAsia="x-none"/>
        </w:rPr>
        <w:t xml:space="preserve">Cei mai populari algoritmi de potrivire a caracteristicilor sunt algoritmul bazat pe Modele Markov ascunse, cel de deformare dinamică a timpului (Dynamic Time Warping) </w:t>
      </w:r>
      <w:proofErr w:type="spellStart"/>
      <w:r w:rsidRPr="000933EB">
        <w:rPr>
          <w:spacing w:val="-1"/>
          <w:lang w:val="x-none" w:eastAsia="x-none"/>
        </w:rPr>
        <w:t>și</w:t>
      </w:r>
      <w:proofErr w:type="spellEnd"/>
      <w:r w:rsidRPr="000933EB">
        <w:rPr>
          <w:spacing w:val="-1"/>
          <w:lang w:val="x-none" w:eastAsia="x-none"/>
        </w:rPr>
        <w:t xml:space="preserve"> </w:t>
      </w:r>
      <w:proofErr w:type="spellStart"/>
      <w:r w:rsidRPr="000933EB">
        <w:rPr>
          <w:spacing w:val="-1"/>
          <w:lang w:val="x-none" w:eastAsia="x-none"/>
        </w:rPr>
        <w:t>algoritmul</w:t>
      </w:r>
      <w:proofErr w:type="spellEnd"/>
      <w:r w:rsidRPr="000933EB">
        <w:rPr>
          <w:spacing w:val="-1"/>
          <w:lang w:val="x-none" w:eastAsia="x-none"/>
        </w:rPr>
        <w:t xml:space="preserve"> de </w:t>
      </w:r>
      <w:proofErr w:type="spellStart"/>
      <w:r w:rsidRPr="000933EB">
        <w:rPr>
          <w:spacing w:val="-1"/>
          <w:lang w:val="x-none" w:eastAsia="x-none"/>
        </w:rPr>
        <w:t>Cuantizare</w:t>
      </w:r>
      <w:proofErr w:type="spellEnd"/>
      <w:r w:rsidRPr="000933EB">
        <w:rPr>
          <w:spacing w:val="-1"/>
          <w:lang w:val="x-none" w:eastAsia="x-none"/>
        </w:rPr>
        <w:t xml:space="preserve"> </w:t>
      </w:r>
      <w:proofErr w:type="spellStart"/>
      <w:r w:rsidRPr="000933EB">
        <w:rPr>
          <w:spacing w:val="-1"/>
          <w:lang w:val="x-none" w:eastAsia="x-none"/>
        </w:rPr>
        <w:t>Vectorială</w:t>
      </w:r>
      <w:proofErr w:type="spellEnd"/>
      <w:r w:rsidRPr="000933EB">
        <w:rPr>
          <w:spacing w:val="-1"/>
          <w:lang w:val="x-none" w:eastAsia="x-none"/>
        </w:rPr>
        <w:t>.</w:t>
      </w:r>
    </w:p>
    <w:p w14:paraId="1358ACEA" w14:textId="3C0ED5C8" w:rsidR="009135D1" w:rsidRPr="009135D1" w:rsidRDefault="009135D1" w:rsidP="009135D1">
      <w:pPr>
        <w:spacing w:afterLines="120" w:after="288" w:line="259" w:lineRule="auto"/>
        <w:jc w:val="left"/>
        <w:rPr>
          <w:rFonts w:eastAsiaTheme="minorEastAsia"/>
          <w:color w:val="5A5A5A" w:themeColor="text1" w:themeTint="A5"/>
          <w:spacing w:val="15"/>
          <w:lang w:val="ro-RO"/>
        </w:rPr>
      </w:pPr>
      <w:r w:rsidRPr="009135D1">
        <w:rPr>
          <w:rFonts w:eastAsiaTheme="minorEastAsia"/>
          <w:color w:val="5A5A5A" w:themeColor="text1" w:themeTint="A5"/>
          <w:spacing w:val="15"/>
          <w:lang w:val="ro-RO"/>
        </w:rPr>
        <w:t>3.1.</w:t>
      </w:r>
      <w:r>
        <w:rPr>
          <w:rFonts w:eastAsiaTheme="minorEastAsia"/>
          <w:color w:val="5A5A5A" w:themeColor="text1" w:themeTint="A5"/>
          <w:spacing w:val="15"/>
          <w:lang w:val="ro-RO"/>
        </w:rPr>
        <w:tab/>
      </w:r>
      <w:r w:rsidRPr="009135D1">
        <w:rPr>
          <w:rFonts w:eastAsiaTheme="minorEastAsia"/>
          <w:color w:val="5A5A5A" w:themeColor="text1" w:themeTint="A5"/>
          <w:spacing w:val="15"/>
          <w:lang w:val="ro-RO"/>
        </w:rPr>
        <w:t xml:space="preserve">Cuantizarea vectorială </w:t>
      </w:r>
    </w:p>
    <w:p w14:paraId="0F955377" w14:textId="20E5D5EE" w:rsidR="000933EB" w:rsidRPr="000933EB" w:rsidRDefault="000933EB" w:rsidP="00953AAD">
      <w:pPr>
        <w:spacing w:afterLines="120" w:after="288"/>
        <w:jc w:val="both"/>
        <w:rPr>
          <w:spacing w:val="-1"/>
          <w:lang w:val="x-none" w:eastAsia="x-none"/>
        </w:rPr>
      </w:pPr>
      <w:proofErr w:type="spellStart"/>
      <w:r w:rsidRPr="000933EB">
        <w:rPr>
          <w:spacing w:val="-1"/>
          <w:lang w:val="x-none" w:eastAsia="x-none"/>
        </w:rPr>
        <w:t>Cuantizarea</w:t>
      </w:r>
      <w:proofErr w:type="spellEnd"/>
      <w:r w:rsidRPr="000933EB">
        <w:rPr>
          <w:spacing w:val="-1"/>
          <w:lang w:val="x-none" w:eastAsia="x-none"/>
        </w:rPr>
        <w:t xml:space="preserve"> </w:t>
      </w:r>
      <w:proofErr w:type="spellStart"/>
      <w:r w:rsidRPr="000933EB">
        <w:rPr>
          <w:spacing w:val="-1"/>
          <w:lang w:val="x-none" w:eastAsia="x-none"/>
        </w:rPr>
        <w:t>Vectorială</w:t>
      </w:r>
      <w:proofErr w:type="spellEnd"/>
      <w:r w:rsidRPr="000933EB">
        <w:rPr>
          <w:spacing w:val="-1"/>
          <w:lang w:val="x-none" w:eastAsia="x-none"/>
        </w:rPr>
        <w:t xml:space="preserve"> </w:t>
      </w:r>
      <w:sdt>
        <w:sdtPr>
          <w:rPr>
            <w:spacing w:val="-1"/>
            <w:lang w:val="x-none" w:eastAsia="x-none"/>
          </w:rPr>
          <w:id w:val="1060283761"/>
          <w:citation/>
        </w:sdtPr>
        <w:sdtEndPr/>
        <w:sdtContent>
          <w:r w:rsidRPr="000933EB">
            <w:rPr>
              <w:spacing w:val="-1"/>
              <w:lang w:val="x-none" w:eastAsia="x-none"/>
            </w:rPr>
            <w:fldChar w:fldCharType="begin"/>
          </w:r>
          <w:r w:rsidR="00315C19">
            <w:rPr>
              <w:spacing w:val="-1"/>
              <w:lang w:val="x-none" w:eastAsia="x-none"/>
            </w:rPr>
            <w:instrText xml:space="preserve">CITATION Dar11 \l 1048 </w:instrText>
          </w:r>
          <w:r w:rsidRPr="000933EB">
            <w:rPr>
              <w:spacing w:val="-1"/>
              <w:lang w:val="x-none" w:eastAsia="x-none"/>
            </w:rPr>
            <w:fldChar w:fldCharType="separate"/>
          </w:r>
          <w:r w:rsidR="006D3F7B" w:rsidRPr="006D3F7B">
            <w:rPr>
              <w:noProof/>
              <w:spacing w:val="-1"/>
              <w:lang w:val="x-none" w:eastAsia="x-none"/>
            </w:rPr>
            <w:t>[4]</w:t>
          </w:r>
          <w:r w:rsidRPr="000933EB">
            <w:rPr>
              <w:spacing w:val="-1"/>
              <w:lang w:val="x-none" w:eastAsia="x-none"/>
            </w:rPr>
            <w:fldChar w:fldCharType="end"/>
          </w:r>
        </w:sdtContent>
      </w:sdt>
      <w:r w:rsidRPr="000933EB">
        <w:rPr>
          <w:spacing w:val="-1"/>
          <w:lang w:val="x-none" w:eastAsia="x-none"/>
        </w:rPr>
        <w:t xml:space="preserve"> </w:t>
      </w:r>
      <w:proofErr w:type="spellStart"/>
      <w:r w:rsidRPr="000933EB">
        <w:rPr>
          <w:spacing w:val="-1"/>
          <w:lang w:val="x-none" w:eastAsia="x-none"/>
        </w:rPr>
        <w:t>este</w:t>
      </w:r>
      <w:proofErr w:type="spellEnd"/>
      <w:r w:rsidRPr="000933EB">
        <w:rPr>
          <w:spacing w:val="-1"/>
          <w:lang w:val="x-none" w:eastAsia="x-none"/>
        </w:rPr>
        <w:t xml:space="preserve"> un proces de mapare a vectorilor dintr-un spațiu vectorial extins într-un număr finit de regiuni din acel spațiu. Fiecare regiune se numește cluster și poate fi reprezentată prin centrul ei numit ,,cuvânt de cod’’ (eng. codeword). O colecție de astfel de cuvinte de cod poartă denumirea de codebook (carte de coduri). </w:t>
      </w:r>
    </w:p>
    <w:p w14:paraId="6EAFAE94" w14:textId="5602AF08" w:rsidR="000933EB" w:rsidRPr="000933EB" w:rsidRDefault="000933EB" w:rsidP="00953AAD">
      <w:pPr>
        <w:spacing w:afterLines="120" w:after="288"/>
        <w:jc w:val="both"/>
        <w:rPr>
          <w:spacing w:val="-1"/>
          <w:lang w:val="x-none" w:eastAsia="x-none"/>
        </w:rPr>
      </w:pPr>
      <w:r w:rsidRPr="000933EB">
        <w:rPr>
          <w:spacing w:val="-1"/>
          <w:lang w:val="x-none" w:eastAsia="x-none"/>
        </w:rPr>
        <w:t xml:space="preserve">O colecție de cuvinte de cod formează un codebook unic specific fiecărui vorbitor. Pentru identificarea unui vorbitor, se calculează distanța (sau distorsiunea) dintre caracteristicile vorbitorului din toate codebook-urile antrenate. Codebook-ul asociat care are distorsiunea minimă față de caracteristicile vorbitorului este cel corect.  </w:t>
      </w:r>
      <w:sdt>
        <w:sdtPr>
          <w:rPr>
            <w:spacing w:val="-1"/>
            <w:lang w:val="x-none" w:eastAsia="x-none"/>
          </w:rPr>
          <w:id w:val="-668174974"/>
          <w:citation/>
        </w:sdtPr>
        <w:sdtEndPr/>
        <w:sdtContent>
          <w:r w:rsidRPr="000933EB">
            <w:rPr>
              <w:spacing w:val="-1"/>
              <w:lang w:val="x-none" w:eastAsia="x-none"/>
            </w:rPr>
            <w:fldChar w:fldCharType="begin"/>
          </w:r>
          <w:r w:rsidRPr="000933EB">
            <w:rPr>
              <w:spacing w:val="-1"/>
              <w:lang w:val="x-none" w:eastAsia="x-none"/>
            </w:rPr>
            <w:instrText xml:space="preserve"> CITATION Per07 \l 1048 </w:instrText>
          </w:r>
          <w:r w:rsidRPr="000933EB">
            <w:rPr>
              <w:spacing w:val="-1"/>
              <w:lang w:val="x-none" w:eastAsia="x-none"/>
            </w:rPr>
            <w:fldChar w:fldCharType="separate"/>
          </w:r>
          <w:r w:rsidR="006D3F7B" w:rsidRPr="006D3F7B">
            <w:rPr>
              <w:noProof/>
              <w:spacing w:val="-1"/>
              <w:lang w:val="x-none" w:eastAsia="x-none"/>
            </w:rPr>
            <w:t>[5]</w:t>
          </w:r>
          <w:r w:rsidRPr="000933EB">
            <w:rPr>
              <w:spacing w:val="-1"/>
              <w:lang w:val="x-none" w:eastAsia="x-none"/>
            </w:rPr>
            <w:fldChar w:fldCharType="end"/>
          </w:r>
        </w:sdtContent>
      </w:sdt>
    </w:p>
    <w:p w14:paraId="64C9665D" w14:textId="77777777" w:rsidR="000933EB" w:rsidRPr="000933EB" w:rsidRDefault="000933EB" w:rsidP="00953AAD">
      <w:pPr>
        <w:spacing w:afterLines="120" w:after="288"/>
        <w:jc w:val="both"/>
        <w:rPr>
          <w:spacing w:val="-1"/>
          <w:lang w:val="x-none" w:eastAsia="x-none"/>
        </w:rPr>
      </w:pPr>
      <w:r w:rsidRPr="000933EB">
        <w:rPr>
          <w:spacing w:val="-1"/>
          <w:lang w:val="x-none" w:eastAsia="x-none"/>
        </w:rPr>
        <w:t>Algoritmul, cunoscut ca și LBG [Linde, Buzo și Gray], este utilizat pentru a grupa un set de L vectori de antrenare într-un set de M vectori asociați codebook-urilor. Implementarea este una recursivă, urmând următoarea procedură:</w:t>
      </w:r>
    </w:p>
    <w:p w14:paraId="31A9EDE4" w14:textId="5812AF14" w:rsidR="000933EB" w:rsidRPr="000933EB" w:rsidRDefault="000933EB" w:rsidP="00953AAD">
      <w:pPr>
        <w:pStyle w:val="Listparagraf"/>
        <w:numPr>
          <w:ilvl w:val="0"/>
          <w:numId w:val="27"/>
        </w:numPr>
        <w:spacing w:afterLines="120" w:after="288"/>
        <w:jc w:val="both"/>
      </w:pPr>
      <w:r w:rsidRPr="000933EB">
        <w:rPr>
          <w:b/>
          <w:bCs/>
        </w:rPr>
        <w:t>Pasul 1:</w:t>
      </w:r>
      <w:r w:rsidRPr="000933EB">
        <w:t xml:space="preserve"> Se proiectează un codebook cu un vector care va reprezenta centroidul întregului set de vectori de antrenare</w:t>
      </w:r>
      <w:r w:rsidR="00734762">
        <w:t>;</w:t>
      </w:r>
    </w:p>
    <w:p w14:paraId="5F17FF2B" w14:textId="5D3E7E63" w:rsidR="000933EB" w:rsidRPr="000933EB" w:rsidRDefault="000933EB" w:rsidP="00953AAD">
      <w:pPr>
        <w:pStyle w:val="Listparagraf"/>
        <w:numPr>
          <w:ilvl w:val="0"/>
          <w:numId w:val="27"/>
        </w:numPr>
        <w:spacing w:afterLines="120" w:after="288"/>
        <w:jc w:val="both"/>
      </w:pPr>
      <w:r w:rsidRPr="000933EB">
        <w:rPr>
          <w:b/>
          <w:bCs/>
        </w:rPr>
        <w:t>Pasul 2:</w:t>
      </w:r>
      <w:r w:rsidRPr="000933EB">
        <w:rPr>
          <w:spacing w:val="-1"/>
          <w:lang w:val="x-none" w:eastAsia="x-none"/>
        </w:rPr>
        <w:t xml:space="preserve"> Se </w:t>
      </w:r>
      <w:proofErr w:type="spellStart"/>
      <w:r w:rsidRPr="000933EB">
        <w:rPr>
          <w:spacing w:val="-1"/>
          <w:lang w:val="x-none" w:eastAsia="x-none"/>
        </w:rPr>
        <w:t>dublează</w:t>
      </w:r>
      <w:proofErr w:type="spellEnd"/>
      <w:r w:rsidRPr="000933EB">
        <w:rPr>
          <w:spacing w:val="-1"/>
          <w:lang w:val="x-none" w:eastAsia="x-none"/>
        </w:rPr>
        <w:t xml:space="preserve"> </w:t>
      </w:r>
      <w:proofErr w:type="spellStart"/>
      <w:r w:rsidRPr="000933EB">
        <w:rPr>
          <w:spacing w:val="-1"/>
          <w:lang w:val="x-none" w:eastAsia="x-none"/>
        </w:rPr>
        <w:t>dimensiunea</w:t>
      </w:r>
      <w:proofErr w:type="spellEnd"/>
      <w:r w:rsidRPr="000933EB">
        <w:rPr>
          <w:spacing w:val="-1"/>
          <w:lang w:val="x-none" w:eastAsia="x-none"/>
        </w:rPr>
        <w:t xml:space="preserve"> codebook-</w:t>
      </w:r>
      <w:proofErr w:type="spellStart"/>
      <w:r w:rsidRPr="000933EB">
        <w:rPr>
          <w:spacing w:val="-1"/>
          <w:lang w:val="x-none" w:eastAsia="x-none"/>
        </w:rPr>
        <w:t>ului</w:t>
      </w:r>
      <w:proofErr w:type="spellEnd"/>
      <w:r w:rsidRPr="000933EB">
        <w:rPr>
          <w:spacing w:val="-1"/>
          <w:lang w:val="x-none" w:eastAsia="x-none"/>
        </w:rPr>
        <w:t xml:space="preserve"> </w:t>
      </w:r>
      <w:proofErr w:type="spellStart"/>
      <w:r w:rsidRPr="000933EB">
        <w:rPr>
          <w:spacing w:val="-1"/>
          <w:lang w:val="x-none" w:eastAsia="x-none"/>
        </w:rPr>
        <w:t>prin</w:t>
      </w:r>
      <w:proofErr w:type="spellEnd"/>
      <w:r w:rsidRPr="000933EB">
        <w:rPr>
          <w:spacing w:val="-1"/>
          <w:lang w:val="x-none" w:eastAsia="x-none"/>
        </w:rPr>
        <w:t xml:space="preserve"> </w:t>
      </w:r>
      <w:proofErr w:type="spellStart"/>
      <w:r w:rsidRPr="000933EB">
        <w:rPr>
          <w:spacing w:val="-1"/>
          <w:lang w:val="x-none" w:eastAsia="x-none"/>
        </w:rPr>
        <w:t>împărțirea</w:t>
      </w:r>
      <w:proofErr w:type="spellEnd"/>
      <w:r w:rsidRPr="000933EB">
        <w:rPr>
          <w:spacing w:val="-1"/>
          <w:lang w:val="x-none" w:eastAsia="x-none"/>
        </w:rPr>
        <w:t xml:space="preserve"> </w:t>
      </w:r>
      <w:proofErr w:type="spellStart"/>
      <w:r w:rsidRPr="000933EB">
        <w:rPr>
          <w:spacing w:val="-1"/>
          <w:lang w:val="x-none" w:eastAsia="x-none"/>
        </w:rPr>
        <w:t>fiecărui</w:t>
      </w:r>
      <w:proofErr w:type="spellEnd"/>
      <w:r w:rsidRPr="000933EB">
        <w:rPr>
          <w:spacing w:val="-1"/>
          <w:lang w:val="x-none" w:eastAsia="x-none"/>
        </w:rPr>
        <w:t xml:space="preserve"> </w:t>
      </w:r>
      <w:r w:rsidRPr="000933EB">
        <w:t xml:space="preserve">codebook </w:t>
      </w:r>
      <w:proofErr w:type="spellStart"/>
      <w:r w:rsidRPr="000933EB">
        <w:t>curent</w:t>
      </w:r>
      <w:proofErr w:type="spellEnd"/>
      <w:r w:rsidRPr="000933EB">
        <w:t xml:space="preserv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0933EB">
        <w:t xml:space="preserve"> după regula:</w:t>
      </w:r>
    </w:p>
    <w:p w14:paraId="36A50F6E" w14:textId="75980D18" w:rsidR="000933EB" w:rsidRPr="000933EB" w:rsidRDefault="0042029B" w:rsidP="00953AAD">
      <w:pPr>
        <w:pStyle w:val="Listparagraf"/>
        <w:numPr>
          <w:ilvl w:val="0"/>
          <w:numId w:val="27"/>
        </w:numPr>
        <w:spacing w:afterLines="120" w:after="288"/>
        <w:rPr>
          <w:i/>
          <w:iCs/>
          <w:color w:val="44546A" w:themeColor="text2"/>
        </w:rPr>
      </w:pPr>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n</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(1+ε)</m:t>
        </m:r>
      </m:oMath>
      <w:r w:rsidR="000933EB" w:rsidRPr="000933EB">
        <w:rPr>
          <w:rFonts w:eastAsiaTheme="minorEastAsia"/>
        </w:rPr>
        <w:t>;</w:t>
      </w:r>
      <w:r w:rsidR="00E12B32">
        <w:rPr>
          <w:rFonts w:eastAsiaTheme="minorEastAsia"/>
        </w:rPr>
        <w:t xml:space="preserve"> </w:t>
      </w:r>
      <w:r w:rsidR="000933EB" w:rsidRPr="000933EB">
        <w:rPr>
          <w:rFonts w:eastAsiaTheme="minorEastAsia"/>
        </w:rPr>
        <w:tab/>
      </w:r>
      <w:r w:rsidR="000933EB" w:rsidRPr="000933EB">
        <w:rPr>
          <w:i/>
          <w:iCs/>
          <w:color w:val="44546A" w:themeColor="text2"/>
        </w:rPr>
        <w:t>(</w:t>
      </w:r>
      <w:r w:rsidR="008671AD">
        <w:rPr>
          <w:i/>
          <w:iCs/>
          <w:color w:val="44546A" w:themeColor="text2"/>
        </w:rPr>
        <w:t>11</w:t>
      </w:r>
      <w:r w:rsidR="000933EB" w:rsidRPr="000933EB">
        <w:rPr>
          <w:i/>
          <w:iCs/>
          <w:color w:val="44546A" w:themeColor="text2"/>
        </w:rPr>
        <w:t>)</w:t>
      </w:r>
    </w:p>
    <w:p w14:paraId="754DBDA2" w14:textId="48C2DA88" w:rsidR="000933EB" w:rsidRPr="000933EB" w:rsidRDefault="0042029B" w:rsidP="00953AAD">
      <w:pPr>
        <w:pStyle w:val="Listparagraf"/>
        <w:numPr>
          <w:ilvl w:val="0"/>
          <w:numId w:val="27"/>
        </w:numPr>
        <w:spacing w:afterLines="120" w:after="288"/>
        <w:rPr>
          <w:i/>
          <w:iCs/>
          <w:color w:val="44546A" w:themeColor="text2"/>
        </w:rPr>
      </w:pPr>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n</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(1-ε)</m:t>
        </m:r>
      </m:oMath>
      <w:r w:rsidR="000933EB" w:rsidRPr="000933EB">
        <w:rPr>
          <w:rFonts w:ascii="Cambria Math" w:hAnsi="Cambria Math"/>
          <w:i/>
        </w:rPr>
        <w:t>.</w:t>
      </w:r>
      <w:r w:rsidR="000933EB" w:rsidRPr="000933EB">
        <w:rPr>
          <w:rFonts w:ascii="Cambria Math" w:hAnsi="Cambria Math"/>
          <w:i/>
        </w:rPr>
        <w:tab/>
      </w:r>
      <w:r w:rsidR="00E12B32">
        <w:rPr>
          <w:rFonts w:ascii="Cambria Math" w:hAnsi="Cambria Math"/>
          <w:i/>
        </w:rPr>
        <w:t xml:space="preserve">                </w:t>
      </w:r>
      <w:r w:rsidR="000933EB" w:rsidRPr="000933EB">
        <w:rPr>
          <w:i/>
          <w:iCs/>
          <w:color w:val="44546A" w:themeColor="text2"/>
        </w:rPr>
        <w:t>(</w:t>
      </w:r>
      <w:r w:rsidR="008671AD">
        <w:rPr>
          <w:i/>
          <w:iCs/>
          <w:color w:val="44546A" w:themeColor="text2"/>
        </w:rPr>
        <w:t>12</w:t>
      </w:r>
      <w:r w:rsidR="000933EB" w:rsidRPr="000933EB">
        <w:rPr>
          <w:i/>
          <w:iCs/>
          <w:color w:val="44546A" w:themeColor="text2"/>
        </w:rPr>
        <w:t>)</w:t>
      </w:r>
    </w:p>
    <w:p w14:paraId="4270E56A" w14:textId="5FD37CD0" w:rsidR="000933EB" w:rsidRPr="00734762" w:rsidRDefault="000933EB" w:rsidP="00953AAD">
      <w:pPr>
        <w:spacing w:afterLines="120" w:after="288"/>
        <w:jc w:val="both"/>
        <w:rPr>
          <w:rFonts w:eastAsiaTheme="minorEastAsia"/>
        </w:rPr>
      </w:pPr>
      <w:proofErr w:type="gramStart"/>
      <w:r w:rsidRPr="00734762">
        <w:rPr>
          <w:rFonts w:eastAsiaTheme="minorEastAsia"/>
        </w:rPr>
        <w:t>,</w:t>
      </w:r>
      <w:proofErr w:type="spellStart"/>
      <w:r w:rsidRPr="00734762">
        <w:rPr>
          <w:rFonts w:eastAsiaTheme="minorEastAsia"/>
        </w:rPr>
        <w:t>unde</w:t>
      </w:r>
      <w:proofErr w:type="spellEnd"/>
      <w:proofErr w:type="gramEnd"/>
      <w:r w:rsidRPr="00734762">
        <w:rPr>
          <w:rFonts w:eastAsiaTheme="minorEastAsia"/>
        </w:rPr>
        <w:t xml:space="preserve"> n </w:t>
      </w:r>
      <w:proofErr w:type="spellStart"/>
      <w:r w:rsidRPr="00734762">
        <w:rPr>
          <w:rFonts w:eastAsiaTheme="minorEastAsia"/>
        </w:rPr>
        <w:t>variaz</w:t>
      </w:r>
      <w:proofErr w:type="spellEnd"/>
      <w:r w:rsidRPr="00734762">
        <w:rPr>
          <w:rFonts w:eastAsiaTheme="minorEastAsia"/>
          <w:lang w:val="ro-RO"/>
        </w:rPr>
        <w:t xml:space="preserve">ă de la 1 la dimensiunea curentă a codebook-ului, și </w:t>
      </w:r>
      <m:oMath>
        <m:r>
          <w:rPr>
            <w:rFonts w:ascii="Cambria Math" w:hAnsi="Cambria Math"/>
          </w:rPr>
          <m:t>ε</m:t>
        </m:r>
      </m:oMath>
      <w:r w:rsidRPr="00734762">
        <w:rPr>
          <w:rFonts w:eastAsiaTheme="minorEastAsia"/>
        </w:rPr>
        <w:t xml:space="preserve"> este un parametru de împărțire</w:t>
      </w:r>
      <w:r w:rsidR="00734762">
        <w:rPr>
          <w:rFonts w:eastAsiaTheme="minorEastAsia"/>
        </w:rPr>
        <w:t>;</w:t>
      </w:r>
    </w:p>
    <w:p w14:paraId="001DED34" w14:textId="333F6EBE" w:rsidR="000933EB" w:rsidRPr="00734762" w:rsidRDefault="000933EB" w:rsidP="00953AAD">
      <w:pPr>
        <w:pStyle w:val="Listparagraf"/>
        <w:numPr>
          <w:ilvl w:val="0"/>
          <w:numId w:val="27"/>
        </w:numPr>
        <w:spacing w:afterLines="120" w:after="288"/>
        <w:jc w:val="both"/>
        <w:rPr>
          <w:rFonts w:eastAsiaTheme="minorEastAsia"/>
        </w:rPr>
      </w:pPr>
      <w:r w:rsidRPr="00734762">
        <w:rPr>
          <w:rFonts w:eastAsiaTheme="minorEastAsia"/>
          <w:b/>
          <w:bCs/>
        </w:rPr>
        <w:t>Pasul 3:</w:t>
      </w:r>
      <w:r w:rsidRPr="00734762">
        <w:rPr>
          <w:rFonts w:eastAsiaTheme="minorEastAsia"/>
        </w:rPr>
        <w:t xml:space="preserve">  Căutarea vecinului cel mai apropiat: pentru fiecare vector de antrenare, se găsește cuvântul de cod în codebook-ul care este cel mai apropiat și se asignează acel vector celulei corespunzătoare</w:t>
      </w:r>
      <w:r w:rsidR="00734762">
        <w:rPr>
          <w:rFonts w:eastAsiaTheme="minorEastAsia"/>
        </w:rPr>
        <w:t>;</w:t>
      </w:r>
    </w:p>
    <w:p w14:paraId="17218144" w14:textId="6D70387C" w:rsidR="000933EB" w:rsidRPr="00734762" w:rsidRDefault="000933EB" w:rsidP="00953AAD">
      <w:pPr>
        <w:pStyle w:val="Listparagraf"/>
        <w:numPr>
          <w:ilvl w:val="0"/>
          <w:numId w:val="27"/>
        </w:numPr>
        <w:spacing w:afterLines="120" w:after="288"/>
        <w:jc w:val="both"/>
        <w:rPr>
          <w:rFonts w:eastAsiaTheme="minorEastAsia"/>
        </w:rPr>
      </w:pPr>
      <w:r w:rsidRPr="00734762">
        <w:rPr>
          <w:rFonts w:eastAsiaTheme="minorEastAsia"/>
          <w:b/>
          <w:bCs/>
        </w:rPr>
        <w:t>Pasul 4:</w:t>
      </w:r>
      <w:r w:rsidRPr="00734762">
        <w:rPr>
          <w:rFonts w:eastAsiaTheme="minorEastAsia"/>
        </w:rPr>
        <w:t xml:space="preserve"> Actualizarea centroidului: se actualizează cuvântul de cod din fiecare celulă utilizând centroidul vectorilor de antrenare asignați acelei celule</w:t>
      </w:r>
      <w:r w:rsidR="00734762">
        <w:rPr>
          <w:rFonts w:eastAsiaTheme="minorEastAsia"/>
        </w:rPr>
        <w:t>;</w:t>
      </w:r>
    </w:p>
    <w:p w14:paraId="7B68C8F8" w14:textId="77777777" w:rsidR="000933EB" w:rsidRPr="00734762" w:rsidRDefault="000933EB" w:rsidP="00953AAD">
      <w:pPr>
        <w:pStyle w:val="Listparagraf"/>
        <w:numPr>
          <w:ilvl w:val="0"/>
          <w:numId w:val="27"/>
        </w:numPr>
        <w:spacing w:afterLines="120" w:after="288"/>
        <w:jc w:val="both"/>
        <w:rPr>
          <w:rFonts w:eastAsiaTheme="minorEastAsia"/>
        </w:rPr>
      </w:pPr>
      <w:r w:rsidRPr="00734762">
        <w:rPr>
          <w:rFonts w:eastAsiaTheme="minorEastAsia"/>
          <w:b/>
          <w:bCs/>
        </w:rPr>
        <w:t>Pasul 5:</w:t>
      </w:r>
      <w:r w:rsidRPr="00734762">
        <w:rPr>
          <w:rFonts w:eastAsiaTheme="minorEastAsia"/>
        </w:rPr>
        <w:t xml:space="preserve"> Prima iterație: repeat pașii 3 și 4 până când distorsiunea iterației curente scade sub o fracțiune din distorsiunea asociată iterației anterioare. </w:t>
      </w:r>
    </w:p>
    <w:p w14:paraId="3BEFFABE" w14:textId="3A431780" w:rsidR="00867918" w:rsidRDefault="00867918" w:rsidP="00867918">
      <w:pPr>
        <w:pStyle w:val="Listparagraf"/>
        <w:numPr>
          <w:ilvl w:val="0"/>
          <w:numId w:val="27"/>
        </w:numPr>
        <w:spacing w:afterLines="120" w:after="288"/>
        <w:jc w:val="both"/>
        <w:rPr>
          <w:rFonts w:eastAsiaTheme="minorEastAsia"/>
        </w:rPr>
      </w:pPr>
      <w:r>
        <w:rPr>
          <w:noProof/>
        </w:rPr>
        <mc:AlternateContent>
          <mc:Choice Requires="wps">
            <w:drawing>
              <wp:anchor distT="0" distB="0" distL="114300" distR="114300" simplePos="0" relativeHeight="251656704" behindDoc="0" locked="0" layoutInCell="1" allowOverlap="1" wp14:anchorId="0E2DBFCD" wp14:editId="15355716">
                <wp:simplePos x="0" y="0"/>
                <wp:positionH relativeFrom="column">
                  <wp:posOffset>91440</wp:posOffset>
                </wp:positionH>
                <wp:positionV relativeFrom="paragraph">
                  <wp:posOffset>5226685</wp:posOffset>
                </wp:positionV>
                <wp:extent cx="3267075" cy="635"/>
                <wp:effectExtent l="0" t="0" r="0" b="0"/>
                <wp:wrapNone/>
                <wp:docPr id="1" name="Casetă text 1"/>
                <wp:cNvGraphicFramePr/>
                <a:graphic xmlns:a="http://schemas.openxmlformats.org/drawingml/2006/main">
                  <a:graphicData uri="http://schemas.microsoft.com/office/word/2010/wordprocessingShape">
                    <wps:wsp>
                      <wps:cNvSpPr txBox="1"/>
                      <wps:spPr>
                        <a:xfrm>
                          <a:off x="0" y="0"/>
                          <a:ext cx="3267075" cy="635"/>
                        </a:xfrm>
                        <a:prstGeom prst="rect">
                          <a:avLst/>
                        </a:prstGeom>
                        <a:solidFill>
                          <a:prstClr val="white"/>
                        </a:solidFill>
                        <a:ln>
                          <a:noFill/>
                        </a:ln>
                      </wps:spPr>
                      <wps:txbx>
                        <w:txbxContent>
                          <w:p w14:paraId="7E5A1453" w14:textId="7EAAF3C7" w:rsidR="00867918" w:rsidRPr="008605B9" w:rsidRDefault="00867918" w:rsidP="00867918">
                            <w:pPr>
                              <w:pStyle w:val="Legend"/>
                              <w:rPr>
                                <w:noProof/>
                                <w:sz w:val="20"/>
                                <w:szCs w:val="20"/>
                              </w:rPr>
                            </w:pPr>
                            <w:r>
                              <w:t xml:space="preserve">Figura 3:  </w:t>
                            </w:r>
                            <w:fldSimple w:instr=" SEQ Figura_3:_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2DBFCD" id="_x0000_t202" coordsize="21600,21600" o:spt="202" path="m,l,21600r21600,l21600,xe">
                <v:stroke joinstyle="miter"/>
                <v:path gradientshapeok="t" o:connecttype="rect"/>
              </v:shapetype>
              <v:shape id="Casetă text 1" o:spid="_x0000_s1026" type="#_x0000_t202" style="position:absolute;left:0;text-align:left;margin-left:7.2pt;margin-top:411.55pt;width:257.25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" stroked="f">
                <v:textbox style="mso-fit-shape-to-text:t" inset="0,0,0,0">
                  <w:txbxContent>
                    <w:p w14:paraId="7E5A1453" w14:textId="7EAAF3C7" w:rsidR="00867918" w:rsidRPr="008605B9" w:rsidRDefault="00867918" w:rsidP="00867918">
                      <w:pPr>
                        <w:pStyle w:val="Legend"/>
                        <w:rPr>
                          <w:noProof/>
                          <w:sz w:val="20"/>
                          <w:szCs w:val="20"/>
                        </w:rPr>
                      </w:pPr>
                      <w:r>
                        <w:t xml:space="preserve">Figura 3:  </w:t>
                      </w:r>
                      <w:r w:rsidR="00680EE3">
                        <w:fldChar w:fldCharType="begin"/>
                      </w:r>
                      <w:r w:rsidR="00680EE3">
                        <w:instrText xml:space="preserve"> SEQ Figura_3:_ \* ARABIC </w:instrText>
                      </w:r>
                      <w:r w:rsidR="00680EE3">
                        <w:fldChar w:fldCharType="separate"/>
                      </w:r>
                      <w:r>
                        <w:rPr>
                          <w:noProof/>
                        </w:rPr>
                        <w:t>1</w:t>
                      </w:r>
                      <w:r w:rsidR="00680EE3">
                        <w:rPr>
                          <w:noProof/>
                        </w:rPr>
                        <w:fldChar w:fldCharType="end"/>
                      </w:r>
                    </w:p>
                  </w:txbxContent>
                </v:textbox>
              </v:shape>
            </w:pict>
          </mc:Fallback>
        </mc:AlternateContent>
      </w:r>
      <w:r w:rsidR="000933EB" w:rsidRPr="00734762">
        <w:rPr>
          <w:rFonts w:eastAsiaTheme="minorEastAsia"/>
          <w:b/>
          <w:bCs/>
        </w:rPr>
        <w:t>Pasul 6:</w:t>
      </w:r>
      <w:r w:rsidR="000933EB" w:rsidRPr="00734762">
        <w:rPr>
          <w:rFonts w:eastAsiaTheme="minorEastAsia"/>
        </w:rPr>
        <w:t xml:space="preserve"> </w:t>
      </w:r>
      <w:proofErr w:type="spellStart"/>
      <w:r w:rsidR="000933EB" w:rsidRPr="00734762">
        <w:rPr>
          <w:rFonts w:eastAsiaTheme="minorEastAsia"/>
        </w:rPr>
        <w:t>Iterația</w:t>
      </w:r>
      <w:proofErr w:type="spellEnd"/>
      <w:r w:rsidR="000933EB" w:rsidRPr="00734762">
        <w:rPr>
          <w:rFonts w:eastAsiaTheme="minorEastAsia"/>
        </w:rPr>
        <w:t xml:space="preserve"> 2: repeat </w:t>
      </w:r>
      <w:proofErr w:type="spellStart"/>
      <w:r w:rsidR="000933EB" w:rsidRPr="00734762">
        <w:rPr>
          <w:rFonts w:eastAsiaTheme="minorEastAsia"/>
        </w:rPr>
        <w:t>pașii</w:t>
      </w:r>
      <w:proofErr w:type="spellEnd"/>
      <w:r w:rsidR="000933EB" w:rsidRPr="00734762">
        <w:rPr>
          <w:rFonts w:eastAsiaTheme="minorEastAsia"/>
        </w:rPr>
        <w:t xml:space="preserve"> 2, 3 și 4 până când se obține un codebook de </w:t>
      </w:r>
      <w:proofErr w:type="spellStart"/>
      <w:r w:rsidR="000933EB" w:rsidRPr="00734762">
        <w:rPr>
          <w:rFonts w:eastAsiaTheme="minorEastAsia"/>
        </w:rPr>
        <w:t>dimensiune</w:t>
      </w:r>
      <w:proofErr w:type="spellEnd"/>
      <w:r w:rsidR="000933EB" w:rsidRPr="00734762">
        <w:rPr>
          <w:rFonts w:eastAsiaTheme="minorEastAsia"/>
        </w:rPr>
        <w:t xml:space="preserve"> M.</w:t>
      </w:r>
      <w:r w:rsidR="006A12A7">
        <w:rPr>
          <w:rFonts w:eastAsiaTheme="minorEastAsia"/>
        </w:rPr>
        <w:t xml:space="preserve"> </w:t>
      </w:r>
      <w:sdt>
        <w:sdtPr>
          <w:rPr>
            <w:rFonts w:eastAsiaTheme="minorEastAsia"/>
          </w:rPr>
          <w:id w:val="313533160"/>
          <w:citation/>
        </w:sdtPr>
        <w:sdtEndPr/>
        <w:sdtContent>
          <w:r w:rsidR="006A12A7">
            <w:rPr>
              <w:rFonts w:eastAsiaTheme="minorEastAsia"/>
            </w:rPr>
            <w:fldChar w:fldCharType="begin"/>
          </w:r>
          <w:r w:rsidR="006A12A7">
            <w:rPr>
              <w:rFonts w:eastAsiaTheme="minorEastAsia"/>
            </w:rPr>
            <w:instrText xml:space="preserve"> CITATION Mte15 \l 1033 </w:instrText>
          </w:r>
          <w:r w:rsidR="006A12A7">
            <w:rPr>
              <w:rFonts w:eastAsiaTheme="minorEastAsia"/>
            </w:rPr>
            <w:fldChar w:fldCharType="separate"/>
          </w:r>
          <w:r w:rsidR="006D3F7B" w:rsidRPr="006D3F7B">
            <w:rPr>
              <w:rFonts w:eastAsiaTheme="minorEastAsia"/>
              <w:noProof/>
            </w:rPr>
            <w:t>[6]</w:t>
          </w:r>
          <w:r w:rsidR="006A12A7">
            <w:rPr>
              <w:rFonts w:eastAsiaTheme="minorEastAsia"/>
            </w:rPr>
            <w:fldChar w:fldCharType="end"/>
          </w:r>
        </w:sdtContent>
      </w:sdt>
    </w:p>
    <w:p w14:paraId="0C0D24F8" w14:textId="4B9572EF" w:rsidR="00867918" w:rsidRDefault="006A12A7" w:rsidP="00867918">
      <w:pPr>
        <w:spacing w:afterLines="120" w:after="288"/>
        <w:jc w:val="both"/>
        <w:rPr>
          <w:rFonts w:eastAsiaTheme="minorEastAsia"/>
        </w:rPr>
      </w:pPr>
      <w:r>
        <w:object w:dxaOrig="8055" w:dyaOrig="12285" w14:anchorId="11E3EB0F">
          <v:shape id="_x0000_i1029" type="#_x0000_t75" style="width:242.85pt;height:371pt" o:ole="">
            <v:imagedata r:id="rId15" o:title=""/>
          </v:shape>
          <o:OLEObject Type="Embed" ProgID="Visio.Drawing.15" ShapeID="_x0000_i1029" DrawAspect="Content" ObjectID="_1689822230" r:id="rId16"/>
        </w:object>
      </w:r>
    </w:p>
    <w:p w14:paraId="59B65672" w14:textId="3F6724B3" w:rsidR="006A12A7" w:rsidRDefault="00867918" w:rsidP="00867918">
      <w:pPr>
        <w:spacing w:afterLines="120" w:after="288"/>
        <w:jc w:val="both"/>
        <w:rPr>
          <w:rFonts w:eastAsiaTheme="minorEastAsia"/>
        </w:rPr>
      </w:pPr>
      <w:r>
        <w:rPr>
          <w:noProof/>
        </w:rPr>
        <mc:AlternateContent>
          <mc:Choice Requires="wps">
            <w:drawing>
              <wp:anchor distT="0" distB="0" distL="114300" distR="114300" simplePos="0" relativeHeight="251657728" behindDoc="0" locked="0" layoutInCell="1" allowOverlap="1" wp14:anchorId="510A14E0" wp14:editId="42077C0B">
                <wp:simplePos x="0" y="0"/>
                <wp:positionH relativeFrom="column">
                  <wp:posOffset>90805</wp:posOffset>
                </wp:positionH>
                <wp:positionV relativeFrom="paragraph">
                  <wp:posOffset>144145</wp:posOffset>
                </wp:positionV>
                <wp:extent cx="3190875" cy="352425"/>
                <wp:effectExtent l="0" t="0" r="9525" b="9525"/>
                <wp:wrapNone/>
                <wp:docPr id="2" name="Casetă text 2"/>
                <wp:cNvGraphicFramePr/>
                <a:graphic xmlns:a="http://schemas.openxmlformats.org/drawingml/2006/main">
                  <a:graphicData uri="http://schemas.microsoft.com/office/word/2010/wordprocessingShape">
                    <wps:wsp>
                      <wps:cNvSpPr txBox="1"/>
                      <wps:spPr>
                        <a:xfrm>
                          <a:off x="0" y="0"/>
                          <a:ext cx="3190875" cy="352425"/>
                        </a:xfrm>
                        <a:prstGeom prst="rect">
                          <a:avLst/>
                        </a:prstGeom>
                        <a:solidFill>
                          <a:prstClr val="white"/>
                        </a:solidFill>
                        <a:ln>
                          <a:noFill/>
                        </a:ln>
                      </wps:spPr>
                      <wps:txbx>
                        <w:txbxContent>
                          <w:p w14:paraId="60286473" w14:textId="2996CFEB" w:rsidR="00867918" w:rsidRPr="008F6412" w:rsidRDefault="00867918" w:rsidP="00867918">
                            <w:pPr>
                              <w:spacing w:afterLines="120" w:after="288"/>
                              <w:jc w:val="right"/>
                              <w:rPr>
                                <w:i/>
                                <w:iCs/>
                                <w:color w:val="44546A" w:themeColor="text2"/>
                              </w:rPr>
                            </w:pPr>
                            <w:r w:rsidRPr="008F6412">
                              <w:rPr>
                                <w:i/>
                                <w:iCs/>
                                <w:color w:val="44546A" w:themeColor="text2"/>
                              </w:rPr>
                              <w:t xml:space="preserve">Figura </w:t>
                            </w:r>
                            <w:r>
                              <w:rPr>
                                <w:i/>
                                <w:iCs/>
                                <w:color w:val="44546A" w:themeColor="text2"/>
                              </w:rPr>
                              <w:t>4</w:t>
                            </w:r>
                            <w:r w:rsidRPr="008F6412">
                              <w:rPr>
                                <w:i/>
                                <w:iCs/>
                                <w:color w:val="44546A" w:themeColor="text2"/>
                              </w:rPr>
                              <w:t>:</w:t>
                            </w:r>
                            <w:r w:rsidR="006A12A7">
                              <w:rPr>
                                <w:i/>
                                <w:iCs/>
                                <w:color w:val="44546A" w:themeColor="text2"/>
                              </w:rPr>
                              <w:t xml:space="preserve"> Schema bloc a</w:t>
                            </w:r>
                            <w:r>
                              <w:rPr>
                                <w:i/>
                                <w:iCs/>
                                <w:color w:val="44546A" w:themeColor="text2"/>
                              </w:rPr>
                              <w:t xml:space="preserve"> </w:t>
                            </w:r>
                            <w:r w:rsidR="006A12A7">
                              <w:rPr>
                                <w:i/>
                                <w:iCs/>
                                <w:color w:val="44546A" w:themeColor="text2"/>
                              </w:rPr>
                              <w:t>a</w:t>
                            </w:r>
                            <w:r>
                              <w:rPr>
                                <w:i/>
                                <w:iCs/>
                                <w:color w:val="44546A" w:themeColor="text2"/>
                              </w:rPr>
                              <w:t>lgoritmului LBG</w:t>
                            </w:r>
                          </w:p>
                          <w:p w14:paraId="6A5D9573" w14:textId="43EC6D42" w:rsidR="00867918" w:rsidRPr="00A621CC" w:rsidRDefault="00867918" w:rsidP="00867918">
                            <w:pPr>
                              <w:pStyle w:val="Legend"/>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A14E0" id="Casetă text 2" o:spid="_x0000_s1027" type="#_x0000_t202" style="position:absolute;left:0;text-align:left;margin-left:7.15pt;margin-top:11.35pt;width:251.25pt;height:27.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" stroked="f">
                <v:textbox inset="0,0,0,0">
                  <w:txbxContent>
                    <w:p w14:paraId="60286473" w14:textId="2996CFEB" w:rsidR="00867918" w:rsidRPr="008F6412" w:rsidRDefault="00867918" w:rsidP="00867918">
                      <w:pPr>
                        <w:spacing w:afterLines="120" w:after="288"/>
                        <w:jc w:val="right"/>
                        <w:rPr>
                          <w:i/>
                          <w:iCs/>
                          <w:color w:val="44546A" w:themeColor="text2"/>
                        </w:rPr>
                      </w:pPr>
                      <w:r w:rsidRPr="008F6412">
                        <w:rPr>
                          <w:i/>
                          <w:iCs/>
                          <w:color w:val="44546A" w:themeColor="text2"/>
                        </w:rPr>
                        <w:t xml:space="preserve">Figura </w:t>
                      </w:r>
                      <w:r>
                        <w:rPr>
                          <w:i/>
                          <w:iCs/>
                          <w:color w:val="44546A" w:themeColor="text2"/>
                        </w:rPr>
                        <w:t>4</w:t>
                      </w:r>
                      <w:r w:rsidRPr="008F6412">
                        <w:rPr>
                          <w:i/>
                          <w:iCs/>
                          <w:color w:val="44546A" w:themeColor="text2"/>
                        </w:rPr>
                        <w:t>:</w:t>
                      </w:r>
                      <w:r w:rsidR="006A12A7">
                        <w:rPr>
                          <w:i/>
                          <w:iCs/>
                          <w:color w:val="44546A" w:themeColor="text2"/>
                        </w:rPr>
                        <w:t xml:space="preserve"> Schema bloc a</w:t>
                      </w:r>
                      <w:r>
                        <w:rPr>
                          <w:i/>
                          <w:iCs/>
                          <w:color w:val="44546A" w:themeColor="text2"/>
                        </w:rPr>
                        <w:t xml:space="preserve"> </w:t>
                      </w:r>
                      <w:r w:rsidR="006A12A7">
                        <w:rPr>
                          <w:i/>
                          <w:iCs/>
                          <w:color w:val="44546A" w:themeColor="text2"/>
                        </w:rPr>
                        <w:t>a</w:t>
                      </w:r>
                      <w:r>
                        <w:rPr>
                          <w:i/>
                          <w:iCs/>
                          <w:color w:val="44546A" w:themeColor="text2"/>
                        </w:rPr>
                        <w:t>lgoritmului LBG</w:t>
                      </w:r>
                    </w:p>
                    <w:p w14:paraId="6A5D9573" w14:textId="43EC6D42" w:rsidR="00867918" w:rsidRPr="00A621CC" w:rsidRDefault="00867918" w:rsidP="00867918">
                      <w:pPr>
                        <w:pStyle w:val="Legend"/>
                        <w:rPr>
                          <w:noProof/>
                          <w:sz w:val="20"/>
                          <w:szCs w:val="20"/>
                        </w:rPr>
                      </w:pPr>
                    </w:p>
                  </w:txbxContent>
                </v:textbox>
              </v:shape>
            </w:pict>
          </mc:Fallback>
        </mc:AlternateContent>
      </w:r>
    </w:p>
    <w:p w14:paraId="2042AF54" w14:textId="77777777" w:rsidR="006A12A7" w:rsidRPr="00867918" w:rsidRDefault="006A12A7" w:rsidP="00867918">
      <w:pPr>
        <w:spacing w:afterLines="120" w:after="288"/>
        <w:jc w:val="both"/>
        <w:rPr>
          <w:rFonts w:eastAsiaTheme="minorEastAsia"/>
        </w:rPr>
      </w:pPr>
    </w:p>
    <w:p w14:paraId="55111148" w14:textId="69FCBA26" w:rsidR="009135D1" w:rsidRDefault="009135D1" w:rsidP="009135D1">
      <w:pPr>
        <w:spacing w:afterLines="120" w:after="288" w:line="259" w:lineRule="auto"/>
        <w:jc w:val="left"/>
        <w:rPr>
          <w:rFonts w:eastAsiaTheme="minorEastAsia"/>
          <w:color w:val="5A5A5A" w:themeColor="text1" w:themeTint="A5"/>
          <w:spacing w:val="15"/>
          <w:lang w:val="ro-RO"/>
        </w:rPr>
      </w:pPr>
      <w:r w:rsidRPr="009135D1">
        <w:rPr>
          <w:rFonts w:eastAsiaTheme="minorEastAsia"/>
          <w:color w:val="5A5A5A" w:themeColor="text1" w:themeTint="A5"/>
          <w:spacing w:val="15"/>
          <w:lang w:val="ro-RO"/>
        </w:rPr>
        <w:t>3.</w:t>
      </w:r>
      <w:r>
        <w:rPr>
          <w:rFonts w:eastAsiaTheme="minorEastAsia"/>
          <w:color w:val="5A5A5A" w:themeColor="text1" w:themeTint="A5"/>
          <w:spacing w:val="15"/>
          <w:lang w:val="ro-RO"/>
        </w:rPr>
        <w:t>2</w:t>
      </w:r>
      <w:r w:rsidRPr="009135D1">
        <w:rPr>
          <w:rFonts w:eastAsiaTheme="minorEastAsia"/>
          <w:color w:val="5A5A5A" w:themeColor="text1" w:themeTint="A5"/>
          <w:spacing w:val="15"/>
          <w:lang w:val="ro-RO"/>
        </w:rPr>
        <w:t>.</w:t>
      </w:r>
      <w:r>
        <w:rPr>
          <w:rFonts w:eastAsiaTheme="minorEastAsia"/>
          <w:color w:val="5A5A5A" w:themeColor="text1" w:themeTint="A5"/>
          <w:spacing w:val="15"/>
          <w:lang w:val="ro-RO"/>
        </w:rPr>
        <w:tab/>
      </w:r>
      <w:r w:rsidRPr="009135D1">
        <w:rPr>
          <w:rFonts w:eastAsiaTheme="minorEastAsia"/>
          <w:color w:val="5A5A5A" w:themeColor="text1" w:themeTint="A5"/>
          <w:spacing w:val="15"/>
          <w:lang w:val="ro-RO"/>
        </w:rPr>
        <w:t xml:space="preserve"> Metoda K-</w:t>
      </w:r>
      <w:proofErr w:type="spellStart"/>
      <w:r w:rsidRPr="009135D1">
        <w:rPr>
          <w:rFonts w:eastAsiaTheme="minorEastAsia"/>
          <w:color w:val="5A5A5A" w:themeColor="text1" w:themeTint="A5"/>
          <w:spacing w:val="15"/>
          <w:lang w:val="ro-RO"/>
        </w:rPr>
        <w:t>means</w:t>
      </w:r>
      <w:proofErr w:type="spellEnd"/>
    </w:p>
    <w:p w14:paraId="288913C1" w14:textId="410AB393" w:rsidR="00E610A7" w:rsidRDefault="009135D1" w:rsidP="00835AA5">
      <w:pPr>
        <w:spacing w:afterLines="120" w:after="288" w:line="259" w:lineRule="auto"/>
        <w:jc w:val="both"/>
        <w:rPr>
          <w:spacing w:val="-1"/>
          <w:lang w:val="ro-RO" w:eastAsia="x-none"/>
        </w:rPr>
      </w:pPr>
      <w:proofErr w:type="spellStart"/>
      <w:r w:rsidRPr="009135D1">
        <w:rPr>
          <w:spacing w:val="-1"/>
          <w:lang w:val="x-none" w:eastAsia="x-none"/>
        </w:rPr>
        <w:t>Tehnica</w:t>
      </w:r>
      <w:proofErr w:type="spellEnd"/>
      <w:r w:rsidRPr="009135D1">
        <w:rPr>
          <w:spacing w:val="-1"/>
          <w:lang w:val="x-none" w:eastAsia="x-none"/>
        </w:rPr>
        <w:t xml:space="preserve"> </w:t>
      </w:r>
      <w:proofErr w:type="spellStart"/>
      <w:r w:rsidRPr="009135D1">
        <w:rPr>
          <w:spacing w:val="-1"/>
          <w:lang w:val="x-none" w:eastAsia="x-none"/>
        </w:rPr>
        <w:t>celor</w:t>
      </w:r>
      <w:proofErr w:type="spellEnd"/>
      <w:r w:rsidRPr="009135D1">
        <w:rPr>
          <w:spacing w:val="-1"/>
          <w:lang w:val="x-none" w:eastAsia="x-none"/>
        </w:rPr>
        <w:t xml:space="preserve"> k-</w:t>
      </w:r>
      <w:proofErr w:type="spellStart"/>
      <w:r w:rsidRPr="009135D1">
        <w:rPr>
          <w:spacing w:val="-1"/>
          <w:lang w:val="x-none" w:eastAsia="x-none"/>
        </w:rPr>
        <w:t>medii</w:t>
      </w:r>
      <w:proofErr w:type="spellEnd"/>
      <w:r w:rsidRPr="009135D1">
        <w:rPr>
          <w:spacing w:val="-1"/>
          <w:lang w:val="x-none" w:eastAsia="x-none"/>
        </w:rPr>
        <w:t xml:space="preserve">, </w:t>
      </w:r>
      <w:proofErr w:type="spellStart"/>
      <w:r w:rsidRPr="009135D1">
        <w:rPr>
          <w:spacing w:val="-1"/>
          <w:lang w:val="x-none" w:eastAsia="x-none"/>
        </w:rPr>
        <w:t>cunoscută</w:t>
      </w:r>
      <w:proofErr w:type="spellEnd"/>
      <w:r w:rsidRPr="009135D1">
        <w:rPr>
          <w:spacing w:val="-1"/>
          <w:lang w:val="x-none" w:eastAsia="x-none"/>
        </w:rPr>
        <w:t xml:space="preserve"> </w:t>
      </w:r>
      <w:proofErr w:type="spellStart"/>
      <w:r w:rsidRPr="009135D1">
        <w:rPr>
          <w:spacing w:val="-1"/>
          <w:lang w:val="x-none" w:eastAsia="x-none"/>
        </w:rPr>
        <w:t>și</w:t>
      </w:r>
      <w:proofErr w:type="spellEnd"/>
      <w:r w:rsidRPr="009135D1">
        <w:rPr>
          <w:spacing w:val="-1"/>
          <w:lang w:val="x-none" w:eastAsia="x-none"/>
        </w:rPr>
        <w:t xml:space="preserve"> sub </w:t>
      </w:r>
      <w:proofErr w:type="spellStart"/>
      <w:r w:rsidRPr="009135D1">
        <w:rPr>
          <w:spacing w:val="-1"/>
          <w:lang w:val="x-none" w:eastAsia="x-none"/>
        </w:rPr>
        <w:t>denumirea</w:t>
      </w:r>
      <w:proofErr w:type="spellEnd"/>
      <w:r w:rsidRPr="009135D1">
        <w:rPr>
          <w:spacing w:val="-1"/>
          <w:lang w:val="x-none" w:eastAsia="x-none"/>
        </w:rPr>
        <w:t xml:space="preserve"> K-means </w:t>
      </w:r>
      <w:proofErr w:type="spellStart"/>
      <w:r w:rsidRPr="009135D1">
        <w:rPr>
          <w:spacing w:val="-1"/>
          <w:lang w:val="x-none" w:eastAsia="x-none"/>
        </w:rPr>
        <w:t>este</w:t>
      </w:r>
      <w:proofErr w:type="spellEnd"/>
      <w:r w:rsidRPr="009135D1">
        <w:rPr>
          <w:spacing w:val="-1"/>
          <w:lang w:val="x-none" w:eastAsia="x-none"/>
        </w:rPr>
        <w:t xml:space="preserve"> </w:t>
      </w:r>
      <w:proofErr w:type="spellStart"/>
      <w:r w:rsidRPr="009135D1">
        <w:rPr>
          <w:spacing w:val="-1"/>
          <w:lang w:val="x-none" w:eastAsia="x-none"/>
        </w:rPr>
        <w:t>unul</w:t>
      </w:r>
      <w:proofErr w:type="spellEnd"/>
      <w:r w:rsidRPr="009135D1">
        <w:rPr>
          <w:spacing w:val="-1"/>
          <w:lang w:val="x-none" w:eastAsia="x-none"/>
        </w:rPr>
        <w:t xml:space="preserve"> </w:t>
      </w:r>
      <w:proofErr w:type="spellStart"/>
      <w:r w:rsidRPr="009135D1">
        <w:rPr>
          <w:spacing w:val="-1"/>
          <w:lang w:val="x-none" w:eastAsia="x-none"/>
        </w:rPr>
        <w:t>dintre</w:t>
      </w:r>
      <w:proofErr w:type="spellEnd"/>
      <w:r w:rsidRPr="009135D1">
        <w:rPr>
          <w:spacing w:val="-1"/>
          <w:lang w:val="x-none" w:eastAsia="x-none"/>
        </w:rPr>
        <w:t xml:space="preserve"> </w:t>
      </w:r>
      <w:proofErr w:type="spellStart"/>
      <w:r w:rsidRPr="009135D1">
        <w:rPr>
          <w:spacing w:val="-1"/>
          <w:lang w:val="x-none" w:eastAsia="x-none"/>
        </w:rPr>
        <w:t>cei</w:t>
      </w:r>
      <w:proofErr w:type="spellEnd"/>
      <w:r w:rsidRPr="009135D1">
        <w:rPr>
          <w:spacing w:val="-1"/>
          <w:lang w:val="x-none" w:eastAsia="x-none"/>
        </w:rPr>
        <w:t xml:space="preserve"> </w:t>
      </w:r>
      <w:proofErr w:type="spellStart"/>
      <w:r w:rsidRPr="009135D1">
        <w:rPr>
          <w:spacing w:val="-1"/>
          <w:lang w:val="x-none" w:eastAsia="x-none"/>
        </w:rPr>
        <w:t>mai</w:t>
      </w:r>
      <w:proofErr w:type="spellEnd"/>
      <w:r w:rsidRPr="009135D1">
        <w:rPr>
          <w:spacing w:val="-1"/>
          <w:lang w:val="x-none" w:eastAsia="x-none"/>
        </w:rPr>
        <w:t xml:space="preserve"> </w:t>
      </w:r>
      <w:proofErr w:type="spellStart"/>
      <w:r w:rsidRPr="009135D1">
        <w:rPr>
          <w:spacing w:val="-1"/>
          <w:lang w:val="x-none" w:eastAsia="x-none"/>
        </w:rPr>
        <w:t>simpli</w:t>
      </w:r>
      <w:proofErr w:type="spellEnd"/>
      <w:r w:rsidRPr="009135D1">
        <w:rPr>
          <w:spacing w:val="-1"/>
          <w:lang w:val="x-none" w:eastAsia="x-none"/>
        </w:rPr>
        <w:t xml:space="preserve"> algoritmi de </w:t>
      </w:r>
      <w:proofErr w:type="spellStart"/>
      <w:r w:rsidRPr="009135D1">
        <w:rPr>
          <w:spacing w:val="-1"/>
          <w:lang w:val="x-none" w:eastAsia="x-none"/>
        </w:rPr>
        <w:t>învățare</w:t>
      </w:r>
      <w:proofErr w:type="spellEnd"/>
      <w:r w:rsidRPr="009135D1">
        <w:rPr>
          <w:spacing w:val="-1"/>
          <w:lang w:val="x-none" w:eastAsia="x-none"/>
        </w:rPr>
        <w:t xml:space="preserve"> </w:t>
      </w:r>
      <w:proofErr w:type="spellStart"/>
      <w:r w:rsidRPr="009135D1">
        <w:rPr>
          <w:spacing w:val="-1"/>
          <w:lang w:val="x-none" w:eastAsia="x-none"/>
        </w:rPr>
        <w:t>nesupervizată</w:t>
      </w:r>
      <w:proofErr w:type="spellEnd"/>
      <w:r w:rsidRPr="009135D1">
        <w:rPr>
          <w:spacing w:val="-1"/>
          <w:lang w:val="x-none" w:eastAsia="x-none"/>
        </w:rPr>
        <w:t xml:space="preserve"> care </w:t>
      </w:r>
      <w:proofErr w:type="spellStart"/>
      <w:r w:rsidRPr="009135D1">
        <w:rPr>
          <w:spacing w:val="-1"/>
          <w:lang w:val="x-none" w:eastAsia="x-none"/>
        </w:rPr>
        <w:t>rezolva</w:t>
      </w:r>
      <w:proofErr w:type="spellEnd"/>
      <w:r w:rsidRPr="009135D1">
        <w:rPr>
          <w:spacing w:val="-1"/>
          <w:lang w:val="x-none" w:eastAsia="x-none"/>
        </w:rPr>
        <w:t xml:space="preserve"> bine </w:t>
      </w:r>
      <w:proofErr w:type="spellStart"/>
      <w:r w:rsidRPr="009135D1">
        <w:rPr>
          <w:spacing w:val="-1"/>
          <w:lang w:val="x-none" w:eastAsia="x-none"/>
        </w:rPr>
        <w:t>problemele</w:t>
      </w:r>
      <w:proofErr w:type="spellEnd"/>
      <w:r w:rsidRPr="009135D1">
        <w:rPr>
          <w:spacing w:val="-1"/>
          <w:lang w:val="x-none" w:eastAsia="x-none"/>
        </w:rPr>
        <w:t xml:space="preserve"> de clustering. </w:t>
      </w:r>
      <w:r w:rsidR="00E610A7">
        <w:rPr>
          <w:spacing w:val="-1"/>
          <w:lang w:val="ro-RO" w:eastAsia="x-none"/>
        </w:rPr>
        <w:t xml:space="preserve">Reprezintă o metodă de </w:t>
      </w:r>
      <w:proofErr w:type="spellStart"/>
      <w:r w:rsidR="00E610A7">
        <w:rPr>
          <w:spacing w:val="-1"/>
          <w:lang w:val="ro-RO" w:eastAsia="x-none"/>
        </w:rPr>
        <w:t>clasterizare</w:t>
      </w:r>
      <w:proofErr w:type="spellEnd"/>
      <w:r w:rsidR="00E610A7">
        <w:rPr>
          <w:spacing w:val="-1"/>
          <w:lang w:val="ro-RO" w:eastAsia="x-none"/>
        </w:rPr>
        <w:t xml:space="preserve"> a vectorilor de antrenare pentru a obține vectori </w:t>
      </w:r>
      <w:r w:rsidR="00A85E6D">
        <w:rPr>
          <w:spacing w:val="-1"/>
          <w:lang w:val="ro-RO" w:eastAsia="x-none"/>
        </w:rPr>
        <w:t>de</w:t>
      </w:r>
      <w:r w:rsidR="00E610A7">
        <w:rPr>
          <w:spacing w:val="-1"/>
          <w:lang w:val="ro-RO" w:eastAsia="x-none"/>
        </w:rPr>
        <w:t xml:space="preserve"> caracteristici. </w:t>
      </w:r>
    </w:p>
    <w:p w14:paraId="5B663291" w14:textId="77777777" w:rsidR="00E610A7" w:rsidRDefault="00E610A7" w:rsidP="00835AA5">
      <w:pPr>
        <w:spacing w:afterLines="120" w:after="288" w:line="259" w:lineRule="auto"/>
        <w:jc w:val="both"/>
        <w:rPr>
          <w:spacing w:val="-1"/>
          <w:lang w:val="x-none" w:eastAsia="x-none"/>
        </w:rPr>
      </w:pPr>
      <w:r w:rsidRPr="00E610A7">
        <w:rPr>
          <w:spacing w:val="-1"/>
          <w:lang w:val="x-none" w:eastAsia="x-none"/>
        </w:rPr>
        <w:t xml:space="preserve">Procedeul urmează o cale simplă și ușoară </w:t>
      </w:r>
      <w:proofErr w:type="spellStart"/>
      <w:r w:rsidRPr="00E610A7">
        <w:rPr>
          <w:spacing w:val="-1"/>
          <w:lang w:val="x-none" w:eastAsia="x-none"/>
        </w:rPr>
        <w:t>pentru</w:t>
      </w:r>
      <w:proofErr w:type="spellEnd"/>
      <w:r w:rsidRPr="00E610A7">
        <w:rPr>
          <w:spacing w:val="-1"/>
          <w:lang w:val="x-none" w:eastAsia="x-none"/>
        </w:rPr>
        <w:t xml:space="preserve"> a </w:t>
      </w:r>
      <w:proofErr w:type="spellStart"/>
      <w:r w:rsidRPr="00E610A7">
        <w:rPr>
          <w:spacing w:val="-1"/>
          <w:lang w:val="x-none" w:eastAsia="x-none"/>
        </w:rPr>
        <w:t>clasifica</w:t>
      </w:r>
      <w:proofErr w:type="spellEnd"/>
      <w:r w:rsidRPr="00E610A7">
        <w:rPr>
          <w:spacing w:val="-1"/>
          <w:lang w:val="x-none" w:eastAsia="x-none"/>
        </w:rPr>
        <w:t xml:space="preserve"> </w:t>
      </w:r>
      <w:proofErr w:type="spellStart"/>
      <w:r w:rsidRPr="00E610A7">
        <w:rPr>
          <w:spacing w:val="-1"/>
          <w:lang w:val="x-none" w:eastAsia="x-none"/>
        </w:rPr>
        <w:t>setul</w:t>
      </w:r>
      <w:proofErr w:type="spellEnd"/>
      <w:r w:rsidRPr="00E610A7">
        <w:rPr>
          <w:spacing w:val="-1"/>
          <w:lang w:val="x-none" w:eastAsia="x-none"/>
        </w:rPr>
        <w:t xml:space="preserve"> </w:t>
      </w:r>
      <w:proofErr w:type="spellStart"/>
      <w:r w:rsidRPr="00E610A7">
        <w:rPr>
          <w:spacing w:val="-1"/>
          <w:lang w:val="x-none" w:eastAsia="x-none"/>
        </w:rPr>
        <w:t>datelor</w:t>
      </w:r>
      <w:proofErr w:type="spellEnd"/>
      <w:r w:rsidRPr="00E610A7">
        <w:rPr>
          <w:spacing w:val="-1"/>
          <w:lang w:val="x-none" w:eastAsia="x-none"/>
        </w:rPr>
        <w:t xml:space="preserve"> de </w:t>
      </w:r>
      <w:proofErr w:type="spellStart"/>
      <w:r w:rsidRPr="00E610A7">
        <w:rPr>
          <w:spacing w:val="-1"/>
          <w:lang w:val="x-none" w:eastAsia="x-none"/>
        </w:rPr>
        <w:t>intrare</w:t>
      </w:r>
      <w:proofErr w:type="spellEnd"/>
      <w:r w:rsidRPr="00E610A7">
        <w:rPr>
          <w:spacing w:val="-1"/>
          <w:lang w:val="x-none" w:eastAsia="x-none"/>
        </w:rPr>
        <w:t xml:space="preserve"> </w:t>
      </w:r>
      <w:proofErr w:type="spellStart"/>
      <w:r w:rsidRPr="00E610A7">
        <w:rPr>
          <w:spacing w:val="-1"/>
          <w:lang w:val="x-none" w:eastAsia="x-none"/>
        </w:rPr>
        <w:t>într</w:t>
      </w:r>
      <w:proofErr w:type="spellEnd"/>
      <w:r w:rsidRPr="00E610A7">
        <w:rPr>
          <w:spacing w:val="-1"/>
          <w:lang w:val="x-none" w:eastAsia="x-none"/>
        </w:rPr>
        <w:t xml:space="preserve">-un </w:t>
      </w:r>
      <w:proofErr w:type="spellStart"/>
      <w:r w:rsidRPr="00E610A7">
        <w:rPr>
          <w:spacing w:val="-1"/>
          <w:lang w:val="x-none" w:eastAsia="x-none"/>
        </w:rPr>
        <w:t>număr</w:t>
      </w:r>
      <w:proofErr w:type="spellEnd"/>
      <w:r w:rsidRPr="00E610A7">
        <w:rPr>
          <w:spacing w:val="-1"/>
          <w:lang w:val="x-none" w:eastAsia="x-none"/>
        </w:rPr>
        <w:t xml:space="preserve"> de K </w:t>
      </w:r>
      <w:proofErr w:type="spellStart"/>
      <w:r w:rsidRPr="00E610A7">
        <w:rPr>
          <w:spacing w:val="-1"/>
          <w:lang w:val="x-none" w:eastAsia="x-none"/>
        </w:rPr>
        <w:t>grupuri</w:t>
      </w:r>
      <w:proofErr w:type="spellEnd"/>
      <w:r>
        <w:rPr>
          <w:spacing w:val="-1"/>
          <w:lang w:val="ro-RO" w:eastAsia="x-none"/>
        </w:rPr>
        <w:t xml:space="preserve">. </w:t>
      </w:r>
      <w:proofErr w:type="spellStart"/>
      <w:r w:rsidRPr="00E610A7">
        <w:rPr>
          <w:spacing w:val="-1"/>
          <w:lang w:val="x-none" w:eastAsia="x-none"/>
        </w:rPr>
        <w:t>Varianta</w:t>
      </w:r>
      <w:proofErr w:type="spellEnd"/>
      <w:r w:rsidRPr="00E610A7">
        <w:rPr>
          <w:spacing w:val="-1"/>
          <w:lang w:val="x-none" w:eastAsia="x-none"/>
        </w:rPr>
        <w:t xml:space="preserve"> </w:t>
      </w:r>
      <w:proofErr w:type="spellStart"/>
      <w:r w:rsidRPr="00E610A7">
        <w:rPr>
          <w:spacing w:val="-1"/>
          <w:lang w:val="x-none" w:eastAsia="x-none"/>
        </w:rPr>
        <w:t>clasică</w:t>
      </w:r>
      <w:proofErr w:type="spellEnd"/>
      <w:r w:rsidRPr="00E610A7">
        <w:rPr>
          <w:spacing w:val="-1"/>
          <w:lang w:val="x-none" w:eastAsia="x-none"/>
        </w:rPr>
        <w:t xml:space="preserve"> a </w:t>
      </w:r>
      <w:proofErr w:type="spellStart"/>
      <w:r w:rsidRPr="00E610A7">
        <w:rPr>
          <w:spacing w:val="-1"/>
          <w:lang w:val="x-none" w:eastAsia="x-none"/>
        </w:rPr>
        <w:t>acestui</w:t>
      </w:r>
      <w:proofErr w:type="spellEnd"/>
      <w:r w:rsidRPr="00E610A7">
        <w:rPr>
          <w:spacing w:val="-1"/>
          <w:lang w:val="x-none" w:eastAsia="x-none"/>
        </w:rPr>
        <w:t xml:space="preserve"> </w:t>
      </w:r>
      <w:proofErr w:type="spellStart"/>
      <w:r w:rsidRPr="00E610A7">
        <w:rPr>
          <w:spacing w:val="-1"/>
          <w:lang w:val="x-none" w:eastAsia="x-none"/>
        </w:rPr>
        <w:t>algoritm</w:t>
      </w:r>
      <w:proofErr w:type="spellEnd"/>
      <w:r w:rsidRPr="00E610A7">
        <w:rPr>
          <w:spacing w:val="-1"/>
          <w:lang w:val="x-none" w:eastAsia="x-none"/>
        </w:rPr>
        <w:t xml:space="preserve"> </w:t>
      </w:r>
      <w:proofErr w:type="spellStart"/>
      <w:r w:rsidRPr="00E610A7">
        <w:rPr>
          <w:spacing w:val="-1"/>
          <w:lang w:val="x-none" w:eastAsia="x-none"/>
        </w:rPr>
        <w:t>presupune</w:t>
      </w:r>
      <w:proofErr w:type="spellEnd"/>
      <w:r w:rsidRPr="00E610A7">
        <w:rPr>
          <w:spacing w:val="-1"/>
          <w:lang w:val="x-none" w:eastAsia="x-none"/>
        </w:rPr>
        <w:t xml:space="preserve"> ca </w:t>
      </w:r>
      <w:proofErr w:type="spellStart"/>
      <w:r w:rsidRPr="00E610A7">
        <w:rPr>
          <w:spacing w:val="-1"/>
          <w:lang w:val="x-none" w:eastAsia="x-none"/>
        </w:rPr>
        <w:t>numărul</w:t>
      </w:r>
      <w:proofErr w:type="spellEnd"/>
      <w:r w:rsidRPr="00E610A7">
        <w:rPr>
          <w:spacing w:val="-1"/>
          <w:lang w:val="x-none" w:eastAsia="x-none"/>
        </w:rPr>
        <w:t xml:space="preserve"> K de </w:t>
      </w:r>
      <w:proofErr w:type="spellStart"/>
      <w:r w:rsidRPr="00E610A7">
        <w:rPr>
          <w:spacing w:val="-1"/>
          <w:lang w:val="x-none" w:eastAsia="x-none"/>
        </w:rPr>
        <w:t>clusteri</w:t>
      </w:r>
      <w:proofErr w:type="spellEnd"/>
      <w:r w:rsidRPr="00E610A7">
        <w:rPr>
          <w:spacing w:val="-1"/>
          <w:lang w:val="x-none" w:eastAsia="x-none"/>
        </w:rPr>
        <w:t xml:space="preserve"> </w:t>
      </w:r>
      <w:proofErr w:type="spellStart"/>
      <w:r w:rsidRPr="00E610A7">
        <w:rPr>
          <w:spacing w:val="-1"/>
          <w:lang w:val="x-none" w:eastAsia="x-none"/>
        </w:rPr>
        <w:t>să</w:t>
      </w:r>
      <w:proofErr w:type="spellEnd"/>
      <w:r w:rsidRPr="00E610A7">
        <w:rPr>
          <w:spacing w:val="-1"/>
          <w:lang w:val="x-none" w:eastAsia="x-none"/>
        </w:rPr>
        <w:t xml:space="preserve"> fie </w:t>
      </w:r>
      <w:proofErr w:type="spellStart"/>
      <w:r w:rsidRPr="00E610A7">
        <w:rPr>
          <w:spacing w:val="-1"/>
          <w:lang w:val="x-none" w:eastAsia="x-none"/>
        </w:rPr>
        <w:t>cunoscut</w:t>
      </w:r>
      <w:proofErr w:type="spellEnd"/>
      <w:r w:rsidRPr="00E610A7">
        <w:rPr>
          <w:spacing w:val="-1"/>
          <w:lang w:val="x-none" w:eastAsia="x-none"/>
        </w:rPr>
        <w:t xml:space="preserve"> </w:t>
      </w:r>
      <w:proofErr w:type="spellStart"/>
      <w:r w:rsidRPr="00E610A7">
        <w:rPr>
          <w:spacing w:val="-1"/>
          <w:lang w:val="x-none" w:eastAsia="x-none"/>
        </w:rPr>
        <w:t>dinainte</w:t>
      </w:r>
      <w:proofErr w:type="spellEnd"/>
      <w:r w:rsidRPr="00E610A7">
        <w:rPr>
          <w:spacing w:val="-1"/>
          <w:lang w:val="x-none" w:eastAsia="x-none"/>
        </w:rPr>
        <w:t xml:space="preserve">. </w:t>
      </w:r>
    </w:p>
    <w:p w14:paraId="6E52F079" w14:textId="77777777" w:rsidR="00E610A7" w:rsidRDefault="00E610A7" w:rsidP="00835AA5">
      <w:pPr>
        <w:spacing w:afterLines="120" w:after="288" w:line="259" w:lineRule="auto"/>
        <w:jc w:val="both"/>
        <w:rPr>
          <w:spacing w:val="-1"/>
          <w:lang w:val="ro-RO" w:eastAsia="x-none"/>
        </w:rPr>
      </w:pPr>
      <w:r>
        <w:rPr>
          <w:spacing w:val="-1"/>
          <w:lang w:val="ro-RO" w:eastAsia="x-none"/>
        </w:rPr>
        <w:t xml:space="preserve">Obiectivul este acela de a minimiza </w:t>
      </w:r>
      <w:proofErr w:type="spellStart"/>
      <w:r>
        <w:rPr>
          <w:spacing w:val="-1"/>
          <w:lang w:val="ro-RO" w:eastAsia="x-none"/>
        </w:rPr>
        <w:t>varinața</w:t>
      </w:r>
      <w:proofErr w:type="spellEnd"/>
      <w:r>
        <w:rPr>
          <w:spacing w:val="-1"/>
          <w:lang w:val="ro-RO" w:eastAsia="x-none"/>
        </w:rPr>
        <w:t xml:space="preserve"> totală intra-cluster:</w:t>
      </w:r>
    </w:p>
    <w:p w14:paraId="63B22CBF" w14:textId="536DAECD" w:rsidR="00E610A7" w:rsidRPr="002806AD" w:rsidRDefault="00E610A7" w:rsidP="002806AD">
      <w:pPr>
        <w:spacing w:afterLines="120" w:after="288" w:line="259" w:lineRule="auto"/>
        <w:rPr>
          <w:spacing w:val="-1"/>
          <w:lang w:val="ro-RO" w:eastAsia="x-none"/>
        </w:rPr>
      </w:pPr>
      <m:oMathPara>
        <m:oMath>
          <m:r>
            <w:rPr>
              <w:rFonts w:ascii="Cambria Math" w:hAnsi="Cambria Math"/>
              <w:spacing w:val="-1"/>
              <w:lang w:val="ro-RO" w:eastAsia="x-none"/>
            </w:rPr>
            <m:t>V</m:t>
          </m:r>
          <m:r>
            <w:rPr>
              <w:rFonts w:ascii="Cambria Math" w:eastAsia="Cambria Math" w:hAnsi="Cambria Math" w:cs="Cambria Math"/>
              <w:spacing w:val="-1"/>
              <w:lang w:val="ro-RO" w:eastAsia="x-none"/>
            </w:rPr>
            <m:t>=</m:t>
          </m:r>
          <m:nary>
            <m:naryPr>
              <m:chr m:val="∑"/>
              <m:grow m:val="1"/>
              <m:ctrlPr>
                <w:rPr>
                  <w:rFonts w:ascii="Cambria Math" w:hAnsi="Cambria Math"/>
                  <w:spacing w:val="-1"/>
                  <w:lang w:val="ro-RO" w:eastAsia="x-none"/>
                </w:rPr>
              </m:ctrlPr>
            </m:naryPr>
            <m:sub>
              <m:r>
                <w:rPr>
                  <w:rFonts w:ascii="Cambria Math" w:eastAsia="Cambria Math" w:hAnsi="Cambria Math" w:cs="Cambria Math"/>
                  <w:spacing w:val="-1"/>
                  <w:lang w:val="ro-RO" w:eastAsia="x-none"/>
                </w:rPr>
                <m:t>i=1</m:t>
              </m:r>
            </m:sub>
            <m:sup>
              <m:r>
                <w:rPr>
                  <w:rFonts w:ascii="Cambria Math" w:eastAsia="Cambria Math" w:hAnsi="Cambria Math" w:cs="Cambria Math"/>
                  <w:spacing w:val="-1"/>
                  <w:lang w:val="ro-RO" w:eastAsia="x-none"/>
                </w:rPr>
                <m:t>k</m:t>
              </m:r>
            </m:sup>
            <m:e>
              <m:nary>
                <m:naryPr>
                  <m:chr m:val="∑"/>
                  <m:limLoc m:val="undOvr"/>
                  <m:supHide m:val="1"/>
                  <m:ctrlPr>
                    <w:rPr>
                      <w:rFonts w:ascii="Cambria Math" w:hAnsi="Cambria Math"/>
                      <w:i/>
                      <w:spacing w:val="-1"/>
                      <w:lang w:val="ro-RO" w:eastAsia="x-none"/>
                    </w:rPr>
                  </m:ctrlPr>
                </m:naryPr>
                <m:sub>
                  <m:r>
                    <w:rPr>
                      <w:rFonts w:ascii="Cambria Math" w:hAnsi="Cambria Math"/>
                      <w:spacing w:val="-1"/>
                      <w:lang w:val="ro-RO" w:eastAsia="x-none"/>
                    </w:rPr>
                    <m:t>j∈</m:t>
                  </m:r>
                  <m:sSub>
                    <m:sSubPr>
                      <m:ctrlPr>
                        <w:rPr>
                          <w:rFonts w:ascii="Cambria Math" w:hAnsi="Cambria Math"/>
                          <w:i/>
                          <w:spacing w:val="-1"/>
                          <w:lang w:val="ro-RO" w:eastAsia="x-none"/>
                        </w:rPr>
                      </m:ctrlPr>
                    </m:sSubPr>
                    <m:e>
                      <m:r>
                        <w:rPr>
                          <w:rFonts w:ascii="Cambria Math" w:hAnsi="Cambria Math"/>
                          <w:spacing w:val="-1"/>
                          <w:lang w:val="ro-RO" w:eastAsia="x-none"/>
                        </w:rPr>
                        <m:t>S</m:t>
                      </m:r>
                    </m:e>
                    <m:sub>
                      <m:r>
                        <w:rPr>
                          <w:rFonts w:ascii="Cambria Math" w:hAnsi="Cambria Math"/>
                          <w:spacing w:val="-1"/>
                          <w:lang w:val="ro-RO" w:eastAsia="x-none"/>
                        </w:rPr>
                        <m:t>i</m:t>
                      </m:r>
                    </m:sub>
                  </m:sSub>
                </m:sub>
                <m:sup/>
                <m:e>
                  <m:sSup>
                    <m:sSupPr>
                      <m:ctrlPr>
                        <w:rPr>
                          <w:rFonts w:ascii="Cambria Math" w:hAnsi="Cambria Math"/>
                          <w:i/>
                          <w:spacing w:val="-1"/>
                          <w:lang w:val="ro-RO" w:eastAsia="x-none"/>
                        </w:rPr>
                      </m:ctrlPr>
                    </m:sSupPr>
                    <m:e>
                      <m:d>
                        <m:dPr>
                          <m:begChr m:val="|"/>
                          <m:endChr m:val="|"/>
                          <m:ctrlPr>
                            <w:rPr>
                              <w:rFonts w:ascii="Cambria Math" w:hAnsi="Cambria Math"/>
                              <w:i/>
                              <w:spacing w:val="-1"/>
                              <w:lang w:val="ro-RO" w:eastAsia="x-none"/>
                            </w:rPr>
                          </m:ctrlPr>
                        </m:dPr>
                        <m:e>
                          <m:sSub>
                            <m:sSubPr>
                              <m:ctrlPr>
                                <w:rPr>
                                  <w:rFonts w:ascii="Cambria Math" w:hAnsi="Cambria Math"/>
                                  <w:i/>
                                  <w:spacing w:val="-1"/>
                                  <w:lang w:val="ro-RO" w:eastAsia="x-none"/>
                                </w:rPr>
                              </m:ctrlPr>
                            </m:sSubPr>
                            <m:e>
                              <m:r>
                                <w:rPr>
                                  <w:rFonts w:ascii="Cambria Math" w:hAnsi="Cambria Math"/>
                                  <w:spacing w:val="-1"/>
                                  <w:lang w:val="ro-RO" w:eastAsia="x-none"/>
                                </w:rPr>
                                <m:t>x</m:t>
                              </m:r>
                            </m:e>
                            <m:sub>
                              <m:r>
                                <w:rPr>
                                  <w:rFonts w:ascii="Cambria Math" w:hAnsi="Cambria Math"/>
                                  <w:spacing w:val="-1"/>
                                  <w:lang w:val="ro-RO" w:eastAsia="x-none"/>
                                </w:rPr>
                                <m:t>j</m:t>
                              </m:r>
                            </m:sub>
                          </m:sSub>
                          <m:r>
                            <w:rPr>
                              <w:rFonts w:ascii="Cambria Math" w:hAnsi="Cambria Math"/>
                              <w:spacing w:val="-1"/>
                              <w:lang w:val="ro-RO" w:eastAsia="x-none"/>
                            </w:rPr>
                            <m:t>-</m:t>
                          </m:r>
                          <m:sSub>
                            <m:sSubPr>
                              <m:ctrlPr>
                                <w:rPr>
                                  <w:rFonts w:ascii="Cambria Math" w:hAnsi="Cambria Math"/>
                                  <w:i/>
                                  <w:spacing w:val="-1"/>
                                  <w:lang w:val="ro-RO" w:eastAsia="x-none"/>
                                </w:rPr>
                              </m:ctrlPr>
                            </m:sSubPr>
                            <m:e>
                              <m:r>
                                <w:rPr>
                                  <w:rFonts w:ascii="Cambria Math" w:hAnsi="Cambria Math"/>
                                  <w:spacing w:val="-1"/>
                                  <w:lang w:val="ro-RO" w:eastAsia="x-none"/>
                                </w:rPr>
                                <m:t>μ</m:t>
                              </m:r>
                            </m:e>
                            <m:sub>
                              <m:r>
                                <w:rPr>
                                  <w:rFonts w:ascii="Cambria Math" w:hAnsi="Cambria Math"/>
                                  <w:spacing w:val="-1"/>
                                  <w:lang w:val="ro-RO" w:eastAsia="x-none"/>
                                </w:rPr>
                                <m:t>i</m:t>
                              </m:r>
                            </m:sub>
                          </m:sSub>
                        </m:e>
                      </m:d>
                    </m:e>
                    <m:sup>
                      <m:r>
                        <w:rPr>
                          <w:rFonts w:ascii="Cambria Math" w:hAnsi="Cambria Math"/>
                          <w:spacing w:val="-1"/>
                          <w:lang w:val="ro-RO" w:eastAsia="x-none"/>
                        </w:rPr>
                        <m:t>2</m:t>
                      </m:r>
                    </m:sup>
                  </m:sSup>
                  <m:r>
                    <w:rPr>
                      <w:rFonts w:ascii="Cambria Math" w:hAnsi="Cambria Math"/>
                      <w:spacing w:val="-1"/>
                      <w:lang w:val="ro-RO" w:eastAsia="x-none"/>
                    </w:rPr>
                    <m:t xml:space="preserve">                        (13)</m:t>
                  </m:r>
                </m:e>
              </m:nary>
            </m:e>
          </m:nary>
        </m:oMath>
      </m:oMathPara>
    </w:p>
    <w:p w14:paraId="09282436" w14:textId="01FA99B1" w:rsidR="002806AD" w:rsidRDefault="002806AD" w:rsidP="00835AA5">
      <w:pPr>
        <w:spacing w:afterLines="120" w:after="288" w:line="259" w:lineRule="auto"/>
        <w:jc w:val="both"/>
        <w:rPr>
          <w:spacing w:val="-1"/>
          <w:lang w:val="ro-RO" w:eastAsia="x-none"/>
        </w:rPr>
      </w:pPr>
      <w:r>
        <w:rPr>
          <w:spacing w:val="-1"/>
          <w:lang w:val="ro-RO" w:eastAsia="x-none"/>
        </w:rPr>
        <w:t xml:space="preserve">,unde există k clustere </w:t>
      </w:r>
      <m:oMath>
        <m:sSub>
          <m:sSubPr>
            <m:ctrlPr>
              <w:rPr>
                <w:rFonts w:ascii="Cambria Math" w:hAnsi="Cambria Math"/>
                <w:i/>
                <w:spacing w:val="-1"/>
                <w:lang w:val="ro-RO" w:eastAsia="x-none"/>
              </w:rPr>
            </m:ctrlPr>
          </m:sSubPr>
          <m:e>
            <m:r>
              <w:rPr>
                <w:rFonts w:ascii="Cambria Math" w:hAnsi="Cambria Math"/>
                <w:spacing w:val="-1"/>
                <w:lang w:val="ro-RO" w:eastAsia="x-none"/>
              </w:rPr>
              <m:t>S</m:t>
            </m:r>
          </m:e>
          <m:sub>
            <m:r>
              <w:rPr>
                <w:rFonts w:ascii="Cambria Math" w:hAnsi="Cambria Math"/>
                <w:spacing w:val="-1"/>
                <w:lang w:val="ro-RO" w:eastAsia="x-none"/>
              </w:rPr>
              <m:t>i</m:t>
            </m:r>
          </m:sub>
        </m:sSub>
      </m:oMath>
      <w:r>
        <w:rPr>
          <w:spacing w:val="-1"/>
          <w:lang w:val="ro-RO" w:eastAsia="x-none"/>
        </w:rPr>
        <w:t xml:space="preserve">, i=1,2,...k și </w:t>
      </w:r>
      <m:oMath>
        <m:sSub>
          <m:sSubPr>
            <m:ctrlPr>
              <w:rPr>
                <w:rFonts w:ascii="Cambria Math" w:hAnsi="Cambria Math"/>
                <w:i/>
                <w:spacing w:val="-1"/>
                <w:lang w:val="ro-RO" w:eastAsia="x-none"/>
              </w:rPr>
            </m:ctrlPr>
          </m:sSubPr>
          <m:e>
            <m:r>
              <w:rPr>
                <w:rFonts w:ascii="Cambria Math" w:hAnsi="Cambria Math"/>
                <w:spacing w:val="-1"/>
                <w:lang w:val="ro-RO" w:eastAsia="x-none"/>
              </w:rPr>
              <m:t>μ</m:t>
            </m:r>
          </m:e>
          <m:sub>
            <m:r>
              <w:rPr>
                <w:rFonts w:ascii="Cambria Math" w:hAnsi="Cambria Math"/>
                <w:spacing w:val="-1"/>
                <w:lang w:val="ro-RO" w:eastAsia="x-none"/>
              </w:rPr>
              <m:t>i</m:t>
            </m:r>
          </m:sub>
        </m:sSub>
      </m:oMath>
      <w:r>
        <w:rPr>
          <w:spacing w:val="-1"/>
          <w:lang w:val="ro-RO" w:eastAsia="x-none"/>
        </w:rPr>
        <w:t xml:space="preserve"> este </w:t>
      </w:r>
      <w:proofErr w:type="spellStart"/>
      <w:r>
        <w:rPr>
          <w:spacing w:val="-1"/>
          <w:lang w:val="ro-RO" w:eastAsia="x-none"/>
        </w:rPr>
        <w:t>centroidul</w:t>
      </w:r>
      <w:proofErr w:type="spellEnd"/>
      <w:r>
        <w:rPr>
          <w:spacing w:val="-1"/>
          <w:lang w:val="ro-RO" w:eastAsia="x-none"/>
        </w:rPr>
        <w:t xml:space="preserve"> sau punctul mediu al tuturor punctelor, </w:t>
      </w:r>
      <m:oMath>
        <m:sSub>
          <m:sSubPr>
            <m:ctrlPr>
              <w:rPr>
                <w:rFonts w:ascii="Cambria Math" w:hAnsi="Cambria Math"/>
                <w:i/>
                <w:spacing w:val="-1"/>
                <w:lang w:val="ro-RO" w:eastAsia="x-none"/>
              </w:rPr>
            </m:ctrlPr>
          </m:sSubPr>
          <m:e>
            <m:r>
              <w:rPr>
                <w:rFonts w:ascii="Cambria Math" w:hAnsi="Cambria Math"/>
                <w:spacing w:val="-1"/>
                <w:lang w:val="ro-RO" w:eastAsia="x-none"/>
              </w:rPr>
              <m:t>x</m:t>
            </m:r>
          </m:e>
          <m:sub>
            <m:r>
              <w:rPr>
                <w:rFonts w:ascii="Cambria Math" w:hAnsi="Cambria Math"/>
                <w:spacing w:val="-1"/>
                <w:lang w:val="ro-RO" w:eastAsia="x-none"/>
              </w:rPr>
              <m:t>j</m:t>
            </m:r>
          </m:sub>
        </m:sSub>
        <m:r>
          <w:rPr>
            <w:rFonts w:ascii="Cambria Math" w:hAnsi="Cambria Math"/>
            <w:spacing w:val="-1"/>
            <w:lang w:val="ro-RO" w:eastAsia="x-none"/>
          </w:rPr>
          <m:t xml:space="preserve"> ∈ </m:t>
        </m:r>
        <m:sSub>
          <m:sSubPr>
            <m:ctrlPr>
              <w:rPr>
                <w:rFonts w:ascii="Cambria Math" w:hAnsi="Cambria Math"/>
                <w:i/>
                <w:spacing w:val="-1"/>
                <w:lang w:val="ro-RO" w:eastAsia="x-none"/>
              </w:rPr>
            </m:ctrlPr>
          </m:sSubPr>
          <m:e>
            <m:r>
              <w:rPr>
                <w:rFonts w:ascii="Cambria Math" w:hAnsi="Cambria Math"/>
                <w:spacing w:val="-1"/>
                <w:lang w:val="ro-RO" w:eastAsia="x-none"/>
              </w:rPr>
              <m:t>S</m:t>
            </m:r>
          </m:e>
          <m:sub>
            <m:r>
              <w:rPr>
                <w:rFonts w:ascii="Cambria Math" w:hAnsi="Cambria Math"/>
                <w:spacing w:val="-1"/>
                <w:lang w:val="ro-RO" w:eastAsia="x-none"/>
              </w:rPr>
              <m:t>i</m:t>
            </m:r>
          </m:sub>
        </m:sSub>
      </m:oMath>
      <w:r>
        <w:rPr>
          <w:spacing w:val="-1"/>
          <w:lang w:val="ro-RO" w:eastAsia="x-none"/>
        </w:rPr>
        <w:t>.</w:t>
      </w:r>
    </w:p>
    <w:p w14:paraId="498158EE" w14:textId="79586CBD" w:rsidR="00E610A7" w:rsidRDefault="00E610A7" w:rsidP="00835AA5">
      <w:pPr>
        <w:spacing w:afterLines="120" w:after="288" w:line="259" w:lineRule="auto"/>
        <w:jc w:val="both"/>
        <w:rPr>
          <w:spacing w:val="-1"/>
          <w:lang w:val="ro-RO" w:eastAsia="x-none"/>
        </w:rPr>
      </w:pPr>
      <w:proofErr w:type="spellStart"/>
      <w:r w:rsidRPr="00E610A7">
        <w:rPr>
          <w:spacing w:val="-1"/>
          <w:lang w:val="x-none" w:eastAsia="x-none"/>
        </w:rPr>
        <w:t>Ideea</w:t>
      </w:r>
      <w:proofErr w:type="spellEnd"/>
      <w:r w:rsidRPr="00E610A7">
        <w:rPr>
          <w:spacing w:val="-1"/>
          <w:lang w:val="x-none" w:eastAsia="x-none"/>
        </w:rPr>
        <w:t xml:space="preserve"> de </w:t>
      </w:r>
      <w:proofErr w:type="spellStart"/>
      <w:r w:rsidRPr="00E610A7">
        <w:rPr>
          <w:spacing w:val="-1"/>
          <w:lang w:val="x-none" w:eastAsia="x-none"/>
        </w:rPr>
        <w:t>bază</w:t>
      </w:r>
      <w:proofErr w:type="spellEnd"/>
      <w:r w:rsidRPr="00E610A7">
        <w:rPr>
          <w:spacing w:val="-1"/>
          <w:lang w:val="x-none" w:eastAsia="x-none"/>
        </w:rPr>
        <w:t xml:space="preserve"> </w:t>
      </w:r>
      <w:proofErr w:type="spellStart"/>
      <w:r w:rsidRPr="00E610A7">
        <w:rPr>
          <w:spacing w:val="-1"/>
          <w:lang w:val="x-none" w:eastAsia="x-none"/>
        </w:rPr>
        <w:t>este</w:t>
      </w:r>
      <w:proofErr w:type="spellEnd"/>
      <w:r w:rsidRPr="00E610A7">
        <w:rPr>
          <w:spacing w:val="-1"/>
          <w:lang w:val="x-none" w:eastAsia="x-none"/>
        </w:rPr>
        <w:t xml:space="preserve"> </w:t>
      </w:r>
      <w:proofErr w:type="spellStart"/>
      <w:r w:rsidRPr="00E610A7">
        <w:rPr>
          <w:spacing w:val="-1"/>
          <w:lang w:val="x-none" w:eastAsia="x-none"/>
        </w:rPr>
        <w:t>aceea</w:t>
      </w:r>
      <w:proofErr w:type="spellEnd"/>
      <w:r w:rsidRPr="00E610A7">
        <w:rPr>
          <w:spacing w:val="-1"/>
          <w:lang w:val="x-none" w:eastAsia="x-none"/>
        </w:rPr>
        <w:t xml:space="preserve"> de a </w:t>
      </w:r>
      <w:proofErr w:type="spellStart"/>
      <w:r w:rsidRPr="00E610A7">
        <w:rPr>
          <w:spacing w:val="-1"/>
          <w:lang w:val="x-none" w:eastAsia="x-none"/>
        </w:rPr>
        <w:t>defini</w:t>
      </w:r>
      <w:proofErr w:type="spellEnd"/>
      <w:r w:rsidRPr="00E610A7">
        <w:rPr>
          <w:spacing w:val="-1"/>
          <w:lang w:val="x-none" w:eastAsia="x-none"/>
        </w:rPr>
        <w:t xml:space="preserve"> K </w:t>
      </w:r>
      <w:proofErr w:type="spellStart"/>
      <w:r w:rsidRPr="00E610A7">
        <w:rPr>
          <w:spacing w:val="-1"/>
          <w:lang w:val="x-none" w:eastAsia="x-none"/>
        </w:rPr>
        <w:t>centre</w:t>
      </w:r>
      <w:proofErr w:type="spellEnd"/>
      <w:r w:rsidRPr="00E610A7">
        <w:rPr>
          <w:spacing w:val="-1"/>
          <w:lang w:val="x-none" w:eastAsia="x-none"/>
        </w:rPr>
        <w:t xml:space="preserve"> de </w:t>
      </w:r>
      <w:proofErr w:type="spellStart"/>
      <w:r w:rsidRPr="00E610A7">
        <w:rPr>
          <w:spacing w:val="-1"/>
          <w:lang w:val="x-none" w:eastAsia="x-none"/>
        </w:rPr>
        <w:t>greutate</w:t>
      </w:r>
      <w:proofErr w:type="spellEnd"/>
      <w:r w:rsidRPr="00E610A7">
        <w:rPr>
          <w:spacing w:val="-1"/>
          <w:lang w:val="x-none" w:eastAsia="x-none"/>
        </w:rPr>
        <w:t xml:space="preserve">, </w:t>
      </w:r>
      <w:proofErr w:type="spellStart"/>
      <w:r w:rsidRPr="00E610A7">
        <w:rPr>
          <w:spacing w:val="-1"/>
          <w:lang w:val="x-none" w:eastAsia="x-none"/>
        </w:rPr>
        <w:t>numite</w:t>
      </w:r>
      <w:proofErr w:type="spellEnd"/>
      <w:r w:rsidRPr="00E610A7">
        <w:rPr>
          <w:spacing w:val="-1"/>
          <w:lang w:val="x-none" w:eastAsia="x-none"/>
        </w:rPr>
        <w:t xml:space="preserve"> </w:t>
      </w:r>
      <w:proofErr w:type="spellStart"/>
      <w:r w:rsidRPr="00E610A7">
        <w:rPr>
          <w:spacing w:val="-1"/>
          <w:lang w:val="x-none" w:eastAsia="x-none"/>
        </w:rPr>
        <w:t>centroizi</w:t>
      </w:r>
      <w:proofErr w:type="spellEnd"/>
      <w:r w:rsidRPr="00E610A7">
        <w:rPr>
          <w:spacing w:val="-1"/>
          <w:lang w:val="x-none" w:eastAsia="x-none"/>
        </w:rPr>
        <w:t xml:space="preserve">, </w:t>
      </w:r>
      <w:proofErr w:type="spellStart"/>
      <w:r w:rsidRPr="00E610A7">
        <w:rPr>
          <w:spacing w:val="-1"/>
          <w:lang w:val="x-none" w:eastAsia="x-none"/>
        </w:rPr>
        <w:t>câte</w:t>
      </w:r>
      <w:proofErr w:type="spellEnd"/>
      <w:r w:rsidRPr="00E610A7">
        <w:rPr>
          <w:spacing w:val="-1"/>
          <w:lang w:val="x-none" w:eastAsia="x-none"/>
        </w:rPr>
        <w:t xml:space="preserve"> </w:t>
      </w:r>
      <w:proofErr w:type="spellStart"/>
      <w:r w:rsidRPr="00E610A7">
        <w:rPr>
          <w:spacing w:val="-1"/>
          <w:lang w:val="x-none" w:eastAsia="x-none"/>
        </w:rPr>
        <w:t>unul</w:t>
      </w:r>
      <w:proofErr w:type="spellEnd"/>
      <w:r w:rsidRPr="00E610A7">
        <w:rPr>
          <w:spacing w:val="-1"/>
          <w:lang w:val="x-none" w:eastAsia="x-none"/>
        </w:rPr>
        <w:t xml:space="preserve"> </w:t>
      </w:r>
      <w:proofErr w:type="spellStart"/>
      <w:r w:rsidRPr="00E610A7">
        <w:rPr>
          <w:spacing w:val="-1"/>
          <w:lang w:val="x-none" w:eastAsia="x-none"/>
        </w:rPr>
        <w:t>pentru</w:t>
      </w:r>
      <w:proofErr w:type="spellEnd"/>
      <w:r w:rsidRPr="00E610A7">
        <w:rPr>
          <w:spacing w:val="-1"/>
          <w:lang w:val="x-none" w:eastAsia="x-none"/>
        </w:rPr>
        <w:t xml:space="preserve"> </w:t>
      </w:r>
      <w:proofErr w:type="spellStart"/>
      <w:r w:rsidRPr="00E610A7">
        <w:rPr>
          <w:spacing w:val="-1"/>
          <w:lang w:val="x-none" w:eastAsia="x-none"/>
        </w:rPr>
        <w:t>fiecare</w:t>
      </w:r>
      <w:proofErr w:type="spellEnd"/>
      <w:r w:rsidRPr="00E610A7">
        <w:rPr>
          <w:spacing w:val="-1"/>
          <w:lang w:val="x-none" w:eastAsia="x-none"/>
        </w:rPr>
        <w:t xml:space="preserve"> cluster. Aceste centre de greutate trebuie fixate rațional, deoarece locații diferite pot conduce la rezultate diferite. Alegerea cea mai bună este să le fixăm cât mai depărtate unele de altele. Următorul pas este luarea pe rând a fiecărui element din setul de date de </w:t>
      </w:r>
      <w:proofErr w:type="spellStart"/>
      <w:r w:rsidRPr="00E610A7">
        <w:rPr>
          <w:spacing w:val="-1"/>
          <w:lang w:val="x-none" w:eastAsia="x-none"/>
        </w:rPr>
        <w:t>intrare</w:t>
      </w:r>
      <w:proofErr w:type="spellEnd"/>
      <w:r w:rsidRPr="00E610A7">
        <w:rPr>
          <w:spacing w:val="-1"/>
          <w:lang w:val="x-none" w:eastAsia="x-none"/>
        </w:rPr>
        <w:t xml:space="preserve"> </w:t>
      </w:r>
      <w:proofErr w:type="spellStart"/>
      <w:r w:rsidRPr="00E610A7">
        <w:rPr>
          <w:spacing w:val="-1"/>
          <w:lang w:val="x-none" w:eastAsia="x-none"/>
        </w:rPr>
        <w:t>și</w:t>
      </w:r>
      <w:proofErr w:type="spellEnd"/>
      <w:r w:rsidRPr="00E610A7">
        <w:rPr>
          <w:spacing w:val="-1"/>
          <w:lang w:val="x-none" w:eastAsia="x-none"/>
        </w:rPr>
        <w:t xml:space="preserve"> </w:t>
      </w:r>
      <w:proofErr w:type="spellStart"/>
      <w:r w:rsidRPr="00E610A7">
        <w:rPr>
          <w:spacing w:val="-1"/>
          <w:lang w:val="x-none" w:eastAsia="x-none"/>
        </w:rPr>
        <w:t>asocierea</w:t>
      </w:r>
      <w:proofErr w:type="spellEnd"/>
      <w:r w:rsidRPr="00E610A7">
        <w:rPr>
          <w:spacing w:val="-1"/>
          <w:lang w:val="x-none" w:eastAsia="x-none"/>
        </w:rPr>
        <w:t xml:space="preserve"> </w:t>
      </w:r>
      <w:proofErr w:type="spellStart"/>
      <w:r w:rsidRPr="00E610A7">
        <w:rPr>
          <w:spacing w:val="-1"/>
          <w:lang w:val="x-none" w:eastAsia="x-none"/>
        </w:rPr>
        <w:t>acestuia</w:t>
      </w:r>
      <w:proofErr w:type="spellEnd"/>
      <w:r w:rsidRPr="00E610A7">
        <w:rPr>
          <w:spacing w:val="-1"/>
          <w:lang w:val="x-none" w:eastAsia="x-none"/>
        </w:rPr>
        <w:t xml:space="preserve"> </w:t>
      </w:r>
      <w:proofErr w:type="spellStart"/>
      <w:r w:rsidRPr="00E610A7">
        <w:rPr>
          <w:spacing w:val="-1"/>
          <w:lang w:val="x-none" w:eastAsia="x-none"/>
        </w:rPr>
        <w:t>celui</w:t>
      </w:r>
      <w:proofErr w:type="spellEnd"/>
      <w:r w:rsidRPr="00E610A7">
        <w:rPr>
          <w:spacing w:val="-1"/>
          <w:lang w:val="x-none" w:eastAsia="x-none"/>
        </w:rPr>
        <w:t xml:space="preserve"> </w:t>
      </w:r>
      <w:proofErr w:type="spellStart"/>
      <w:r w:rsidRPr="00E610A7">
        <w:rPr>
          <w:spacing w:val="-1"/>
          <w:lang w:val="x-none" w:eastAsia="x-none"/>
        </w:rPr>
        <w:t>mai</w:t>
      </w:r>
      <w:proofErr w:type="spellEnd"/>
      <w:r w:rsidRPr="00E610A7">
        <w:rPr>
          <w:spacing w:val="-1"/>
          <w:lang w:val="x-none" w:eastAsia="x-none"/>
        </w:rPr>
        <w:t xml:space="preserve"> </w:t>
      </w:r>
      <w:proofErr w:type="spellStart"/>
      <w:r w:rsidRPr="00E610A7">
        <w:rPr>
          <w:spacing w:val="-1"/>
          <w:lang w:val="x-none" w:eastAsia="x-none"/>
        </w:rPr>
        <w:t>apropiat</w:t>
      </w:r>
      <w:proofErr w:type="spellEnd"/>
      <w:r w:rsidRPr="00E610A7">
        <w:rPr>
          <w:spacing w:val="-1"/>
          <w:lang w:val="x-none" w:eastAsia="x-none"/>
        </w:rPr>
        <w:t xml:space="preserve"> centroid. Prima etapă a grupării se termină atunci când nu mai există elemente negrupate. În acest moment e </w:t>
      </w:r>
      <w:proofErr w:type="spellStart"/>
      <w:r w:rsidRPr="00E610A7">
        <w:rPr>
          <w:spacing w:val="-1"/>
          <w:lang w:val="x-none" w:eastAsia="x-none"/>
        </w:rPr>
        <w:t>necesar</w:t>
      </w:r>
      <w:proofErr w:type="spellEnd"/>
      <w:r w:rsidRPr="00E610A7">
        <w:rPr>
          <w:spacing w:val="-1"/>
          <w:lang w:val="x-none" w:eastAsia="x-none"/>
        </w:rPr>
        <w:t xml:space="preserve"> </w:t>
      </w:r>
      <w:proofErr w:type="spellStart"/>
      <w:r w:rsidRPr="00E610A7">
        <w:rPr>
          <w:spacing w:val="-1"/>
          <w:lang w:val="x-none" w:eastAsia="x-none"/>
        </w:rPr>
        <w:t>să</w:t>
      </w:r>
      <w:proofErr w:type="spellEnd"/>
      <w:r w:rsidRPr="00E610A7">
        <w:rPr>
          <w:spacing w:val="-1"/>
          <w:lang w:val="x-none" w:eastAsia="x-none"/>
        </w:rPr>
        <w:t xml:space="preserve"> fie calculate </w:t>
      </w:r>
      <w:proofErr w:type="spellStart"/>
      <w:r w:rsidRPr="00E610A7">
        <w:rPr>
          <w:spacing w:val="-1"/>
          <w:lang w:val="x-none" w:eastAsia="x-none"/>
        </w:rPr>
        <w:t>noii</w:t>
      </w:r>
      <w:proofErr w:type="spellEnd"/>
      <w:r w:rsidRPr="00E610A7">
        <w:rPr>
          <w:spacing w:val="-1"/>
          <w:lang w:val="x-none" w:eastAsia="x-none"/>
        </w:rPr>
        <w:t xml:space="preserve"> K </w:t>
      </w:r>
      <w:proofErr w:type="spellStart"/>
      <w:r w:rsidRPr="00E610A7">
        <w:rPr>
          <w:spacing w:val="-1"/>
          <w:lang w:val="x-none" w:eastAsia="x-none"/>
        </w:rPr>
        <w:t>centroizi</w:t>
      </w:r>
      <w:proofErr w:type="spellEnd"/>
      <w:r w:rsidRPr="00E610A7">
        <w:rPr>
          <w:spacing w:val="-1"/>
          <w:lang w:val="x-none" w:eastAsia="x-none"/>
        </w:rPr>
        <w:t xml:space="preserve"> </w:t>
      </w:r>
      <w:proofErr w:type="spellStart"/>
      <w:r w:rsidRPr="00E610A7">
        <w:rPr>
          <w:spacing w:val="-1"/>
          <w:lang w:val="x-none" w:eastAsia="x-none"/>
        </w:rPr>
        <w:t>pentru</w:t>
      </w:r>
      <w:proofErr w:type="spellEnd"/>
      <w:r w:rsidRPr="00E610A7">
        <w:rPr>
          <w:spacing w:val="-1"/>
          <w:lang w:val="x-none" w:eastAsia="x-none"/>
        </w:rPr>
        <w:t xml:space="preserve"> </w:t>
      </w:r>
      <w:proofErr w:type="spellStart"/>
      <w:r w:rsidRPr="00E610A7">
        <w:rPr>
          <w:spacing w:val="-1"/>
          <w:lang w:val="x-none" w:eastAsia="x-none"/>
        </w:rPr>
        <w:t>clusterii</w:t>
      </w:r>
      <w:proofErr w:type="spellEnd"/>
      <w:r w:rsidRPr="00E610A7">
        <w:rPr>
          <w:spacing w:val="-1"/>
          <w:lang w:val="x-none" w:eastAsia="x-none"/>
        </w:rPr>
        <w:t xml:space="preserve"> </w:t>
      </w:r>
      <w:proofErr w:type="spellStart"/>
      <w:r w:rsidRPr="00E610A7">
        <w:rPr>
          <w:spacing w:val="-1"/>
          <w:lang w:val="x-none" w:eastAsia="x-none"/>
        </w:rPr>
        <w:t>determinați</w:t>
      </w:r>
      <w:proofErr w:type="spellEnd"/>
      <w:r w:rsidRPr="00E610A7">
        <w:rPr>
          <w:spacing w:val="-1"/>
          <w:lang w:val="x-none" w:eastAsia="x-none"/>
        </w:rPr>
        <w:t xml:space="preserve"> </w:t>
      </w:r>
      <w:proofErr w:type="spellStart"/>
      <w:r w:rsidRPr="00E610A7">
        <w:rPr>
          <w:spacing w:val="-1"/>
          <w:lang w:val="x-none" w:eastAsia="x-none"/>
        </w:rPr>
        <w:t>în</w:t>
      </w:r>
      <w:proofErr w:type="spellEnd"/>
      <w:r w:rsidRPr="00E610A7">
        <w:rPr>
          <w:spacing w:val="-1"/>
          <w:lang w:val="x-none" w:eastAsia="x-none"/>
        </w:rPr>
        <w:t xml:space="preserve"> pasul anterior. Procesul </w:t>
      </w:r>
      <w:proofErr w:type="spellStart"/>
      <w:r w:rsidRPr="00E610A7">
        <w:rPr>
          <w:spacing w:val="-1"/>
          <w:lang w:val="x-none" w:eastAsia="x-none"/>
        </w:rPr>
        <w:t>continuă</w:t>
      </w:r>
      <w:proofErr w:type="spellEnd"/>
      <w:r w:rsidRPr="00E610A7">
        <w:rPr>
          <w:spacing w:val="-1"/>
          <w:lang w:val="x-none" w:eastAsia="x-none"/>
        </w:rPr>
        <w:t xml:space="preserve"> </w:t>
      </w:r>
      <w:proofErr w:type="spellStart"/>
      <w:r w:rsidRPr="00E610A7">
        <w:rPr>
          <w:spacing w:val="-1"/>
          <w:lang w:val="x-none" w:eastAsia="x-none"/>
        </w:rPr>
        <w:t>până</w:t>
      </w:r>
      <w:proofErr w:type="spellEnd"/>
      <w:r w:rsidRPr="00E610A7">
        <w:rPr>
          <w:spacing w:val="-1"/>
          <w:lang w:val="x-none" w:eastAsia="x-none"/>
        </w:rPr>
        <w:t xml:space="preserve"> </w:t>
      </w:r>
      <w:proofErr w:type="spellStart"/>
      <w:r w:rsidRPr="00E610A7">
        <w:rPr>
          <w:spacing w:val="-1"/>
          <w:lang w:val="x-none" w:eastAsia="x-none"/>
        </w:rPr>
        <w:t>în</w:t>
      </w:r>
      <w:proofErr w:type="spellEnd"/>
      <w:r w:rsidRPr="00E610A7">
        <w:rPr>
          <w:spacing w:val="-1"/>
          <w:lang w:val="x-none" w:eastAsia="x-none"/>
        </w:rPr>
        <w:t xml:space="preserve"> </w:t>
      </w:r>
      <w:proofErr w:type="spellStart"/>
      <w:r w:rsidRPr="00E610A7">
        <w:rPr>
          <w:spacing w:val="-1"/>
          <w:lang w:val="x-none" w:eastAsia="x-none"/>
        </w:rPr>
        <w:t>momentul</w:t>
      </w:r>
      <w:proofErr w:type="spellEnd"/>
      <w:r w:rsidRPr="00E610A7">
        <w:rPr>
          <w:spacing w:val="-1"/>
          <w:lang w:val="x-none" w:eastAsia="x-none"/>
        </w:rPr>
        <w:t xml:space="preserve"> </w:t>
      </w:r>
      <w:proofErr w:type="spellStart"/>
      <w:r w:rsidRPr="00E610A7">
        <w:rPr>
          <w:spacing w:val="-1"/>
          <w:lang w:val="x-none" w:eastAsia="x-none"/>
        </w:rPr>
        <w:t>în</w:t>
      </w:r>
      <w:proofErr w:type="spellEnd"/>
      <w:r w:rsidRPr="00E610A7">
        <w:rPr>
          <w:spacing w:val="-1"/>
          <w:lang w:val="x-none" w:eastAsia="x-none"/>
        </w:rPr>
        <w:t xml:space="preserve"> care </w:t>
      </w:r>
      <w:proofErr w:type="spellStart"/>
      <w:r w:rsidRPr="00E610A7">
        <w:rPr>
          <w:spacing w:val="-1"/>
          <w:lang w:val="x-none" w:eastAsia="x-none"/>
        </w:rPr>
        <w:t>pozițiile</w:t>
      </w:r>
      <w:proofErr w:type="spellEnd"/>
      <w:r w:rsidRPr="00E610A7">
        <w:rPr>
          <w:spacing w:val="-1"/>
          <w:lang w:val="x-none" w:eastAsia="x-none"/>
        </w:rPr>
        <w:t xml:space="preserve"> </w:t>
      </w:r>
      <w:proofErr w:type="spellStart"/>
      <w:r w:rsidRPr="00E610A7">
        <w:rPr>
          <w:spacing w:val="-1"/>
          <w:lang w:val="x-none" w:eastAsia="x-none"/>
        </w:rPr>
        <w:t>noilor</w:t>
      </w:r>
      <w:proofErr w:type="spellEnd"/>
      <w:r w:rsidRPr="00E610A7">
        <w:rPr>
          <w:spacing w:val="-1"/>
          <w:lang w:val="x-none" w:eastAsia="x-none"/>
        </w:rPr>
        <w:t xml:space="preserve"> </w:t>
      </w:r>
      <w:proofErr w:type="spellStart"/>
      <w:r w:rsidRPr="00E610A7">
        <w:rPr>
          <w:spacing w:val="-1"/>
          <w:lang w:val="x-none" w:eastAsia="x-none"/>
        </w:rPr>
        <w:t>centroizi</w:t>
      </w:r>
      <w:proofErr w:type="spellEnd"/>
      <w:r w:rsidRPr="00E610A7">
        <w:rPr>
          <w:spacing w:val="-1"/>
          <w:lang w:val="x-none" w:eastAsia="x-none"/>
        </w:rPr>
        <w:t xml:space="preserve"> nu se </w:t>
      </w:r>
      <w:proofErr w:type="spellStart"/>
      <w:r w:rsidRPr="00E610A7">
        <w:rPr>
          <w:spacing w:val="-1"/>
          <w:lang w:val="x-none" w:eastAsia="x-none"/>
        </w:rPr>
        <w:t>mai</w:t>
      </w:r>
      <w:proofErr w:type="spellEnd"/>
      <w:r w:rsidRPr="00E610A7">
        <w:rPr>
          <w:spacing w:val="-1"/>
          <w:lang w:val="x-none" w:eastAsia="x-none"/>
        </w:rPr>
        <w:t xml:space="preserve"> </w:t>
      </w:r>
      <w:proofErr w:type="spellStart"/>
      <w:r w:rsidRPr="00E610A7">
        <w:rPr>
          <w:spacing w:val="-1"/>
          <w:lang w:val="x-none" w:eastAsia="x-none"/>
        </w:rPr>
        <w:t>modifică</w:t>
      </w:r>
      <w:proofErr w:type="spellEnd"/>
      <w:r w:rsidRPr="00E610A7">
        <w:rPr>
          <w:spacing w:val="-1"/>
          <w:lang w:val="x-none" w:eastAsia="x-none"/>
        </w:rPr>
        <w:t xml:space="preserve"> </w:t>
      </w:r>
      <w:proofErr w:type="spellStart"/>
      <w:r w:rsidRPr="00E610A7">
        <w:rPr>
          <w:spacing w:val="-1"/>
          <w:lang w:val="x-none" w:eastAsia="x-none"/>
        </w:rPr>
        <w:t>semnificativ</w:t>
      </w:r>
      <w:proofErr w:type="spellEnd"/>
      <w:r>
        <w:rPr>
          <w:spacing w:val="-1"/>
          <w:lang w:val="ro-RO" w:eastAsia="x-none"/>
        </w:rPr>
        <w:t>.</w:t>
      </w:r>
    </w:p>
    <w:p w14:paraId="74538935" w14:textId="6D211FC3" w:rsidR="007634A4" w:rsidRDefault="007634A4" w:rsidP="007634A4">
      <w:pPr>
        <w:spacing w:afterLines="120" w:after="288" w:line="259" w:lineRule="auto"/>
        <w:jc w:val="left"/>
        <w:rPr>
          <w:rFonts w:eastAsiaTheme="minorEastAsia"/>
          <w:color w:val="5A5A5A" w:themeColor="text1" w:themeTint="A5"/>
          <w:spacing w:val="15"/>
          <w:lang w:val="ro-RO"/>
        </w:rPr>
      </w:pPr>
      <w:r w:rsidRPr="009135D1">
        <w:rPr>
          <w:rFonts w:eastAsiaTheme="minorEastAsia"/>
          <w:color w:val="5A5A5A" w:themeColor="text1" w:themeTint="A5"/>
          <w:spacing w:val="15"/>
          <w:lang w:val="ro-RO"/>
        </w:rPr>
        <w:t>3.</w:t>
      </w:r>
      <w:r>
        <w:rPr>
          <w:rFonts w:eastAsiaTheme="minorEastAsia"/>
          <w:color w:val="5A5A5A" w:themeColor="text1" w:themeTint="A5"/>
          <w:spacing w:val="15"/>
          <w:lang w:val="ro-RO"/>
        </w:rPr>
        <w:t>3</w:t>
      </w:r>
      <w:r w:rsidRPr="009135D1">
        <w:rPr>
          <w:rFonts w:eastAsiaTheme="minorEastAsia"/>
          <w:color w:val="5A5A5A" w:themeColor="text1" w:themeTint="A5"/>
          <w:spacing w:val="15"/>
          <w:lang w:val="ro-RO"/>
        </w:rPr>
        <w:t>.</w:t>
      </w:r>
      <w:r>
        <w:rPr>
          <w:rFonts w:eastAsiaTheme="minorEastAsia"/>
          <w:color w:val="5A5A5A" w:themeColor="text1" w:themeTint="A5"/>
          <w:spacing w:val="15"/>
          <w:lang w:val="ro-RO"/>
        </w:rPr>
        <w:tab/>
        <w:t>Distanța euclidiană</w:t>
      </w:r>
    </w:p>
    <w:p w14:paraId="3F607602" w14:textId="31172069" w:rsidR="007634A4" w:rsidRPr="00835AA5" w:rsidRDefault="007634A4" w:rsidP="00835AA5">
      <w:pPr>
        <w:spacing w:afterLines="120" w:after="288" w:line="259" w:lineRule="auto"/>
        <w:jc w:val="both"/>
        <w:rPr>
          <w:spacing w:val="-1"/>
          <w:lang w:val="x-none" w:eastAsia="x-none"/>
        </w:rPr>
      </w:pPr>
      <w:r w:rsidRPr="00835AA5">
        <w:rPr>
          <w:spacing w:val="-1"/>
          <w:lang w:val="x-none" w:eastAsia="x-none"/>
        </w:rPr>
        <w:t xml:space="preserve">În faza de recunoaștere a </w:t>
      </w:r>
      <w:proofErr w:type="spellStart"/>
      <w:r w:rsidRPr="00835AA5">
        <w:rPr>
          <w:spacing w:val="-1"/>
          <w:lang w:val="x-none" w:eastAsia="x-none"/>
        </w:rPr>
        <w:t>vorbitorului</w:t>
      </w:r>
      <w:proofErr w:type="spellEnd"/>
      <w:r w:rsidRPr="00835AA5">
        <w:rPr>
          <w:spacing w:val="-1"/>
          <w:lang w:val="x-none" w:eastAsia="x-none"/>
        </w:rPr>
        <w:t xml:space="preserve">, </w:t>
      </w:r>
      <w:proofErr w:type="spellStart"/>
      <w:r w:rsidRPr="00835AA5">
        <w:rPr>
          <w:spacing w:val="-1"/>
          <w:lang w:val="x-none" w:eastAsia="x-none"/>
        </w:rPr>
        <w:t>vocea</w:t>
      </w:r>
      <w:proofErr w:type="spellEnd"/>
      <w:r w:rsidRPr="00835AA5">
        <w:rPr>
          <w:spacing w:val="-1"/>
          <w:lang w:val="x-none" w:eastAsia="x-none"/>
        </w:rPr>
        <w:t xml:space="preserve"> </w:t>
      </w:r>
      <w:proofErr w:type="spellStart"/>
      <w:r w:rsidRPr="00835AA5">
        <w:rPr>
          <w:spacing w:val="-1"/>
          <w:lang w:val="x-none" w:eastAsia="x-none"/>
        </w:rPr>
        <w:t>unui</w:t>
      </w:r>
      <w:proofErr w:type="spellEnd"/>
      <w:r w:rsidRPr="00835AA5">
        <w:rPr>
          <w:spacing w:val="-1"/>
          <w:lang w:val="x-none" w:eastAsia="x-none"/>
        </w:rPr>
        <w:t xml:space="preserve"> </w:t>
      </w:r>
      <w:proofErr w:type="spellStart"/>
      <w:r w:rsidRPr="00835AA5">
        <w:rPr>
          <w:spacing w:val="-1"/>
          <w:lang w:val="x-none" w:eastAsia="x-none"/>
        </w:rPr>
        <w:t>vorbitor</w:t>
      </w:r>
      <w:proofErr w:type="spellEnd"/>
      <w:r w:rsidRPr="00835AA5">
        <w:rPr>
          <w:spacing w:val="-1"/>
          <w:lang w:val="x-none" w:eastAsia="x-none"/>
        </w:rPr>
        <w:t xml:space="preserve"> </w:t>
      </w:r>
      <w:proofErr w:type="spellStart"/>
      <w:r w:rsidRPr="00835AA5">
        <w:rPr>
          <w:spacing w:val="-1"/>
          <w:lang w:val="x-none" w:eastAsia="x-none"/>
        </w:rPr>
        <w:t>necunoscut</w:t>
      </w:r>
      <w:proofErr w:type="spellEnd"/>
      <w:r w:rsidRPr="00835AA5">
        <w:rPr>
          <w:spacing w:val="-1"/>
          <w:lang w:val="x-none" w:eastAsia="x-none"/>
        </w:rPr>
        <w:t xml:space="preserve"> </w:t>
      </w:r>
      <w:proofErr w:type="spellStart"/>
      <w:r w:rsidRPr="00835AA5">
        <w:rPr>
          <w:spacing w:val="-1"/>
          <w:lang w:val="x-none" w:eastAsia="x-none"/>
        </w:rPr>
        <w:t>este</w:t>
      </w:r>
      <w:proofErr w:type="spellEnd"/>
      <w:r w:rsidRPr="00835AA5">
        <w:rPr>
          <w:spacing w:val="-1"/>
          <w:lang w:val="x-none" w:eastAsia="x-none"/>
        </w:rPr>
        <w:t xml:space="preserve"> </w:t>
      </w:r>
      <w:proofErr w:type="spellStart"/>
      <w:r w:rsidRPr="00835AA5">
        <w:rPr>
          <w:spacing w:val="-1"/>
          <w:lang w:val="x-none" w:eastAsia="x-none"/>
        </w:rPr>
        <w:t>reprezentată</w:t>
      </w:r>
      <w:proofErr w:type="spellEnd"/>
      <w:r w:rsidRPr="00835AA5">
        <w:rPr>
          <w:spacing w:val="-1"/>
          <w:lang w:val="x-none" w:eastAsia="x-none"/>
        </w:rPr>
        <w:t xml:space="preserve"> de o </w:t>
      </w:r>
      <w:proofErr w:type="spellStart"/>
      <w:r w:rsidRPr="00835AA5">
        <w:rPr>
          <w:spacing w:val="-1"/>
          <w:lang w:val="x-none" w:eastAsia="x-none"/>
        </w:rPr>
        <w:t>secență</w:t>
      </w:r>
      <w:proofErr w:type="spellEnd"/>
      <w:r w:rsidRPr="00835AA5">
        <w:rPr>
          <w:spacing w:val="-1"/>
          <w:lang w:val="x-none" w:eastAsia="x-none"/>
        </w:rPr>
        <w:t xml:space="preserve"> de </w:t>
      </w:r>
      <w:proofErr w:type="spellStart"/>
      <w:r w:rsidRPr="00835AA5">
        <w:rPr>
          <w:spacing w:val="-1"/>
          <w:lang w:val="x-none" w:eastAsia="x-none"/>
        </w:rPr>
        <w:t>vectori</w:t>
      </w:r>
      <w:proofErr w:type="spellEnd"/>
      <w:r w:rsidRPr="00835AA5">
        <w:rPr>
          <w:spacing w:val="-1"/>
          <w:lang w:val="x-none" w:eastAsia="x-none"/>
        </w:rPr>
        <w:t xml:space="preserve"> de </w:t>
      </w:r>
      <w:proofErr w:type="spellStart"/>
      <w:r w:rsidRPr="00835AA5">
        <w:rPr>
          <w:spacing w:val="-1"/>
          <w:lang w:val="x-none" w:eastAsia="x-none"/>
        </w:rPr>
        <w:t>caracteristici</w:t>
      </w:r>
      <w:proofErr w:type="spellEnd"/>
      <w:r w:rsidRPr="00835AA5">
        <w:rPr>
          <w:spacing w:val="-1"/>
          <w:lang w:val="x-none" w:eastAsia="x-none"/>
        </w:rPr>
        <w:t xml:space="preserve"> {x1, x2,...,xi) ;</w:t>
      </w:r>
      <w:proofErr w:type="spellStart"/>
      <w:r w:rsidRPr="00835AA5">
        <w:rPr>
          <w:spacing w:val="-1"/>
          <w:lang w:val="x-none" w:eastAsia="x-none"/>
        </w:rPr>
        <w:t>i</w:t>
      </w:r>
      <w:proofErr w:type="spellEnd"/>
      <w:r w:rsidRPr="00835AA5">
        <w:rPr>
          <w:spacing w:val="-1"/>
          <w:lang w:val="x-none" w:eastAsia="x-none"/>
        </w:rPr>
        <w:t xml:space="preserve"> apoi </w:t>
      </w:r>
      <w:proofErr w:type="spellStart"/>
      <w:r w:rsidRPr="00835AA5">
        <w:rPr>
          <w:spacing w:val="-1"/>
          <w:lang w:val="x-none" w:eastAsia="x-none"/>
        </w:rPr>
        <w:t>comparat</w:t>
      </w:r>
      <w:r w:rsidR="00C37F10">
        <w:rPr>
          <w:spacing w:val="-1"/>
          <w:lang w:val="ro-RO" w:eastAsia="x-none"/>
        </w:rPr>
        <w:t>ă</w:t>
      </w:r>
      <w:proofErr w:type="spellEnd"/>
      <w:r w:rsidRPr="00835AA5">
        <w:rPr>
          <w:spacing w:val="-1"/>
          <w:lang w:val="x-none" w:eastAsia="x-none"/>
        </w:rPr>
        <w:t xml:space="preserve"> cu codebook-ul din </w:t>
      </w:r>
      <w:proofErr w:type="spellStart"/>
      <w:r w:rsidRPr="00835AA5">
        <w:rPr>
          <w:spacing w:val="-1"/>
          <w:lang w:val="x-none" w:eastAsia="x-none"/>
        </w:rPr>
        <w:t>baza</w:t>
      </w:r>
      <w:proofErr w:type="spellEnd"/>
      <w:r w:rsidRPr="00835AA5">
        <w:rPr>
          <w:spacing w:val="-1"/>
          <w:lang w:val="x-none" w:eastAsia="x-none"/>
        </w:rPr>
        <w:t xml:space="preserve"> de date. </w:t>
      </w:r>
      <w:proofErr w:type="spellStart"/>
      <w:r w:rsidRPr="00835AA5">
        <w:rPr>
          <w:spacing w:val="-1"/>
          <w:lang w:val="x-none" w:eastAsia="x-none"/>
        </w:rPr>
        <w:t>Pentru</w:t>
      </w:r>
      <w:proofErr w:type="spellEnd"/>
      <w:r w:rsidRPr="00835AA5">
        <w:rPr>
          <w:spacing w:val="-1"/>
          <w:lang w:val="x-none" w:eastAsia="x-none"/>
        </w:rPr>
        <w:t xml:space="preserve"> a </w:t>
      </w:r>
      <w:proofErr w:type="spellStart"/>
      <w:r w:rsidRPr="00835AA5">
        <w:rPr>
          <w:spacing w:val="-1"/>
          <w:lang w:val="x-none" w:eastAsia="x-none"/>
        </w:rPr>
        <w:t>identifica</w:t>
      </w:r>
      <w:proofErr w:type="spellEnd"/>
      <w:r w:rsidRPr="00835AA5">
        <w:rPr>
          <w:spacing w:val="-1"/>
          <w:lang w:val="x-none" w:eastAsia="x-none"/>
        </w:rPr>
        <w:t xml:space="preserve"> </w:t>
      </w:r>
      <w:proofErr w:type="spellStart"/>
      <w:r w:rsidRPr="00835AA5">
        <w:rPr>
          <w:spacing w:val="-1"/>
          <w:lang w:val="x-none" w:eastAsia="x-none"/>
        </w:rPr>
        <w:t>vorbitorul</w:t>
      </w:r>
      <w:proofErr w:type="spellEnd"/>
      <w:r w:rsidRPr="00835AA5">
        <w:rPr>
          <w:spacing w:val="-1"/>
          <w:lang w:val="x-none" w:eastAsia="x-none"/>
        </w:rPr>
        <w:t xml:space="preserve"> </w:t>
      </w:r>
      <w:proofErr w:type="spellStart"/>
      <w:r w:rsidRPr="00835AA5">
        <w:rPr>
          <w:spacing w:val="-1"/>
          <w:lang w:val="x-none" w:eastAsia="x-none"/>
        </w:rPr>
        <w:t>necunoscut</w:t>
      </w:r>
      <w:proofErr w:type="spellEnd"/>
      <w:r w:rsidRPr="00835AA5">
        <w:rPr>
          <w:spacing w:val="-1"/>
          <w:lang w:val="x-none" w:eastAsia="x-none"/>
        </w:rPr>
        <w:t xml:space="preserve"> se </w:t>
      </w:r>
      <w:proofErr w:type="spellStart"/>
      <w:r w:rsidRPr="00835AA5">
        <w:rPr>
          <w:spacing w:val="-1"/>
          <w:lang w:val="x-none" w:eastAsia="x-none"/>
        </w:rPr>
        <w:t>poate</w:t>
      </w:r>
      <w:proofErr w:type="spellEnd"/>
      <w:r w:rsidRPr="00835AA5">
        <w:rPr>
          <w:spacing w:val="-1"/>
          <w:lang w:val="x-none" w:eastAsia="x-none"/>
        </w:rPr>
        <w:t xml:space="preserve"> m[sura </w:t>
      </w:r>
      <w:proofErr w:type="spellStart"/>
      <w:r w:rsidRPr="00835AA5">
        <w:rPr>
          <w:spacing w:val="-1"/>
          <w:lang w:val="x-none" w:eastAsia="x-none"/>
        </w:rPr>
        <w:t>distan’a</w:t>
      </w:r>
      <w:proofErr w:type="spellEnd"/>
      <w:r w:rsidRPr="00835AA5">
        <w:rPr>
          <w:spacing w:val="-1"/>
          <w:lang w:val="x-none" w:eastAsia="x-none"/>
        </w:rPr>
        <w:t xml:space="preserve"> </w:t>
      </w:r>
      <w:proofErr w:type="spellStart"/>
      <w:r w:rsidRPr="00835AA5">
        <w:rPr>
          <w:spacing w:val="-1"/>
          <w:lang w:val="x-none" w:eastAsia="x-none"/>
        </w:rPr>
        <w:t>distorsiunii</w:t>
      </w:r>
      <w:proofErr w:type="spellEnd"/>
      <w:r w:rsidRPr="00835AA5">
        <w:rPr>
          <w:spacing w:val="-1"/>
          <w:lang w:val="x-none" w:eastAsia="x-none"/>
        </w:rPr>
        <w:t xml:space="preserve"> </w:t>
      </w:r>
      <w:proofErr w:type="spellStart"/>
      <w:r w:rsidRPr="00835AA5">
        <w:rPr>
          <w:spacing w:val="-1"/>
          <w:lang w:val="x-none" w:eastAsia="x-none"/>
        </w:rPr>
        <w:t>dintre</w:t>
      </w:r>
      <w:proofErr w:type="spellEnd"/>
      <w:r w:rsidRPr="00835AA5">
        <w:rPr>
          <w:spacing w:val="-1"/>
          <w:lang w:val="x-none" w:eastAsia="x-none"/>
        </w:rPr>
        <w:t xml:space="preserve"> 2 </w:t>
      </w:r>
      <w:proofErr w:type="spellStart"/>
      <w:r w:rsidRPr="00835AA5">
        <w:rPr>
          <w:spacing w:val="-1"/>
          <w:lang w:val="x-none" w:eastAsia="x-none"/>
        </w:rPr>
        <w:t>seturi</w:t>
      </w:r>
      <w:proofErr w:type="spellEnd"/>
      <w:r w:rsidRPr="00835AA5">
        <w:rPr>
          <w:spacing w:val="-1"/>
          <w:lang w:val="x-none" w:eastAsia="x-none"/>
        </w:rPr>
        <w:t xml:space="preserve"> de </w:t>
      </w:r>
      <w:proofErr w:type="spellStart"/>
      <w:r w:rsidRPr="00835AA5">
        <w:rPr>
          <w:spacing w:val="-1"/>
          <w:lang w:val="x-none" w:eastAsia="x-none"/>
        </w:rPr>
        <w:t>vectrori</w:t>
      </w:r>
      <w:proofErr w:type="spellEnd"/>
      <w:r w:rsidRPr="00835AA5">
        <w:rPr>
          <w:spacing w:val="-1"/>
          <w:lang w:val="x-none" w:eastAsia="x-none"/>
        </w:rPr>
        <w:t xml:space="preserve"> </w:t>
      </w:r>
      <w:proofErr w:type="spellStart"/>
      <w:r w:rsidRPr="00835AA5">
        <w:rPr>
          <w:spacing w:val="-1"/>
          <w:lang w:val="x-none" w:eastAsia="x-none"/>
        </w:rPr>
        <w:t>prin</w:t>
      </w:r>
      <w:proofErr w:type="spellEnd"/>
      <w:r w:rsidRPr="00835AA5">
        <w:rPr>
          <w:spacing w:val="-1"/>
          <w:lang w:val="x-none" w:eastAsia="x-none"/>
        </w:rPr>
        <w:t xml:space="preserve"> </w:t>
      </w:r>
      <w:proofErr w:type="spellStart"/>
      <w:r w:rsidRPr="00835AA5">
        <w:rPr>
          <w:spacing w:val="-1"/>
          <w:lang w:val="x-none" w:eastAsia="x-none"/>
        </w:rPr>
        <w:t>minimizarea</w:t>
      </w:r>
      <w:proofErr w:type="spellEnd"/>
      <w:r w:rsidRPr="00835AA5">
        <w:rPr>
          <w:spacing w:val="-1"/>
          <w:lang w:val="x-none" w:eastAsia="x-none"/>
        </w:rPr>
        <w:t xml:space="preserve"> </w:t>
      </w:r>
      <w:proofErr w:type="spellStart"/>
      <w:r w:rsidRPr="00835AA5">
        <w:rPr>
          <w:spacing w:val="-1"/>
          <w:lang w:val="x-none" w:eastAsia="x-none"/>
        </w:rPr>
        <w:t>distanței</w:t>
      </w:r>
      <w:proofErr w:type="spellEnd"/>
      <w:r w:rsidRPr="00835AA5">
        <w:rPr>
          <w:spacing w:val="-1"/>
          <w:lang w:val="x-none" w:eastAsia="x-none"/>
        </w:rPr>
        <w:t xml:space="preserve"> </w:t>
      </w:r>
      <w:proofErr w:type="spellStart"/>
      <w:r w:rsidRPr="00835AA5">
        <w:rPr>
          <w:spacing w:val="-1"/>
          <w:lang w:val="x-none" w:eastAsia="x-none"/>
        </w:rPr>
        <w:t>Euclidiene</w:t>
      </w:r>
      <w:proofErr w:type="spellEnd"/>
      <w:r w:rsidRPr="00835AA5">
        <w:rPr>
          <w:spacing w:val="-1"/>
          <w:lang w:val="x-none" w:eastAsia="x-none"/>
        </w:rPr>
        <w:t xml:space="preserve">. </w:t>
      </w:r>
      <w:proofErr w:type="spellStart"/>
      <w:r w:rsidRPr="00835AA5">
        <w:rPr>
          <w:spacing w:val="-1"/>
          <w:lang w:val="x-none" w:eastAsia="x-none"/>
        </w:rPr>
        <w:t>Aceasta</w:t>
      </w:r>
      <w:proofErr w:type="spellEnd"/>
      <w:r w:rsidRPr="00835AA5">
        <w:rPr>
          <w:spacing w:val="-1"/>
          <w:lang w:val="x-none" w:eastAsia="x-none"/>
        </w:rPr>
        <w:t xml:space="preserve"> </w:t>
      </w:r>
      <w:proofErr w:type="spellStart"/>
      <w:r w:rsidRPr="00835AA5">
        <w:rPr>
          <w:spacing w:val="-1"/>
          <w:lang w:val="x-none" w:eastAsia="x-none"/>
        </w:rPr>
        <w:t>reprezintă</w:t>
      </w:r>
      <w:proofErr w:type="spellEnd"/>
      <w:r w:rsidRPr="00835AA5">
        <w:rPr>
          <w:spacing w:val="-1"/>
          <w:lang w:val="x-none" w:eastAsia="x-none"/>
        </w:rPr>
        <w:t xml:space="preserve"> </w:t>
      </w:r>
      <w:proofErr w:type="spellStart"/>
      <w:r w:rsidRPr="00835AA5">
        <w:rPr>
          <w:spacing w:val="-1"/>
          <w:lang w:val="x-none" w:eastAsia="x-none"/>
        </w:rPr>
        <w:t>distanța</w:t>
      </w:r>
      <w:proofErr w:type="spellEnd"/>
      <w:r w:rsidRPr="00835AA5">
        <w:rPr>
          <w:spacing w:val="-1"/>
          <w:lang w:val="x-none" w:eastAsia="x-none"/>
        </w:rPr>
        <w:t xml:space="preserve"> </w:t>
      </w:r>
      <w:proofErr w:type="spellStart"/>
      <w:r w:rsidRPr="00835AA5">
        <w:rPr>
          <w:spacing w:val="-1"/>
          <w:lang w:val="x-none" w:eastAsia="x-none"/>
        </w:rPr>
        <w:t>obișnuită</w:t>
      </w:r>
      <w:proofErr w:type="spellEnd"/>
      <w:r w:rsidRPr="00835AA5">
        <w:rPr>
          <w:spacing w:val="-1"/>
          <w:lang w:val="x-none" w:eastAsia="x-none"/>
        </w:rPr>
        <w:t xml:space="preserve"> </w:t>
      </w:r>
      <w:proofErr w:type="spellStart"/>
      <w:r w:rsidRPr="00835AA5">
        <w:rPr>
          <w:spacing w:val="-1"/>
          <w:lang w:val="x-none" w:eastAsia="x-none"/>
        </w:rPr>
        <w:t>între</w:t>
      </w:r>
      <w:proofErr w:type="spellEnd"/>
      <w:r w:rsidRPr="00835AA5">
        <w:rPr>
          <w:spacing w:val="-1"/>
          <w:lang w:val="x-none" w:eastAsia="x-none"/>
        </w:rPr>
        <w:t xml:space="preserve"> 2 </w:t>
      </w:r>
      <w:proofErr w:type="spellStart"/>
      <w:r w:rsidRPr="00835AA5">
        <w:rPr>
          <w:spacing w:val="-1"/>
          <w:lang w:val="x-none" w:eastAsia="x-none"/>
        </w:rPr>
        <w:t>puncte</w:t>
      </w:r>
      <w:proofErr w:type="spellEnd"/>
      <w:r w:rsidRPr="00835AA5">
        <w:rPr>
          <w:spacing w:val="-1"/>
          <w:lang w:val="x-none" w:eastAsia="x-none"/>
        </w:rPr>
        <w:t xml:space="preserve">, </w:t>
      </w:r>
      <w:proofErr w:type="spellStart"/>
      <w:r w:rsidRPr="00835AA5">
        <w:rPr>
          <w:spacing w:val="-1"/>
          <w:lang w:val="x-none" w:eastAsia="x-none"/>
        </w:rPr>
        <w:t>având</w:t>
      </w:r>
      <w:proofErr w:type="spellEnd"/>
      <w:r w:rsidRPr="00835AA5">
        <w:rPr>
          <w:spacing w:val="-1"/>
          <w:lang w:val="x-none" w:eastAsia="x-none"/>
        </w:rPr>
        <w:t xml:space="preserve"> </w:t>
      </w:r>
      <w:proofErr w:type="spellStart"/>
      <w:r w:rsidRPr="00835AA5">
        <w:rPr>
          <w:spacing w:val="-1"/>
          <w:lang w:val="x-none" w:eastAsia="x-none"/>
        </w:rPr>
        <w:t>următoarea</w:t>
      </w:r>
      <w:proofErr w:type="spellEnd"/>
      <w:r w:rsidRPr="00835AA5">
        <w:rPr>
          <w:spacing w:val="-1"/>
          <w:lang w:val="x-none" w:eastAsia="x-none"/>
        </w:rPr>
        <w:t xml:space="preserve"> </w:t>
      </w:r>
      <w:proofErr w:type="spellStart"/>
      <w:r w:rsidRPr="00835AA5">
        <w:rPr>
          <w:spacing w:val="-1"/>
          <w:lang w:val="x-none" w:eastAsia="x-none"/>
        </w:rPr>
        <w:t>relațe</w:t>
      </w:r>
      <w:proofErr w:type="spellEnd"/>
      <w:r w:rsidRPr="00835AA5">
        <w:rPr>
          <w:spacing w:val="-1"/>
          <w:lang w:val="x-none" w:eastAsia="x-none"/>
        </w:rPr>
        <w:t>:</w:t>
      </w:r>
    </w:p>
    <w:p w14:paraId="03FBC440" w14:textId="4187F011" w:rsidR="00835AA5" w:rsidRPr="00835AA5" w:rsidRDefault="0042029B" w:rsidP="00835AA5">
      <w:pPr>
        <w:spacing w:afterLines="120" w:after="288" w:line="259" w:lineRule="auto"/>
        <w:jc w:val="left"/>
      </w:pPr>
      <m:oMathPara>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sup>
                      <m:r>
                        <w:rPr>
                          <w:rFonts w:ascii="Cambria Math" w:hAnsi="Cambria Math"/>
                        </w:rPr>
                        <m:t>2</m:t>
                      </m:r>
                    </m:sup>
                  </m:sSup>
                </m:e>
              </m:nary>
            </m:e>
          </m:rad>
          <m:r>
            <w:rPr>
              <w:rFonts w:ascii="Cambria Math" w:hAnsi="Cambria Math"/>
            </w:rPr>
            <m:t xml:space="preserve">                                       (14)</m:t>
          </m:r>
        </m:oMath>
      </m:oMathPara>
    </w:p>
    <w:p w14:paraId="31A71136" w14:textId="636232E7" w:rsidR="00835AA5" w:rsidRDefault="00835AA5" w:rsidP="00C37F10">
      <w:pPr>
        <w:spacing w:afterLines="120" w:after="288" w:line="259" w:lineRule="auto"/>
        <w:jc w:val="both"/>
      </w:pPr>
      <w:proofErr w:type="spellStart"/>
      <w:r>
        <w:t>Vorbitorul</w:t>
      </w:r>
      <w:proofErr w:type="spellEnd"/>
      <w:r>
        <w:t xml:space="preserve"> cu </w:t>
      </w:r>
      <w:proofErr w:type="spellStart"/>
      <w:r>
        <w:t>cea</w:t>
      </w:r>
      <w:proofErr w:type="spellEnd"/>
      <w:r>
        <w:t xml:space="preserve"> </w:t>
      </w:r>
      <w:proofErr w:type="spellStart"/>
      <w:r>
        <w:t>mai</w:t>
      </w:r>
      <w:proofErr w:type="spellEnd"/>
      <w:r>
        <w:t xml:space="preserve"> </w:t>
      </w:r>
      <w:proofErr w:type="spellStart"/>
      <w:r>
        <w:t>mică</w:t>
      </w:r>
      <w:proofErr w:type="spellEnd"/>
      <w:r>
        <w:t xml:space="preserve"> </w:t>
      </w:r>
      <w:proofErr w:type="spellStart"/>
      <w:r>
        <w:t>distorsiune</w:t>
      </w:r>
      <w:proofErr w:type="spellEnd"/>
      <w:r>
        <w:t xml:space="preserve"> </w:t>
      </w:r>
      <w:proofErr w:type="spellStart"/>
      <w:r>
        <w:t>este</w:t>
      </w:r>
      <w:proofErr w:type="spellEnd"/>
      <w:r>
        <w:t xml:space="preserve"> ales ca </w:t>
      </w:r>
      <w:proofErr w:type="spellStart"/>
      <w:r>
        <w:t>fiind</w:t>
      </w:r>
      <w:proofErr w:type="spellEnd"/>
      <w:r>
        <w:t xml:space="preserve"> </w:t>
      </w:r>
      <w:proofErr w:type="spellStart"/>
      <w:r>
        <w:t>persoana</w:t>
      </w:r>
      <w:proofErr w:type="spellEnd"/>
      <w:r>
        <w:t xml:space="preserve"> </w:t>
      </w:r>
      <w:proofErr w:type="spellStart"/>
      <w:r>
        <w:t>necunoscută</w:t>
      </w:r>
      <w:proofErr w:type="spellEnd"/>
      <w:r>
        <w:t>.</w:t>
      </w:r>
      <w:r w:rsidR="00C37F10">
        <w:t xml:space="preserve"> </w:t>
      </w:r>
      <w:sdt>
        <w:sdtPr>
          <w:id w:val="-745722875"/>
          <w:citation/>
        </w:sdtPr>
        <w:sdtEndPr/>
        <w:sdtContent>
          <w:r w:rsidR="00C37F10">
            <w:fldChar w:fldCharType="begin"/>
          </w:r>
          <w:r w:rsidR="00C37F10">
            <w:rPr>
              <w:lang w:val="ro-RO"/>
            </w:rPr>
            <w:instrText xml:space="preserve"> CITATION Kas13 \l 1048 </w:instrText>
          </w:r>
          <w:r w:rsidR="00C37F10">
            <w:fldChar w:fldCharType="separate"/>
          </w:r>
          <w:r w:rsidR="006D3F7B" w:rsidRPr="006D3F7B">
            <w:rPr>
              <w:noProof/>
              <w:lang w:val="ro-RO"/>
            </w:rPr>
            <w:t>[7]</w:t>
          </w:r>
          <w:r w:rsidR="00C37F10">
            <w:fldChar w:fldCharType="end"/>
          </w:r>
        </w:sdtContent>
      </w:sdt>
    </w:p>
    <w:p w14:paraId="715FE634" w14:textId="2CB5F2CA" w:rsidR="008671AD" w:rsidRDefault="008671AD" w:rsidP="008671AD">
      <w:pPr>
        <w:spacing w:afterLines="120" w:after="288" w:line="259" w:lineRule="auto"/>
        <w:jc w:val="left"/>
        <w:rPr>
          <w:rFonts w:eastAsiaTheme="minorEastAsia"/>
          <w:color w:val="5A5A5A" w:themeColor="text1" w:themeTint="A5"/>
          <w:spacing w:val="15"/>
          <w:lang w:val="ro-RO"/>
        </w:rPr>
      </w:pPr>
      <w:r w:rsidRPr="009135D1">
        <w:rPr>
          <w:rFonts w:eastAsiaTheme="minorEastAsia"/>
          <w:color w:val="5A5A5A" w:themeColor="text1" w:themeTint="A5"/>
          <w:spacing w:val="15"/>
          <w:lang w:val="ro-RO"/>
        </w:rPr>
        <w:t>3.</w:t>
      </w:r>
      <w:r>
        <w:rPr>
          <w:rFonts w:eastAsiaTheme="minorEastAsia"/>
          <w:color w:val="5A5A5A" w:themeColor="text1" w:themeTint="A5"/>
          <w:spacing w:val="15"/>
          <w:lang w:val="ro-RO"/>
        </w:rPr>
        <w:t>4</w:t>
      </w:r>
      <w:r w:rsidRPr="009135D1">
        <w:rPr>
          <w:rFonts w:eastAsiaTheme="minorEastAsia"/>
          <w:color w:val="5A5A5A" w:themeColor="text1" w:themeTint="A5"/>
          <w:spacing w:val="15"/>
          <w:lang w:val="ro-RO"/>
        </w:rPr>
        <w:t>.</w:t>
      </w:r>
      <w:r>
        <w:rPr>
          <w:rFonts w:eastAsiaTheme="minorEastAsia"/>
          <w:color w:val="5A5A5A" w:themeColor="text1" w:themeTint="A5"/>
          <w:spacing w:val="15"/>
          <w:lang w:val="ro-RO"/>
        </w:rPr>
        <w:tab/>
      </w:r>
      <w:r w:rsidRPr="009135D1">
        <w:rPr>
          <w:rFonts w:eastAsiaTheme="minorEastAsia"/>
          <w:color w:val="5A5A5A" w:themeColor="text1" w:themeTint="A5"/>
          <w:spacing w:val="15"/>
          <w:lang w:val="ro-RO"/>
        </w:rPr>
        <w:t xml:space="preserve"> Metoda </w:t>
      </w:r>
      <w:r>
        <w:rPr>
          <w:rFonts w:eastAsiaTheme="minorEastAsia"/>
          <w:color w:val="5A5A5A" w:themeColor="text1" w:themeTint="A5"/>
          <w:spacing w:val="15"/>
          <w:lang w:val="ro-RO"/>
        </w:rPr>
        <w:t>SVM (</w:t>
      </w:r>
      <w:proofErr w:type="spellStart"/>
      <w:r>
        <w:rPr>
          <w:rFonts w:eastAsiaTheme="minorEastAsia"/>
          <w:color w:val="5A5A5A" w:themeColor="text1" w:themeTint="A5"/>
          <w:spacing w:val="15"/>
          <w:lang w:val="ro-RO"/>
        </w:rPr>
        <w:t>Support</w:t>
      </w:r>
      <w:proofErr w:type="spellEnd"/>
      <w:r>
        <w:rPr>
          <w:rFonts w:eastAsiaTheme="minorEastAsia"/>
          <w:color w:val="5A5A5A" w:themeColor="text1" w:themeTint="A5"/>
          <w:spacing w:val="15"/>
          <w:lang w:val="ro-RO"/>
        </w:rPr>
        <w:t xml:space="preserve"> Vector </w:t>
      </w:r>
      <w:proofErr w:type="spellStart"/>
      <w:r>
        <w:rPr>
          <w:rFonts w:eastAsiaTheme="minorEastAsia"/>
          <w:color w:val="5A5A5A" w:themeColor="text1" w:themeTint="A5"/>
          <w:spacing w:val="15"/>
          <w:lang w:val="ro-RO"/>
        </w:rPr>
        <w:t>Machine</w:t>
      </w:r>
      <w:proofErr w:type="spellEnd"/>
      <w:r>
        <w:rPr>
          <w:rFonts w:eastAsiaTheme="minorEastAsia"/>
          <w:color w:val="5A5A5A" w:themeColor="text1" w:themeTint="A5"/>
          <w:spacing w:val="15"/>
          <w:lang w:val="ro-RO"/>
        </w:rPr>
        <w:t>)</w:t>
      </w:r>
    </w:p>
    <w:p w14:paraId="364C5340" w14:textId="40561CA3" w:rsidR="00BA0DCD" w:rsidRPr="00987CB2" w:rsidRDefault="00DA2633" w:rsidP="00BA0DCD">
      <w:pPr>
        <w:spacing w:afterLines="120" w:after="288" w:line="259" w:lineRule="auto"/>
        <w:jc w:val="both"/>
        <w:rPr>
          <w:spacing w:val="-1"/>
          <w:lang w:val="ro-RO" w:eastAsia="x-none"/>
        </w:rPr>
      </w:pPr>
      <w:r w:rsidRPr="00BA0DCD">
        <w:rPr>
          <w:spacing w:val="-1"/>
          <w:lang w:val="x-none" w:eastAsia="x-none"/>
        </w:rPr>
        <w:t xml:space="preserve">SVM este un </w:t>
      </w:r>
      <w:proofErr w:type="spellStart"/>
      <w:r w:rsidRPr="00BA0DCD">
        <w:rPr>
          <w:spacing w:val="-1"/>
          <w:lang w:val="x-none" w:eastAsia="x-none"/>
        </w:rPr>
        <w:t>algoritm</w:t>
      </w:r>
      <w:proofErr w:type="spellEnd"/>
      <w:r w:rsidRPr="00BA0DCD">
        <w:rPr>
          <w:spacing w:val="-1"/>
          <w:lang w:val="x-none" w:eastAsia="x-none"/>
        </w:rPr>
        <w:t xml:space="preserve"> linear de Machine Learning </w:t>
      </w:r>
      <w:proofErr w:type="spellStart"/>
      <w:r w:rsidRPr="00BA0DCD">
        <w:rPr>
          <w:spacing w:val="-1"/>
          <w:lang w:val="x-none" w:eastAsia="x-none"/>
        </w:rPr>
        <w:t>utilizat</w:t>
      </w:r>
      <w:proofErr w:type="spellEnd"/>
      <w:r w:rsidRPr="00BA0DCD">
        <w:rPr>
          <w:spacing w:val="-1"/>
          <w:lang w:val="x-none" w:eastAsia="x-none"/>
        </w:rPr>
        <w:t xml:space="preserve"> </w:t>
      </w:r>
      <w:proofErr w:type="spellStart"/>
      <w:r w:rsidRPr="00BA0DCD">
        <w:rPr>
          <w:spacing w:val="-1"/>
          <w:lang w:val="x-none" w:eastAsia="x-none"/>
        </w:rPr>
        <w:t>în</w:t>
      </w:r>
      <w:proofErr w:type="spellEnd"/>
      <w:r w:rsidRPr="00BA0DCD">
        <w:rPr>
          <w:spacing w:val="-1"/>
          <w:lang w:val="x-none" w:eastAsia="x-none"/>
        </w:rPr>
        <w:t xml:space="preserve"> mod frecvent pentru rezolvarea problemelor de clasificare. Ideea</w:t>
      </w:r>
      <w:r w:rsidR="00BA0DCD" w:rsidRPr="00BA0DCD">
        <w:rPr>
          <w:spacing w:val="-1"/>
          <w:lang w:val="x-none" w:eastAsia="x-none"/>
        </w:rPr>
        <w:t xml:space="preserve"> de bază constă în găsirea unui hiperplan capabil să împartă </w:t>
      </w:r>
      <w:proofErr w:type="spellStart"/>
      <w:r w:rsidR="00BA0DCD" w:rsidRPr="00BA0DCD">
        <w:rPr>
          <w:spacing w:val="-1"/>
          <w:lang w:val="x-none" w:eastAsia="x-none"/>
        </w:rPr>
        <w:t>optim</w:t>
      </w:r>
      <w:proofErr w:type="spellEnd"/>
      <w:r w:rsidR="00BA0DCD" w:rsidRPr="00BA0DCD">
        <w:rPr>
          <w:spacing w:val="-1"/>
          <w:lang w:val="x-none" w:eastAsia="x-none"/>
        </w:rPr>
        <w:t xml:space="preserve"> </w:t>
      </w:r>
      <w:proofErr w:type="spellStart"/>
      <w:r w:rsidR="00BA0DCD" w:rsidRPr="00BA0DCD">
        <w:rPr>
          <w:spacing w:val="-1"/>
          <w:lang w:val="x-none" w:eastAsia="x-none"/>
        </w:rPr>
        <w:t>datele</w:t>
      </w:r>
      <w:proofErr w:type="spellEnd"/>
      <w:r w:rsidR="00BA0DCD" w:rsidRPr="00BA0DCD">
        <w:rPr>
          <w:spacing w:val="-1"/>
          <w:lang w:val="x-none" w:eastAsia="x-none"/>
        </w:rPr>
        <w:t xml:space="preserve"> din </w:t>
      </w:r>
      <w:proofErr w:type="spellStart"/>
      <w:r w:rsidR="00BA0DCD" w:rsidRPr="00BA0DCD">
        <w:rPr>
          <w:spacing w:val="-1"/>
          <w:lang w:val="x-none" w:eastAsia="x-none"/>
        </w:rPr>
        <w:t>setul</w:t>
      </w:r>
      <w:proofErr w:type="spellEnd"/>
      <w:r w:rsidR="00BA0DCD" w:rsidRPr="00BA0DCD">
        <w:rPr>
          <w:spacing w:val="-1"/>
          <w:lang w:val="x-none" w:eastAsia="x-none"/>
        </w:rPr>
        <w:t xml:space="preserve"> de </w:t>
      </w:r>
      <w:proofErr w:type="spellStart"/>
      <w:r w:rsidR="00BA0DCD" w:rsidRPr="00BA0DCD">
        <w:rPr>
          <w:spacing w:val="-1"/>
          <w:lang w:val="x-none" w:eastAsia="x-none"/>
        </w:rPr>
        <w:t>antrenare</w:t>
      </w:r>
      <w:proofErr w:type="spellEnd"/>
      <w:r w:rsidR="00BA0DCD" w:rsidRPr="00BA0DCD">
        <w:rPr>
          <w:spacing w:val="-1"/>
          <w:lang w:val="x-none" w:eastAsia="x-none"/>
        </w:rPr>
        <w:t>.</w:t>
      </w:r>
      <w:r w:rsidR="00987CB2">
        <w:rPr>
          <w:spacing w:val="-1"/>
          <w:lang w:val="ro-RO" w:eastAsia="x-none"/>
        </w:rPr>
        <w:t xml:space="preserve"> Deși formulele matematice care stau la baza lui sunt destul de complexe, acest algoritm are capabilități în lucrul cu vectori de dimensiune foarte mare și reușește performanțe deosebite în cazul învățării datelor neliniar separabile.</w:t>
      </w:r>
    </w:p>
    <w:p w14:paraId="2107CC8C" w14:textId="4736B6A2" w:rsidR="00987CB2" w:rsidRPr="00987CB2" w:rsidRDefault="00987CB2" w:rsidP="00BA0DCD">
      <w:pPr>
        <w:spacing w:afterLines="120" w:after="288" w:line="259" w:lineRule="auto"/>
        <w:jc w:val="both"/>
        <w:rPr>
          <w:spacing w:val="-1"/>
          <w:lang w:val="ro-RO" w:eastAsia="x-none"/>
        </w:rPr>
      </w:pPr>
      <w:proofErr w:type="spellStart"/>
      <w:r>
        <w:rPr>
          <w:spacing w:val="-1"/>
          <w:lang w:eastAsia="x-none"/>
        </w:rPr>
        <w:t>Clasificarea</w:t>
      </w:r>
      <w:proofErr w:type="spellEnd"/>
      <w:r>
        <w:rPr>
          <w:spacing w:val="-1"/>
          <w:lang w:eastAsia="x-none"/>
        </w:rPr>
        <w:t xml:space="preserve"> </w:t>
      </w:r>
      <w:proofErr w:type="spellStart"/>
      <w:r>
        <w:rPr>
          <w:spacing w:val="-1"/>
          <w:lang w:eastAsia="x-none"/>
        </w:rPr>
        <w:t>este</w:t>
      </w:r>
      <w:proofErr w:type="spellEnd"/>
      <w:r>
        <w:rPr>
          <w:spacing w:val="-1"/>
          <w:lang w:eastAsia="x-none"/>
        </w:rPr>
        <w:t xml:space="preserve"> o </w:t>
      </w:r>
      <w:proofErr w:type="spellStart"/>
      <w:r>
        <w:rPr>
          <w:spacing w:val="-1"/>
          <w:lang w:eastAsia="x-none"/>
        </w:rPr>
        <w:t>tehnic</w:t>
      </w:r>
      <w:proofErr w:type="spellEnd"/>
      <w:r>
        <w:rPr>
          <w:spacing w:val="-1"/>
          <w:lang w:val="ro-RO" w:eastAsia="x-none"/>
        </w:rPr>
        <w:t xml:space="preserve">ă de învățare supervizată care utilizează o mulțime de secvențe etichetate pentru antrenare și încearcă să găsească regulile după care sunt împărțite cel mai bine </w:t>
      </w:r>
      <w:proofErr w:type="spellStart"/>
      <w:r>
        <w:rPr>
          <w:spacing w:val="-1"/>
          <w:lang w:val="ro-RO" w:eastAsia="x-none"/>
        </w:rPr>
        <w:t>mulțimele</w:t>
      </w:r>
      <w:proofErr w:type="spellEnd"/>
      <w:r>
        <w:rPr>
          <w:spacing w:val="-1"/>
          <w:lang w:val="ro-RO" w:eastAsia="x-none"/>
        </w:rPr>
        <w:t xml:space="preserve"> de antrenare, în timp ce </w:t>
      </w:r>
      <w:proofErr w:type="spellStart"/>
      <w:r>
        <w:rPr>
          <w:spacing w:val="-1"/>
          <w:lang w:val="ro-RO" w:eastAsia="x-none"/>
        </w:rPr>
        <w:t>custering-ul</w:t>
      </w:r>
      <w:proofErr w:type="spellEnd"/>
      <w:r>
        <w:rPr>
          <w:spacing w:val="-1"/>
          <w:lang w:val="ro-RO" w:eastAsia="x-none"/>
        </w:rPr>
        <w:t xml:space="preserve"> este o </w:t>
      </w:r>
      <w:proofErr w:type="gramStart"/>
      <w:r>
        <w:rPr>
          <w:spacing w:val="-1"/>
          <w:lang w:val="ro-RO" w:eastAsia="x-none"/>
        </w:rPr>
        <w:t>metodă  nesupervizată</w:t>
      </w:r>
      <w:proofErr w:type="gramEnd"/>
      <w:r>
        <w:rPr>
          <w:spacing w:val="-1"/>
          <w:lang w:val="ro-RO" w:eastAsia="x-none"/>
        </w:rPr>
        <w:t xml:space="preserve"> de grupare a exemplelor în clase, obiectele din aceeași clasă obținându-se similare iar cele din clase diferite dimpotrivă. </w:t>
      </w:r>
    </w:p>
    <w:p w14:paraId="66180773" w14:textId="229B00C1" w:rsidR="00673151" w:rsidRPr="00BA0DCD" w:rsidRDefault="00BA0DCD" w:rsidP="00BA0DCD">
      <w:pPr>
        <w:spacing w:afterLines="120" w:after="288" w:line="259" w:lineRule="auto"/>
        <w:jc w:val="both"/>
        <w:rPr>
          <w:spacing w:val="-1"/>
          <w:lang w:val="x-none" w:eastAsia="x-none"/>
        </w:rPr>
      </w:pPr>
      <w:proofErr w:type="spellStart"/>
      <w:r w:rsidRPr="00BA0DCD">
        <w:rPr>
          <w:spacing w:val="-1"/>
          <w:lang w:val="x-none" w:eastAsia="x-none"/>
        </w:rPr>
        <w:t>Algoritmul</w:t>
      </w:r>
      <w:proofErr w:type="spellEnd"/>
      <w:r w:rsidRPr="00BA0DCD">
        <w:rPr>
          <w:spacing w:val="-1"/>
          <w:lang w:val="x-none" w:eastAsia="x-none"/>
        </w:rPr>
        <w:t xml:space="preserve"> de </w:t>
      </w:r>
      <w:proofErr w:type="spellStart"/>
      <w:r w:rsidRPr="00BA0DCD">
        <w:rPr>
          <w:spacing w:val="-1"/>
          <w:lang w:val="x-none" w:eastAsia="x-none"/>
        </w:rPr>
        <w:t>bază</w:t>
      </w:r>
      <w:proofErr w:type="spellEnd"/>
      <w:r w:rsidRPr="00BA0DCD">
        <w:rPr>
          <w:spacing w:val="-1"/>
          <w:lang w:val="x-none" w:eastAsia="x-none"/>
        </w:rPr>
        <w:t xml:space="preserve"> </w:t>
      </w:r>
      <w:proofErr w:type="spellStart"/>
      <w:r w:rsidRPr="00BA0DCD">
        <w:rPr>
          <w:spacing w:val="-1"/>
          <w:lang w:val="x-none" w:eastAsia="x-none"/>
        </w:rPr>
        <w:t>este</w:t>
      </w:r>
      <w:proofErr w:type="spellEnd"/>
      <w:r w:rsidRPr="00BA0DCD">
        <w:rPr>
          <w:spacing w:val="-1"/>
          <w:lang w:val="x-none" w:eastAsia="x-none"/>
        </w:rPr>
        <w:t xml:space="preserve"> unul binar, extinderea pe mai multe clase putându-se face sub forma o clasă versus celelalte clase, </w:t>
      </w:r>
      <w:r w:rsidRPr="00BA0DCD">
        <w:rPr>
          <w:spacing w:val="-1"/>
          <w:lang w:val="x-none" w:eastAsia="x-none"/>
        </w:rPr>
        <w:lastRenderedPageBreak/>
        <w:t xml:space="preserve">clasificare pe perechi de clase, codificarea ieșirii pe baza corecției erorii și funcțiile obiectiv pe mai multe clase. </w:t>
      </w:r>
    </w:p>
    <w:p w14:paraId="4AB66232" w14:textId="7B4FA1EB" w:rsidR="009840D9" w:rsidRDefault="00734762" w:rsidP="00835AA5">
      <w:pPr>
        <w:spacing w:afterLines="120" w:after="288" w:line="259" w:lineRule="auto"/>
        <w:jc w:val="left"/>
        <w:rPr>
          <w:smallCaps/>
          <w:noProof/>
        </w:rPr>
      </w:pPr>
      <w:r>
        <w:rPr>
          <w:smallCaps/>
          <w:noProof/>
        </w:rPr>
        <w:t>4</w:t>
      </w:r>
      <w:r w:rsidRPr="00734762">
        <w:rPr>
          <w:smallCaps/>
          <w:noProof/>
        </w:rPr>
        <w:t>.</w:t>
      </w:r>
      <w:r>
        <w:rPr>
          <w:smallCaps/>
          <w:noProof/>
        </w:rPr>
        <w:t xml:space="preserve">antrenarea </w:t>
      </w:r>
      <w:r w:rsidRPr="00734762">
        <w:rPr>
          <w:smallCaps/>
          <w:noProof/>
        </w:rPr>
        <w:t xml:space="preserve">caracteristicilor </w:t>
      </w:r>
    </w:p>
    <w:p w14:paraId="6007C824" w14:textId="77777777" w:rsidR="00C37F10" w:rsidRPr="007634A4" w:rsidRDefault="00C37F10" w:rsidP="00C37F10">
      <w:pPr>
        <w:pStyle w:val="Titlu4"/>
        <w:numPr>
          <w:ilvl w:val="0"/>
          <w:numId w:val="0"/>
        </w:numPr>
        <w:rPr>
          <w:i w:val="0"/>
          <w:iCs w:val="0"/>
          <w:noProof w:val="0"/>
          <w:spacing w:val="-1"/>
          <w:lang w:val="ro-RO" w:eastAsia="x-none"/>
        </w:rPr>
      </w:pPr>
      <w:r w:rsidRPr="007634A4">
        <w:rPr>
          <w:i w:val="0"/>
          <w:iCs w:val="0"/>
          <w:noProof w:val="0"/>
          <w:spacing w:val="-1"/>
          <w:lang w:val="ro-RO" w:eastAsia="x-none"/>
        </w:rPr>
        <w:t xml:space="preserve">Modelele asociate vorbitorilor și cele legate de clasificări nu sunt dependente numai de caracteristici cât și de task-urile care urmează a fi implementate. Mulți factori, cum ar fi tipul semnalului vocal, ușurința antrenării, cerințele de stocare și cele computaționale pot influența drastic </w:t>
      </w:r>
      <w:proofErr w:type="spellStart"/>
      <w:r w:rsidRPr="007634A4">
        <w:rPr>
          <w:i w:val="0"/>
          <w:iCs w:val="0"/>
          <w:noProof w:val="0"/>
          <w:spacing w:val="-1"/>
          <w:lang w:val="ro-RO" w:eastAsia="x-none"/>
        </w:rPr>
        <w:t>rezultatelele</w:t>
      </w:r>
      <w:proofErr w:type="spellEnd"/>
      <w:r w:rsidRPr="007634A4">
        <w:rPr>
          <w:i w:val="0"/>
          <w:iCs w:val="0"/>
          <w:noProof w:val="0"/>
          <w:spacing w:val="-1"/>
          <w:lang w:val="ro-RO" w:eastAsia="x-none"/>
        </w:rPr>
        <w:t xml:space="preserve"> care urmează a fi obținute. </w:t>
      </w:r>
    </w:p>
    <w:p w14:paraId="34A6EF8A" w14:textId="449C2964" w:rsidR="009840D9" w:rsidRPr="009A7F1A" w:rsidRDefault="009840D9" w:rsidP="009840D9">
      <w:pPr>
        <w:spacing w:afterLines="120" w:after="288"/>
        <w:jc w:val="both"/>
        <w:rPr>
          <w:rFonts w:eastAsiaTheme="minorEastAsia"/>
        </w:rPr>
      </w:pPr>
      <w:proofErr w:type="spellStart"/>
      <w:r w:rsidRPr="00734762">
        <w:rPr>
          <w:rFonts w:eastAsiaTheme="minorEastAsia"/>
        </w:rPr>
        <w:t>În</w:t>
      </w:r>
      <w:proofErr w:type="spellEnd"/>
      <w:r w:rsidRPr="00734762">
        <w:rPr>
          <w:rFonts w:eastAsiaTheme="minorEastAsia"/>
        </w:rPr>
        <w:t xml:space="preserve"> </w:t>
      </w:r>
      <w:proofErr w:type="spellStart"/>
      <w:r w:rsidRPr="00734762">
        <w:rPr>
          <w:rFonts w:eastAsiaTheme="minorEastAsia"/>
        </w:rPr>
        <w:t>faza</w:t>
      </w:r>
      <w:proofErr w:type="spellEnd"/>
      <w:r w:rsidRPr="00734762">
        <w:rPr>
          <w:rFonts w:eastAsiaTheme="minorEastAsia"/>
        </w:rPr>
        <w:t xml:space="preserve"> de </w:t>
      </w:r>
      <w:proofErr w:type="spellStart"/>
      <w:r w:rsidRPr="00734762">
        <w:rPr>
          <w:rFonts w:eastAsiaTheme="minorEastAsia"/>
        </w:rPr>
        <w:t>antrenare</w:t>
      </w:r>
      <w:proofErr w:type="spellEnd"/>
      <w:r w:rsidRPr="00734762">
        <w:rPr>
          <w:rFonts w:eastAsiaTheme="minorEastAsia"/>
        </w:rPr>
        <w:t xml:space="preserve">, </w:t>
      </w:r>
      <w:proofErr w:type="spellStart"/>
      <w:r w:rsidRPr="00734762">
        <w:rPr>
          <w:rFonts w:eastAsiaTheme="minorEastAsia"/>
        </w:rPr>
        <w:t>folosind</w:t>
      </w:r>
      <w:proofErr w:type="spellEnd"/>
      <w:r w:rsidRPr="00734762">
        <w:rPr>
          <w:rFonts w:eastAsiaTheme="minorEastAsia"/>
        </w:rPr>
        <w:t xml:space="preserve"> </w:t>
      </w:r>
      <w:r w:rsidR="00C37F10">
        <w:rPr>
          <w:rFonts w:eastAsiaTheme="minorEastAsia"/>
        </w:rPr>
        <w:t xml:space="preserve">un </w:t>
      </w:r>
      <w:proofErr w:type="spellStart"/>
      <w:r w:rsidRPr="00734762">
        <w:rPr>
          <w:rFonts w:eastAsiaTheme="minorEastAsia"/>
        </w:rPr>
        <w:t>algoritm</w:t>
      </w:r>
      <w:proofErr w:type="spellEnd"/>
      <w:r w:rsidRPr="00734762">
        <w:rPr>
          <w:rFonts w:eastAsiaTheme="minorEastAsia"/>
        </w:rPr>
        <w:t xml:space="preserve"> de </w:t>
      </w:r>
      <w:proofErr w:type="spellStart"/>
      <w:r w:rsidRPr="00734762">
        <w:rPr>
          <w:rFonts w:eastAsiaTheme="minorEastAsia"/>
        </w:rPr>
        <w:t>grupare</w:t>
      </w:r>
      <w:proofErr w:type="spellEnd"/>
      <w:r w:rsidRPr="00734762">
        <w:rPr>
          <w:rFonts w:eastAsiaTheme="minorEastAsia"/>
        </w:rPr>
        <w:t xml:space="preserve"> (</w:t>
      </w:r>
      <w:proofErr w:type="spellStart"/>
      <w:r w:rsidRPr="00734762">
        <w:rPr>
          <w:rFonts w:eastAsiaTheme="minorEastAsia"/>
        </w:rPr>
        <w:t>eng.</w:t>
      </w:r>
      <w:proofErr w:type="spellEnd"/>
      <w:r w:rsidRPr="00734762">
        <w:rPr>
          <w:rFonts w:eastAsiaTheme="minorEastAsia"/>
        </w:rPr>
        <w:t xml:space="preserve"> clustering), se </w:t>
      </w:r>
      <w:proofErr w:type="spellStart"/>
      <w:r w:rsidRPr="00734762">
        <w:rPr>
          <w:rFonts w:eastAsiaTheme="minorEastAsia"/>
        </w:rPr>
        <w:t>generează</w:t>
      </w:r>
      <w:proofErr w:type="spellEnd"/>
      <w:r w:rsidRPr="00734762">
        <w:rPr>
          <w:rFonts w:eastAsiaTheme="minorEastAsia"/>
        </w:rPr>
        <w:t xml:space="preserve"> </w:t>
      </w:r>
      <w:proofErr w:type="spellStart"/>
      <w:r w:rsidRPr="00734762">
        <w:rPr>
          <w:rFonts w:eastAsiaTheme="minorEastAsia"/>
        </w:rPr>
        <w:t>câte</w:t>
      </w:r>
      <w:proofErr w:type="spellEnd"/>
      <w:r w:rsidRPr="00734762">
        <w:rPr>
          <w:rFonts w:eastAsiaTheme="minorEastAsia"/>
        </w:rPr>
        <w:t xml:space="preserve"> un codebook </w:t>
      </w:r>
      <w:proofErr w:type="spellStart"/>
      <w:r w:rsidRPr="00734762">
        <w:rPr>
          <w:rFonts w:eastAsiaTheme="minorEastAsia"/>
        </w:rPr>
        <w:t>bazat</w:t>
      </w:r>
      <w:proofErr w:type="spellEnd"/>
      <w:r w:rsidRPr="00734762">
        <w:rPr>
          <w:rFonts w:eastAsiaTheme="minorEastAsia"/>
        </w:rPr>
        <w:t xml:space="preserve"> pe </w:t>
      </w:r>
      <w:r w:rsidRPr="007634A4">
        <w:rPr>
          <w:spacing w:val="-1"/>
          <w:lang w:val="ro-RO" w:eastAsia="x-none"/>
        </w:rPr>
        <w:t>cuantizarea</w:t>
      </w:r>
      <w:r w:rsidRPr="009A7F1A">
        <w:rPr>
          <w:rFonts w:eastAsiaTheme="minorEastAsia"/>
        </w:rPr>
        <w:t xml:space="preserve"> </w:t>
      </w:r>
      <w:proofErr w:type="spellStart"/>
      <w:r w:rsidRPr="009A7F1A">
        <w:rPr>
          <w:rFonts w:eastAsiaTheme="minorEastAsia"/>
        </w:rPr>
        <w:t>vectorială</w:t>
      </w:r>
      <w:proofErr w:type="spellEnd"/>
      <w:r w:rsidRPr="009A7F1A">
        <w:rPr>
          <w:rFonts w:eastAsiaTheme="minorEastAsia"/>
        </w:rPr>
        <w:t xml:space="preserve"> </w:t>
      </w:r>
      <w:proofErr w:type="spellStart"/>
      <w:r w:rsidRPr="009A7F1A">
        <w:rPr>
          <w:rFonts w:eastAsiaTheme="minorEastAsia"/>
        </w:rPr>
        <w:t>caracteristic</w:t>
      </w:r>
      <w:proofErr w:type="spellEnd"/>
      <w:r w:rsidRPr="009A7F1A">
        <w:rPr>
          <w:rFonts w:eastAsiaTheme="minorEastAsia"/>
        </w:rPr>
        <w:t xml:space="preserve"> </w:t>
      </w:r>
      <w:proofErr w:type="spellStart"/>
      <w:r w:rsidRPr="009A7F1A">
        <w:rPr>
          <w:rFonts w:eastAsiaTheme="minorEastAsia"/>
        </w:rPr>
        <w:t>fiecărui</w:t>
      </w:r>
      <w:proofErr w:type="spellEnd"/>
      <w:r w:rsidRPr="009A7F1A">
        <w:rPr>
          <w:rFonts w:eastAsiaTheme="minorEastAsia"/>
        </w:rPr>
        <w:t xml:space="preserve"> </w:t>
      </w:r>
      <w:proofErr w:type="spellStart"/>
      <w:r w:rsidRPr="009A7F1A">
        <w:rPr>
          <w:rFonts w:eastAsiaTheme="minorEastAsia"/>
        </w:rPr>
        <w:t>vorbitor</w:t>
      </w:r>
      <w:proofErr w:type="spellEnd"/>
      <w:r w:rsidRPr="009A7F1A">
        <w:rPr>
          <w:rFonts w:eastAsiaTheme="minorEastAsia"/>
        </w:rPr>
        <w:t xml:space="preserve"> </w:t>
      </w:r>
      <w:proofErr w:type="spellStart"/>
      <w:r w:rsidRPr="009A7F1A">
        <w:rPr>
          <w:rFonts w:eastAsiaTheme="minorEastAsia"/>
        </w:rPr>
        <w:t>în</w:t>
      </w:r>
      <w:proofErr w:type="spellEnd"/>
      <w:r w:rsidRPr="009A7F1A">
        <w:rPr>
          <w:rFonts w:eastAsiaTheme="minorEastAsia"/>
        </w:rPr>
        <w:t xml:space="preserve"> </w:t>
      </w:r>
      <w:proofErr w:type="spellStart"/>
      <w:r w:rsidRPr="009A7F1A">
        <w:rPr>
          <w:rFonts w:eastAsiaTheme="minorEastAsia"/>
        </w:rPr>
        <w:t>parte</w:t>
      </w:r>
      <w:proofErr w:type="spellEnd"/>
      <w:r w:rsidR="008671AD">
        <w:rPr>
          <w:rFonts w:eastAsiaTheme="minorEastAsia"/>
        </w:rPr>
        <w:t xml:space="preserve"> (</w:t>
      </w:r>
      <w:proofErr w:type="spellStart"/>
      <w:r w:rsidR="008671AD">
        <w:rPr>
          <w:rFonts w:eastAsiaTheme="minorEastAsia"/>
        </w:rPr>
        <w:t>pentru</w:t>
      </w:r>
      <w:proofErr w:type="spellEnd"/>
      <w:r w:rsidR="008671AD">
        <w:rPr>
          <w:rFonts w:eastAsiaTheme="minorEastAsia"/>
        </w:rPr>
        <w:t xml:space="preserve"> </w:t>
      </w:r>
      <w:proofErr w:type="spellStart"/>
      <w:r w:rsidR="008671AD">
        <w:rPr>
          <w:rFonts w:eastAsiaTheme="minorEastAsia"/>
        </w:rPr>
        <w:t>unul</w:t>
      </w:r>
      <w:proofErr w:type="spellEnd"/>
      <w:r w:rsidR="008671AD">
        <w:rPr>
          <w:rFonts w:eastAsiaTheme="minorEastAsia"/>
        </w:rPr>
        <w:t xml:space="preserve"> din </w:t>
      </w:r>
      <w:proofErr w:type="spellStart"/>
      <w:r w:rsidR="008671AD">
        <w:rPr>
          <w:rFonts w:eastAsiaTheme="minorEastAsia"/>
        </w:rPr>
        <w:t>programele</w:t>
      </w:r>
      <w:proofErr w:type="spellEnd"/>
      <w:r w:rsidR="008671AD">
        <w:rPr>
          <w:rFonts w:eastAsiaTheme="minorEastAsia"/>
        </w:rPr>
        <w:t xml:space="preserve"> </w:t>
      </w:r>
      <w:proofErr w:type="spellStart"/>
      <w:r w:rsidR="008671AD">
        <w:rPr>
          <w:rFonts w:eastAsiaTheme="minorEastAsia"/>
        </w:rPr>
        <w:t>ce</w:t>
      </w:r>
      <w:proofErr w:type="spellEnd"/>
      <w:r w:rsidR="008671AD">
        <w:rPr>
          <w:rFonts w:eastAsiaTheme="minorEastAsia"/>
        </w:rPr>
        <w:t xml:space="preserve"> </w:t>
      </w:r>
      <w:proofErr w:type="spellStart"/>
      <w:r w:rsidR="008671AD">
        <w:rPr>
          <w:rFonts w:eastAsiaTheme="minorEastAsia"/>
        </w:rPr>
        <w:t>urmează</w:t>
      </w:r>
      <w:proofErr w:type="spellEnd"/>
      <w:r w:rsidR="008671AD">
        <w:rPr>
          <w:rFonts w:eastAsiaTheme="minorEastAsia"/>
        </w:rPr>
        <w:t xml:space="preserve"> a fi testate).</w:t>
      </w:r>
    </w:p>
    <w:p w14:paraId="33E5802B" w14:textId="12A36F93" w:rsidR="00734762" w:rsidRDefault="00734762" w:rsidP="006A12A7">
      <w:pPr>
        <w:spacing w:afterLines="120" w:after="288"/>
        <w:jc w:val="both"/>
        <w:rPr>
          <w:smallCaps/>
          <w:noProof/>
        </w:rPr>
      </w:pPr>
      <w:r>
        <w:rPr>
          <w:smallCaps/>
          <w:noProof/>
        </w:rPr>
        <w:t>6.implementare</w:t>
      </w:r>
    </w:p>
    <w:p w14:paraId="472A8B22" w14:textId="3E18C827" w:rsidR="00A85E6D" w:rsidRDefault="00A85E6D" w:rsidP="006A12A7">
      <w:pPr>
        <w:spacing w:afterLines="120" w:after="288"/>
        <w:jc w:val="both"/>
        <w:rPr>
          <w:rFonts w:eastAsiaTheme="minorEastAsia"/>
        </w:rPr>
      </w:pPr>
      <w:proofErr w:type="spellStart"/>
      <w:r w:rsidRPr="009A7F1A">
        <w:rPr>
          <w:rFonts w:eastAsiaTheme="minorEastAsia"/>
        </w:rPr>
        <w:t>În</w:t>
      </w:r>
      <w:proofErr w:type="spellEnd"/>
      <w:r w:rsidRPr="009A7F1A">
        <w:rPr>
          <w:rFonts w:eastAsiaTheme="minorEastAsia"/>
        </w:rPr>
        <w:t xml:space="preserve"> </w:t>
      </w:r>
      <w:proofErr w:type="spellStart"/>
      <w:r w:rsidR="009A7F1A">
        <w:rPr>
          <w:rFonts w:eastAsiaTheme="minorEastAsia"/>
        </w:rPr>
        <w:t>a</w:t>
      </w:r>
      <w:r w:rsidRPr="009A7F1A">
        <w:rPr>
          <w:rFonts w:eastAsiaTheme="minorEastAsia"/>
        </w:rPr>
        <w:t>ceastă</w:t>
      </w:r>
      <w:proofErr w:type="spellEnd"/>
      <w:r w:rsidRPr="009A7F1A">
        <w:rPr>
          <w:rFonts w:eastAsiaTheme="minorEastAsia"/>
        </w:rPr>
        <w:t xml:space="preserve"> </w:t>
      </w:r>
      <w:proofErr w:type="spellStart"/>
      <w:r w:rsidRPr="009A7F1A">
        <w:rPr>
          <w:rFonts w:eastAsiaTheme="minorEastAsia"/>
        </w:rPr>
        <w:t>fază</w:t>
      </w:r>
      <w:proofErr w:type="spellEnd"/>
      <w:r w:rsidRPr="009A7F1A">
        <w:rPr>
          <w:rFonts w:eastAsiaTheme="minorEastAsia"/>
        </w:rPr>
        <w:t xml:space="preserve">, am </w:t>
      </w:r>
      <w:proofErr w:type="spellStart"/>
      <w:r w:rsidRPr="009A7F1A">
        <w:rPr>
          <w:rFonts w:eastAsiaTheme="minorEastAsia"/>
        </w:rPr>
        <w:t>testat</w:t>
      </w:r>
      <w:proofErr w:type="spellEnd"/>
      <w:r w:rsidRPr="009A7F1A">
        <w:rPr>
          <w:rFonts w:eastAsiaTheme="minorEastAsia"/>
        </w:rPr>
        <w:t xml:space="preserve"> </w:t>
      </w:r>
      <w:proofErr w:type="spellStart"/>
      <w:r w:rsidRPr="009A7F1A">
        <w:rPr>
          <w:rFonts w:eastAsiaTheme="minorEastAsia"/>
        </w:rPr>
        <w:t>și</w:t>
      </w:r>
      <w:proofErr w:type="spellEnd"/>
      <w:r w:rsidRPr="009A7F1A">
        <w:rPr>
          <w:rFonts w:eastAsiaTheme="minorEastAsia"/>
        </w:rPr>
        <w:t xml:space="preserve"> </w:t>
      </w:r>
      <w:proofErr w:type="spellStart"/>
      <w:r w:rsidRPr="009A7F1A">
        <w:rPr>
          <w:rFonts w:eastAsiaTheme="minorEastAsia"/>
        </w:rPr>
        <w:t>preluat</w:t>
      </w:r>
      <w:proofErr w:type="spellEnd"/>
      <w:r w:rsidRPr="009A7F1A">
        <w:rPr>
          <w:rFonts w:eastAsiaTheme="minorEastAsia"/>
        </w:rPr>
        <w:t xml:space="preserve"> </w:t>
      </w:r>
      <w:proofErr w:type="spellStart"/>
      <w:r w:rsidRPr="009A7F1A">
        <w:rPr>
          <w:rFonts w:eastAsiaTheme="minorEastAsia"/>
        </w:rPr>
        <w:t>secvențe</w:t>
      </w:r>
      <w:proofErr w:type="spellEnd"/>
      <w:r w:rsidRPr="009A7F1A">
        <w:rPr>
          <w:rFonts w:eastAsiaTheme="minorEastAsia"/>
        </w:rPr>
        <w:t xml:space="preserve"> de cod din 2 </w:t>
      </w:r>
      <w:proofErr w:type="spellStart"/>
      <w:r w:rsidRPr="009A7F1A">
        <w:rPr>
          <w:rFonts w:eastAsiaTheme="minorEastAsia"/>
        </w:rPr>
        <w:t>programe</w:t>
      </w:r>
      <w:proofErr w:type="spellEnd"/>
      <w:r w:rsidRPr="009A7F1A">
        <w:rPr>
          <w:rFonts w:eastAsiaTheme="minorEastAsia"/>
        </w:rPr>
        <w:t xml:space="preserve"> open source </w:t>
      </w:r>
      <w:proofErr w:type="spellStart"/>
      <w:r w:rsidRPr="009A7F1A">
        <w:rPr>
          <w:rFonts w:eastAsiaTheme="minorEastAsia"/>
        </w:rPr>
        <w:t>disponibile</w:t>
      </w:r>
      <w:proofErr w:type="spellEnd"/>
      <w:r w:rsidRPr="009A7F1A">
        <w:rPr>
          <w:rFonts w:eastAsiaTheme="minorEastAsia"/>
        </w:rPr>
        <w:t xml:space="preserve"> </w:t>
      </w:r>
      <w:proofErr w:type="spellStart"/>
      <w:r w:rsidRPr="009A7F1A">
        <w:rPr>
          <w:rFonts w:eastAsiaTheme="minorEastAsia"/>
        </w:rPr>
        <w:t>în</w:t>
      </w:r>
      <w:proofErr w:type="spellEnd"/>
      <w:r w:rsidRPr="009A7F1A">
        <w:rPr>
          <w:rFonts w:eastAsiaTheme="minorEastAsia"/>
        </w:rPr>
        <w:t xml:space="preserve"> internet.</w:t>
      </w:r>
    </w:p>
    <w:p w14:paraId="57C359EE" w14:textId="3B43EFED" w:rsidR="009A7F1A" w:rsidRPr="009A7F1A" w:rsidRDefault="009A7F1A" w:rsidP="006A12A7">
      <w:pPr>
        <w:spacing w:afterLines="120" w:after="288"/>
        <w:jc w:val="both"/>
        <w:rPr>
          <w:rFonts w:eastAsiaTheme="minorEastAsia"/>
          <w:color w:val="5A5A5A" w:themeColor="text1" w:themeTint="A5"/>
          <w:spacing w:val="15"/>
          <w:lang w:val="ro-RO"/>
        </w:rPr>
      </w:pPr>
      <w:r>
        <w:rPr>
          <w:rFonts w:eastAsiaTheme="minorEastAsia"/>
          <w:color w:val="5A5A5A" w:themeColor="text1" w:themeTint="A5"/>
          <w:spacing w:val="15"/>
          <w:lang w:val="ro-RO"/>
        </w:rPr>
        <w:t>6</w:t>
      </w:r>
      <w:r w:rsidRPr="00FA1D24">
        <w:rPr>
          <w:rFonts w:eastAsiaTheme="minorEastAsia"/>
          <w:color w:val="5A5A5A" w:themeColor="text1" w:themeTint="A5"/>
          <w:spacing w:val="15"/>
          <w:lang w:val="ro-RO"/>
        </w:rPr>
        <w:t>.1.</w:t>
      </w:r>
      <w:r w:rsidRPr="00FA1D24">
        <w:t xml:space="preserve"> </w:t>
      </w:r>
      <w:hyperlink r:id="rId17" w:history="1">
        <w:proofErr w:type="spellStart"/>
        <w:r w:rsidR="001455B1" w:rsidRPr="001455B1">
          <w:rPr>
            <w:rStyle w:val="Hyperlink"/>
          </w:rPr>
          <w:t>Speaker_Recognition</w:t>
        </w:r>
        <w:proofErr w:type="spellEnd"/>
        <w:r w:rsidR="001455B1" w:rsidRPr="001455B1">
          <w:rPr>
            <w:rStyle w:val="Hyperlink"/>
          </w:rPr>
          <w:t>-master</w:t>
        </w:r>
      </w:hyperlink>
    </w:p>
    <w:p w14:paraId="3F2F971E" w14:textId="77777777" w:rsidR="009A7F1A" w:rsidRPr="006A12A7" w:rsidRDefault="009A7F1A" w:rsidP="009A7F1A">
      <w:pPr>
        <w:spacing w:afterLines="120" w:after="288"/>
        <w:jc w:val="both"/>
        <w:rPr>
          <w:smallCaps/>
          <w:noProof/>
        </w:rPr>
      </w:pPr>
      <w:proofErr w:type="spellStart"/>
      <w:r w:rsidRPr="009A7F1A">
        <w:rPr>
          <w:rFonts w:eastAsiaTheme="minorEastAsia"/>
        </w:rPr>
        <w:t>Primul</w:t>
      </w:r>
      <w:proofErr w:type="spellEnd"/>
      <w:r w:rsidRPr="009A7F1A">
        <w:rPr>
          <w:rFonts w:eastAsiaTheme="minorEastAsia"/>
        </w:rPr>
        <w:t xml:space="preserve"> </w:t>
      </w:r>
      <w:r>
        <w:rPr>
          <w:rFonts w:eastAsiaTheme="minorEastAsia"/>
        </w:rPr>
        <w:t>progra</w:t>
      </w:r>
      <w:r w:rsidRPr="009A7F1A">
        <w:rPr>
          <w:rFonts w:eastAsiaTheme="minorEastAsia"/>
        </w:rPr>
        <w:t xml:space="preserve">m </w:t>
      </w:r>
      <w:proofErr w:type="spellStart"/>
      <w:r w:rsidRPr="009A7F1A">
        <w:rPr>
          <w:rFonts w:eastAsiaTheme="minorEastAsia"/>
        </w:rPr>
        <w:t>realizează</w:t>
      </w:r>
      <w:proofErr w:type="spellEnd"/>
      <w:r w:rsidRPr="009A7F1A">
        <w:rPr>
          <w:rFonts w:eastAsiaTheme="minorEastAsia"/>
        </w:rPr>
        <w:t xml:space="preserve"> </w:t>
      </w:r>
      <w:proofErr w:type="spellStart"/>
      <w:r w:rsidRPr="009A7F1A">
        <w:rPr>
          <w:rFonts w:eastAsiaTheme="minorEastAsia"/>
        </w:rPr>
        <w:t>identificarea</w:t>
      </w:r>
      <w:proofErr w:type="spellEnd"/>
      <w:r w:rsidRPr="009A7F1A">
        <w:rPr>
          <w:rFonts w:eastAsiaTheme="minorEastAsia"/>
        </w:rPr>
        <w:t xml:space="preserve"> </w:t>
      </w:r>
      <w:proofErr w:type="spellStart"/>
      <w:r w:rsidRPr="009A7F1A">
        <w:rPr>
          <w:rFonts w:eastAsiaTheme="minorEastAsia"/>
        </w:rPr>
        <w:t>vorbitorului</w:t>
      </w:r>
      <w:proofErr w:type="spellEnd"/>
      <w:r w:rsidRPr="009A7F1A">
        <w:rPr>
          <w:rFonts w:eastAsiaTheme="minorEastAsia"/>
        </w:rPr>
        <w:t xml:space="preserve"> </w:t>
      </w:r>
      <w:proofErr w:type="spellStart"/>
      <w:r w:rsidRPr="009A7F1A">
        <w:rPr>
          <w:rFonts w:eastAsiaTheme="minorEastAsia"/>
        </w:rPr>
        <w:t>astfel</w:t>
      </w:r>
      <w:proofErr w:type="spellEnd"/>
      <w:r w:rsidRPr="009A7F1A">
        <w:rPr>
          <w:rFonts w:eastAsiaTheme="minorEastAsia"/>
        </w:rPr>
        <w:t xml:space="preserve"> </w:t>
      </w:r>
      <w:proofErr w:type="spellStart"/>
      <w:r w:rsidRPr="009A7F1A">
        <w:rPr>
          <w:rFonts w:eastAsiaTheme="minorEastAsia"/>
        </w:rPr>
        <w:t>încât</w:t>
      </w:r>
      <w:proofErr w:type="spellEnd"/>
      <w:r w:rsidRPr="009A7F1A">
        <w:rPr>
          <w:rFonts w:eastAsiaTheme="minorEastAsia"/>
        </w:rPr>
        <w:t xml:space="preserve"> </w:t>
      </w:r>
      <w:proofErr w:type="spellStart"/>
      <w:r w:rsidRPr="009A7F1A">
        <w:rPr>
          <w:rFonts w:eastAsiaTheme="minorEastAsia"/>
        </w:rPr>
        <w:t>să</w:t>
      </w:r>
      <w:proofErr w:type="spellEnd"/>
      <w:r w:rsidRPr="009A7F1A">
        <w:rPr>
          <w:rFonts w:eastAsiaTheme="minorEastAsia"/>
        </w:rPr>
        <w:t xml:space="preserve"> se </w:t>
      </w:r>
      <w:proofErr w:type="spellStart"/>
      <w:r w:rsidRPr="009A7F1A">
        <w:rPr>
          <w:rFonts w:eastAsiaTheme="minorEastAsia"/>
        </w:rPr>
        <w:t>preteze</w:t>
      </w:r>
      <w:proofErr w:type="spellEnd"/>
      <w:r w:rsidRPr="009A7F1A">
        <w:rPr>
          <w:rFonts w:eastAsiaTheme="minorEastAsia"/>
        </w:rPr>
        <w:t xml:space="preserve"> la </w:t>
      </w:r>
      <w:proofErr w:type="spellStart"/>
      <w:r w:rsidRPr="009A7F1A">
        <w:rPr>
          <w:rFonts w:eastAsiaTheme="minorEastAsia"/>
        </w:rPr>
        <w:t>secvențe</w:t>
      </w:r>
      <w:proofErr w:type="spellEnd"/>
      <w:r w:rsidRPr="009A7F1A">
        <w:rPr>
          <w:rFonts w:eastAsiaTheme="minorEastAsia"/>
        </w:rPr>
        <w:t xml:space="preserve"> audio </w:t>
      </w:r>
      <w:proofErr w:type="spellStart"/>
      <w:r w:rsidRPr="009A7F1A">
        <w:rPr>
          <w:rFonts w:eastAsiaTheme="minorEastAsia"/>
        </w:rPr>
        <w:t>scurte</w:t>
      </w:r>
      <w:proofErr w:type="spellEnd"/>
      <w:r w:rsidRPr="009A7F1A">
        <w:rPr>
          <w:rFonts w:eastAsiaTheme="minorEastAsia"/>
        </w:rPr>
        <w:t xml:space="preserve"> </w:t>
      </w:r>
      <w:proofErr w:type="spellStart"/>
      <w:r w:rsidRPr="009A7F1A">
        <w:rPr>
          <w:rFonts w:eastAsiaTheme="minorEastAsia"/>
        </w:rPr>
        <w:t>conținând</w:t>
      </w:r>
      <w:proofErr w:type="spellEnd"/>
      <w:r w:rsidRPr="009A7F1A">
        <w:rPr>
          <w:rFonts w:eastAsiaTheme="minorEastAsia"/>
        </w:rPr>
        <w:t xml:space="preserve"> </w:t>
      </w:r>
      <w:proofErr w:type="spellStart"/>
      <w:r w:rsidRPr="009A7F1A">
        <w:rPr>
          <w:rFonts w:eastAsiaTheme="minorEastAsia"/>
        </w:rPr>
        <w:t>câte</w:t>
      </w:r>
      <w:proofErr w:type="spellEnd"/>
      <w:r w:rsidRPr="009A7F1A">
        <w:rPr>
          <w:rFonts w:eastAsiaTheme="minorEastAsia"/>
        </w:rPr>
        <w:t xml:space="preserve"> un </w:t>
      </w:r>
      <w:proofErr w:type="spellStart"/>
      <w:r w:rsidRPr="009A7F1A">
        <w:rPr>
          <w:rFonts w:eastAsiaTheme="minorEastAsia"/>
        </w:rPr>
        <w:t>cuvânt</w:t>
      </w:r>
      <w:proofErr w:type="spellEnd"/>
      <w:r w:rsidRPr="009A7F1A">
        <w:rPr>
          <w:rFonts w:eastAsiaTheme="minorEastAsia"/>
        </w:rPr>
        <w:t xml:space="preserve"> de test </w:t>
      </w:r>
      <w:proofErr w:type="spellStart"/>
      <w:r w:rsidRPr="009A7F1A">
        <w:rPr>
          <w:rFonts w:eastAsiaTheme="minorEastAsia"/>
        </w:rPr>
        <w:t>și</w:t>
      </w:r>
      <w:proofErr w:type="spellEnd"/>
      <w:r w:rsidRPr="009A7F1A">
        <w:rPr>
          <w:rFonts w:eastAsiaTheme="minorEastAsia"/>
        </w:rPr>
        <w:t xml:space="preserve"> </w:t>
      </w:r>
      <w:proofErr w:type="spellStart"/>
      <w:r w:rsidRPr="009A7F1A">
        <w:rPr>
          <w:rFonts w:eastAsiaTheme="minorEastAsia"/>
        </w:rPr>
        <w:t>folosește</w:t>
      </w:r>
      <w:proofErr w:type="spellEnd"/>
      <w:r w:rsidRPr="009A7F1A">
        <w:rPr>
          <w:rFonts w:eastAsiaTheme="minorEastAsia"/>
        </w:rPr>
        <w:t xml:space="preserve"> MFCC </w:t>
      </w:r>
      <w:proofErr w:type="spellStart"/>
      <w:r w:rsidRPr="009A7F1A">
        <w:rPr>
          <w:rFonts w:eastAsiaTheme="minorEastAsia"/>
        </w:rPr>
        <w:t>și</w:t>
      </w:r>
      <w:proofErr w:type="spellEnd"/>
      <w:r w:rsidRPr="009A7F1A">
        <w:rPr>
          <w:rFonts w:eastAsiaTheme="minorEastAsia"/>
        </w:rPr>
        <w:t xml:space="preserve">, </w:t>
      </w:r>
      <w:proofErr w:type="spellStart"/>
      <w:r w:rsidRPr="009A7F1A">
        <w:rPr>
          <w:rFonts w:eastAsiaTheme="minorEastAsia"/>
        </w:rPr>
        <w:t>respectiv</w:t>
      </w:r>
      <w:proofErr w:type="spellEnd"/>
      <w:r w:rsidRPr="009A7F1A">
        <w:rPr>
          <w:rFonts w:eastAsiaTheme="minorEastAsia"/>
        </w:rPr>
        <w:t xml:space="preserve">, LPC </w:t>
      </w:r>
      <w:proofErr w:type="spellStart"/>
      <w:r w:rsidRPr="009A7F1A">
        <w:rPr>
          <w:rFonts w:eastAsiaTheme="minorEastAsia"/>
        </w:rPr>
        <w:t>pentru</w:t>
      </w:r>
      <w:proofErr w:type="spellEnd"/>
      <w:r w:rsidRPr="009A7F1A">
        <w:rPr>
          <w:rFonts w:eastAsiaTheme="minorEastAsia"/>
        </w:rPr>
        <w:t xml:space="preserve"> </w:t>
      </w:r>
      <w:proofErr w:type="spellStart"/>
      <w:r w:rsidRPr="009A7F1A">
        <w:rPr>
          <w:rFonts w:eastAsiaTheme="minorEastAsia"/>
        </w:rPr>
        <w:t>extrageerea</w:t>
      </w:r>
      <w:proofErr w:type="spellEnd"/>
      <w:r w:rsidRPr="009A7F1A">
        <w:rPr>
          <w:rFonts w:eastAsiaTheme="minorEastAsia"/>
        </w:rPr>
        <w:t xml:space="preserve"> de </w:t>
      </w:r>
      <w:proofErr w:type="spellStart"/>
      <w:r w:rsidRPr="009A7F1A">
        <w:rPr>
          <w:rFonts w:eastAsiaTheme="minorEastAsia"/>
        </w:rPr>
        <w:t>carcteristici</w:t>
      </w:r>
      <w:proofErr w:type="spellEnd"/>
      <w:r w:rsidRPr="009A7F1A">
        <w:rPr>
          <w:rFonts w:eastAsiaTheme="minorEastAsia"/>
        </w:rPr>
        <w:t xml:space="preserve"> </w:t>
      </w:r>
      <w:proofErr w:type="spellStart"/>
      <w:r w:rsidRPr="009A7F1A">
        <w:rPr>
          <w:rFonts w:eastAsiaTheme="minorEastAsia"/>
        </w:rPr>
        <w:t>urmate</w:t>
      </w:r>
      <w:proofErr w:type="spellEnd"/>
      <w:r w:rsidRPr="009A7F1A">
        <w:rPr>
          <w:rFonts w:eastAsiaTheme="minorEastAsia"/>
        </w:rPr>
        <w:t xml:space="preserve"> de un </w:t>
      </w:r>
      <w:proofErr w:type="spellStart"/>
      <w:r w:rsidRPr="009A7F1A">
        <w:rPr>
          <w:rFonts w:eastAsiaTheme="minorEastAsia"/>
        </w:rPr>
        <w:t>algoritm</w:t>
      </w:r>
      <w:proofErr w:type="spellEnd"/>
      <w:r w:rsidRPr="009A7F1A">
        <w:rPr>
          <w:rFonts w:eastAsiaTheme="minorEastAsia"/>
        </w:rPr>
        <w:t xml:space="preserve"> </w:t>
      </w:r>
      <w:proofErr w:type="spellStart"/>
      <w:r w:rsidRPr="009A7F1A">
        <w:rPr>
          <w:rFonts w:eastAsiaTheme="minorEastAsia"/>
        </w:rPr>
        <w:t>bazat</w:t>
      </w:r>
      <w:proofErr w:type="spellEnd"/>
      <w:r w:rsidRPr="009A7F1A">
        <w:rPr>
          <w:rFonts w:eastAsiaTheme="minorEastAsia"/>
        </w:rPr>
        <w:t xml:space="preserve"> pe </w:t>
      </w:r>
      <w:proofErr w:type="spellStart"/>
      <w:r w:rsidRPr="009A7F1A">
        <w:rPr>
          <w:rFonts w:eastAsiaTheme="minorEastAsia"/>
        </w:rPr>
        <w:t>cuantizare</w:t>
      </w:r>
      <w:proofErr w:type="spellEnd"/>
      <w:r w:rsidRPr="009A7F1A">
        <w:rPr>
          <w:rFonts w:eastAsiaTheme="minorEastAsia"/>
        </w:rPr>
        <w:t xml:space="preserve"> </w:t>
      </w:r>
      <w:proofErr w:type="spellStart"/>
      <w:r w:rsidRPr="009A7F1A">
        <w:rPr>
          <w:rFonts w:eastAsiaTheme="minorEastAsia"/>
        </w:rPr>
        <w:t>vectorială</w:t>
      </w:r>
      <w:proofErr w:type="spellEnd"/>
      <w:r w:rsidRPr="009A7F1A">
        <w:rPr>
          <w:rFonts w:eastAsiaTheme="minorEastAsia"/>
        </w:rPr>
        <w:t xml:space="preserve"> </w:t>
      </w:r>
      <w:proofErr w:type="spellStart"/>
      <w:r w:rsidRPr="009A7F1A">
        <w:rPr>
          <w:rFonts w:eastAsiaTheme="minorEastAsia"/>
        </w:rPr>
        <w:t>în</w:t>
      </w:r>
      <w:proofErr w:type="spellEnd"/>
      <w:r w:rsidRPr="009A7F1A">
        <w:rPr>
          <w:rFonts w:eastAsiaTheme="minorEastAsia"/>
        </w:rPr>
        <w:t xml:space="preserve"> </w:t>
      </w:r>
      <w:proofErr w:type="spellStart"/>
      <w:r w:rsidRPr="009A7F1A">
        <w:rPr>
          <w:rFonts w:eastAsiaTheme="minorEastAsia"/>
        </w:rPr>
        <w:t>faza</w:t>
      </w:r>
      <w:proofErr w:type="spellEnd"/>
      <w:r w:rsidRPr="009A7F1A">
        <w:rPr>
          <w:rFonts w:eastAsiaTheme="minorEastAsia"/>
        </w:rPr>
        <w:t xml:space="preserve"> de </w:t>
      </w:r>
      <w:proofErr w:type="spellStart"/>
      <w:r w:rsidRPr="009A7F1A">
        <w:rPr>
          <w:rFonts w:eastAsiaTheme="minorEastAsia"/>
        </w:rPr>
        <w:t>antrenare</w:t>
      </w:r>
      <w:proofErr w:type="spellEnd"/>
      <w:r>
        <w:rPr>
          <w:smallCaps/>
          <w:noProof/>
        </w:rPr>
        <w:t xml:space="preserve">. </w:t>
      </w:r>
    </w:p>
    <w:p w14:paraId="38F5E2AA" w14:textId="5CC83C36" w:rsidR="009A7F1A" w:rsidRPr="003C5EA6" w:rsidRDefault="009A7F1A" w:rsidP="009A7F1A">
      <w:pPr>
        <w:spacing w:afterLines="120" w:after="288"/>
        <w:jc w:val="both"/>
        <w:rPr>
          <w:smallCaps/>
          <w:noProof/>
          <w:lang w:val="ro-RO"/>
        </w:rPr>
      </w:pPr>
      <w:proofErr w:type="spellStart"/>
      <w:r w:rsidRPr="00733737">
        <w:rPr>
          <w:spacing w:val="-1"/>
          <w:lang w:val="x-none" w:eastAsia="x-none"/>
        </w:rPr>
        <w:t>Programul</w:t>
      </w:r>
      <w:proofErr w:type="spellEnd"/>
      <w:r w:rsidRPr="00733737">
        <w:rPr>
          <w:spacing w:val="-1"/>
          <w:lang w:val="x-none" w:eastAsia="x-none"/>
        </w:rPr>
        <w:t xml:space="preserve"> </w:t>
      </w:r>
      <w:proofErr w:type="spellStart"/>
      <w:r w:rsidRPr="00733737">
        <w:rPr>
          <w:spacing w:val="-1"/>
          <w:lang w:val="x-none" w:eastAsia="x-none"/>
        </w:rPr>
        <w:t>este</w:t>
      </w:r>
      <w:proofErr w:type="spellEnd"/>
      <w:r w:rsidRPr="00733737">
        <w:rPr>
          <w:spacing w:val="-1"/>
          <w:lang w:val="x-none" w:eastAsia="x-none"/>
        </w:rPr>
        <w:t xml:space="preserve"> </w:t>
      </w:r>
      <w:r>
        <w:rPr>
          <w:spacing w:val="-1"/>
          <w:lang w:val="ro-RO" w:eastAsia="x-none"/>
        </w:rPr>
        <w:t>structurat având următoarele module:</w:t>
      </w:r>
    </w:p>
    <w:p w14:paraId="4C056521" w14:textId="77777777" w:rsidR="009A7F1A" w:rsidRPr="00733737" w:rsidRDefault="009A7F1A" w:rsidP="009A7F1A">
      <w:pPr>
        <w:pStyle w:val="Listparagraf"/>
        <w:numPr>
          <w:ilvl w:val="0"/>
          <w:numId w:val="29"/>
        </w:numPr>
        <w:spacing w:afterLines="120" w:after="288"/>
        <w:jc w:val="both"/>
        <w:rPr>
          <w:spacing w:val="-1"/>
          <w:lang w:val="x-none" w:eastAsia="x-none"/>
        </w:rPr>
      </w:pPr>
      <w:r>
        <w:rPr>
          <w:spacing w:val="-1"/>
          <w:lang w:val="ro-RO" w:eastAsia="x-none"/>
        </w:rPr>
        <w:t>test</w:t>
      </w:r>
    </w:p>
    <w:p w14:paraId="060586DF" w14:textId="77777777" w:rsidR="009A7F1A" w:rsidRPr="003C5EA6" w:rsidRDefault="009A7F1A" w:rsidP="009A7F1A">
      <w:pPr>
        <w:pStyle w:val="Listparagraf"/>
        <w:numPr>
          <w:ilvl w:val="0"/>
          <w:numId w:val="29"/>
        </w:numPr>
        <w:spacing w:afterLines="120" w:after="288"/>
        <w:jc w:val="both"/>
        <w:rPr>
          <w:spacing w:val="-1"/>
          <w:lang w:val="x-none" w:eastAsia="x-none"/>
        </w:rPr>
      </w:pPr>
      <w:proofErr w:type="spellStart"/>
      <w:r>
        <w:rPr>
          <w:spacing w:val="-1"/>
          <w:lang w:val="ro-RO" w:eastAsia="x-none"/>
        </w:rPr>
        <w:t>train</w:t>
      </w:r>
      <w:proofErr w:type="spellEnd"/>
    </w:p>
    <w:p w14:paraId="1D13D15C" w14:textId="77777777" w:rsidR="009A7F1A" w:rsidRPr="003C5EA6" w:rsidRDefault="009A7F1A" w:rsidP="009A7F1A">
      <w:pPr>
        <w:pStyle w:val="Listparagraf"/>
        <w:numPr>
          <w:ilvl w:val="0"/>
          <w:numId w:val="29"/>
        </w:numPr>
        <w:spacing w:afterLines="120" w:after="288"/>
        <w:jc w:val="both"/>
        <w:rPr>
          <w:spacing w:val="-1"/>
          <w:lang w:val="x-none" w:eastAsia="x-none"/>
        </w:rPr>
      </w:pPr>
      <w:r>
        <w:rPr>
          <w:spacing w:val="-1"/>
          <w:lang w:val="ro-RO" w:eastAsia="x-none"/>
        </w:rPr>
        <w:t>LBG</w:t>
      </w:r>
    </w:p>
    <w:p w14:paraId="1C5380AE" w14:textId="77777777" w:rsidR="009A7F1A" w:rsidRPr="003C5EA6" w:rsidRDefault="009A7F1A" w:rsidP="009A7F1A">
      <w:pPr>
        <w:pStyle w:val="Listparagraf"/>
        <w:numPr>
          <w:ilvl w:val="0"/>
          <w:numId w:val="29"/>
        </w:numPr>
        <w:spacing w:afterLines="120" w:after="288"/>
        <w:jc w:val="both"/>
        <w:rPr>
          <w:spacing w:val="-1"/>
          <w:lang w:val="x-none" w:eastAsia="x-none"/>
        </w:rPr>
      </w:pPr>
      <w:r>
        <w:rPr>
          <w:spacing w:val="-1"/>
          <w:lang w:val="ro-RO" w:eastAsia="x-none"/>
        </w:rPr>
        <w:t>LPC</w:t>
      </w:r>
    </w:p>
    <w:p w14:paraId="6A6ED533" w14:textId="4F96F8D3" w:rsidR="009A7F1A" w:rsidRPr="009A7F1A" w:rsidRDefault="009A7F1A" w:rsidP="006A12A7">
      <w:pPr>
        <w:pStyle w:val="Listparagraf"/>
        <w:numPr>
          <w:ilvl w:val="0"/>
          <w:numId w:val="29"/>
        </w:numPr>
        <w:spacing w:afterLines="120" w:after="288"/>
        <w:jc w:val="both"/>
        <w:rPr>
          <w:spacing w:val="-1"/>
          <w:lang w:val="x-none" w:eastAsia="x-none"/>
        </w:rPr>
      </w:pPr>
      <w:proofErr w:type="spellStart"/>
      <w:r>
        <w:rPr>
          <w:spacing w:val="-1"/>
          <w:lang w:val="ro-RO" w:eastAsia="x-none"/>
        </w:rPr>
        <w:t>mel_coefficient</w:t>
      </w:r>
      <w:proofErr w:type="spellEnd"/>
    </w:p>
    <w:p w14:paraId="65B25A33" w14:textId="54DD14EF" w:rsidR="00922645" w:rsidRPr="00286D6A" w:rsidRDefault="00922645" w:rsidP="00286D6A">
      <w:pPr>
        <w:spacing w:afterLines="120" w:after="288"/>
        <w:jc w:val="both"/>
        <w:rPr>
          <w:rFonts w:eastAsiaTheme="minorEastAsia"/>
        </w:rPr>
      </w:pPr>
      <w:proofErr w:type="spellStart"/>
      <w:r w:rsidRPr="00286D6A">
        <w:rPr>
          <w:rFonts w:eastAsiaTheme="minorEastAsia"/>
        </w:rPr>
        <w:t>Pr</w:t>
      </w:r>
      <w:r w:rsidR="009A7F1A">
        <w:rPr>
          <w:rFonts w:eastAsiaTheme="minorEastAsia"/>
        </w:rPr>
        <w:t>i</w:t>
      </w:r>
      <w:r w:rsidRPr="00286D6A">
        <w:rPr>
          <w:rFonts w:eastAsiaTheme="minorEastAsia"/>
        </w:rPr>
        <w:t>mul</w:t>
      </w:r>
      <w:proofErr w:type="spellEnd"/>
      <w:r w:rsidRPr="00286D6A">
        <w:rPr>
          <w:rFonts w:eastAsiaTheme="minorEastAsia"/>
        </w:rPr>
        <w:t xml:space="preserve"> pas </w:t>
      </w:r>
      <w:proofErr w:type="spellStart"/>
      <w:r w:rsidRPr="00286D6A">
        <w:rPr>
          <w:rFonts w:eastAsiaTheme="minorEastAsia"/>
        </w:rPr>
        <w:t>în</w:t>
      </w:r>
      <w:proofErr w:type="spellEnd"/>
      <w:r w:rsidRPr="00286D6A">
        <w:rPr>
          <w:rFonts w:eastAsiaTheme="minorEastAsia"/>
        </w:rPr>
        <w:t xml:space="preserve"> </w:t>
      </w:r>
      <w:proofErr w:type="spellStart"/>
      <w:r w:rsidRPr="00286D6A">
        <w:rPr>
          <w:rFonts w:eastAsiaTheme="minorEastAsia"/>
        </w:rPr>
        <w:t>implementare</w:t>
      </w:r>
      <w:r w:rsidR="009A7F1A">
        <w:rPr>
          <w:rFonts w:eastAsiaTheme="minorEastAsia"/>
        </w:rPr>
        <w:t>a</w:t>
      </w:r>
      <w:proofErr w:type="spellEnd"/>
      <w:r w:rsidR="009A7F1A">
        <w:rPr>
          <w:rFonts w:eastAsiaTheme="minorEastAsia"/>
        </w:rPr>
        <w:t xml:space="preserve"> cu MFCC</w:t>
      </w:r>
      <w:r w:rsidRPr="00286D6A">
        <w:rPr>
          <w:rFonts w:eastAsiaTheme="minorEastAsia"/>
        </w:rPr>
        <w:t xml:space="preserve"> </w:t>
      </w:r>
      <w:proofErr w:type="spellStart"/>
      <w:r w:rsidRPr="00286D6A">
        <w:rPr>
          <w:rFonts w:eastAsiaTheme="minorEastAsia"/>
        </w:rPr>
        <w:t>este</w:t>
      </w:r>
      <w:proofErr w:type="spellEnd"/>
      <w:r w:rsidRPr="00286D6A">
        <w:rPr>
          <w:rFonts w:eastAsiaTheme="minorEastAsia"/>
        </w:rPr>
        <w:t xml:space="preserve"> </w:t>
      </w:r>
      <w:proofErr w:type="spellStart"/>
      <w:r w:rsidRPr="00286D6A">
        <w:rPr>
          <w:rFonts w:eastAsiaTheme="minorEastAsia"/>
        </w:rPr>
        <w:t>procesarea</w:t>
      </w:r>
      <w:proofErr w:type="spellEnd"/>
      <w:r w:rsidRPr="00286D6A">
        <w:rPr>
          <w:rFonts w:eastAsiaTheme="minorEastAsia"/>
        </w:rPr>
        <w:t xml:space="preserve"> </w:t>
      </w:r>
      <w:proofErr w:type="spellStart"/>
      <w:r w:rsidRPr="00286D6A">
        <w:rPr>
          <w:rFonts w:eastAsiaTheme="minorEastAsia"/>
        </w:rPr>
        <w:t>semnalului</w:t>
      </w:r>
      <w:proofErr w:type="spellEnd"/>
      <w:r w:rsidRPr="00286D6A">
        <w:rPr>
          <w:rFonts w:eastAsiaTheme="minorEastAsia"/>
        </w:rPr>
        <w:t xml:space="preserve"> vocal </w:t>
      </w:r>
      <w:proofErr w:type="spellStart"/>
      <w:r w:rsidRPr="00286D6A">
        <w:rPr>
          <w:rFonts w:eastAsiaTheme="minorEastAsia"/>
        </w:rPr>
        <w:t>asociat</w:t>
      </w:r>
      <w:proofErr w:type="spellEnd"/>
      <w:r w:rsidRPr="00286D6A">
        <w:rPr>
          <w:rFonts w:eastAsiaTheme="minorEastAsia"/>
        </w:rPr>
        <w:t xml:space="preserve"> </w:t>
      </w:r>
      <w:proofErr w:type="spellStart"/>
      <w:r w:rsidRPr="00286D6A">
        <w:rPr>
          <w:rFonts w:eastAsiaTheme="minorEastAsia"/>
        </w:rPr>
        <w:t>fișierelor</w:t>
      </w:r>
      <w:proofErr w:type="spellEnd"/>
      <w:r w:rsidRPr="00286D6A">
        <w:rPr>
          <w:rFonts w:eastAsiaTheme="minorEastAsia"/>
        </w:rPr>
        <w:t xml:space="preserve"> de </w:t>
      </w:r>
      <w:proofErr w:type="spellStart"/>
      <w:r w:rsidRPr="00286D6A">
        <w:rPr>
          <w:rFonts w:eastAsiaTheme="minorEastAsia"/>
        </w:rPr>
        <w:t>intrare</w:t>
      </w:r>
      <w:proofErr w:type="spellEnd"/>
      <w:r w:rsidRPr="00286D6A">
        <w:rPr>
          <w:rFonts w:eastAsiaTheme="minorEastAsia"/>
        </w:rPr>
        <w:t xml:space="preserve"> </w:t>
      </w:r>
      <w:proofErr w:type="spellStart"/>
      <w:r w:rsidRPr="00286D6A">
        <w:rPr>
          <w:rFonts w:eastAsiaTheme="minorEastAsia"/>
        </w:rPr>
        <w:t>prin</w:t>
      </w:r>
      <w:proofErr w:type="spellEnd"/>
      <w:r w:rsidRPr="00286D6A">
        <w:rPr>
          <w:rFonts w:eastAsiaTheme="minorEastAsia"/>
        </w:rPr>
        <w:t xml:space="preserve"> </w:t>
      </w:r>
      <w:proofErr w:type="spellStart"/>
      <w:r w:rsidRPr="00286D6A">
        <w:rPr>
          <w:rFonts w:eastAsiaTheme="minorEastAsia"/>
        </w:rPr>
        <w:t>transformarea</w:t>
      </w:r>
      <w:proofErr w:type="spellEnd"/>
      <w:r w:rsidRPr="00286D6A">
        <w:rPr>
          <w:rFonts w:eastAsiaTheme="minorEastAsia"/>
        </w:rPr>
        <w:t xml:space="preserve"> </w:t>
      </w:r>
      <w:proofErr w:type="spellStart"/>
      <w:r w:rsidRPr="00286D6A">
        <w:rPr>
          <w:rFonts w:eastAsiaTheme="minorEastAsia"/>
        </w:rPr>
        <w:t>acestuia</w:t>
      </w:r>
      <w:proofErr w:type="spellEnd"/>
      <w:r w:rsidRPr="00286D6A">
        <w:rPr>
          <w:rFonts w:eastAsiaTheme="minorEastAsia"/>
        </w:rPr>
        <w:t xml:space="preserve"> </w:t>
      </w:r>
      <w:proofErr w:type="spellStart"/>
      <w:r w:rsidRPr="00286D6A">
        <w:rPr>
          <w:rFonts w:eastAsiaTheme="minorEastAsia"/>
        </w:rPr>
        <w:t>într</w:t>
      </w:r>
      <w:proofErr w:type="spellEnd"/>
      <w:r w:rsidRPr="00286D6A">
        <w:rPr>
          <w:rFonts w:eastAsiaTheme="minorEastAsia"/>
        </w:rPr>
        <w:t xml:space="preserve">-o </w:t>
      </w:r>
      <w:proofErr w:type="spellStart"/>
      <w:r w:rsidRPr="00286D6A">
        <w:rPr>
          <w:rFonts w:eastAsiaTheme="minorEastAsia"/>
        </w:rPr>
        <w:t>secvență</w:t>
      </w:r>
      <w:proofErr w:type="spellEnd"/>
      <w:r w:rsidRPr="00286D6A">
        <w:rPr>
          <w:rFonts w:eastAsiaTheme="minorEastAsia"/>
        </w:rPr>
        <w:t xml:space="preserve"> de </w:t>
      </w:r>
      <w:proofErr w:type="spellStart"/>
      <w:r w:rsidRPr="00286D6A">
        <w:rPr>
          <w:rFonts w:eastAsiaTheme="minorEastAsia"/>
        </w:rPr>
        <w:t>vectori</w:t>
      </w:r>
      <w:proofErr w:type="spellEnd"/>
      <w:r w:rsidRPr="00286D6A">
        <w:rPr>
          <w:rFonts w:eastAsiaTheme="minorEastAsia"/>
        </w:rPr>
        <w:t xml:space="preserve"> </w:t>
      </w:r>
      <w:proofErr w:type="spellStart"/>
      <w:r w:rsidRPr="00286D6A">
        <w:rPr>
          <w:rFonts w:eastAsiaTheme="minorEastAsia"/>
        </w:rPr>
        <w:t>acustici</w:t>
      </w:r>
      <w:proofErr w:type="spellEnd"/>
      <w:r w:rsidRPr="00286D6A">
        <w:rPr>
          <w:rFonts w:eastAsiaTheme="minorEastAsia"/>
        </w:rPr>
        <w:t xml:space="preserve"> </w:t>
      </w:r>
      <w:proofErr w:type="spellStart"/>
      <w:r w:rsidRPr="00286D6A">
        <w:rPr>
          <w:rFonts w:eastAsiaTheme="minorEastAsia"/>
        </w:rPr>
        <w:t>dați</w:t>
      </w:r>
      <w:proofErr w:type="spellEnd"/>
      <w:r w:rsidRPr="00286D6A">
        <w:rPr>
          <w:rFonts w:eastAsiaTheme="minorEastAsia"/>
        </w:rPr>
        <w:t xml:space="preserve"> </w:t>
      </w:r>
      <w:proofErr w:type="spellStart"/>
      <w:r w:rsidRPr="00286D6A">
        <w:rPr>
          <w:rFonts w:eastAsiaTheme="minorEastAsia"/>
        </w:rPr>
        <w:t>prin</w:t>
      </w:r>
      <w:proofErr w:type="spellEnd"/>
      <w:r w:rsidRPr="00286D6A">
        <w:rPr>
          <w:rFonts w:eastAsiaTheme="minorEastAsia"/>
        </w:rPr>
        <w:t xml:space="preserve"> </w:t>
      </w:r>
      <w:proofErr w:type="spellStart"/>
      <w:r w:rsidRPr="00286D6A">
        <w:rPr>
          <w:rFonts w:eastAsiaTheme="minorEastAsia"/>
        </w:rPr>
        <w:t>coeficienții</w:t>
      </w:r>
      <w:proofErr w:type="spellEnd"/>
      <w:r w:rsidRPr="00286D6A">
        <w:rPr>
          <w:rFonts w:eastAsiaTheme="minorEastAsia"/>
        </w:rPr>
        <w:t xml:space="preserve"> MFCC </w:t>
      </w:r>
      <w:proofErr w:type="spellStart"/>
      <w:r w:rsidRPr="00286D6A">
        <w:rPr>
          <w:rFonts w:eastAsiaTheme="minorEastAsia"/>
        </w:rPr>
        <w:t>folosind</w:t>
      </w:r>
      <w:proofErr w:type="spellEnd"/>
      <w:r w:rsidRPr="00286D6A">
        <w:rPr>
          <w:rFonts w:eastAsiaTheme="minorEastAsia"/>
        </w:rPr>
        <w:t xml:space="preserve">, </w:t>
      </w:r>
      <w:proofErr w:type="spellStart"/>
      <w:r w:rsidRPr="00286D6A">
        <w:rPr>
          <w:rFonts w:eastAsiaTheme="minorEastAsia"/>
        </w:rPr>
        <w:t>în</w:t>
      </w:r>
      <w:proofErr w:type="spellEnd"/>
      <w:r w:rsidRPr="00286D6A">
        <w:rPr>
          <w:rFonts w:eastAsiaTheme="minorEastAsia"/>
        </w:rPr>
        <w:t xml:space="preserve"> </w:t>
      </w:r>
      <w:proofErr w:type="spellStart"/>
      <w:r w:rsidRPr="00286D6A">
        <w:rPr>
          <w:rFonts w:eastAsiaTheme="minorEastAsia"/>
        </w:rPr>
        <w:t>ordine</w:t>
      </w:r>
      <w:proofErr w:type="spellEnd"/>
      <w:r w:rsidRPr="00286D6A">
        <w:rPr>
          <w:rFonts w:eastAsiaTheme="minorEastAsia"/>
        </w:rPr>
        <w:t xml:space="preserve">, </w:t>
      </w:r>
      <w:proofErr w:type="spellStart"/>
      <w:r w:rsidRPr="00286D6A">
        <w:rPr>
          <w:rFonts w:eastAsiaTheme="minorEastAsia"/>
        </w:rPr>
        <w:t>pașii</w:t>
      </w:r>
      <w:proofErr w:type="spellEnd"/>
      <w:r w:rsidRPr="00286D6A">
        <w:rPr>
          <w:rFonts w:eastAsiaTheme="minorEastAsia"/>
        </w:rPr>
        <w:t xml:space="preserve"> </w:t>
      </w:r>
      <w:proofErr w:type="spellStart"/>
      <w:r w:rsidRPr="00286D6A">
        <w:rPr>
          <w:rFonts w:eastAsiaTheme="minorEastAsia"/>
        </w:rPr>
        <w:t>descriși</w:t>
      </w:r>
      <w:proofErr w:type="spellEnd"/>
      <w:r w:rsidRPr="00286D6A">
        <w:rPr>
          <w:rFonts w:eastAsiaTheme="minorEastAsia"/>
        </w:rPr>
        <w:t xml:space="preserve"> </w:t>
      </w:r>
      <w:proofErr w:type="spellStart"/>
      <w:r w:rsidRPr="00286D6A">
        <w:rPr>
          <w:rFonts w:eastAsiaTheme="minorEastAsia"/>
        </w:rPr>
        <w:t>mai</w:t>
      </w:r>
      <w:proofErr w:type="spellEnd"/>
      <w:r w:rsidRPr="00286D6A">
        <w:rPr>
          <w:rFonts w:eastAsiaTheme="minorEastAsia"/>
        </w:rPr>
        <w:t xml:space="preserve"> sus. </w:t>
      </w:r>
      <w:proofErr w:type="spellStart"/>
      <w:r w:rsidRPr="00286D6A">
        <w:rPr>
          <w:rFonts w:eastAsiaTheme="minorEastAsia"/>
        </w:rPr>
        <w:t>Astfel</w:t>
      </w:r>
      <w:proofErr w:type="spellEnd"/>
      <w:r w:rsidRPr="00286D6A">
        <w:rPr>
          <w:rFonts w:eastAsiaTheme="minorEastAsia"/>
        </w:rPr>
        <w:t xml:space="preserve">, </w:t>
      </w:r>
      <w:proofErr w:type="spellStart"/>
      <w:r w:rsidRPr="00286D6A">
        <w:rPr>
          <w:rFonts w:eastAsiaTheme="minorEastAsia"/>
        </w:rPr>
        <w:t>citim</w:t>
      </w:r>
      <w:proofErr w:type="spellEnd"/>
      <w:r w:rsidRPr="00286D6A">
        <w:rPr>
          <w:rFonts w:eastAsiaTheme="minorEastAsia"/>
        </w:rPr>
        <w:t xml:space="preserve"> </w:t>
      </w:r>
      <w:proofErr w:type="spellStart"/>
      <w:r w:rsidRPr="00286D6A">
        <w:rPr>
          <w:rFonts w:eastAsiaTheme="minorEastAsia"/>
        </w:rPr>
        <w:t>fișierele</w:t>
      </w:r>
      <w:proofErr w:type="spellEnd"/>
      <w:r w:rsidRPr="00286D6A">
        <w:rPr>
          <w:rFonts w:eastAsiaTheme="minorEastAsia"/>
        </w:rPr>
        <w:t xml:space="preserve"> de </w:t>
      </w:r>
      <w:proofErr w:type="spellStart"/>
      <w:r w:rsidRPr="00286D6A">
        <w:rPr>
          <w:rFonts w:eastAsiaTheme="minorEastAsia"/>
        </w:rPr>
        <w:t>intrare</w:t>
      </w:r>
      <w:proofErr w:type="spellEnd"/>
      <w:r w:rsidRPr="00286D6A">
        <w:rPr>
          <w:rFonts w:eastAsiaTheme="minorEastAsia"/>
        </w:rPr>
        <w:t xml:space="preserve">. Împărțim semnalul vocal (un vector) în cadre cu suprapunere. Rezultatul este o matrice în care fiecare coloană este un cadru de N eșantioane din semnalul de vorbire original. Aplicăm pașii de „ferestruire” și „FFT” pentru a transforma semnalul în domeniul frecvență. Acest proces este utilizat în multe aplicații diferite și este denumit în literatură ca Windowed Fourier Transform (WFT) </w:t>
      </w:r>
      <w:proofErr w:type="spellStart"/>
      <w:r w:rsidRPr="00286D6A">
        <w:rPr>
          <w:rFonts w:eastAsiaTheme="minorEastAsia"/>
        </w:rPr>
        <w:t>sau</w:t>
      </w:r>
      <w:proofErr w:type="spellEnd"/>
      <w:r w:rsidRPr="00286D6A">
        <w:rPr>
          <w:rFonts w:eastAsiaTheme="minorEastAsia"/>
        </w:rPr>
        <w:t xml:space="preserve"> Short-Time Fourier Transform (STFT).  </w:t>
      </w:r>
      <w:proofErr w:type="spellStart"/>
      <w:r w:rsidRPr="00286D6A">
        <w:rPr>
          <w:rFonts w:eastAsiaTheme="minorEastAsia"/>
        </w:rPr>
        <w:t>Rezultatul</w:t>
      </w:r>
      <w:proofErr w:type="spellEnd"/>
      <w:r w:rsidRPr="00286D6A">
        <w:rPr>
          <w:rFonts w:eastAsiaTheme="minorEastAsia"/>
        </w:rPr>
        <w:t xml:space="preserve"> </w:t>
      </w:r>
      <w:proofErr w:type="spellStart"/>
      <w:r w:rsidRPr="00286D6A">
        <w:rPr>
          <w:rFonts w:eastAsiaTheme="minorEastAsia"/>
        </w:rPr>
        <w:t>este</w:t>
      </w:r>
      <w:proofErr w:type="spellEnd"/>
      <w:r w:rsidRPr="00286D6A">
        <w:rPr>
          <w:rFonts w:eastAsiaTheme="minorEastAsia"/>
        </w:rPr>
        <w:t xml:space="preserve"> </w:t>
      </w:r>
      <w:proofErr w:type="spellStart"/>
      <w:r w:rsidRPr="00286D6A">
        <w:rPr>
          <w:rFonts w:eastAsiaTheme="minorEastAsia"/>
        </w:rPr>
        <w:t>adesea</w:t>
      </w:r>
      <w:proofErr w:type="spellEnd"/>
      <w:r w:rsidRPr="00286D6A">
        <w:rPr>
          <w:rFonts w:eastAsiaTheme="minorEastAsia"/>
        </w:rPr>
        <w:t xml:space="preserve"> </w:t>
      </w:r>
      <w:proofErr w:type="spellStart"/>
      <w:r w:rsidRPr="00286D6A">
        <w:rPr>
          <w:rFonts w:eastAsiaTheme="minorEastAsia"/>
        </w:rPr>
        <w:t>numit</w:t>
      </w:r>
      <w:proofErr w:type="spellEnd"/>
      <w:r w:rsidRPr="00286D6A">
        <w:rPr>
          <w:rFonts w:eastAsiaTheme="minorEastAsia"/>
        </w:rPr>
        <w:t xml:space="preserve"> </w:t>
      </w:r>
      <w:proofErr w:type="spellStart"/>
      <w:r w:rsidRPr="00286D6A">
        <w:rPr>
          <w:rFonts w:eastAsiaTheme="minorEastAsia"/>
        </w:rPr>
        <w:t>spectru</w:t>
      </w:r>
      <w:proofErr w:type="spellEnd"/>
      <w:r w:rsidRPr="00286D6A">
        <w:rPr>
          <w:rFonts w:eastAsiaTheme="minorEastAsia"/>
        </w:rPr>
        <w:t xml:space="preserve"> </w:t>
      </w:r>
      <w:proofErr w:type="spellStart"/>
      <w:r w:rsidRPr="00286D6A">
        <w:rPr>
          <w:rFonts w:eastAsiaTheme="minorEastAsia"/>
        </w:rPr>
        <w:t>sau</w:t>
      </w:r>
      <w:proofErr w:type="spellEnd"/>
      <w:r w:rsidRPr="00286D6A">
        <w:rPr>
          <w:rFonts w:eastAsiaTheme="minorEastAsia"/>
        </w:rPr>
        <w:t xml:space="preserve"> </w:t>
      </w:r>
      <w:proofErr w:type="spellStart"/>
      <w:r w:rsidRPr="00286D6A">
        <w:rPr>
          <w:rFonts w:eastAsiaTheme="minorEastAsia"/>
        </w:rPr>
        <w:t>periodogramă</w:t>
      </w:r>
      <w:proofErr w:type="spellEnd"/>
      <w:r w:rsidRPr="00286D6A">
        <w:rPr>
          <w:rFonts w:eastAsiaTheme="minorEastAsia"/>
        </w:rPr>
        <w:t xml:space="preserve">. </w:t>
      </w:r>
      <w:proofErr w:type="spellStart"/>
      <w:r w:rsidRPr="00286D6A">
        <w:rPr>
          <w:rFonts w:eastAsiaTheme="minorEastAsia"/>
        </w:rPr>
        <w:t>Ultimul</w:t>
      </w:r>
      <w:proofErr w:type="spellEnd"/>
      <w:r w:rsidRPr="00286D6A">
        <w:rPr>
          <w:rFonts w:eastAsiaTheme="minorEastAsia"/>
        </w:rPr>
        <w:t xml:space="preserve"> pas </w:t>
      </w:r>
      <w:proofErr w:type="spellStart"/>
      <w:r w:rsidRPr="00286D6A">
        <w:rPr>
          <w:rFonts w:eastAsiaTheme="minorEastAsia"/>
        </w:rPr>
        <w:t>în</w:t>
      </w:r>
      <w:proofErr w:type="spellEnd"/>
      <w:r w:rsidRPr="00286D6A">
        <w:rPr>
          <w:rFonts w:eastAsiaTheme="minorEastAsia"/>
        </w:rPr>
        <w:t xml:space="preserve"> </w:t>
      </w:r>
      <w:proofErr w:type="spellStart"/>
      <w:r w:rsidRPr="00286D6A">
        <w:rPr>
          <w:rFonts w:eastAsiaTheme="minorEastAsia"/>
        </w:rPr>
        <w:t>procesare</w:t>
      </w:r>
      <w:proofErr w:type="spellEnd"/>
      <w:r w:rsidRPr="00286D6A">
        <w:rPr>
          <w:rFonts w:eastAsiaTheme="minorEastAsia"/>
        </w:rPr>
        <w:t xml:space="preserve"> </w:t>
      </w:r>
      <w:proofErr w:type="spellStart"/>
      <w:r w:rsidRPr="00286D6A">
        <w:rPr>
          <w:rFonts w:eastAsiaTheme="minorEastAsia"/>
        </w:rPr>
        <w:t>este</w:t>
      </w:r>
      <w:proofErr w:type="spellEnd"/>
      <w:r w:rsidRPr="00286D6A">
        <w:rPr>
          <w:rFonts w:eastAsiaTheme="minorEastAsia"/>
        </w:rPr>
        <w:t xml:space="preserve"> </w:t>
      </w:r>
      <w:proofErr w:type="spellStart"/>
      <w:r w:rsidRPr="00286D6A">
        <w:rPr>
          <w:rFonts w:eastAsiaTheme="minorEastAsia"/>
        </w:rPr>
        <w:t>convertirea</w:t>
      </w:r>
      <w:proofErr w:type="spellEnd"/>
      <w:r w:rsidRPr="00286D6A">
        <w:rPr>
          <w:rFonts w:eastAsiaTheme="minorEastAsia"/>
        </w:rPr>
        <w:t xml:space="preserve"> </w:t>
      </w:r>
      <w:proofErr w:type="spellStart"/>
      <w:r w:rsidRPr="00286D6A">
        <w:rPr>
          <w:rFonts w:eastAsiaTheme="minorEastAsia"/>
        </w:rPr>
        <w:t>spectrului</w:t>
      </w:r>
      <w:proofErr w:type="spellEnd"/>
      <w:r w:rsidRPr="00286D6A">
        <w:rPr>
          <w:rFonts w:eastAsiaTheme="minorEastAsia"/>
        </w:rPr>
        <w:t xml:space="preserve"> de </w:t>
      </w:r>
      <w:proofErr w:type="spellStart"/>
      <w:r w:rsidRPr="00286D6A">
        <w:rPr>
          <w:rFonts w:eastAsiaTheme="minorEastAsia"/>
        </w:rPr>
        <w:t>putere</w:t>
      </w:r>
      <w:proofErr w:type="spellEnd"/>
      <w:r w:rsidRPr="00286D6A">
        <w:rPr>
          <w:rFonts w:eastAsiaTheme="minorEastAsia"/>
        </w:rPr>
        <w:t xml:space="preserve"> </w:t>
      </w:r>
      <w:proofErr w:type="spellStart"/>
      <w:r w:rsidRPr="00286D6A">
        <w:rPr>
          <w:rFonts w:eastAsiaTheme="minorEastAsia"/>
        </w:rPr>
        <w:t>în</w:t>
      </w:r>
      <w:proofErr w:type="spellEnd"/>
      <w:r w:rsidRPr="00286D6A">
        <w:rPr>
          <w:rFonts w:eastAsiaTheme="minorEastAsia"/>
        </w:rPr>
        <w:t xml:space="preserve"> </w:t>
      </w:r>
      <w:proofErr w:type="spellStart"/>
      <w:r w:rsidRPr="00286D6A">
        <w:rPr>
          <w:rFonts w:eastAsiaTheme="minorEastAsia"/>
        </w:rPr>
        <w:t>coeficienți</w:t>
      </w:r>
      <w:proofErr w:type="spellEnd"/>
      <w:r w:rsidRPr="00286D6A">
        <w:rPr>
          <w:rFonts w:eastAsiaTheme="minorEastAsia"/>
        </w:rPr>
        <w:t xml:space="preserve"> </w:t>
      </w:r>
      <w:proofErr w:type="spellStart"/>
      <w:r w:rsidRPr="00286D6A">
        <w:rPr>
          <w:rFonts w:eastAsiaTheme="minorEastAsia"/>
        </w:rPr>
        <w:t>cepstrali</w:t>
      </w:r>
      <w:proofErr w:type="spellEnd"/>
      <w:r w:rsidRPr="00286D6A">
        <w:rPr>
          <w:rFonts w:eastAsiaTheme="minorEastAsia"/>
        </w:rPr>
        <w:t xml:space="preserve"> pe </w:t>
      </w:r>
      <w:proofErr w:type="spellStart"/>
      <w:r w:rsidRPr="00286D6A">
        <w:rPr>
          <w:rFonts w:eastAsiaTheme="minorEastAsia"/>
        </w:rPr>
        <w:t>scara</w:t>
      </w:r>
      <w:proofErr w:type="spellEnd"/>
      <w:r w:rsidRPr="00286D6A">
        <w:rPr>
          <w:rFonts w:eastAsiaTheme="minorEastAsia"/>
        </w:rPr>
        <w:t xml:space="preserve"> </w:t>
      </w:r>
      <w:proofErr w:type="spellStart"/>
      <w:r w:rsidRPr="00286D6A">
        <w:rPr>
          <w:rFonts w:eastAsiaTheme="minorEastAsia"/>
        </w:rPr>
        <w:t>mel</w:t>
      </w:r>
      <w:proofErr w:type="spellEnd"/>
      <w:r w:rsidRPr="00286D6A">
        <w:rPr>
          <w:rFonts w:eastAsiaTheme="minorEastAsia"/>
        </w:rPr>
        <w:t>.</w:t>
      </w:r>
    </w:p>
    <w:p w14:paraId="2FB0B69C" w14:textId="77777777" w:rsidR="00286D6A" w:rsidRPr="00286D6A" w:rsidRDefault="00922645" w:rsidP="00286D6A">
      <w:pPr>
        <w:spacing w:afterLines="120" w:after="288"/>
        <w:jc w:val="both"/>
        <w:rPr>
          <w:spacing w:val="-1"/>
          <w:lang w:val="x-none" w:eastAsia="x-none"/>
        </w:rPr>
      </w:pPr>
      <w:r w:rsidRPr="00922645">
        <w:rPr>
          <w:spacing w:val="-1"/>
          <w:lang w:val="x-none" w:eastAsia="x-none"/>
        </w:rPr>
        <w:t>Rezultatul ultimei secțiuni este că transformăm semnalele de vorbire în vectori din spațiul acustic. Apoi vom aplica tehnica de recunoaștere a modelelor bazată pe VQ pentru a construi modele de referință a vorbitorilor din acei vectori în faza de antrenare și apoi putem identifica orice secvență de vectori acustici provenită de la vorbitori necunoscuți.</w:t>
      </w:r>
      <w:r w:rsidRPr="00286D6A">
        <w:rPr>
          <w:spacing w:val="-1"/>
          <w:lang w:val="x-none" w:eastAsia="x-none"/>
        </w:rPr>
        <w:t xml:space="preserve"> </w:t>
      </w:r>
    </w:p>
    <w:p w14:paraId="77D08DDD" w14:textId="6CAA4BB2" w:rsidR="00733737" w:rsidRDefault="00286D6A" w:rsidP="00286D6A">
      <w:pPr>
        <w:spacing w:afterLines="120" w:after="288"/>
        <w:jc w:val="both"/>
        <w:rPr>
          <w:rStyle w:val="jlqj4b"/>
          <w:rFonts w:ascii="Roboto" w:hAnsi="Roboto"/>
          <w:color w:val="000000"/>
          <w:sz w:val="27"/>
          <w:szCs w:val="27"/>
          <w:shd w:val="clear" w:color="auto" w:fill="F5F5F5"/>
          <w:lang w:val="ro-RO"/>
        </w:rPr>
      </w:pPr>
      <w:proofErr w:type="spellStart"/>
      <w:r w:rsidRPr="00286D6A">
        <w:rPr>
          <w:spacing w:val="-1"/>
          <w:lang w:val="x-none" w:eastAsia="x-none"/>
        </w:rPr>
        <w:t>În</w:t>
      </w:r>
      <w:proofErr w:type="spellEnd"/>
      <w:r w:rsidRPr="00286D6A">
        <w:rPr>
          <w:spacing w:val="-1"/>
          <w:lang w:val="x-none" w:eastAsia="x-none"/>
        </w:rPr>
        <w:t xml:space="preserve"> </w:t>
      </w:r>
      <w:proofErr w:type="spellStart"/>
      <w:r w:rsidRPr="00286D6A">
        <w:rPr>
          <w:spacing w:val="-1"/>
          <w:lang w:val="x-none" w:eastAsia="x-none"/>
        </w:rPr>
        <w:t>con</w:t>
      </w:r>
      <w:r w:rsidR="00F82659">
        <w:rPr>
          <w:spacing w:val="-1"/>
          <w:lang w:val="ro-RO" w:eastAsia="x-none"/>
        </w:rPr>
        <w:t>t</w:t>
      </w:r>
      <w:r w:rsidRPr="00286D6A">
        <w:rPr>
          <w:spacing w:val="-1"/>
          <w:lang w:val="x-none" w:eastAsia="x-none"/>
        </w:rPr>
        <w:t>inuare</w:t>
      </w:r>
      <w:proofErr w:type="spellEnd"/>
      <w:r w:rsidRPr="00286D6A">
        <w:rPr>
          <w:spacing w:val="-1"/>
          <w:lang w:val="x-none" w:eastAsia="x-none"/>
        </w:rPr>
        <w:t xml:space="preserve">, </w:t>
      </w:r>
      <w:proofErr w:type="spellStart"/>
      <w:r w:rsidRPr="00286D6A">
        <w:rPr>
          <w:spacing w:val="-1"/>
          <w:lang w:val="x-none" w:eastAsia="x-none"/>
        </w:rPr>
        <w:t>construim</w:t>
      </w:r>
      <w:proofErr w:type="spellEnd"/>
      <w:r w:rsidRPr="00286D6A">
        <w:rPr>
          <w:spacing w:val="-1"/>
          <w:lang w:val="x-none" w:eastAsia="x-none"/>
        </w:rPr>
        <w:t xml:space="preserve"> o </w:t>
      </w:r>
      <w:proofErr w:type="spellStart"/>
      <w:r w:rsidRPr="00286D6A">
        <w:rPr>
          <w:spacing w:val="-1"/>
          <w:lang w:val="x-none" w:eastAsia="x-none"/>
        </w:rPr>
        <w:t>funcție</w:t>
      </w:r>
      <w:proofErr w:type="spellEnd"/>
      <w:r w:rsidRPr="00286D6A">
        <w:rPr>
          <w:spacing w:val="-1"/>
          <w:lang w:val="x-none" w:eastAsia="x-none"/>
        </w:rPr>
        <w:t xml:space="preserve"> care </w:t>
      </w:r>
      <w:proofErr w:type="spellStart"/>
      <w:r w:rsidRPr="00286D6A">
        <w:rPr>
          <w:spacing w:val="-1"/>
          <w:lang w:val="x-none" w:eastAsia="x-none"/>
        </w:rPr>
        <w:t>să</w:t>
      </w:r>
      <w:proofErr w:type="spellEnd"/>
      <w:r w:rsidRPr="00286D6A">
        <w:rPr>
          <w:spacing w:val="-1"/>
          <w:lang w:val="x-none" w:eastAsia="x-none"/>
        </w:rPr>
        <w:t xml:space="preserve"> </w:t>
      </w:r>
      <w:proofErr w:type="spellStart"/>
      <w:r w:rsidRPr="00286D6A">
        <w:rPr>
          <w:spacing w:val="-1"/>
          <w:lang w:val="x-none" w:eastAsia="x-none"/>
        </w:rPr>
        <w:t>calculeze</w:t>
      </w:r>
      <w:proofErr w:type="spellEnd"/>
      <w:r w:rsidRPr="00286D6A">
        <w:rPr>
          <w:spacing w:val="-1"/>
          <w:lang w:val="x-none" w:eastAsia="x-none"/>
        </w:rPr>
        <w:t xml:space="preserve"> </w:t>
      </w:r>
      <w:proofErr w:type="spellStart"/>
      <w:r w:rsidRPr="00286D6A">
        <w:rPr>
          <w:spacing w:val="-1"/>
          <w:lang w:val="x-none" w:eastAsia="x-none"/>
        </w:rPr>
        <w:t>într</w:t>
      </w:r>
      <w:proofErr w:type="spellEnd"/>
      <w:r w:rsidRPr="00286D6A">
        <w:rPr>
          <w:spacing w:val="-1"/>
          <w:lang w:val="x-none" w:eastAsia="x-none"/>
        </w:rPr>
        <w:t xml:space="preserve">-un </w:t>
      </w:r>
      <w:proofErr w:type="spellStart"/>
      <w:r w:rsidRPr="00286D6A">
        <w:rPr>
          <w:spacing w:val="-1"/>
          <w:lang w:val="x-none" w:eastAsia="x-none"/>
        </w:rPr>
        <w:t>proces</w:t>
      </w:r>
      <w:proofErr w:type="spellEnd"/>
      <w:r w:rsidRPr="00286D6A">
        <w:rPr>
          <w:spacing w:val="-1"/>
          <w:lang w:val="x-none" w:eastAsia="x-none"/>
        </w:rPr>
        <w:t xml:space="preserve"> </w:t>
      </w:r>
      <w:proofErr w:type="spellStart"/>
      <w:r w:rsidRPr="00286D6A">
        <w:rPr>
          <w:spacing w:val="-1"/>
          <w:lang w:val="x-none" w:eastAsia="x-none"/>
        </w:rPr>
        <w:t>iterativ</w:t>
      </w:r>
      <w:proofErr w:type="spellEnd"/>
      <w:r w:rsidRPr="00286D6A">
        <w:rPr>
          <w:spacing w:val="-1"/>
          <w:lang w:val="x-none" w:eastAsia="x-none"/>
        </w:rPr>
        <w:t xml:space="preserve"> </w:t>
      </w:r>
      <w:proofErr w:type="spellStart"/>
      <w:r w:rsidRPr="00286D6A">
        <w:rPr>
          <w:spacing w:val="-1"/>
          <w:lang w:val="x-none" w:eastAsia="x-none"/>
        </w:rPr>
        <w:t>distanțele</w:t>
      </w:r>
      <w:proofErr w:type="spellEnd"/>
      <w:r w:rsidRPr="00286D6A">
        <w:rPr>
          <w:spacing w:val="-1"/>
          <w:lang w:val="x-none" w:eastAsia="x-none"/>
        </w:rPr>
        <w:t xml:space="preserve"> </w:t>
      </w:r>
      <w:proofErr w:type="spellStart"/>
      <w:r w:rsidRPr="00286D6A">
        <w:rPr>
          <w:spacing w:val="-1"/>
          <w:lang w:val="x-none" w:eastAsia="x-none"/>
        </w:rPr>
        <w:t>euclidiene</w:t>
      </w:r>
      <w:proofErr w:type="spellEnd"/>
      <w:r w:rsidRPr="00286D6A">
        <w:rPr>
          <w:spacing w:val="-1"/>
          <w:lang w:val="x-none" w:eastAsia="x-none"/>
        </w:rPr>
        <w:t xml:space="preserve"> </w:t>
      </w:r>
      <w:proofErr w:type="spellStart"/>
      <w:r w:rsidRPr="00286D6A">
        <w:rPr>
          <w:spacing w:val="-1"/>
          <w:lang w:val="x-none" w:eastAsia="x-none"/>
        </w:rPr>
        <w:t>perechi</w:t>
      </w:r>
      <w:proofErr w:type="spellEnd"/>
      <w:r w:rsidRPr="00286D6A">
        <w:rPr>
          <w:spacing w:val="-1"/>
          <w:lang w:val="x-none" w:eastAsia="x-none"/>
        </w:rPr>
        <w:t xml:space="preserve"> </w:t>
      </w:r>
      <w:proofErr w:type="spellStart"/>
      <w:r w:rsidRPr="00286D6A">
        <w:rPr>
          <w:spacing w:val="-1"/>
          <w:lang w:val="x-none" w:eastAsia="x-none"/>
        </w:rPr>
        <w:t>între</w:t>
      </w:r>
      <w:proofErr w:type="spellEnd"/>
      <w:r w:rsidRPr="00286D6A">
        <w:rPr>
          <w:spacing w:val="-1"/>
          <w:lang w:val="x-none" w:eastAsia="x-none"/>
        </w:rPr>
        <w:t xml:space="preserve"> </w:t>
      </w:r>
      <w:proofErr w:type="spellStart"/>
      <w:r w:rsidRPr="00286D6A">
        <w:rPr>
          <w:spacing w:val="-1"/>
          <w:lang w:val="x-none" w:eastAsia="x-none"/>
        </w:rPr>
        <w:t>cuvinte</w:t>
      </w:r>
      <w:proofErr w:type="spellEnd"/>
      <w:r w:rsidRPr="00286D6A">
        <w:rPr>
          <w:spacing w:val="-1"/>
          <w:lang w:val="x-none" w:eastAsia="x-none"/>
        </w:rPr>
        <w:t xml:space="preserve"> de</w:t>
      </w:r>
      <w:r>
        <w:rPr>
          <w:spacing w:val="-1"/>
          <w:lang w:val="ro-RO" w:eastAsia="x-none"/>
        </w:rPr>
        <w:t xml:space="preserve"> </w:t>
      </w:r>
      <w:r w:rsidRPr="00286D6A">
        <w:rPr>
          <w:spacing w:val="-1"/>
          <w:lang w:val="x-none" w:eastAsia="x-none"/>
        </w:rPr>
        <w:t xml:space="preserve">cod </w:t>
      </w:r>
      <w:proofErr w:type="spellStart"/>
      <w:r w:rsidRPr="00286D6A">
        <w:rPr>
          <w:spacing w:val="-1"/>
          <w:lang w:val="x-none" w:eastAsia="x-none"/>
        </w:rPr>
        <w:t>și</w:t>
      </w:r>
      <w:proofErr w:type="spellEnd"/>
      <w:r w:rsidRPr="00286D6A">
        <w:rPr>
          <w:spacing w:val="-1"/>
          <w:lang w:val="x-none" w:eastAsia="x-none"/>
        </w:rPr>
        <w:t xml:space="preserve"> </w:t>
      </w:r>
      <w:proofErr w:type="spellStart"/>
      <w:r w:rsidRPr="00286D6A">
        <w:rPr>
          <w:spacing w:val="-1"/>
          <w:lang w:val="x-none" w:eastAsia="x-none"/>
        </w:rPr>
        <w:t>vectori</w:t>
      </w:r>
      <w:proofErr w:type="spellEnd"/>
      <w:r w:rsidRPr="00286D6A">
        <w:rPr>
          <w:spacing w:val="-1"/>
          <w:lang w:val="x-none" w:eastAsia="x-none"/>
        </w:rPr>
        <w:t xml:space="preserve"> de </w:t>
      </w:r>
      <w:proofErr w:type="spellStart"/>
      <w:r w:rsidRPr="00286D6A">
        <w:rPr>
          <w:spacing w:val="-1"/>
          <w:lang w:val="x-none" w:eastAsia="x-none"/>
        </w:rPr>
        <w:t>antrenare</w:t>
      </w:r>
      <w:proofErr w:type="spellEnd"/>
      <w:r>
        <w:rPr>
          <w:rStyle w:val="jlqj4b"/>
          <w:rFonts w:ascii="Roboto" w:hAnsi="Roboto"/>
          <w:color w:val="000000"/>
          <w:sz w:val="27"/>
          <w:szCs w:val="27"/>
          <w:shd w:val="clear" w:color="auto" w:fill="F5F5F5"/>
          <w:lang w:val="ro-RO"/>
        </w:rPr>
        <w:t>.</w:t>
      </w:r>
    </w:p>
    <w:p w14:paraId="5C26D250" w14:textId="0794DAAC" w:rsidR="009A7F1A" w:rsidRDefault="009A7F1A" w:rsidP="00286D6A">
      <w:pPr>
        <w:spacing w:afterLines="120" w:after="288"/>
        <w:jc w:val="both"/>
        <w:rPr>
          <w:spacing w:val="-1"/>
          <w:lang w:val="x-none" w:eastAsia="x-none"/>
        </w:rPr>
      </w:pPr>
      <w:r w:rsidRPr="009A7F1A">
        <w:rPr>
          <w:spacing w:val="-1"/>
          <w:lang w:val="x-none" w:eastAsia="x-none"/>
        </w:rPr>
        <w:t xml:space="preserve">Analog, pe cealaltă ramură se obțin coeficienții LPC, se </w:t>
      </w:r>
      <w:proofErr w:type="spellStart"/>
      <w:r w:rsidRPr="009A7F1A">
        <w:rPr>
          <w:spacing w:val="-1"/>
          <w:lang w:val="x-none" w:eastAsia="x-none"/>
        </w:rPr>
        <w:t>obțin</w:t>
      </w:r>
      <w:proofErr w:type="spellEnd"/>
      <w:r w:rsidRPr="009A7F1A">
        <w:rPr>
          <w:spacing w:val="-1"/>
          <w:lang w:val="x-none" w:eastAsia="x-none"/>
        </w:rPr>
        <w:t xml:space="preserve"> codebook-</w:t>
      </w:r>
      <w:proofErr w:type="spellStart"/>
      <w:r w:rsidRPr="009A7F1A">
        <w:rPr>
          <w:spacing w:val="-1"/>
          <w:lang w:val="x-none" w:eastAsia="x-none"/>
        </w:rPr>
        <w:t>uri</w:t>
      </w:r>
      <w:proofErr w:type="spellEnd"/>
      <w:r w:rsidRPr="009A7F1A">
        <w:rPr>
          <w:spacing w:val="-1"/>
          <w:lang w:val="x-none" w:eastAsia="x-none"/>
        </w:rPr>
        <w:t xml:space="preserve"> </w:t>
      </w:r>
      <w:proofErr w:type="spellStart"/>
      <w:r w:rsidRPr="009A7F1A">
        <w:rPr>
          <w:spacing w:val="-1"/>
          <w:lang w:val="x-none" w:eastAsia="x-none"/>
        </w:rPr>
        <w:t>aferente</w:t>
      </w:r>
      <w:proofErr w:type="spellEnd"/>
      <w:r w:rsidRPr="009A7F1A">
        <w:rPr>
          <w:spacing w:val="-1"/>
          <w:lang w:val="x-none" w:eastAsia="x-none"/>
        </w:rPr>
        <w:t xml:space="preserve"> </w:t>
      </w:r>
      <w:proofErr w:type="spellStart"/>
      <w:r w:rsidRPr="009A7F1A">
        <w:rPr>
          <w:spacing w:val="-1"/>
          <w:lang w:val="x-none" w:eastAsia="x-none"/>
        </w:rPr>
        <w:t>și</w:t>
      </w:r>
      <w:proofErr w:type="spellEnd"/>
      <w:r w:rsidRPr="009A7F1A">
        <w:rPr>
          <w:spacing w:val="-1"/>
          <w:lang w:val="x-none" w:eastAsia="x-none"/>
        </w:rPr>
        <w:t xml:space="preserve"> se aplică </w:t>
      </w:r>
      <w:proofErr w:type="spellStart"/>
      <w:r w:rsidRPr="009A7F1A">
        <w:rPr>
          <w:spacing w:val="-1"/>
          <w:lang w:val="x-none" w:eastAsia="x-none"/>
        </w:rPr>
        <w:t>algoritmul</w:t>
      </w:r>
      <w:proofErr w:type="spellEnd"/>
      <w:r w:rsidRPr="009A7F1A">
        <w:rPr>
          <w:spacing w:val="-1"/>
          <w:lang w:val="x-none" w:eastAsia="x-none"/>
        </w:rPr>
        <w:t xml:space="preserve"> LBG </w:t>
      </w:r>
      <w:proofErr w:type="spellStart"/>
      <w:r w:rsidRPr="009A7F1A">
        <w:rPr>
          <w:spacing w:val="-1"/>
          <w:lang w:val="x-none" w:eastAsia="x-none"/>
        </w:rPr>
        <w:t>și</w:t>
      </w:r>
      <w:proofErr w:type="spellEnd"/>
      <w:r w:rsidRPr="009A7F1A">
        <w:rPr>
          <w:spacing w:val="-1"/>
          <w:lang w:val="x-none" w:eastAsia="x-none"/>
        </w:rPr>
        <w:t xml:space="preserve"> </w:t>
      </w:r>
      <w:proofErr w:type="spellStart"/>
      <w:r w:rsidRPr="009A7F1A">
        <w:rPr>
          <w:spacing w:val="-1"/>
          <w:lang w:val="x-none" w:eastAsia="x-none"/>
        </w:rPr>
        <w:t>restul</w:t>
      </w:r>
      <w:proofErr w:type="spellEnd"/>
      <w:r w:rsidRPr="009A7F1A">
        <w:rPr>
          <w:spacing w:val="-1"/>
          <w:lang w:val="x-none" w:eastAsia="x-none"/>
        </w:rPr>
        <w:t xml:space="preserve"> </w:t>
      </w:r>
      <w:proofErr w:type="spellStart"/>
      <w:r w:rsidRPr="009A7F1A">
        <w:rPr>
          <w:spacing w:val="-1"/>
          <w:lang w:val="x-none" w:eastAsia="x-none"/>
        </w:rPr>
        <w:t>prelucrărilor</w:t>
      </w:r>
      <w:proofErr w:type="spellEnd"/>
      <w:r w:rsidRPr="009A7F1A">
        <w:rPr>
          <w:spacing w:val="-1"/>
          <w:lang w:val="x-none" w:eastAsia="x-none"/>
        </w:rPr>
        <w:t xml:space="preserve"> </w:t>
      </w:r>
      <w:proofErr w:type="spellStart"/>
      <w:r w:rsidRPr="009A7F1A">
        <w:rPr>
          <w:spacing w:val="-1"/>
          <w:lang w:val="x-none" w:eastAsia="x-none"/>
        </w:rPr>
        <w:t>vectorilor</w:t>
      </w:r>
      <w:proofErr w:type="spellEnd"/>
      <w:r w:rsidRPr="009A7F1A">
        <w:rPr>
          <w:spacing w:val="-1"/>
          <w:lang w:val="x-none" w:eastAsia="x-none"/>
        </w:rPr>
        <w:t xml:space="preserve"> </w:t>
      </w:r>
      <w:proofErr w:type="spellStart"/>
      <w:r w:rsidRPr="009A7F1A">
        <w:rPr>
          <w:spacing w:val="-1"/>
          <w:lang w:val="x-none" w:eastAsia="x-none"/>
        </w:rPr>
        <w:t>respectivi</w:t>
      </w:r>
      <w:proofErr w:type="spellEnd"/>
      <w:r w:rsidRPr="009A7F1A">
        <w:rPr>
          <w:spacing w:val="-1"/>
          <w:lang w:val="x-none" w:eastAsia="x-none"/>
        </w:rPr>
        <w:t>.</w:t>
      </w:r>
    </w:p>
    <w:p w14:paraId="7495B9F8" w14:textId="1E10A997" w:rsidR="009A7F1A" w:rsidRPr="009A7F1A" w:rsidRDefault="009A7F1A" w:rsidP="00286D6A">
      <w:pPr>
        <w:spacing w:afterLines="120" w:after="288"/>
        <w:jc w:val="both"/>
        <w:rPr>
          <w:rFonts w:eastAsiaTheme="minorEastAsia"/>
          <w:color w:val="5A5A5A" w:themeColor="text1" w:themeTint="A5"/>
          <w:spacing w:val="15"/>
          <w:lang w:val="ro-RO"/>
        </w:rPr>
      </w:pPr>
      <w:r>
        <w:rPr>
          <w:rFonts w:eastAsiaTheme="minorEastAsia"/>
          <w:color w:val="5A5A5A" w:themeColor="text1" w:themeTint="A5"/>
          <w:spacing w:val="15"/>
          <w:lang w:val="ro-RO"/>
        </w:rPr>
        <w:t>6</w:t>
      </w:r>
      <w:r w:rsidRPr="00FA1D24">
        <w:rPr>
          <w:rFonts w:eastAsiaTheme="minorEastAsia"/>
          <w:color w:val="5A5A5A" w:themeColor="text1" w:themeTint="A5"/>
          <w:spacing w:val="15"/>
          <w:lang w:val="ro-RO"/>
        </w:rPr>
        <w:t>.</w:t>
      </w:r>
      <w:r>
        <w:rPr>
          <w:rFonts w:eastAsiaTheme="minorEastAsia"/>
          <w:color w:val="5A5A5A" w:themeColor="text1" w:themeTint="A5"/>
          <w:spacing w:val="15"/>
          <w:lang w:val="ro-RO"/>
        </w:rPr>
        <w:t>2</w:t>
      </w:r>
      <w:r w:rsidRPr="00FA1D24">
        <w:rPr>
          <w:rFonts w:eastAsiaTheme="minorEastAsia"/>
          <w:color w:val="5A5A5A" w:themeColor="text1" w:themeTint="A5"/>
          <w:spacing w:val="15"/>
          <w:lang w:val="ro-RO"/>
        </w:rPr>
        <w:t>.</w:t>
      </w:r>
      <w:hyperlink r:id="rId18" w:history="1">
        <w:r w:rsidR="001455B1">
          <w:rPr>
            <w:rStyle w:val="Hyperlink"/>
            <w:rFonts w:eastAsiaTheme="minorEastAsia"/>
            <w:spacing w:val="15"/>
            <w:lang w:val="ro-RO"/>
          </w:rPr>
          <w:t>Speaker_Recognition-main</w:t>
        </w:r>
      </w:hyperlink>
    </w:p>
    <w:p w14:paraId="61EEEE09" w14:textId="316E360B" w:rsidR="009A7F1A" w:rsidRDefault="009A7F1A" w:rsidP="00286D6A">
      <w:pPr>
        <w:spacing w:afterLines="120" w:after="288"/>
        <w:jc w:val="both"/>
        <w:rPr>
          <w:spacing w:val="-1"/>
          <w:lang w:val="ro-RO" w:eastAsia="x-none"/>
        </w:rPr>
      </w:pPr>
      <w:r>
        <w:rPr>
          <w:spacing w:val="-1"/>
          <w:lang w:val="ro-RO" w:eastAsia="x-none"/>
        </w:rPr>
        <w:t xml:space="preserve">Cel de-al doilea program utilizează funcții din librării deja implementate în </w:t>
      </w:r>
      <w:proofErr w:type="spellStart"/>
      <w:r>
        <w:rPr>
          <w:spacing w:val="-1"/>
          <w:lang w:val="ro-RO" w:eastAsia="x-none"/>
        </w:rPr>
        <w:t>python</w:t>
      </w:r>
      <w:proofErr w:type="spellEnd"/>
      <w:r>
        <w:rPr>
          <w:spacing w:val="-1"/>
          <w:lang w:val="ro-RO" w:eastAsia="x-none"/>
        </w:rPr>
        <w:t xml:space="preserve"> pentru a ilustra utilizarea SVM în identificarea vorbitorilor. </w:t>
      </w:r>
    </w:p>
    <w:p w14:paraId="0DFF08ED" w14:textId="77777777" w:rsidR="001455B1" w:rsidRPr="003C5EA6" w:rsidRDefault="001455B1" w:rsidP="001455B1">
      <w:pPr>
        <w:spacing w:afterLines="120" w:after="288"/>
        <w:jc w:val="both"/>
        <w:rPr>
          <w:smallCaps/>
          <w:noProof/>
          <w:lang w:val="ro-RO"/>
        </w:rPr>
      </w:pPr>
      <w:proofErr w:type="spellStart"/>
      <w:r w:rsidRPr="00733737">
        <w:rPr>
          <w:spacing w:val="-1"/>
          <w:lang w:val="x-none" w:eastAsia="x-none"/>
        </w:rPr>
        <w:t>Programul</w:t>
      </w:r>
      <w:proofErr w:type="spellEnd"/>
      <w:r w:rsidRPr="00733737">
        <w:rPr>
          <w:spacing w:val="-1"/>
          <w:lang w:val="x-none" w:eastAsia="x-none"/>
        </w:rPr>
        <w:t xml:space="preserve"> </w:t>
      </w:r>
      <w:proofErr w:type="spellStart"/>
      <w:r w:rsidRPr="00733737">
        <w:rPr>
          <w:spacing w:val="-1"/>
          <w:lang w:val="x-none" w:eastAsia="x-none"/>
        </w:rPr>
        <w:t>este</w:t>
      </w:r>
      <w:proofErr w:type="spellEnd"/>
      <w:r w:rsidRPr="00733737">
        <w:rPr>
          <w:spacing w:val="-1"/>
          <w:lang w:val="x-none" w:eastAsia="x-none"/>
        </w:rPr>
        <w:t xml:space="preserve"> </w:t>
      </w:r>
      <w:r>
        <w:rPr>
          <w:spacing w:val="-1"/>
          <w:lang w:val="ro-RO" w:eastAsia="x-none"/>
        </w:rPr>
        <w:t>structurat având următoarele module:</w:t>
      </w:r>
    </w:p>
    <w:p w14:paraId="0C062306" w14:textId="12EADB69" w:rsidR="001455B1" w:rsidRPr="00733737" w:rsidRDefault="001455B1" w:rsidP="001455B1">
      <w:pPr>
        <w:pStyle w:val="Listparagraf"/>
        <w:numPr>
          <w:ilvl w:val="0"/>
          <w:numId w:val="29"/>
        </w:numPr>
        <w:spacing w:afterLines="120" w:after="288"/>
        <w:jc w:val="both"/>
        <w:rPr>
          <w:spacing w:val="-1"/>
          <w:lang w:val="x-none" w:eastAsia="x-none"/>
        </w:rPr>
      </w:pPr>
      <w:r>
        <w:rPr>
          <w:spacing w:val="-1"/>
          <w:lang w:val="ro-RO" w:eastAsia="x-none"/>
        </w:rPr>
        <w:t>preprocess.py</w:t>
      </w:r>
      <w:r w:rsidR="00625B85">
        <w:rPr>
          <w:spacing w:val="-1"/>
          <w:lang w:val="ro-RO" w:eastAsia="x-none"/>
        </w:rPr>
        <w:t xml:space="preserve"> </w:t>
      </w:r>
      <w:r w:rsidR="00625B85" w:rsidRPr="00625B85">
        <w:rPr>
          <w:spacing w:val="-1"/>
          <w:lang w:val="ro-RO" w:eastAsia="x-none"/>
        </w:rPr>
        <w:sym w:font="Wingdings" w:char="F0E8"/>
      </w:r>
      <w:r w:rsidR="00625B85">
        <w:rPr>
          <w:spacing w:val="-1"/>
          <w:lang w:val="ro-RO" w:eastAsia="x-none"/>
        </w:rPr>
        <w:t xml:space="preserve">extrage </w:t>
      </w:r>
      <w:proofErr w:type="spellStart"/>
      <w:r w:rsidR="00625B85">
        <w:rPr>
          <w:spacing w:val="-1"/>
          <w:lang w:val="ro-RO" w:eastAsia="x-none"/>
        </w:rPr>
        <w:t>carcteristicile</w:t>
      </w:r>
      <w:proofErr w:type="spellEnd"/>
      <w:r w:rsidR="00625B85">
        <w:rPr>
          <w:spacing w:val="-1"/>
          <w:lang w:val="ro-RO" w:eastAsia="x-none"/>
        </w:rPr>
        <w:t xml:space="preserve"> pentru fiecare clip din setul de date și pune rezultatele într-un fișier CSV (principala </w:t>
      </w:r>
      <w:proofErr w:type="spellStart"/>
      <w:r w:rsidR="00625B85">
        <w:rPr>
          <w:spacing w:val="-1"/>
          <w:lang w:val="ro-RO" w:eastAsia="x-none"/>
        </w:rPr>
        <w:t>carcteristică</w:t>
      </w:r>
      <w:proofErr w:type="spellEnd"/>
      <w:r w:rsidR="00625B85">
        <w:rPr>
          <w:spacing w:val="-1"/>
          <w:lang w:val="ro-RO" w:eastAsia="x-none"/>
        </w:rPr>
        <w:t xml:space="preserve"> este reprezentată tot de către coeficienții MFCC descriși mai sus; pentru obținerea lor se utilizează librosa).</w:t>
      </w:r>
    </w:p>
    <w:p w14:paraId="627A5620" w14:textId="574CD475" w:rsidR="001455B1" w:rsidRPr="00625B85" w:rsidRDefault="001455B1" w:rsidP="001455B1">
      <w:pPr>
        <w:pStyle w:val="Listparagraf"/>
        <w:numPr>
          <w:ilvl w:val="0"/>
          <w:numId w:val="29"/>
        </w:numPr>
        <w:spacing w:afterLines="120" w:after="288"/>
        <w:jc w:val="both"/>
        <w:rPr>
          <w:spacing w:val="-1"/>
          <w:lang w:val="x-none" w:eastAsia="x-none"/>
        </w:rPr>
      </w:pPr>
      <w:r>
        <w:rPr>
          <w:spacing w:val="-1"/>
          <w:lang w:val="ro-RO" w:eastAsia="x-none"/>
        </w:rPr>
        <w:t>train</w:t>
      </w:r>
      <w:r w:rsidR="00625B85">
        <w:rPr>
          <w:spacing w:val="-1"/>
          <w:lang w:val="ro-RO" w:eastAsia="x-none"/>
        </w:rPr>
        <w:t xml:space="preserve">.py </w:t>
      </w:r>
      <w:r w:rsidR="00625B85" w:rsidRPr="00625B85">
        <w:rPr>
          <w:spacing w:val="-1"/>
          <w:lang w:val="ro-RO" w:eastAsia="x-none"/>
        </w:rPr>
        <w:sym w:font="Wingdings" w:char="F0E8"/>
      </w:r>
      <w:r w:rsidR="00625B85">
        <w:rPr>
          <w:spacing w:val="-1"/>
          <w:lang w:val="ro-RO" w:eastAsia="x-none"/>
        </w:rPr>
        <w:t xml:space="preserve"> se utilizează mai multe modele pentru prezicerea claselor (le-am lăsat doar pe cele bazate pe vectori suport, pe restul le-am comentat). Se afișează acuratețea fiecărui algoritm pe baza prezicerilor efectuate.</w:t>
      </w:r>
    </w:p>
    <w:p w14:paraId="6C1C1FDB" w14:textId="01722465" w:rsidR="001455B1" w:rsidRPr="00625B85" w:rsidRDefault="00625B85" w:rsidP="00286D6A">
      <w:pPr>
        <w:pStyle w:val="Listparagraf"/>
        <w:numPr>
          <w:ilvl w:val="0"/>
          <w:numId w:val="29"/>
        </w:numPr>
        <w:spacing w:afterLines="120" w:after="288"/>
        <w:jc w:val="both"/>
        <w:rPr>
          <w:spacing w:val="-1"/>
          <w:lang w:val="x-none" w:eastAsia="x-none"/>
        </w:rPr>
      </w:pPr>
      <w:r>
        <w:rPr>
          <w:spacing w:val="-1"/>
          <w:lang w:val="ro-RO" w:eastAsia="x-none"/>
        </w:rPr>
        <w:t xml:space="preserve">test.py </w:t>
      </w:r>
      <w:r w:rsidRPr="00625B85">
        <w:rPr>
          <w:spacing w:val="-1"/>
          <w:lang w:val="ro-RO" w:eastAsia="x-none"/>
        </w:rPr>
        <w:sym w:font="Wingdings" w:char="F0E8"/>
      </w:r>
      <w:r>
        <w:rPr>
          <w:spacing w:val="-1"/>
          <w:lang w:val="ro-RO" w:eastAsia="x-none"/>
        </w:rPr>
        <w:t>Se testează alte secvențe audio pentru a se vedea dacă se potrivesc vorbitorii.</w:t>
      </w:r>
    </w:p>
    <w:p w14:paraId="7E4D60C3" w14:textId="10D7AED5" w:rsidR="00733737" w:rsidRDefault="00286D6A" w:rsidP="00286D6A">
      <w:pPr>
        <w:spacing w:afterLines="120" w:after="288"/>
        <w:jc w:val="both"/>
        <w:rPr>
          <w:smallCaps/>
          <w:noProof/>
        </w:rPr>
      </w:pPr>
      <w:r>
        <w:rPr>
          <w:smallCaps/>
          <w:noProof/>
        </w:rPr>
        <w:t>7.Simulare și evaluare</w:t>
      </w:r>
    </w:p>
    <w:p w14:paraId="3D5ADB26" w14:textId="4DDC7787" w:rsidR="00FA1D24" w:rsidRPr="00FA1D24" w:rsidRDefault="00FA1D24" w:rsidP="00286D6A">
      <w:pPr>
        <w:spacing w:afterLines="120" w:after="288"/>
        <w:jc w:val="both"/>
        <w:rPr>
          <w:rFonts w:eastAsiaTheme="minorEastAsia"/>
          <w:color w:val="5A5A5A" w:themeColor="text1" w:themeTint="A5"/>
          <w:spacing w:val="15"/>
          <w:lang w:val="ro-RO"/>
        </w:rPr>
      </w:pPr>
      <w:r w:rsidRPr="00FA1D24">
        <w:rPr>
          <w:rFonts w:eastAsiaTheme="minorEastAsia"/>
          <w:color w:val="5A5A5A" w:themeColor="text1" w:themeTint="A5"/>
          <w:spacing w:val="15"/>
          <w:lang w:val="ro-RO"/>
        </w:rPr>
        <w:t>7.1.</w:t>
      </w:r>
      <w:r w:rsidRPr="00FA1D24">
        <w:t xml:space="preserve"> </w:t>
      </w:r>
      <w:proofErr w:type="spellStart"/>
      <w:r w:rsidRPr="00FA1D24">
        <w:rPr>
          <w:rFonts w:eastAsiaTheme="minorEastAsia"/>
          <w:color w:val="5A5A5A" w:themeColor="text1" w:themeTint="A5"/>
          <w:spacing w:val="15"/>
          <w:lang w:val="ro-RO"/>
        </w:rPr>
        <w:t>Speaker</w:t>
      </w:r>
      <w:proofErr w:type="spellEnd"/>
      <w:r w:rsidRPr="00FA1D24">
        <w:rPr>
          <w:rFonts w:eastAsiaTheme="minorEastAsia"/>
          <w:color w:val="5A5A5A" w:themeColor="text1" w:themeTint="A5"/>
          <w:spacing w:val="15"/>
          <w:lang w:val="ro-RO"/>
        </w:rPr>
        <w:t>-</w:t>
      </w:r>
      <w:proofErr w:type="spellStart"/>
      <w:r w:rsidRPr="00FA1D24">
        <w:rPr>
          <w:rFonts w:eastAsiaTheme="minorEastAsia"/>
          <w:color w:val="5A5A5A" w:themeColor="text1" w:themeTint="A5"/>
          <w:spacing w:val="15"/>
          <w:lang w:val="ro-RO"/>
        </w:rPr>
        <w:t>Recognition</w:t>
      </w:r>
      <w:proofErr w:type="spellEnd"/>
      <w:r w:rsidRPr="00FA1D24">
        <w:rPr>
          <w:rFonts w:eastAsiaTheme="minorEastAsia"/>
          <w:color w:val="5A5A5A" w:themeColor="text1" w:themeTint="A5"/>
          <w:spacing w:val="15"/>
          <w:lang w:val="ro-RO"/>
        </w:rPr>
        <w:t>-master</w:t>
      </w:r>
    </w:p>
    <w:p w14:paraId="1A24ED7E" w14:textId="55C5A319" w:rsidR="003C5EA6" w:rsidRDefault="003C5EA6" w:rsidP="004E167C">
      <w:pPr>
        <w:spacing w:afterLines="120" w:after="288"/>
        <w:jc w:val="both"/>
      </w:pPr>
      <w:proofErr w:type="spellStart"/>
      <w:r w:rsidRPr="003C5EA6">
        <w:rPr>
          <w:rFonts w:eastAsiaTheme="minorEastAsia"/>
        </w:rPr>
        <w:t>Pentru</w:t>
      </w:r>
      <w:proofErr w:type="spellEnd"/>
      <w:r w:rsidRPr="003C5EA6">
        <w:rPr>
          <w:rFonts w:eastAsiaTheme="minorEastAsia"/>
        </w:rPr>
        <w:t xml:space="preserve"> </w:t>
      </w:r>
      <w:proofErr w:type="spellStart"/>
      <w:r w:rsidRPr="003C5EA6">
        <w:rPr>
          <w:rFonts w:eastAsiaTheme="minorEastAsia"/>
        </w:rPr>
        <w:t>testarea</w:t>
      </w:r>
      <w:proofErr w:type="spellEnd"/>
      <w:r w:rsidRPr="003C5EA6">
        <w:rPr>
          <w:rFonts w:eastAsiaTheme="minorEastAsia"/>
        </w:rPr>
        <w:t xml:space="preserve"> </w:t>
      </w:r>
      <w:proofErr w:type="spellStart"/>
      <w:r w:rsidRPr="003C5EA6">
        <w:rPr>
          <w:rFonts w:eastAsiaTheme="minorEastAsia"/>
        </w:rPr>
        <w:t>cara</w:t>
      </w:r>
      <w:r w:rsidR="00A42E79">
        <w:rPr>
          <w:rFonts w:eastAsiaTheme="minorEastAsia"/>
        </w:rPr>
        <w:t>c</w:t>
      </w:r>
      <w:r w:rsidRPr="003C5EA6">
        <w:rPr>
          <w:rFonts w:eastAsiaTheme="minorEastAsia"/>
        </w:rPr>
        <w:t>teristicilor</w:t>
      </w:r>
      <w:proofErr w:type="spellEnd"/>
      <w:r w:rsidRPr="003C5EA6">
        <w:rPr>
          <w:rFonts w:eastAsiaTheme="minorEastAsia"/>
        </w:rPr>
        <w:t xml:space="preserve"> </w:t>
      </w:r>
      <w:proofErr w:type="spellStart"/>
      <w:r w:rsidRPr="003C5EA6">
        <w:rPr>
          <w:rFonts w:eastAsiaTheme="minorEastAsia"/>
        </w:rPr>
        <w:t>implementate</w:t>
      </w:r>
      <w:proofErr w:type="spellEnd"/>
      <w:r w:rsidRPr="003C5EA6">
        <w:rPr>
          <w:rFonts w:eastAsiaTheme="minorEastAsia"/>
        </w:rPr>
        <w:t xml:space="preserve"> am </w:t>
      </w:r>
      <w:proofErr w:type="spellStart"/>
      <w:r w:rsidRPr="003C5EA6">
        <w:rPr>
          <w:rFonts w:eastAsiaTheme="minorEastAsia"/>
        </w:rPr>
        <w:t>folosit</w:t>
      </w:r>
      <w:proofErr w:type="spellEnd"/>
      <w:r w:rsidRPr="003C5EA6">
        <w:rPr>
          <w:rFonts w:eastAsiaTheme="minorEastAsia"/>
        </w:rPr>
        <w:t xml:space="preserve"> </w:t>
      </w:r>
      <w:proofErr w:type="spellStart"/>
      <w:r w:rsidRPr="003C5EA6">
        <w:rPr>
          <w:rFonts w:eastAsiaTheme="minorEastAsia"/>
        </w:rPr>
        <w:t>niște</w:t>
      </w:r>
      <w:proofErr w:type="spellEnd"/>
      <w:r w:rsidRPr="003C5EA6">
        <w:rPr>
          <w:rFonts w:eastAsiaTheme="minorEastAsia"/>
        </w:rPr>
        <w:t xml:space="preserve"> </w:t>
      </w:r>
      <w:proofErr w:type="spellStart"/>
      <w:r w:rsidRPr="003C5EA6">
        <w:rPr>
          <w:rFonts w:eastAsiaTheme="minorEastAsia"/>
        </w:rPr>
        <w:t>secvențe</w:t>
      </w:r>
      <w:proofErr w:type="spellEnd"/>
      <w:r w:rsidRPr="003C5EA6">
        <w:rPr>
          <w:rFonts w:eastAsiaTheme="minorEastAsia"/>
        </w:rPr>
        <w:t xml:space="preserve"> audio de test </w:t>
      </w:r>
      <w:proofErr w:type="gramStart"/>
      <w:r w:rsidRPr="003C5EA6">
        <w:rPr>
          <w:rFonts w:eastAsiaTheme="minorEastAsia"/>
        </w:rPr>
        <w:t>open-source</w:t>
      </w:r>
      <w:proofErr w:type="gramEnd"/>
      <w:r w:rsidRPr="003C5EA6">
        <w:rPr>
          <w:rFonts w:eastAsiaTheme="minorEastAsia"/>
        </w:rPr>
        <w:t xml:space="preserve"> </w:t>
      </w:r>
      <w:proofErr w:type="spellStart"/>
      <w:r w:rsidRPr="003C5EA6">
        <w:rPr>
          <w:rFonts w:eastAsiaTheme="minorEastAsia"/>
        </w:rPr>
        <w:t>disponibile</w:t>
      </w:r>
      <w:proofErr w:type="spellEnd"/>
      <w:r w:rsidRPr="003C5EA6">
        <w:rPr>
          <w:rFonts w:eastAsiaTheme="minorEastAsia"/>
        </w:rPr>
        <w:t xml:space="preserve"> </w:t>
      </w:r>
      <w:r w:rsidRPr="004E167C">
        <w:t xml:space="preserve">internet.  </w:t>
      </w:r>
      <w:proofErr w:type="spellStart"/>
      <w:r w:rsidRPr="004E167C">
        <w:t>Acestea</w:t>
      </w:r>
      <w:proofErr w:type="spellEnd"/>
      <w:r w:rsidRPr="004E167C">
        <w:t xml:space="preserve"> sunt </w:t>
      </w:r>
      <w:proofErr w:type="spellStart"/>
      <w:r w:rsidRPr="004E167C">
        <w:t>numerotate</w:t>
      </w:r>
      <w:proofErr w:type="spellEnd"/>
      <w:r w:rsidRPr="004E167C">
        <w:t xml:space="preserve"> </w:t>
      </w:r>
      <w:proofErr w:type="spellStart"/>
      <w:r w:rsidRPr="004E167C">
        <w:t>după</w:t>
      </w:r>
      <w:proofErr w:type="spellEnd"/>
      <w:r w:rsidRPr="004E167C">
        <w:t xml:space="preserve"> I</w:t>
      </w:r>
      <w:r w:rsidR="00BF1E98">
        <w:t>D</w:t>
      </w:r>
      <w:r w:rsidRPr="004E167C">
        <w:t xml:space="preserve">-ul </w:t>
      </w:r>
      <w:proofErr w:type="spellStart"/>
      <w:r w:rsidRPr="004E167C">
        <w:t>asociat</w:t>
      </w:r>
      <w:proofErr w:type="spellEnd"/>
      <w:r w:rsidRPr="004E167C">
        <w:t xml:space="preserve"> </w:t>
      </w:r>
      <w:proofErr w:type="spellStart"/>
      <w:r w:rsidRPr="004E167C">
        <w:t>fiecărui</w:t>
      </w:r>
      <w:proofErr w:type="spellEnd"/>
      <w:r w:rsidRPr="004E167C">
        <w:t xml:space="preserve"> </w:t>
      </w:r>
      <w:proofErr w:type="spellStart"/>
      <w:r w:rsidRPr="004E167C">
        <w:t>vorbitor</w:t>
      </w:r>
      <w:proofErr w:type="spellEnd"/>
      <w:r w:rsidRPr="004E167C">
        <w:t xml:space="preserve"> </w:t>
      </w:r>
      <w:proofErr w:type="spellStart"/>
      <w:r w:rsidRPr="004E167C">
        <w:t>și</w:t>
      </w:r>
      <w:proofErr w:type="spellEnd"/>
      <w:r w:rsidRPr="004E167C">
        <w:t xml:space="preserve"> au </w:t>
      </w:r>
      <w:proofErr w:type="spellStart"/>
      <w:r w:rsidRPr="004E167C">
        <w:t>fost</w:t>
      </w:r>
      <w:proofErr w:type="spellEnd"/>
      <w:r w:rsidRPr="004E167C">
        <w:t xml:space="preserve"> </w:t>
      </w:r>
      <w:proofErr w:type="spellStart"/>
      <w:r w:rsidRPr="004E167C">
        <w:t>înregistrate</w:t>
      </w:r>
      <w:proofErr w:type="spellEnd"/>
      <w:r w:rsidRPr="004E167C">
        <w:t xml:space="preserve"> </w:t>
      </w:r>
      <w:proofErr w:type="spellStart"/>
      <w:r w:rsidRPr="004E167C">
        <w:t>folosind</w:t>
      </w:r>
      <w:proofErr w:type="spellEnd"/>
      <w:r w:rsidRPr="004E167C">
        <w:t xml:space="preserve"> </w:t>
      </w:r>
      <w:proofErr w:type="spellStart"/>
      <w:r w:rsidRPr="004E167C">
        <w:t>formatul</w:t>
      </w:r>
      <w:proofErr w:type="spellEnd"/>
      <w:r w:rsidRPr="004E167C">
        <w:t xml:space="preserve"> Microsoft WAV. </w:t>
      </w:r>
      <w:sdt>
        <w:sdtPr>
          <w:id w:val="-150984617"/>
          <w:citation/>
        </w:sdtPr>
        <w:sdtEndPr/>
        <w:sdtContent>
          <w:r w:rsidRPr="004E167C">
            <w:fldChar w:fldCharType="begin"/>
          </w:r>
          <w:r w:rsidRPr="004E167C">
            <w:instrText xml:space="preserve"> CITATION DSP \l 1048 </w:instrText>
          </w:r>
          <w:r w:rsidRPr="004E167C">
            <w:fldChar w:fldCharType="separate"/>
          </w:r>
          <w:r w:rsidR="006D3F7B" w:rsidRPr="006D3F7B">
            <w:rPr>
              <w:noProof/>
            </w:rPr>
            <w:t>[1]</w:t>
          </w:r>
          <w:r w:rsidRPr="004E167C">
            <w:fldChar w:fldCharType="end"/>
          </w:r>
        </w:sdtContent>
      </w:sdt>
    </w:p>
    <w:p w14:paraId="0250D716" w14:textId="5E4511AD" w:rsidR="004E167C" w:rsidRPr="00193FE4" w:rsidRDefault="004E167C" w:rsidP="004E167C">
      <w:pPr>
        <w:pStyle w:val="Listparagraf"/>
        <w:numPr>
          <w:ilvl w:val="0"/>
          <w:numId w:val="32"/>
        </w:numPr>
        <w:spacing w:afterLines="120" w:after="288"/>
        <w:jc w:val="both"/>
        <w:rPr>
          <w:rFonts w:eastAsiaTheme="minorEastAsia"/>
          <w:color w:val="5A5A5A" w:themeColor="text1" w:themeTint="A5"/>
          <w:spacing w:val="15"/>
          <w:lang w:val="ro-RO"/>
        </w:rPr>
      </w:pPr>
      <w:r w:rsidRPr="00193FE4">
        <w:rPr>
          <w:rFonts w:eastAsiaTheme="minorEastAsia"/>
          <w:color w:val="5A5A5A" w:themeColor="text1" w:themeTint="A5"/>
          <w:spacing w:val="15"/>
          <w:lang w:val="ro-RO"/>
        </w:rPr>
        <w:t>primul set de date:</w:t>
      </w:r>
    </w:p>
    <w:p w14:paraId="1AC413E9" w14:textId="406E255E" w:rsidR="00A42E79" w:rsidRPr="00A42E79" w:rsidRDefault="00A42E79" w:rsidP="00A42E79">
      <w:pPr>
        <w:spacing w:afterLines="120" w:after="288"/>
        <w:jc w:val="both"/>
      </w:pPr>
      <w:r w:rsidRPr="00A42E79">
        <w:t>Am folosit setul de date furnizat de autorul programului.</w:t>
      </w:r>
    </w:p>
    <w:p w14:paraId="15B7B465" w14:textId="77777777" w:rsidR="003C5EA6" w:rsidRPr="004E167C" w:rsidRDefault="003C5EA6" w:rsidP="004E167C">
      <w:pPr>
        <w:spacing w:after="120"/>
        <w:jc w:val="both"/>
      </w:pPr>
      <w:proofErr w:type="spellStart"/>
      <w:r w:rsidRPr="004E167C">
        <w:t>Fiecare</w:t>
      </w:r>
      <w:proofErr w:type="spellEnd"/>
      <w:r w:rsidRPr="004E167C">
        <w:t xml:space="preserve"> </w:t>
      </w:r>
      <w:proofErr w:type="spellStart"/>
      <w:r w:rsidRPr="004E167C">
        <w:t>fișier</w:t>
      </w:r>
      <w:proofErr w:type="spellEnd"/>
      <w:r w:rsidRPr="004E167C">
        <w:t xml:space="preserve"> de </w:t>
      </w:r>
      <w:proofErr w:type="spellStart"/>
      <w:r w:rsidRPr="004E167C">
        <w:t>sunet</w:t>
      </w:r>
      <w:proofErr w:type="spellEnd"/>
      <w:r w:rsidRPr="004E167C">
        <w:t xml:space="preserve"> </w:t>
      </w:r>
      <w:proofErr w:type="spellStart"/>
      <w:r w:rsidRPr="004E167C">
        <w:t>conține</w:t>
      </w:r>
      <w:proofErr w:type="spellEnd"/>
      <w:r w:rsidRPr="004E167C">
        <w:t xml:space="preserve"> o </w:t>
      </w:r>
      <w:proofErr w:type="spellStart"/>
      <w:r w:rsidRPr="004E167C">
        <w:t>singură</w:t>
      </w:r>
      <w:proofErr w:type="spellEnd"/>
      <w:r w:rsidRPr="004E167C">
        <w:t xml:space="preserve"> </w:t>
      </w:r>
      <w:proofErr w:type="spellStart"/>
      <w:r w:rsidRPr="004E167C">
        <w:t>comandă</w:t>
      </w:r>
      <w:proofErr w:type="spellEnd"/>
      <w:r w:rsidRPr="004E167C">
        <w:t xml:space="preserve"> </w:t>
      </w:r>
      <w:proofErr w:type="spellStart"/>
      <w:r w:rsidRPr="004E167C">
        <w:t>vocală</w:t>
      </w:r>
      <w:proofErr w:type="spellEnd"/>
      <w:r w:rsidRPr="004E167C">
        <w:t xml:space="preserve"> </w:t>
      </w:r>
      <w:proofErr w:type="spellStart"/>
      <w:r w:rsidRPr="004E167C">
        <w:t>reprezentând</w:t>
      </w:r>
      <w:proofErr w:type="spellEnd"/>
      <w:r w:rsidRPr="004E167C">
        <w:t xml:space="preserve"> </w:t>
      </w:r>
      <w:proofErr w:type="spellStart"/>
      <w:r w:rsidRPr="004E167C">
        <w:t>cuvântul</w:t>
      </w:r>
      <w:proofErr w:type="spellEnd"/>
      <w:r w:rsidRPr="004E167C">
        <w:t xml:space="preserve"> ‘zero’ </w:t>
      </w:r>
      <w:proofErr w:type="spellStart"/>
      <w:r w:rsidRPr="004E167C">
        <w:t>înregistrat</w:t>
      </w:r>
      <w:proofErr w:type="spellEnd"/>
      <w:r w:rsidRPr="004E167C">
        <w:t xml:space="preserve"> </w:t>
      </w:r>
      <w:proofErr w:type="spellStart"/>
      <w:r w:rsidRPr="004E167C">
        <w:t>în</w:t>
      </w:r>
      <w:proofErr w:type="spellEnd"/>
      <w:r w:rsidRPr="004E167C">
        <w:t xml:space="preserve"> </w:t>
      </w:r>
      <w:proofErr w:type="spellStart"/>
      <w:r w:rsidRPr="004E167C">
        <w:t>limba</w:t>
      </w:r>
      <w:proofErr w:type="spellEnd"/>
      <w:r w:rsidRPr="004E167C">
        <w:t xml:space="preserve"> </w:t>
      </w:r>
      <w:proofErr w:type="spellStart"/>
      <w:r w:rsidRPr="004E167C">
        <w:t>engleză</w:t>
      </w:r>
      <w:proofErr w:type="spellEnd"/>
      <w:r w:rsidRPr="004E167C">
        <w:t xml:space="preserve"> de </w:t>
      </w:r>
      <w:proofErr w:type="spellStart"/>
      <w:r w:rsidRPr="004E167C">
        <w:t>către</w:t>
      </w:r>
      <w:proofErr w:type="spellEnd"/>
      <w:r w:rsidRPr="004E167C">
        <w:t xml:space="preserve"> </w:t>
      </w:r>
      <w:proofErr w:type="spellStart"/>
      <w:r w:rsidRPr="004E167C">
        <w:t>vorbitori</w:t>
      </w:r>
      <w:proofErr w:type="spellEnd"/>
      <w:r w:rsidRPr="004E167C">
        <w:t xml:space="preserve"> de gen </w:t>
      </w:r>
      <w:proofErr w:type="spellStart"/>
      <w:r w:rsidRPr="004E167C">
        <w:t>feminin</w:t>
      </w:r>
      <w:proofErr w:type="spellEnd"/>
      <w:r w:rsidRPr="004E167C">
        <w:t>.</w:t>
      </w:r>
    </w:p>
    <w:p w14:paraId="0B313CB9" w14:textId="5F6D1412" w:rsidR="004E167C" w:rsidRDefault="003C5EA6" w:rsidP="004E167C">
      <w:pPr>
        <w:spacing w:afterLines="120" w:after="288"/>
        <w:jc w:val="both"/>
      </w:pPr>
      <w:proofErr w:type="spellStart"/>
      <w:r w:rsidRPr="004E167C">
        <w:t>În</w:t>
      </w:r>
      <w:proofErr w:type="spellEnd"/>
      <w:r w:rsidRPr="004E167C">
        <w:t xml:space="preserve"> </w:t>
      </w:r>
      <w:proofErr w:type="spellStart"/>
      <w:r w:rsidRPr="004E167C">
        <w:t>continuare</w:t>
      </w:r>
      <w:proofErr w:type="spellEnd"/>
      <w:r w:rsidRPr="004E167C">
        <w:t xml:space="preserve">, se </w:t>
      </w:r>
      <w:proofErr w:type="spellStart"/>
      <w:r w:rsidRPr="004E167C">
        <w:t>urmărește</w:t>
      </w:r>
      <w:proofErr w:type="spellEnd"/>
      <w:r w:rsidRPr="004E167C">
        <w:t xml:space="preserve"> </w:t>
      </w:r>
      <w:proofErr w:type="spellStart"/>
      <w:r w:rsidRPr="004E167C">
        <w:t>antrenarea</w:t>
      </w:r>
      <w:proofErr w:type="spellEnd"/>
      <w:r w:rsidRPr="004E167C">
        <w:t xml:space="preserve"> </w:t>
      </w:r>
      <w:proofErr w:type="spellStart"/>
      <w:r w:rsidRPr="004E167C">
        <w:t>unui</w:t>
      </w:r>
      <w:proofErr w:type="spellEnd"/>
      <w:r w:rsidRPr="004E167C">
        <w:t xml:space="preserve"> model </w:t>
      </w:r>
      <w:proofErr w:type="spellStart"/>
      <w:r w:rsidRPr="004E167C">
        <w:t>asociat</w:t>
      </w:r>
      <w:proofErr w:type="spellEnd"/>
      <w:r w:rsidRPr="004E167C">
        <w:t xml:space="preserve"> </w:t>
      </w:r>
      <w:proofErr w:type="spellStart"/>
      <w:r w:rsidRPr="004E167C">
        <w:t>fiecărui</w:t>
      </w:r>
      <w:proofErr w:type="spellEnd"/>
      <w:r w:rsidRPr="004E167C">
        <w:t xml:space="preserve"> </w:t>
      </w:r>
      <w:proofErr w:type="spellStart"/>
      <w:r w:rsidRPr="004E167C">
        <w:t>vorbitor</w:t>
      </w:r>
      <w:proofErr w:type="spellEnd"/>
      <w:r w:rsidRPr="004E167C">
        <w:t xml:space="preserve"> de la </w:t>
      </w:r>
      <w:r w:rsidR="004E167C">
        <w:t>s</w:t>
      </w:r>
      <w:r w:rsidRPr="004E167C">
        <w:t xml:space="preserve">1 la </w:t>
      </w:r>
      <w:r w:rsidR="004E167C">
        <w:t>s</w:t>
      </w:r>
      <w:r w:rsidRPr="004E167C">
        <w:t xml:space="preserve">8 </w:t>
      </w:r>
      <w:proofErr w:type="spellStart"/>
      <w:r w:rsidRPr="004E167C">
        <w:t>folosind</w:t>
      </w:r>
      <w:proofErr w:type="spellEnd"/>
      <w:r w:rsidRPr="004E167C">
        <w:t xml:space="preserve"> </w:t>
      </w:r>
      <w:proofErr w:type="spellStart"/>
      <w:r w:rsidRPr="004E167C">
        <w:t>fișierul</w:t>
      </w:r>
      <w:proofErr w:type="spellEnd"/>
      <w:r w:rsidRPr="004E167C">
        <w:t xml:space="preserve"> de </w:t>
      </w:r>
      <w:proofErr w:type="spellStart"/>
      <w:r w:rsidRPr="004E167C">
        <w:t>sunet</w:t>
      </w:r>
      <w:proofErr w:type="spellEnd"/>
      <w:r w:rsidRPr="004E167C">
        <w:t xml:space="preserve"> </w:t>
      </w:r>
      <w:proofErr w:type="spellStart"/>
      <w:r w:rsidRPr="004E167C">
        <w:t>corespunzător</w:t>
      </w:r>
      <w:proofErr w:type="spellEnd"/>
      <w:r w:rsidRPr="004E167C">
        <w:t xml:space="preserve">. </w:t>
      </w:r>
      <w:proofErr w:type="spellStart"/>
      <w:r w:rsidRPr="004E167C">
        <w:t>După</w:t>
      </w:r>
      <w:proofErr w:type="spellEnd"/>
      <w:r w:rsidRPr="004E167C">
        <w:t xml:space="preserve"> </w:t>
      </w:r>
      <w:proofErr w:type="spellStart"/>
      <w:r w:rsidRPr="004E167C">
        <w:t>această</w:t>
      </w:r>
      <w:proofErr w:type="spellEnd"/>
      <w:r w:rsidRPr="004E167C">
        <w:t xml:space="preserve"> </w:t>
      </w:r>
      <w:proofErr w:type="spellStart"/>
      <w:r w:rsidRPr="004E167C">
        <w:t>fază</w:t>
      </w:r>
      <w:proofErr w:type="spellEnd"/>
      <w:r w:rsidRPr="004E167C">
        <w:t xml:space="preserve">, </w:t>
      </w:r>
      <w:proofErr w:type="spellStart"/>
      <w:r w:rsidRPr="004E167C">
        <w:t>sistemul</w:t>
      </w:r>
      <w:proofErr w:type="spellEnd"/>
      <w:r w:rsidRPr="004E167C">
        <w:t xml:space="preserve"> </w:t>
      </w:r>
      <w:proofErr w:type="spellStart"/>
      <w:r w:rsidRPr="004E167C">
        <w:t>va</w:t>
      </w:r>
      <w:proofErr w:type="spellEnd"/>
      <w:r w:rsidRPr="004E167C">
        <w:t xml:space="preserve"> </w:t>
      </w:r>
      <w:proofErr w:type="spellStart"/>
      <w:r w:rsidRPr="004E167C">
        <w:t>avea</w:t>
      </w:r>
      <w:proofErr w:type="spellEnd"/>
      <w:r w:rsidRPr="004E167C">
        <w:t xml:space="preserve"> </w:t>
      </w:r>
      <w:proofErr w:type="spellStart"/>
      <w:r w:rsidRPr="004E167C">
        <w:t>cunoștințele</w:t>
      </w:r>
      <w:proofErr w:type="spellEnd"/>
      <w:r w:rsidRPr="004E167C">
        <w:t xml:space="preserve"> </w:t>
      </w:r>
      <w:proofErr w:type="spellStart"/>
      <w:r w:rsidRPr="004E167C">
        <w:t>necesare</w:t>
      </w:r>
      <w:proofErr w:type="spellEnd"/>
      <w:r w:rsidRPr="004E167C">
        <w:t xml:space="preserve"> </w:t>
      </w:r>
      <w:proofErr w:type="spellStart"/>
      <w:r w:rsidRPr="004E167C">
        <w:t>despre</w:t>
      </w:r>
      <w:proofErr w:type="spellEnd"/>
      <w:r w:rsidRPr="004E167C">
        <w:t xml:space="preserve"> </w:t>
      </w:r>
      <w:proofErr w:type="spellStart"/>
      <w:r w:rsidRPr="004E167C">
        <w:t>caracteristicile</w:t>
      </w:r>
      <w:proofErr w:type="spellEnd"/>
      <w:r w:rsidRPr="004E167C">
        <w:t xml:space="preserve"> </w:t>
      </w:r>
      <w:proofErr w:type="spellStart"/>
      <w:r w:rsidRPr="004E167C">
        <w:t>vocale</w:t>
      </w:r>
      <w:proofErr w:type="spellEnd"/>
      <w:r w:rsidRPr="004E167C">
        <w:t xml:space="preserve"> specific </w:t>
      </w:r>
      <w:proofErr w:type="spellStart"/>
      <w:r w:rsidRPr="004E167C">
        <w:t>fiecărui</w:t>
      </w:r>
      <w:proofErr w:type="spellEnd"/>
      <w:r w:rsidRPr="004E167C">
        <w:t xml:space="preserve"> </w:t>
      </w:r>
      <w:proofErr w:type="spellStart"/>
      <w:r w:rsidRPr="004E167C">
        <w:t>vorbitor</w:t>
      </w:r>
      <w:proofErr w:type="spellEnd"/>
      <w:r w:rsidRPr="004E167C">
        <w:t xml:space="preserve"> </w:t>
      </w:r>
      <w:proofErr w:type="spellStart"/>
      <w:r w:rsidRPr="004E167C">
        <w:t>cunoscut</w:t>
      </w:r>
      <w:proofErr w:type="spellEnd"/>
      <w:r w:rsidRPr="004E167C">
        <w:t>.</w:t>
      </w:r>
    </w:p>
    <w:p w14:paraId="76A7E8CD" w14:textId="77777777" w:rsidR="007111DA" w:rsidRDefault="007111DA" w:rsidP="004E167C">
      <w:pPr>
        <w:spacing w:afterLines="120" w:after="288"/>
        <w:jc w:val="both"/>
      </w:pPr>
    </w:p>
    <w:tbl>
      <w:tblPr>
        <w:tblStyle w:val="Tabelgril4-Accentuare5"/>
        <w:tblW w:w="0" w:type="auto"/>
        <w:tblLook w:val="04A0" w:firstRow="1" w:lastRow="0" w:firstColumn="1" w:lastColumn="0" w:noHBand="0" w:noVBand="1"/>
      </w:tblPr>
      <w:tblGrid>
        <w:gridCol w:w="2428"/>
        <w:gridCol w:w="2428"/>
      </w:tblGrid>
      <w:tr w:rsidR="00A42E79" w14:paraId="2B127A17" w14:textId="77777777" w:rsidTr="005E0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597B0D70" w14:textId="77777777" w:rsidR="00A42E79" w:rsidRDefault="00A42E79" w:rsidP="005E0274">
            <w:pPr>
              <w:pStyle w:val="Listparagraf"/>
              <w:spacing w:afterLines="120" w:after="288"/>
              <w:ind w:left="0"/>
              <w:jc w:val="both"/>
              <w:rPr>
                <w:smallCaps/>
                <w:noProof/>
              </w:rPr>
            </w:pPr>
            <w:r>
              <w:rPr>
                <w:smallCaps/>
                <w:noProof/>
              </w:rPr>
              <w:t>Acuratețe</w:t>
            </w:r>
          </w:p>
        </w:tc>
        <w:tc>
          <w:tcPr>
            <w:tcW w:w="2428" w:type="dxa"/>
          </w:tcPr>
          <w:p w14:paraId="60BF6F02" w14:textId="77777777" w:rsidR="00A42E79" w:rsidRDefault="00A42E79" w:rsidP="005E0274">
            <w:pPr>
              <w:pStyle w:val="Listparagraf"/>
              <w:spacing w:afterLines="120" w:after="288"/>
              <w:ind w:left="0"/>
              <w:jc w:val="both"/>
              <w:cnfStyle w:val="100000000000" w:firstRow="1" w:lastRow="0" w:firstColumn="0" w:lastColumn="0" w:oddVBand="0" w:evenVBand="0" w:oddHBand="0" w:evenHBand="0" w:firstRowFirstColumn="0" w:firstRowLastColumn="0" w:lastRowFirstColumn="0" w:lastRowLastColumn="0"/>
              <w:rPr>
                <w:smallCaps/>
                <w:noProof/>
              </w:rPr>
            </w:pPr>
          </w:p>
        </w:tc>
      </w:tr>
      <w:tr w:rsidR="00A42E79" w14:paraId="321C14DA" w14:textId="77777777" w:rsidTr="005E0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7EE2A070" w14:textId="77777777" w:rsidR="00A42E79" w:rsidRDefault="00A42E79" w:rsidP="005E0274">
            <w:pPr>
              <w:pStyle w:val="Listparagraf"/>
              <w:spacing w:afterLines="120" w:after="288"/>
              <w:ind w:left="0"/>
              <w:jc w:val="both"/>
              <w:rPr>
                <w:smallCaps/>
                <w:noProof/>
              </w:rPr>
            </w:pPr>
            <w:r>
              <w:rPr>
                <w:smallCaps/>
                <w:noProof/>
              </w:rPr>
              <w:t>MFCC</w:t>
            </w:r>
          </w:p>
        </w:tc>
        <w:tc>
          <w:tcPr>
            <w:tcW w:w="2428" w:type="dxa"/>
          </w:tcPr>
          <w:p w14:paraId="5731F1F4" w14:textId="5E8985D3" w:rsidR="00A42E79" w:rsidRDefault="00A42E79" w:rsidP="005E0274">
            <w:pPr>
              <w:pStyle w:val="Listparagraf"/>
              <w:spacing w:afterLines="120" w:after="288"/>
              <w:ind w:left="0"/>
              <w:jc w:val="both"/>
              <w:cnfStyle w:val="000000100000" w:firstRow="0" w:lastRow="0" w:firstColumn="0" w:lastColumn="0" w:oddVBand="0" w:evenVBand="0" w:oddHBand="1" w:evenHBand="0" w:firstRowFirstColumn="0" w:firstRowLastColumn="0" w:lastRowFirstColumn="0" w:lastRowLastColumn="0"/>
              <w:rPr>
                <w:smallCaps/>
                <w:noProof/>
              </w:rPr>
            </w:pPr>
            <w:r w:rsidRPr="00A42E79">
              <w:rPr>
                <w:smallCaps/>
                <w:noProof/>
              </w:rPr>
              <w:t>33.33333333333333 %</w:t>
            </w:r>
          </w:p>
        </w:tc>
      </w:tr>
      <w:tr w:rsidR="00A42E79" w14:paraId="754CF88F" w14:textId="77777777" w:rsidTr="005E0274">
        <w:tc>
          <w:tcPr>
            <w:cnfStyle w:val="001000000000" w:firstRow="0" w:lastRow="0" w:firstColumn="1" w:lastColumn="0" w:oddVBand="0" w:evenVBand="0" w:oddHBand="0" w:evenHBand="0" w:firstRowFirstColumn="0" w:firstRowLastColumn="0" w:lastRowFirstColumn="0" w:lastRowLastColumn="0"/>
            <w:tcW w:w="2428" w:type="dxa"/>
          </w:tcPr>
          <w:p w14:paraId="7A58C8A8" w14:textId="77777777" w:rsidR="00A42E79" w:rsidRDefault="00A42E79" w:rsidP="005E0274">
            <w:pPr>
              <w:pStyle w:val="Listparagraf"/>
              <w:spacing w:afterLines="120" w:after="288"/>
              <w:ind w:left="0"/>
              <w:jc w:val="both"/>
              <w:rPr>
                <w:smallCaps/>
                <w:noProof/>
              </w:rPr>
            </w:pPr>
            <w:r>
              <w:rPr>
                <w:smallCaps/>
                <w:noProof/>
              </w:rPr>
              <w:lastRenderedPageBreak/>
              <w:t>LPC</w:t>
            </w:r>
          </w:p>
        </w:tc>
        <w:tc>
          <w:tcPr>
            <w:tcW w:w="2428" w:type="dxa"/>
          </w:tcPr>
          <w:p w14:paraId="3B16D097" w14:textId="345BF7A7" w:rsidR="00A42E79" w:rsidRDefault="00A42E79" w:rsidP="005E0274">
            <w:pPr>
              <w:pStyle w:val="Listparagraf"/>
              <w:spacing w:afterLines="120" w:after="288"/>
              <w:ind w:left="0"/>
              <w:jc w:val="both"/>
              <w:cnfStyle w:val="000000000000" w:firstRow="0" w:lastRow="0" w:firstColumn="0" w:lastColumn="0" w:oddVBand="0" w:evenVBand="0" w:oddHBand="0" w:evenHBand="0" w:firstRowFirstColumn="0" w:firstRowLastColumn="0" w:lastRowFirstColumn="0" w:lastRowLastColumn="0"/>
              <w:rPr>
                <w:smallCaps/>
                <w:noProof/>
              </w:rPr>
            </w:pPr>
            <w:r w:rsidRPr="00A42E79">
              <w:rPr>
                <w:smallCaps/>
                <w:noProof/>
              </w:rPr>
              <w:t>50.0 %</w:t>
            </w:r>
          </w:p>
        </w:tc>
      </w:tr>
    </w:tbl>
    <w:p w14:paraId="53F3F4D4" w14:textId="4935E5D5" w:rsidR="004E167C" w:rsidRPr="00193FE4" w:rsidRDefault="004E167C" w:rsidP="004E167C">
      <w:pPr>
        <w:pStyle w:val="Listparagraf"/>
        <w:numPr>
          <w:ilvl w:val="0"/>
          <w:numId w:val="32"/>
        </w:numPr>
        <w:spacing w:afterLines="120" w:after="288"/>
        <w:jc w:val="both"/>
        <w:rPr>
          <w:rFonts w:eastAsiaTheme="minorEastAsia"/>
          <w:color w:val="5A5A5A" w:themeColor="text1" w:themeTint="A5"/>
          <w:spacing w:val="15"/>
          <w:lang w:val="ro-RO"/>
        </w:rPr>
      </w:pPr>
      <w:r w:rsidRPr="00193FE4">
        <w:rPr>
          <w:rFonts w:eastAsiaTheme="minorEastAsia"/>
          <w:color w:val="5A5A5A" w:themeColor="text1" w:themeTint="A5"/>
          <w:spacing w:val="15"/>
          <w:lang w:val="ro-RO"/>
        </w:rPr>
        <w:t>al doilea set de date:</w:t>
      </w:r>
    </w:p>
    <w:p w14:paraId="4736B6A8" w14:textId="023EA35A" w:rsidR="004E167C" w:rsidRDefault="004E167C" w:rsidP="004E167C">
      <w:pPr>
        <w:spacing w:after="120"/>
        <w:jc w:val="both"/>
      </w:pPr>
      <w:proofErr w:type="spellStart"/>
      <w:r w:rsidRPr="004E167C">
        <w:t>Fiecare</w:t>
      </w:r>
      <w:proofErr w:type="spellEnd"/>
      <w:r w:rsidRPr="004E167C">
        <w:t xml:space="preserve"> </w:t>
      </w:r>
      <w:proofErr w:type="spellStart"/>
      <w:r w:rsidRPr="004E167C">
        <w:t>fișier</w:t>
      </w:r>
      <w:proofErr w:type="spellEnd"/>
      <w:r w:rsidRPr="004E167C">
        <w:t xml:space="preserve"> de </w:t>
      </w:r>
      <w:proofErr w:type="spellStart"/>
      <w:r w:rsidRPr="004E167C">
        <w:t>sunet</w:t>
      </w:r>
      <w:proofErr w:type="spellEnd"/>
      <w:r w:rsidRPr="004E167C">
        <w:t xml:space="preserve"> </w:t>
      </w:r>
      <w:proofErr w:type="spellStart"/>
      <w:r w:rsidRPr="004E167C">
        <w:t>conține</w:t>
      </w:r>
      <w:proofErr w:type="spellEnd"/>
      <w:r w:rsidRPr="004E167C">
        <w:t xml:space="preserve"> o </w:t>
      </w:r>
      <w:proofErr w:type="spellStart"/>
      <w:r w:rsidRPr="004E167C">
        <w:t>singură</w:t>
      </w:r>
      <w:proofErr w:type="spellEnd"/>
      <w:r w:rsidRPr="004E167C">
        <w:t xml:space="preserve"> </w:t>
      </w:r>
      <w:proofErr w:type="spellStart"/>
      <w:r w:rsidRPr="004E167C">
        <w:t>comandă</w:t>
      </w:r>
      <w:proofErr w:type="spellEnd"/>
      <w:r w:rsidRPr="004E167C">
        <w:t xml:space="preserve"> </w:t>
      </w:r>
      <w:proofErr w:type="spellStart"/>
      <w:r w:rsidRPr="004E167C">
        <w:t>vocală</w:t>
      </w:r>
      <w:proofErr w:type="spellEnd"/>
      <w:r w:rsidRPr="004E167C">
        <w:t xml:space="preserve"> </w:t>
      </w:r>
      <w:proofErr w:type="spellStart"/>
      <w:r w:rsidRPr="004E167C">
        <w:t>reprezentând</w:t>
      </w:r>
      <w:proofErr w:type="spellEnd"/>
      <w:r w:rsidRPr="004E167C">
        <w:t xml:space="preserve"> </w:t>
      </w:r>
      <w:proofErr w:type="spellStart"/>
      <w:r w:rsidRPr="004E167C">
        <w:t>cuvântul</w:t>
      </w:r>
      <w:proofErr w:type="spellEnd"/>
      <w:r w:rsidRPr="004E167C">
        <w:t xml:space="preserve"> ‘</w:t>
      </w:r>
      <w:r>
        <w:t>one</w:t>
      </w:r>
      <w:r w:rsidRPr="004E167C">
        <w:t xml:space="preserve">’ </w:t>
      </w:r>
      <w:proofErr w:type="spellStart"/>
      <w:r w:rsidRPr="004E167C">
        <w:t>înregistrat</w:t>
      </w:r>
      <w:proofErr w:type="spellEnd"/>
      <w:r w:rsidRPr="004E167C">
        <w:t xml:space="preserve"> </w:t>
      </w:r>
      <w:proofErr w:type="spellStart"/>
      <w:r w:rsidRPr="004E167C">
        <w:t>în</w:t>
      </w:r>
      <w:proofErr w:type="spellEnd"/>
      <w:r w:rsidRPr="004E167C">
        <w:t xml:space="preserve"> </w:t>
      </w:r>
      <w:proofErr w:type="spellStart"/>
      <w:r w:rsidRPr="004E167C">
        <w:t>limba</w:t>
      </w:r>
      <w:proofErr w:type="spellEnd"/>
      <w:r w:rsidRPr="004E167C">
        <w:t xml:space="preserve"> </w:t>
      </w:r>
      <w:proofErr w:type="spellStart"/>
      <w:r w:rsidRPr="004E167C">
        <w:t>engleză</w:t>
      </w:r>
      <w:proofErr w:type="spellEnd"/>
      <w:r w:rsidRPr="004E167C">
        <w:t xml:space="preserve"> de </w:t>
      </w:r>
      <w:proofErr w:type="spellStart"/>
      <w:r w:rsidRPr="004E167C">
        <w:t>către</w:t>
      </w:r>
      <w:proofErr w:type="spellEnd"/>
      <w:r w:rsidRPr="004E167C">
        <w:t xml:space="preserve"> </w:t>
      </w:r>
      <w:r>
        <w:t xml:space="preserve">6 </w:t>
      </w:r>
      <w:proofErr w:type="spellStart"/>
      <w:r w:rsidRPr="004E167C">
        <w:t>vorbitori</w:t>
      </w:r>
      <w:proofErr w:type="spellEnd"/>
      <w:r w:rsidRPr="004E167C">
        <w:t xml:space="preserve"> de gen </w:t>
      </w:r>
      <w:proofErr w:type="spellStart"/>
      <w:r>
        <w:t>masculin</w:t>
      </w:r>
      <w:proofErr w:type="spellEnd"/>
      <w:r w:rsidRPr="004E167C">
        <w:t>.</w:t>
      </w:r>
    </w:p>
    <w:tbl>
      <w:tblPr>
        <w:tblStyle w:val="Tabelgril4-Accentuare5"/>
        <w:tblW w:w="0" w:type="auto"/>
        <w:tblLook w:val="04A0" w:firstRow="1" w:lastRow="0" w:firstColumn="1" w:lastColumn="0" w:noHBand="0" w:noVBand="1"/>
      </w:tblPr>
      <w:tblGrid>
        <w:gridCol w:w="2428"/>
        <w:gridCol w:w="2428"/>
      </w:tblGrid>
      <w:tr w:rsidR="00A42E79" w14:paraId="7F3457CF" w14:textId="77777777" w:rsidTr="005E0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7458BEDF" w14:textId="77777777" w:rsidR="00A42E79" w:rsidRDefault="00A42E79" w:rsidP="005E0274">
            <w:pPr>
              <w:pStyle w:val="Listparagraf"/>
              <w:spacing w:afterLines="120" w:after="288"/>
              <w:ind w:left="0"/>
              <w:jc w:val="both"/>
              <w:rPr>
                <w:smallCaps/>
                <w:noProof/>
              </w:rPr>
            </w:pPr>
            <w:r>
              <w:rPr>
                <w:smallCaps/>
                <w:noProof/>
              </w:rPr>
              <w:t>Acuratețe</w:t>
            </w:r>
          </w:p>
        </w:tc>
        <w:tc>
          <w:tcPr>
            <w:tcW w:w="2428" w:type="dxa"/>
          </w:tcPr>
          <w:p w14:paraId="0B9F7411" w14:textId="77777777" w:rsidR="00A42E79" w:rsidRDefault="00A42E79" w:rsidP="005E0274">
            <w:pPr>
              <w:pStyle w:val="Listparagraf"/>
              <w:spacing w:afterLines="120" w:after="288"/>
              <w:ind w:left="0"/>
              <w:jc w:val="both"/>
              <w:cnfStyle w:val="100000000000" w:firstRow="1" w:lastRow="0" w:firstColumn="0" w:lastColumn="0" w:oddVBand="0" w:evenVBand="0" w:oddHBand="0" w:evenHBand="0" w:firstRowFirstColumn="0" w:firstRowLastColumn="0" w:lastRowFirstColumn="0" w:lastRowLastColumn="0"/>
              <w:rPr>
                <w:smallCaps/>
                <w:noProof/>
              </w:rPr>
            </w:pPr>
          </w:p>
        </w:tc>
      </w:tr>
      <w:tr w:rsidR="00A42E79" w14:paraId="2D9925D4" w14:textId="77777777" w:rsidTr="005E0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1619A3C7" w14:textId="77777777" w:rsidR="00A42E79" w:rsidRDefault="00A42E79" w:rsidP="005E0274">
            <w:pPr>
              <w:pStyle w:val="Listparagraf"/>
              <w:spacing w:afterLines="120" w:after="288"/>
              <w:ind w:left="0"/>
              <w:jc w:val="both"/>
              <w:rPr>
                <w:smallCaps/>
                <w:noProof/>
              </w:rPr>
            </w:pPr>
            <w:r>
              <w:rPr>
                <w:smallCaps/>
                <w:noProof/>
              </w:rPr>
              <w:t>MFCC</w:t>
            </w:r>
          </w:p>
        </w:tc>
        <w:tc>
          <w:tcPr>
            <w:tcW w:w="2428" w:type="dxa"/>
          </w:tcPr>
          <w:p w14:paraId="70ACBB44" w14:textId="77777777" w:rsidR="00A42E79" w:rsidRDefault="00A42E79" w:rsidP="005E0274">
            <w:pPr>
              <w:pStyle w:val="Listparagraf"/>
              <w:spacing w:afterLines="120" w:after="288"/>
              <w:ind w:left="0"/>
              <w:jc w:val="both"/>
              <w:cnfStyle w:val="000000100000" w:firstRow="0" w:lastRow="0" w:firstColumn="0" w:lastColumn="0" w:oddVBand="0" w:evenVBand="0" w:oddHBand="1" w:evenHBand="0" w:firstRowFirstColumn="0" w:firstRowLastColumn="0" w:lastRowFirstColumn="0" w:lastRowLastColumn="0"/>
              <w:rPr>
                <w:smallCaps/>
                <w:noProof/>
              </w:rPr>
            </w:pPr>
            <w:r w:rsidRPr="00A42E79">
              <w:rPr>
                <w:smallCaps/>
                <w:noProof/>
              </w:rPr>
              <w:t>66.66666666666666 %</w:t>
            </w:r>
          </w:p>
        </w:tc>
      </w:tr>
      <w:tr w:rsidR="00A42E79" w14:paraId="6869AEEE" w14:textId="77777777" w:rsidTr="005E0274">
        <w:tc>
          <w:tcPr>
            <w:cnfStyle w:val="001000000000" w:firstRow="0" w:lastRow="0" w:firstColumn="1" w:lastColumn="0" w:oddVBand="0" w:evenVBand="0" w:oddHBand="0" w:evenHBand="0" w:firstRowFirstColumn="0" w:firstRowLastColumn="0" w:lastRowFirstColumn="0" w:lastRowLastColumn="0"/>
            <w:tcW w:w="2428" w:type="dxa"/>
          </w:tcPr>
          <w:p w14:paraId="674CEEE2" w14:textId="77777777" w:rsidR="00A42E79" w:rsidRDefault="00A42E79" w:rsidP="005E0274">
            <w:pPr>
              <w:pStyle w:val="Listparagraf"/>
              <w:spacing w:afterLines="120" w:after="288"/>
              <w:ind w:left="0"/>
              <w:jc w:val="both"/>
              <w:rPr>
                <w:smallCaps/>
                <w:noProof/>
              </w:rPr>
            </w:pPr>
            <w:r>
              <w:rPr>
                <w:smallCaps/>
                <w:noProof/>
              </w:rPr>
              <w:t>LPC</w:t>
            </w:r>
          </w:p>
        </w:tc>
        <w:tc>
          <w:tcPr>
            <w:tcW w:w="2428" w:type="dxa"/>
          </w:tcPr>
          <w:p w14:paraId="0D754F23" w14:textId="77777777" w:rsidR="00A42E79" w:rsidRDefault="00A42E79" w:rsidP="005E0274">
            <w:pPr>
              <w:pStyle w:val="Listparagraf"/>
              <w:spacing w:afterLines="120" w:after="288"/>
              <w:ind w:left="0"/>
              <w:jc w:val="both"/>
              <w:cnfStyle w:val="000000000000" w:firstRow="0" w:lastRow="0" w:firstColumn="0" w:lastColumn="0" w:oddVBand="0" w:evenVBand="0" w:oddHBand="0" w:evenHBand="0" w:firstRowFirstColumn="0" w:firstRowLastColumn="0" w:lastRowFirstColumn="0" w:lastRowLastColumn="0"/>
              <w:rPr>
                <w:smallCaps/>
                <w:noProof/>
              </w:rPr>
            </w:pPr>
            <w:r w:rsidRPr="00A42E79">
              <w:rPr>
                <w:smallCaps/>
                <w:noProof/>
              </w:rPr>
              <w:t>83.33333333333334 %</w:t>
            </w:r>
          </w:p>
        </w:tc>
      </w:tr>
    </w:tbl>
    <w:p w14:paraId="36B3E2A6" w14:textId="0E893CAB" w:rsidR="00193FE4" w:rsidRPr="00193FE4" w:rsidRDefault="00193FE4" w:rsidP="00193FE4">
      <w:pPr>
        <w:spacing w:afterLines="120" w:after="288"/>
        <w:jc w:val="both"/>
      </w:pPr>
      <w:r w:rsidRPr="00193FE4">
        <w:t>Rezultate din consolă:</w:t>
      </w:r>
    </w:p>
    <w:p w14:paraId="204F6CFD" w14:textId="2B2B59DC" w:rsidR="00193FE4" w:rsidRDefault="00193FE4" w:rsidP="00193FE4">
      <w:pPr>
        <w:spacing w:afterLines="120" w:after="288"/>
        <w:jc w:val="both"/>
        <w:rPr>
          <w:smallCaps/>
          <w:noProof/>
        </w:rPr>
      </w:pPr>
      <w:r>
        <w:rPr>
          <w:noProof/>
        </w:rPr>
        <w:drawing>
          <wp:inline distT="0" distB="0" distL="0" distR="0" wp14:anchorId="30C8DE2A" wp14:editId="0620B73E">
            <wp:extent cx="3089910" cy="2440305"/>
            <wp:effectExtent l="0" t="0" r="0" b="0"/>
            <wp:docPr id="7" name="Imagine 7"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descr="O imagine care conține text&#10;&#10;Descriere generată automat"/>
                    <pic:cNvPicPr/>
                  </pic:nvPicPr>
                  <pic:blipFill>
                    <a:blip r:embed="rId19"/>
                    <a:stretch>
                      <a:fillRect/>
                    </a:stretch>
                  </pic:blipFill>
                  <pic:spPr>
                    <a:xfrm>
                      <a:off x="0" y="0"/>
                      <a:ext cx="3089910" cy="2440305"/>
                    </a:xfrm>
                    <a:prstGeom prst="rect">
                      <a:avLst/>
                    </a:prstGeom>
                  </pic:spPr>
                </pic:pic>
              </a:graphicData>
            </a:graphic>
          </wp:inline>
        </w:drawing>
      </w:r>
    </w:p>
    <w:p w14:paraId="35111CAD" w14:textId="28C29109" w:rsidR="00193FE4" w:rsidRDefault="00193FE4" w:rsidP="00193FE4">
      <w:pPr>
        <w:spacing w:afterLines="120" w:after="288"/>
        <w:jc w:val="both"/>
      </w:pPr>
      <w:proofErr w:type="spellStart"/>
      <w:r>
        <w:t>Dacă</w:t>
      </w:r>
      <w:proofErr w:type="spellEnd"/>
      <w:r w:rsidRPr="00193FE4">
        <w:t xml:space="preserve"> se </w:t>
      </w:r>
      <w:proofErr w:type="spellStart"/>
      <w:r w:rsidRPr="00193FE4">
        <w:t>modifică</w:t>
      </w:r>
      <w:proofErr w:type="spellEnd"/>
      <w:r w:rsidRPr="00193FE4">
        <w:t xml:space="preserve"> </w:t>
      </w:r>
      <w:proofErr w:type="spellStart"/>
      <w:r w:rsidRPr="00193FE4">
        <w:t>numărul</w:t>
      </w:r>
      <w:proofErr w:type="spellEnd"/>
      <w:r w:rsidRPr="00193FE4">
        <w:t xml:space="preserve"> de </w:t>
      </w:r>
      <w:proofErr w:type="spellStart"/>
      <w:r w:rsidRPr="00193FE4">
        <w:t>filtre</w:t>
      </w:r>
      <w:proofErr w:type="spellEnd"/>
      <w:r w:rsidRPr="00193FE4">
        <w:t xml:space="preserve"> </w:t>
      </w:r>
      <w:proofErr w:type="spellStart"/>
      <w:r w:rsidRPr="00193FE4">
        <w:t>pentru</w:t>
      </w:r>
      <w:proofErr w:type="spellEnd"/>
      <w:r w:rsidRPr="00193FE4">
        <w:t xml:space="preserve"> </w:t>
      </w:r>
      <w:proofErr w:type="spellStart"/>
      <w:r w:rsidRPr="00193FE4">
        <w:t>coeficienții</w:t>
      </w:r>
      <w:proofErr w:type="spellEnd"/>
      <w:r w:rsidRPr="00193FE4">
        <w:t xml:space="preserve"> MFCC, </w:t>
      </w:r>
      <w:proofErr w:type="spellStart"/>
      <w:r w:rsidRPr="00193FE4">
        <w:t>și</w:t>
      </w:r>
      <w:proofErr w:type="spellEnd"/>
      <w:r w:rsidRPr="00193FE4">
        <w:t xml:space="preserve"> </w:t>
      </w:r>
      <w:proofErr w:type="spellStart"/>
      <w:r w:rsidRPr="00193FE4">
        <w:t>ordinul</w:t>
      </w:r>
      <w:proofErr w:type="spellEnd"/>
      <w:r w:rsidRPr="00193FE4">
        <w:t xml:space="preserve"> LPC, se </w:t>
      </w:r>
      <w:proofErr w:type="spellStart"/>
      <w:r w:rsidRPr="00193FE4">
        <w:t>observă</w:t>
      </w:r>
      <w:proofErr w:type="spellEnd"/>
      <w:r w:rsidRPr="00193FE4">
        <w:t xml:space="preserve"> </w:t>
      </w:r>
      <w:proofErr w:type="spellStart"/>
      <w:r w:rsidRPr="00193FE4">
        <w:t>că</w:t>
      </w:r>
      <w:proofErr w:type="spellEnd"/>
      <w:r w:rsidRPr="00193FE4">
        <w:t xml:space="preserve"> se pot </w:t>
      </w:r>
      <w:proofErr w:type="spellStart"/>
      <w:r w:rsidRPr="00193FE4">
        <w:t>obține</w:t>
      </w:r>
      <w:proofErr w:type="spellEnd"/>
      <w:r w:rsidRPr="00193FE4">
        <w:t xml:space="preserve"> </w:t>
      </w:r>
      <w:proofErr w:type="spellStart"/>
      <w:r w:rsidRPr="00193FE4">
        <w:t>performanțe</w:t>
      </w:r>
      <w:proofErr w:type="spellEnd"/>
      <w:r w:rsidRPr="00193FE4">
        <w:t xml:space="preserve"> </w:t>
      </w:r>
      <w:proofErr w:type="spellStart"/>
      <w:r w:rsidRPr="00193FE4">
        <w:t>mai</w:t>
      </w:r>
      <w:proofErr w:type="spellEnd"/>
      <w:r w:rsidRPr="00193FE4">
        <w:t xml:space="preserve"> </w:t>
      </w:r>
      <w:proofErr w:type="spellStart"/>
      <w:r w:rsidRPr="00193FE4">
        <w:t>bune</w:t>
      </w:r>
      <w:proofErr w:type="spellEnd"/>
      <w:r w:rsidR="006E495C">
        <w:t xml:space="preserve"> </w:t>
      </w:r>
      <w:proofErr w:type="spellStart"/>
      <w:r w:rsidR="006E495C">
        <w:t>pentru</w:t>
      </w:r>
      <w:proofErr w:type="spellEnd"/>
      <w:r w:rsidR="006E495C">
        <w:t xml:space="preserve"> </w:t>
      </w:r>
      <w:proofErr w:type="spellStart"/>
      <w:r w:rsidR="006E495C">
        <w:t>metoda</w:t>
      </w:r>
      <w:proofErr w:type="spellEnd"/>
      <w:r w:rsidR="006E495C">
        <w:t xml:space="preserve"> cu MFCC </w:t>
      </w:r>
      <w:proofErr w:type="spellStart"/>
      <w:r w:rsidR="006E495C">
        <w:t>și</w:t>
      </w:r>
      <w:proofErr w:type="spellEnd"/>
      <w:r w:rsidR="006E495C">
        <w:t xml:space="preserve">, </w:t>
      </w:r>
      <w:proofErr w:type="spellStart"/>
      <w:r w:rsidR="006E495C">
        <w:t>respectiv</w:t>
      </w:r>
      <w:proofErr w:type="spellEnd"/>
      <w:r w:rsidR="006E495C">
        <w:t>, LPC:</w:t>
      </w:r>
    </w:p>
    <w:p w14:paraId="4B42DF36" w14:textId="64E35665" w:rsidR="006E495C" w:rsidRDefault="006E495C" w:rsidP="006E495C">
      <w:pPr>
        <w:pStyle w:val="Listparagraf"/>
        <w:numPr>
          <w:ilvl w:val="0"/>
          <w:numId w:val="33"/>
        </w:numPr>
        <w:spacing w:afterLines="120" w:after="288"/>
        <w:jc w:val="both"/>
      </w:pPr>
      <w:proofErr w:type="spellStart"/>
      <w:r>
        <w:t>nfiltbank</w:t>
      </w:r>
      <w:proofErr w:type="spellEnd"/>
      <w:r>
        <w:t xml:space="preserve"> = 15, </w:t>
      </w:r>
      <w:proofErr w:type="spellStart"/>
      <w:r>
        <w:t>orderLPC</w:t>
      </w:r>
      <w:proofErr w:type="spellEnd"/>
      <w:r>
        <w:t xml:space="preserve"> = 12</w:t>
      </w:r>
    </w:p>
    <w:tbl>
      <w:tblPr>
        <w:tblStyle w:val="Tabelgril4-Accentuare5"/>
        <w:tblW w:w="0" w:type="auto"/>
        <w:tblLook w:val="04A0" w:firstRow="1" w:lastRow="0" w:firstColumn="1" w:lastColumn="0" w:noHBand="0" w:noVBand="1"/>
      </w:tblPr>
      <w:tblGrid>
        <w:gridCol w:w="2428"/>
        <w:gridCol w:w="2428"/>
      </w:tblGrid>
      <w:tr w:rsidR="006E495C" w14:paraId="475AEC72" w14:textId="77777777" w:rsidTr="005E0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71E3EB55" w14:textId="77777777" w:rsidR="006E495C" w:rsidRDefault="006E495C" w:rsidP="005E0274">
            <w:pPr>
              <w:pStyle w:val="Listparagraf"/>
              <w:spacing w:afterLines="120" w:after="288"/>
              <w:ind w:left="0"/>
              <w:jc w:val="both"/>
              <w:rPr>
                <w:smallCaps/>
                <w:noProof/>
              </w:rPr>
            </w:pPr>
            <w:r>
              <w:rPr>
                <w:smallCaps/>
                <w:noProof/>
              </w:rPr>
              <w:t>Acuratețe</w:t>
            </w:r>
          </w:p>
        </w:tc>
        <w:tc>
          <w:tcPr>
            <w:tcW w:w="2428" w:type="dxa"/>
          </w:tcPr>
          <w:p w14:paraId="4FC80454" w14:textId="77777777" w:rsidR="006E495C" w:rsidRDefault="006E495C" w:rsidP="005E0274">
            <w:pPr>
              <w:pStyle w:val="Listparagraf"/>
              <w:spacing w:afterLines="120" w:after="288"/>
              <w:ind w:left="0"/>
              <w:jc w:val="both"/>
              <w:cnfStyle w:val="100000000000" w:firstRow="1" w:lastRow="0" w:firstColumn="0" w:lastColumn="0" w:oddVBand="0" w:evenVBand="0" w:oddHBand="0" w:evenHBand="0" w:firstRowFirstColumn="0" w:firstRowLastColumn="0" w:lastRowFirstColumn="0" w:lastRowLastColumn="0"/>
              <w:rPr>
                <w:smallCaps/>
                <w:noProof/>
              </w:rPr>
            </w:pPr>
          </w:p>
        </w:tc>
      </w:tr>
      <w:tr w:rsidR="006E495C" w14:paraId="1C8D9F47" w14:textId="77777777" w:rsidTr="005E0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062DBAC4" w14:textId="77777777" w:rsidR="006E495C" w:rsidRDefault="006E495C" w:rsidP="005E0274">
            <w:pPr>
              <w:pStyle w:val="Listparagraf"/>
              <w:spacing w:afterLines="120" w:after="288"/>
              <w:ind w:left="0"/>
              <w:jc w:val="both"/>
              <w:rPr>
                <w:smallCaps/>
                <w:noProof/>
              </w:rPr>
            </w:pPr>
            <w:r>
              <w:rPr>
                <w:smallCaps/>
                <w:noProof/>
              </w:rPr>
              <w:t>MFCC</w:t>
            </w:r>
          </w:p>
        </w:tc>
        <w:tc>
          <w:tcPr>
            <w:tcW w:w="2428" w:type="dxa"/>
          </w:tcPr>
          <w:p w14:paraId="2362B384" w14:textId="77777777" w:rsidR="006E495C" w:rsidRDefault="006E495C" w:rsidP="005E0274">
            <w:pPr>
              <w:pStyle w:val="Listparagraf"/>
              <w:spacing w:afterLines="120" w:after="288"/>
              <w:ind w:left="0"/>
              <w:jc w:val="both"/>
              <w:cnfStyle w:val="000000100000" w:firstRow="0" w:lastRow="0" w:firstColumn="0" w:lastColumn="0" w:oddVBand="0" w:evenVBand="0" w:oddHBand="1" w:evenHBand="0" w:firstRowFirstColumn="0" w:firstRowLastColumn="0" w:lastRowFirstColumn="0" w:lastRowLastColumn="0"/>
              <w:rPr>
                <w:smallCaps/>
                <w:noProof/>
              </w:rPr>
            </w:pPr>
            <w:r w:rsidRPr="00A42E79">
              <w:rPr>
                <w:smallCaps/>
                <w:noProof/>
              </w:rPr>
              <w:t>66.66666666666666 %</w:t>
            </w:r>
          </w:p>
        </w:tc>
      </w:tr>
      <w:tr w:rsidR="006E495C" w14:paraId="114555D1" w14:textId="77777777" w:rsidTr="005E0274">
        <w:tc>
          <w:tcPr>
            <w:cnfStyle w:val="001000000000" w:firstRow="0" w:lastRow="0" w:firstColumn="1" w:lastColumn="0" w:oddVBand="0" w:evenVBand="0" w:oddHBand="0" w:evenHBand="0" w:firstRowFirstColumn="0" w:firstRowLastColumn="0" w:lastRowFirstColumn="0" w:lastRowLastColumn="0"/>
            <w:tcW w:w="2428" w:type="dxa"/>
          </w:tcPr>
          <w:p w14:paraId="002435D9" w14:textId="77777777" w:rsidR="006E495C" w:rsidRDefault="006E495C" w:rsidP="005E0274">
            <w:pPr>
              <w:pStyle w:val="Listparagraf"/>
              <w:spacing w:afterLines="120" w:after="288"/>
              <w:ind w:left="0"/>
              <w:jc w:val="both"/>
              <w:rPr>
                <w:smallCaps/>
                <w:noProof/>
              </w:rPr>
            </w:pPr>
            <w:r>
              <w:rPr>
                <w:smallCaps/>
                <w:noProof/>
              </w:rPr>
              <w:t>LPC</w:t>
            </w:r>
          </w:p>
        </w:tc>
        <w:tc>
          <w:tcPr>
            <w:tcW w:w="2428" w:type="dxa"/>
          </w:tcPr>
          <w:p w14:paraId="08326B26" w14:textId="59E588F5" w:rsidR="006E495C" w:rsidRDefault="006E495C" w:rsidP="005E0274">
            <w:pPr>
              <w:pStyle w:val="Listparagraf"/>
              <w:spacing w:afterLines="120" w:after="288"/>
              <w:ind w:left="0"/>
              <w:jc w:val="both"/>
              <w:cnfStyle w:val="000000000000" w:firstRow="0" w:lastRow="0" w:firstColumn="0" w:lastColumn="0" w:oddVBand="0" w:evenVBand="0" w:oddHBand="0" w:evenHBand="0" w:firstRowFirstColumn="0" w:firstRowLastColumn="0" w:lastRowFirstColumn="0" w:lastRowLastColumn="0"/>
              <w:rPr>
                <w:smallCaps/>
                <w:noProof/>
              </w:rPr>
            </w:pPr>
            <w:r w:rsidRPr="00A42E79">
              <w:rPr>
                <w:smallCaps/>
                <w:noProof/>
              </w:rPr>
              <w:t>66.66666666666666 %</w:t>
            </w:r>
          </w:p>
        </w:tc>
      </w:tr>
    </w:tbl>
    <w:p w14:paraId="007642A0" w14:textId="001B54F6" w:rsidR="006E495C" w:rsidRDefault="006E495C" w:rsidP="006E495C">
      <w:pPr>
        <w:spacing w:afterLines="120" w:after="288"/>
        <w:jc w:val="both"/>
      </w:pPr>
      <w:r>
        <w:rPr>
          <w:noProof/>
        </w:rPr>
        <w:drawing>
          <wp:inline distT="0" distB="0" distL="0" distR="0" wp14:anchorId="6C44A736" wp14:editId="1040A34D">
            <wp:extent cx="3089910" cy="2544445"/>
            <wp:effectExtent l="0" t="0" r="0" b="8255"/>
            <wp:docPr id="8" name="Imagine 8"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8" descr="O imagine care conține text&#10;&#10;Descriere generată automat"/>
                    <pic:cNvPicPr/>
                  </pic:nvPicPr>
                  <pic:blipFill>
                    <a:blip r:embed="rId20"/>
                    <a:stretch>
                      <a:fillRect/>
                    </a:stretch>
                  </pic:blipFill>
                  <pic:spPr>
                    <a:xfrm>
                      <a:off x="0" y="0"/>
                      <a:ext cx="3089910" cy="2544445"/>
                    </a:xfrm>
                    <a:prstGeom prst="rect">
                      <a:avLst/>
                    </a:prstGeom>
                  </pic:spPr>
                </pic:pic>
              </a:graphicData>
            </a:graphic>
          </wp:inline>
        </w:drawing>
      </w:r>
    </w:p>
    <w:p w14:paraId="6D2E7A2B" w14:textId="1003126F" w:rsidR="006E495C" w:rsidRDefault="006E495C" w:rsidP="006E495C">
      <w:pPr>
        <w:pStyle w:val="Listparagraf"/>
        <w:numPr>
          <w:ilvl w:val="0"/>
          <w:numId w:val="33"/>
        </w:numPr>
        <w:spacing w:afterLines="120" w:after="288"/>
        <w:jc w:val="both"/>
      </w:pPr>
      <w:proofErr w:type="spellStart"/>
      <w:r>
        <w:t>nfiltbank</w:t>
      </w:r>
      <w:proofErr w:type="spellEnd"/>
      <w:r>
        <w:t xml:space="preserve"> = 17, </w:t>
      </w:r>
      <w:proofErr w:type="spellStart"/>
      <w:r>
        <w:t>orderLPC</w:t>
      </w:r>
      <w:proofErr w:type="spellEnd"/>
      <w:r>
        <w:t xml:space="preserve"> = 17</w:t>
      </w:r>
    </w:p>
    <w:tbl>
      <w:tblPr>
        <w:tblStyle w:val="Tabelgril4-Accentuare5"/>
        <w:tblW w:w="0" w:type="auto"/>
        <w:tblLook w:val="04A0" w:firstRow="1" w:lastRow="0" w:firstColumn="1" w:lastColumn="0" w:noHBand="0" w:noVBand="1"/>
      </w:tblPr>
      <w:tblGrid>
        <w:gridCol w:w="2428"/>
        <w:gridCol w:w="2428"/>
      </w:tblGrid>
      <w:tr w:rsidR="006E495C" w14:paraId="72E81921" w14:textId="77777777" w:rsidTr="005E0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735B598D" w14:textId="77777777" w:rsidR="006E495C" w:rsidRDefault="006E495C" w:rsidP="005E0274">
            <w:pPr>
              <w:pStyle w:val="Listparagraf"/>
              <w:spacing w:afterLines="120" w:after="288"/>
              <w:ind w:left="0"/>
              <w:jc w:val="both"/>
              <w:rPr>
                <w:smallCaps/>
                <w:noProof/>
              </w:rPr>
            </w:pPr>
            <w:r>
              <w:rPr>
                <w:smallCaps/>
                <w:noProof/>
              </w:rPr>
              <w:t>Acuratețe</w:t>
            </w:r>
          </w:p>
        </w:tc>
        <w:tc>
          <w:tcPr>
            <w:tcW w:w="2428" w:type="dxa"/>
          </w:tcPr>
          <w:p w14:paraId="12877D8C" w14:textId="77777777" w:rsidR="006E495C" w:rsidRDefault="006E495C" w:rsidP="005E0274">
            <w:pPr>
              <w:pStyle w:val="Listparagraf"/>
              <w:spacing w:afterLines="120" w:after="288"/>
              <w:ind w:left="0"/>
              <w:jc w:val="both"/>
              <w:cnfStyle w:val="100000000000" w:firstRow="1" w:lastRow="0" w:firstColumn="0" w:lastColumn="0" w:oddVBand="0" w:evenVBand="0" w:oddHBand="0" w:evenHBand="0" w:firstRowFirstColumn="0" w:firstRowLastColumn="0" w:lastRowFirstColumn="0" w:lastRowLastColumn="0"/>
              <w:rPr>
                <w:smallCaps/>
                <w:noProof/>
              </w:rPr>
            </w:pPr>
          </w:p>
        </w:tc>
      </w:tr>
      <w:tr w:rsidR="006E495C" w14:paraId="7A0024E2" w14:textId="77777777" w:rsidTr="005E0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4D190CCF" w14:textId="77777777" w:rsidR="006E495C" w:rsidRDefault="006E495C" w:rsidP="005E0274">
            <w:pPr>
              <w:pStyle w:val="Listparagraf"/>
              <w:spacing w:afterLines="120" w:after="288"/>
              <w:ind w:left="0"/>
              <w:jc w:val="both"/>
              <w:rPr>
                <w:smallCaps/>
                <w:noProof/>
              </w:rPr>
            </w:pPr>
            <w:r>
              <w:rPr>
                <w:smallCaps/>
                <w:noProof/>
              </w:rPr>
              <w:t>MFCC</w:t>
            </w:r>
          </w:p>
        </w:tc>
        <w:tc>
          <w:tcPr>
            <w:tcW w:w="2428" w:type="dxa"/>
          </w:tcPr>
          <w:p w14:paraId="550D4AEC" w14:textId="77777777" w:rsidR="006E495C" w:rsidRDefault="006E495C" w:rsidP="005E0274">
            <w:pPr>
              <w:pStyle w:val="Listparagraf"/>
              <w:spacing w:afterLines="120" w:after="288"/>
              <w:ind w:left="0"/>
              <w:jc w:val="both"/>
              <w:cnfStyle w:val="000000100000" w:firstRow="0" w:lastRow="0" w:firstColumn="0" w:lastColumn="0" w:oddVBand="0" w:evenVBand="0" w:oddHBand="1" w:evenHBand="0" w:firstRowFirstColumn="0" w:firstRowLastColumn="0" w:lastRowFirstColumn="0" w:lastRowLastColumn="0"/>
              <w:rPr>
                <w:smallCaps/>
                <w:noProof/>
              </w:rPr>
            </w:pPr>
            <w:r w:rsidRPr="00A42E79">
              <w:rPr>
                <w:smallCaps/>
                <w:noProof/>
              </w:rPr>
              <w:t>66.66666666666666 %</w:t>
            </w:r>
          </w:p>
        </w:tc>
      </w:tr>
      <w:tr w:rsidR="006E495C" w14:paraId="3657C209" w14:textId="77777777" w:rsidTr="005E0274">
        <w:tc>
          <w:tcPr>
            <w:cnfStyle w:val="001000000000" w:firstRow="0" w:lastRow="0" w:firstColumn="1" w:lastColumn="0" w:oddVBand="0" w:evenVBand="0" w:oddHBand="0" w:evenHBand="0" w:firstRowFirstColumn="0" w:firstRowLastColumn="0" w:lastRowFirstColumn="0" w:lastRowLastColumn="0"/>
            <w:tcW w:w="2428" w:type="dxa"/>
          </w:tcPr>
          <w:p w14:paraId="7293FA8B" w14:textId="77777777" w:rsidR="006E495C" w:rsidRDefault="006E495C" w:rsidP="005E0274">
            <w:pPr>
              <w:pStyle w:val="Listparagraf"/>
              <w:spacing w:afterLines="120" w:after="288"/>
              <w:ind w:left="0"/>
              <w:jc w:val="both"/>
              <w:rPr>
                <w:smallCaps/>
                <w:noProof/>
              </w:rPr>
            </w:pPr>
            <w:r>
              <w:rPr>
                <w:smallCaps/>
                <w:noProof/>
              </w:rPr>
              <w:t>LPC</w:t>
            </w:r>
          </w:p>
        </w:tc>
        <w:tc>
          <w:tcPr>
            <w:tcW w:w="2428" w:type="dxa"/>
          </w:tcPr>
          <w:p w14:paraId="31FF9DDC" w14:textId="3F1ADF5A" w:rsidR="006E495C" w:rsidRDefault="006E495C" w:rsidP="005E0274">
            <w:pPr>
              <w:pStyle w:val="Listparagraf"/>
              <w:spacing w:afterLines="120" w:after="288"/>
              <w:ind w:left="0"/>
              <w:jc w:val="both"/>
              <w:cnfStyle w:val="000000000000" w:firstRow="0" w:lastRow="0" w:firstColumn="0" w:lastColumn="0" w:oddVBand="0" w:evenVBand="0" w:oddHBand="0" w:evenHBand="0" w:firstRowFirstColumn="0" w:firstRowLastColumn="0" w:lastRowFirstColumn="0" w:lastRowLastColumn="0"/>
              <w:rPr>
                <w:smallCaps/>
                <w:noProof/>
              </w:rPr>
            </w:pPr>
            <w:r>
              <w:rPr>
                <w:smallCaps/>
                <w:noProof/>
              </w:rPr>
              <w:t>100</w:t>
            </w:r>
            <w:r w:rsidRPr="00A42E79">
              <w:rPr>
                <w:smallCaps/>
                <w:noProof/>
              </w:rPr>
              <w:t xml:space="preserve"> %</w:t>
            </w:r>
          </w:p>
        </w:tc>
      </w:tr>
    </w:tbl>
    <w:p w14:paraId="33972481" w14:textId="7B9F07CE" w:rsidR="006E495C" w:rsidRDefault="006E495C" w:rsidP="006E495C">
      <w:pPr>
        <w:spacing w:afterLines="120" w:after="288"/>
        <w:jc w:val="both"/>
      </w:pPr>
    </w:p>
    <w:tbl>
      <w:tblPr>
        <w:tblStyle w:val="Tabelgril4-Accentuare5"/>
        <w:tblW w:w="0" w:type="auto"/>
        <w:tblLook w:val="04A0" w:firstRow="1" w:lastRow="0" w:firstColumn="1" w:lastColumn="0" w:noHBand="0" w:noVBand="1"/>
      </w:tblPr>
      <w:tblGrid>
        <w:gridCol w:w="2428"/>
        <w:gridCol w:w="2428"/>
      </w:tblGrid>
      <w:tr w:rsidR="006E495C" w14:paraId="0E0B9B59" w14:textId="77777777" w:rsidTr="005E0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2D1A3F13" w14:textId="77777777" w:rsidR="006E495C" w:rsidRDefault="006E495C" w:rsidP="005E0274">
            <w:pPr>
              <w:pStyle w:val="Listparagraf"/>
              <w:spacing w:afterLines="120" w:after="288"/>
              <w:ind w:left="0"/>
              <w:jc w:val="both"/>
              <w:rPr>
                <w:smallCaps/>
                <w:noProof/>
              </w:rPr>
            </w:pPr>
            <w:r>
              <w:rPr>
                <w:smallCaps/>
                <w:noProof/>
              </w:rPr>
              <w:t>Acuratețe</w:t>
            </w:r>
          </w:p>
        </w:tc>
        <w:tc>
          <w:tcPr>
            <w:tcW w:w="2428" w:type="dxa"/>
          </w:tcPr>
          <w:p w14:paraId="62F28CAC" w14:textId="77777777" w:rsidR="006E495C" w:rsidRDefault="006E495C" w:rsidP="005E0274">
            <w:pPr>
              <w:pStyle w:val="Listparagraf"/>
              <w:spacing w:afterLines="120" w:after="288"/>
              <w:ind w:left="0"/>
              <w:jc w:val="both"/>
              <w:cnfStyle w:val="100000000000" w:firstRow="1" w:lastRow="0" w:firstColumn="0" w:lastColumn="0" w:oddVBand="0" w:evenVBand="0" w:oddHBand="0" w:evenHBand="0" w:firstRowFirstColumn="0" w:firstRowLastColumn="0" w:lastRowFirstColumn="0" w:lastRowLastColumn="0"/>
              <w:rPr>
                <w:smallCaps/>
                <w:noProof/>
              </w:rPr>
            </w:pPr>
          </w:p>
        </w:tc>
      </w:tr>
      <w:tr w:rsidR="006E495C" w14:paraId="475A353E" w14:textId="77777777" w:rsidTr="005E0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6E535848" w14:textId="77777777" w:rsidR="006E495C" w:rsidRDefault="006E495C" w:rsidP="005E0274">
            <w:pPr>
              <w:pStyle w:val="Listparagraf"/>
              <w:spacing w:afterLines="120" w:after="288"/>
              <w:ind w:left="0"/>
              <w:jc w:val="both"/>
              <w:rPr>
                <w:smallCaps/>
                <w:noProof/>
              </w:rPr>
            </w:pPr>
            <w:r>
              <w:rPr>
                <w:smallCaps/>
                <w:noProof/>
              </w:rPr>
              <w:t>MFCC</w:t>
            </w:r>
          </w:p>
        </w:tc>
        <w:tc>
          <w:tcPr>
            <w:tcW w:w="2428" w:type="dxa"/>
          </w:tcPr>
          <w:p w14:paraId="0E6EAFC8" w14:textId="77777777" w:rsidR="006E495C" w:rsidRDefault="006E495C" w:rsidP="005E0274">
            <w:pPr>
              <w:pStyle w:val="Listparagraf"/>
              <w:spacing w:afterLines="120" w:after="288"/>
              <w:ind w:left="0"/>
              <w:jc w:val="both"/>
              <w:cnfStyle w:val="000000100000" w:firstRow="0" w:lastRow="0" w:firstColumn="0" w:lastColumn="0" w:oddVBand="0" w:evenVBand="0" w:oddHBand="1" w:evenHBand="0" w:firstRowFirstColumn="0" w:firstRowLastColumn="0" w:lastRowFirstColumn="0" w:lastRowLastColumn="0"/>
              <w:rPr>
                <w:smallCaps/>
                <w:noProof/>
              </w:rPr>
            </w:pPr>
            <w:r w:rsidRPr="00A42E79">
              <w:rPr>
                <w:smallCaps/>
                <w:noProof/>
              </w:rPr>
              <w:t>66.66666666666666 %</w:t>
            </w:r>
          </w:p>
        </w:tc>
      </w:tr>
      <w:tr w:rsidR="006E495C" w14:paraId="29EFAC80" w14:textId="77777777" w:rsidTr="005E0274">
        <w:tc>
          <w:tcPr>
            <w:cnfStyle w:val="001000000000" w:firstRow="0" w:lastRow="0" w:firstColumn="1" w:lastColumn="0" w:oddVBand="0" w:evenVBand="0" w:oddHBand="0" w:evenHBand="0" w:firstRowFirstColumn="0" w:firstRowLastColumn="0" w:lastRowFirstColumn="0" w:lastRowLastColumn="0"/>
            <w:tcW w:w="2428" w:type="dxa"/>
          </w:tcPr>
          <w:p w14:paraId="6AB95E18" w14:textId="77777777" w:rsidR="006E495C" w:rsidRDefault="006E495C" w:rsidP="005E0274">
            <w:pPr>
              <w:pStyle w:val="Listparagraf"/>
              <w:spacing w:afterLines="120" w:after="288"/>
              <w:ind w:left="0"/>
              <w:jc w:val="both"/>
              <w:rPr>
                <w:smallCaps/>
                <w:noProof/>
              </w:rPr>
            </w:pPr>
            <w:r>
              <w:rPr>
                <w:smallCaps/>
                <w:noProof/>
              </w:rPr>
              <w:t>LPC</w:t>
            </w:r>
          </w:p>
        </w:tc>
        <w:tc>
          <w:tcPr>
            <w:tcW w:w="2428" w:type="dxa"/>
          </w:tcPr>
          <w:p w14:paraId="645B9F00" w14:textId="06E78F2C" w:rsidR="006E495C" w:rsidRDefault="006E495C" w:rsidP="005E0274">
            <w:pPr>
              <w:pStyle w:val="Listparagraf"/>
              <w:spacing w:afterLines="120" w:after="288"/>
              <w:ind w:left="0"/>
              <w:jc w:val="both"/>
              <w:cnfStyle w:val="000000000000" w:firstRow="0" w:lastRow="0" w:firstColumn="0" w:lastColumn="0" w:oddVBand="0" w:evenVBand="0" w:oddHBand="0" w:evenHBand="0" w:firstRowFirstColumn="0" w:firstRowLastColumn="0" w:lastRowFirstColumn="0" w:lastRowLastColumn="0"/>
              <w:rPr>
                <w:smallCaps/>
                <w:noProof/>
              </w:rPr>
            </w:pPr>
            <w:r w:rsidRPr="006E495C">
              <w:rPr>
                <w:smallCaps/>
                <w:noProof/>
              </w:rPr>
              <w:t>83.33333333333334 %</w:t>
            </w:r>
          </w:p>
        </w:tc>
      </w:tr>
    </w:tbl>
    <w:p w14:paraId="1EFB6339" w14:textId="2D8789EF" w:rsidR="006E495C" w:rsidRDefault="006E495C" w:rsidP="006E495C">
      <w:pPr>
        <w:spacing w:afterLines="120" w:after="288"/>
        <w:jc w:val="both"/>
      </w:pPr>
      <w:r>
        <w:t xml:space="preserve">Se </w:t>
      </w:r>
      <w:proofErr w:type="spellStart"/>
      <w:r>
        <w:t>observă</w:t>
      </w:r>
      <w:proofErr w:type="spellEnd"/>
      <w:r>
        <w:t xml:space="preserve"> </w:t>
      </w:r>
      <w:proofErr w:type="spellStart"/>
      <w:r>
        <w:t>că</w:t>
      </w:r>
      <w:proofErr w:type="spellEnd"/>
      <w:r>
        <w:t xml:space="preserve"> </w:t>
      </w:r>
      <w:proofErr w:type="spellStart"/>
      <w:r>
        <w:t>dacă</w:t>
      </w:r>
      <w:proofErr w:type="spellEnd"/>
      <w:r>
        <w:t xml:space="preserve"> </w:t>
      </w:r>
      <w:proofErr w:type="spellStart"/>
      <w:r>
        <w:t>creștem</w:t>
      </w:r>
      <w:proofErr w:type="spellEnd"/>
      <w:r>
        <w:t xml:space="preserve"> </w:t>
      </w:r>
      <w:proofErr w:type="spellStart"/>
      <w:r>
        <w:t>prea</w:t>
      </w:r>
      <w:proofErr w:type="spellEnd"/>
      <w:r>
        <w:t xml:space="preserve"> </w:t>
      </w:r>
      <w:proofErr w:type="spellStart"/>
      <w:r>
        <w:t>mult</w:t>
      </w:r>
      <w:proofErr w:type="spellEnd"/>
      <w:r>
        <w:t xml:space="preserve"> </w:t>
      </w:r>
      <w:proofErr w:type="spellStart"/>
      <w:r>
        <w:t>ordinul</w:t>
      </w:r>
      <w:proofErr w:type="spellEnd"/>
      <w:r>
        <w:t xml:space="preserve"> LPC, se </w:t>
      </w:r>
      <w:proofErr w:type="spellStart"/>
      <w:r>
        <w:t>obțin</w:t>
      </w:r>
      <w:proofErr w:type="spellEnd"/>
      <w:r>
        <w:t xml:space="preserve"> </w:t>
      </w:r>
      <w:proofErr w:type="spellStart"/>
      <w:r>
        <w:t>performanțe</w:t>
      </w:r>
      <w:proofErr w:type="spellEnd"/>
      <w:r>
        <w:t xml:space="preserve"> </w:t>
      </w:r>
      <w:proofErr w:type="spellStart"/>
      <w:r>
        <w:t>mai</w:t>
      </w:r>
      <w:proofErr w:type="spellEnd"/>
      <w:r>
        <w:t xml:space="preserve"> </w:t>
      </w:r>
      <w:proofErr w:type="spellStart"/>
      <w:r>
        <w:t>proaste</w:t>
      </w:r>
      <w:proofErr w:type="spellEnd"/>
      <w:r>
        <w:t xml:space="preserve">. </w:t>
      </w:r>
    </w:p>
    <w:p w14:paraId="76B5A1F3" w14:textId="3DCE7952" w:rsidR="004E167C" w:rsidRPr="00193FE4" w:rsidRDefault="004E167C" w:rsidP="00193FE4">
      <w:pPr>
        <w:pStyle w:val="Listparagraf"/>
        <w:numPr>
          <w:ilvl w:val="0"/>
          <w:numId w:val="32"/>
        </w:numPr>
        <w:spacing w:afterLines="120" w:after="288"/>
        <w:jc w:val="both"/>
        <w:rPr>
          <w:rFonts w:eastAsiaTheme="minorEastAsia"/>
          <w:color w:val="5A5A5A" w:themeColor="text1" w:themeTint="A5"/>
          <w:spacing w:val="15"/>
          <w:lang w:val="ro-RO"/>
        </w:rPr>
      </w:pPr>
      <w:r w:rsidRPr="00193FE4">
        <w:rPr>
          <w:rFonts w:eastAsiaTheme="minorEastAsia"/>
          <w:color w:val="5A5A5A" w:themeColor="text1" w:themeTint="A5"/>
          <w:spacing w:val="15"/>
          <w:lang w:val="ro-RO"/>
        </w:rPr>
        <w:t>al treilea set de date:</w:t>
      </w:r>
    </w:p>
    <w:p w14:paraId="4346B945" w14:textId="289FDF39" w:rsidR="006F576C" w:rsidRDefault="006F576C" w:rsidP="006F576C">
      <w:pPr>
        <w:spacing w:afterLines="120" w:after="288"/>
        <w:jc w:val="both"/>
      </w:pPr>
      <w:r w:rsidRPr="00A42E79">
        <w:t xml:space="preserve">Păstrăm cele 6 fișiere pentru antrenare, și folosim pentru test fișiere cu vocile </w:t>
      </w:r>
      <w:proofErr w:type="spellStart"/>
      <w:r w:rsidRPr="00A42E79">
        <w:t>acelorași</w:t>
      </w:r>
      <w:proofErr w:type="spellEnd"/>
      <w:r w:rsidRPr="00A42E79">
        <w:t xml:space="preserve"> </w:t>
      </w:r>
      <w:proofErr w:type="spellStart"/>
      <w:r w:rsidRPr="00A42E79">
        <w:t>vorbitori</w:t>
      </w:r>
      <w:proofErr w:type="spellEnd"/>
      <w:r w:rsidRPr="00A42E79">
        <w:t xml:space="preserve">, </w:t>
      </w:r>
      <w:proofErr w:type="spellStart"/>
      <w:r w:rsidRPr="00A42E79">
        <w:t>dar</w:t>
      </w:r>
      <w:proofErr w:type="spellEnd"/>
      <w:r w:rsidRPr="00A42E79">
        <w:t xml:space="preserve"> </w:t>
      </w:r>
      <w:proofErr w:type="spellStart"/>
      <w:r w:rsidRPr="00A42E79">
        <w:t>conținând</w:t>
      </w:r>
      <w:proofErr w:type="spellEnd"/>
      <w:r w:rsidR="00A42E79" w:rsidRPr="00A42E79">
        <w:t xml:space="preserve"> </w:t>
      </w:r>
      <w:proofErr w:type="spellStart"/>
      <w:r w:rsidR="00A42E79" w:rsidRPr="00A42E79">
        <w:t>înregistrat</w:t>
      </w:r>
      <w:proofErr w:type="spellEnd"/>
      <w:r w:rsidRPr="00A42E79">
        <w:t xml:space="preserve"> </w:t>
      </w:r>
      <w:proofErr w:type="spellStart"/>
      <w:r w:rsidRPr="00A42E79">
        <w:t>cuvântul</w:t>
      </w:r>
      <w:proofErr w:type="spellEnd"/>
      <w:r w:rsidRPr="00A42E79">
        <w:t xml:space="preserve"> ‘five’</w:t>
      </w:r>
      <w:r w:rsidR="00A42E79" w:rsidRPr="00A42E79">
        <w:t>.</w:t>
      </w:r>
    </w:p>
    <w:tbl>
      <w:tblPr>
        <w:tblStyle w:val="Tabelgril4-Accentuare5"/>
        <w:tblW w:w="0" w:type="auto"/>
        <w:tblLook w:val="04A0" w:firstRow="1" w:lastRow="0" w:firstColumn="1" w:lastColumn="0" w:noHBand="0" w:noVBand="1"/>
      </w:tblPr>
      <w:tblGrid>
        <w:gridCol w:w="2428"/>
        <w:gridCol w:w="2428"/>
      </w:tblGrid>
      <w:tr w:rsidR="00A42E79" w14:paraId="5A857241" w14:textId="77777777" w:rsidTr="005E0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688729F7" w14:textId="77777777" w:rsidR="00A42E79" w:rsidRDefault="00A42E79" w:rsidP="005E0274">
            <w:pPr>
              <w:pStyle w:val="Listparagraf"/>
              <w:spacing w:afterLines="120" w:after="288"/>
              <w:ind w:left="0"/>
              <w:jc w:val="both"/>
              <w:rPr>
                <w:smallCaps/>
                <w:noProof/>
              </w:rPr>
            </w:pPr>
            <w:r>
              <w:rPr>
                <w:smallCaps/>
                <w:noProof/>
              </w:rPr>
              <w:t>Acuratețe</w:t>
            </w:r>
          </w:p>
        </w:tc>
        <w:tc>
          <w:tcPr>
            <w:tcW w:w="2428" w:type="dxa"/>
          </w:tcPr>
          <w:p w14:paraId="2461E470" w14:textId="77777777" w:rsidR="00A42E79" w:rsidRDefault="00A42E79" w:rsidP="005E0274">
            <w:pPr>
              <w:pStyle w:val="Listparagraf"/>
              <w:spacing w:afterLines="120" w:after="288"/>
              <w:ind w:left="0"/>
              <w:jc w:val="both"/>
              <w:cnfStyle w:val="100000000000" w:firstRow="1" w:lastRow="0" w:firstColumn="0" w:lastColumn="0" w:oddVBand="0" w:evenVBand="0" w:oddHBand="0" w:evenHBand="0" w:firstRowFirstColumn="0" w:firstRowLastColumn="0" w:lastRowFirstColumn="0" w:lastRowLastColumn="0"/>
              <w:rPr>
                <w:smallCaps/>
                <w:noProof/>
              </w:rPr>
            </w:pPr>
          </w:p>
        </w:tc>
      </w:tr>
      <w:tr w:rsidR="00A42E79" w14:paraId="28A928AE" w14:textId="77777777" w:rsidTr="005E0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4C7D1216" w14:textId="77777777" w:rsidR="00A42E79" w:rsidRDefault="00A42E79" w:rsidP="005E0274">
            <w:pPr>
              <w:pStyle w:val="Listparagraf"/>
              <w:spacing w:afterLines="120" w:after="288"/>
              <w:ind w:left="0"/>
              <w:jc w:val="both"/>
              <w:rPr>
                <w:smallCaps/>
                <w:noProof/>
              </w:rPr>
            </w:pPr>
            <w:r>
              <w:rPr>
                <w:smallCaps/>
                <w:noProof/>
              </w:rPr>
              <w:t>MFCC</w:t>
            </w:r>
          </w:p>
        </w:tc>
        <w:tc>
          <w:tcPr>
            <w:tcW w:w="2428" w:type="dxa"/>
          </w:tcPr>
          <w:p w14:paraId="752BB419" w14:textId="72077E12" w:rsidR="00A42E79" w:rsidRDefault="00A42E79" w:rsidP="005E0274">
            <w:pPr>
              <w:pStyle w:val="Listparagraf"/>
              <w:spacing w:afterLines="120" w:after="288"/>
              <w:ind w:left="0"/>
              <w:jc w:val="both"/>
              <w:cnfStyle w:val="000000100000" w:firstRow="0" w:lastRow="0" w:firstColumn="0" w:lastColumn="0" w:oddVBand="0" w:evenVBand="0" w:oddHBand="1" w:evenHBand="0" w:firstRowFirstColumn="0" w:firstRowLastColumn="0" w:lastRowFirstColumn="0" w:lastRowLastColumn="0"/>
              <w:rPr>
                <w:smallCaps/>
                <w:noProof/>
              </w:rPr>
            </w:pPr>
            <w:r w:rsidRPr="00A42E79">
              <w:rPr>
                <w:smallCaps/>
                <w:noProof/>
              </w:rPr>
              <w:t>50.0 %</w:t>
            </w:r>
          </w:p>
        </w:tc>
      </w:tr>
      <w:tr w:rsidR="00A42E79" w14:paraId="21F3ECAB" w14:textId="77777777" w:rsidTr="005E0274">
        <w:tc>
          <w:tcPr>
            <w:cnfStyle w:val="001000000000" w:firstRow="0" w:lastRow="0" w:firstColumn="1" w:lastColumn="0" w:oddVBand="0" w:evenVBand="0" w:oddHBand="0" w:evenHBand="0" w:firstRowFirstColumn="0" w:firstRowLastColumn="0" w:lastRowFirstColumn="0" w:lastRowLastColumn="0"/>
            <w:tcW w:w="2428" w:type="dxa"/>
          </w:tcPr>
          <w:p w14:paraId="7C8A6FF4" w14:textId="77777777" w:rsidR="00A42E79" w:rsidRDefault="00A42E79" w:rsidP="005E0274">
            <w:pPr>
              <w:pStyle w:val="Listparagraf"/>
              <w:spacing w:afterLines="120" w:after="288"/>
              <w:ind w:left="0"/>
              <w:jc w:val="both"/>
              <w:rPr>
                <w:smallCaps/>
                <w:noProof/>
              </w:rPr>
            </w:pPr>
            <w:r>
              <w:rPr>
                <w:smallCaps/>
                <w:noProof/>
              </w:rPr>
              <w:t>LPC</w:t>
            </w:r>
          </w:p>
        </w:tc>
        <w:tc>
          <w:tcPr>
            <w:tcW w:w="2428" w:type="dxa"/>
          </w:tcPr>
          <w:p w14:paraId="65F5CE30" w14:textId="486C5920" w:rsidR="00A42E79" w:rsidRDefault="00A42E79" w:rsidP="005E0274">
            <w:pPr>
              <w:pStyle w:val="Listparagraf"/>
              <w:spacing w:afterLines="120" w:after="288"/>
              <w:ind w:left="0"/>
              <w:jc w:val="both"/>
              <w:cnfStyle w:val="000000000000" w:firstRow="0" w:lastRow="0" w:firstColumn="0" w:lastColumn="0" w:oddVBand="0" w:evenVBand="0" w:oddHBand="0" w:evenHBand="0" w:firstRowFirstColumn="0" w:firstRowLastColumn="0" w:lastRowFirstColumn="0" w:lastRowLastColumn="0"/>
              <w:rPr>
                <w:smallCaps/>
                <w:noProof/>
              </w:rPr>
            </w:pPr>
            <w:r w:rsidRPr="00A42E79">
              <w:rPr>
                <w:smallCaps/>
                <w:noProof/>
              </w:rPr>
              <w:t>50.0 %</w:t>
            </w:r>
          </w:p>
        </w:tc>
      </w:tr>
    </w:tbl>
    <w:p w14:paraId="2B7299AB" w14:textId="6718760A" w:rsidR="00AC689C" w:rsidRDefault="00E57A25" w:rsidP="00C21DF6">
      <w:pPr>
        <w:spacing w:afterLines="120" w:after="288"/>
        <w:jc w:val="both"/>
      </w:pPr>
      <w:proofErr w:type="spellStart"/>
      <w:r>
        <w:t>Pentru</w:t>
      </w:r>
      <w:proofErr w:type="spellEnd"/>
      <w:r>
        <w:t xml:space="preserve"> </w:t>
      </w:r>
      <w:proofErr w:type="spellStart"/>
      <w:r>
        <w:t>primul</w:t>
      </w:r>
      <w:proofErr w:type="spellEnd"/>
      <w:r>
        <w:t xml:space="preserve"> </w:t>
      </w:r>
      <w:proofErr w:type="spellStart"/>
      <w:r>
        <w:t>și</w:t>
      </w:r>
      <w:proofErr w:type="spellEnd"/>
      <w:r>
        <w:t xml:space="preserve"> al </w:t>
      </w:r>
      <w:proofErr w:type="spellStart"/>
      <w:r>
        <w:t>doilea</w:t>
      </w:r>
      <w:proofErr w:type="spellEnd"/>
      <w:r>
        <w:t xml:space="preserve"> set de date am </w:t>
      </w:r>
      <w:proofErr w:type="spellStart"/>
      <w:r>
        <w:t>folosit</w:t>
      </w:r>
      <w:proofErr w:type="spellEnd"/>
      <w:r>
        <w:t xml:space="preserve"> </w:t>
      </w:r>
      <w:proofErr w:type="spellStart"/>
      <w:r>
        <w:t>drept</w:t>
      </w:r>
      <w:proofErr w:type="spellEnd"/>
      <w:r>
        <w:t xml:space="preserve"> </w:t>
      </w:r>
      <w:proofErr w:type="spellStart"/>
      <w:r>
        <w:t>sursă</w:t>
      </w:r>
      <w:proofErr w:type="spellEnd"/>
      <w:r w:rsidR="00C21DF6">
        <w:t xml:space="preserve"> </w:t>
      </w:r>
      <w:proofErr w:type="spellStart"/>
      <w:r w:rsidR="00C21DF6">
        <w:t>fișiere</w:t>
      </w:r>
      <w:proofErr w:type="spellEnd"/>
      <w:r w:rsidR="00C21DF6">
        <w:t xml:space="preserve"> </w:t>
      </w:r>
      <w:proofErr w:type="spellStart"/>
      <w:r w:rsidR="00C21DF6">
        <w:t>provenite</w:t>
      </w:r>
      <w:proofErr w:type="spellEnd"/>
      <w:r w:rsidR="00C21DF6">
        <w:t xml:space="preserve"> din</w:t>
      </w:r>
      <w:r>
        <w:t xml:space="preserve"> </w:t>
      </w:r>
      <w:hyperlink r:id="rId21" w:anchor=".YOG11ugzbIU" w:history="1">
        <w:r w:rsidR="00C21DF6" w:rsidRPr="00C21DF6">
          <w:rPr>
            <w:rStyle w:val="Hyperlink"/>
          </w:rPr>
          <w:t>Free Spoken Digit Dataset</w:t>
        </w:r>
      </w:hyperlink>
      <w:r w:rsidR="00C21DF6">
        <w:t xml:space="preserve"> </w:t>
      </w:r>
      <w:sdt>
        <w:sdtPr>
          <w:id w:val="-1373220354"/>
          <w:citation/>
        </w:sdtPr>
        <w:sdtEndPr/>
        <w:sdtContent>
          <w:r w:rsidR="00C21DF6">
            <w:fldChar w:fldCharType="begin"/>
          </w:r>
          <w:r w:rsidR="00C21DF6">
            <w:rPr>
              <w:lang w:val="ro-RO"/>
            </w:rPr>
            <w:instrText xml:space="preserve"> CITATION as \l 1048 </w:instrText>
          </w:r>
          <w:r w:rsidR="00C21DF6">
            <w:fldChar w:fldCharType="separate"/>
          </w:r>
          <w:r w:rsidR="006D3F7B" w:rsidRPr="006D3F7B">
            <w:rPr>
              <w:noProof/>
              <w:lang w:val="ro-RO"/>
            </w:rPr>
            <w:t>[8]</w:t>
          </w:r>
          <w:r w:rsidR="00C21DF6">
            <w:fldChar w:fldCharType="end"/>
          </w:r>
        </w:sdtContent>
      </w:sdt>
      <w:r w:rsidR="00C21DF6">
        <w:t>.</w:t>
      </w:r>
    </w:p>
    <w:p w14:paraId="304F5DBC" w14:textId="6EA49764" w:rsidR="000C43C9" w:rsidRPr="00193FE4" w:rsidRDefault="000C43C9" w:rsidP="000C43C9">
      <w:pPr>
        <w:pStyle w:val="Listparagraf"/>
        <w:numPr>
          <w:ilvl w:val="0"/>
          <w:numId w:val="32"/>
        </w:numPr>
        <w:spacing w:afterLines="120" w:after="288"/>
        <w:jc w:val="both"/>
        <w:rPr>
          <w:rFonts w:eastAsiaTheme="minorEastAsia"/>
          <w:color w:val="5A5A5A" w:themeColor="text1" w:themeTint="A5"/>
          <w:spacing w:val="15"/>
          <w:lang w:val="ro-RO"/>
        </w:rPr>
      </w:pPr>
      <w:r w:rsidRPr="00193FE4">
        <w:rPr>
          <w:rFonts w:eastAsiaTheme="minorEastAsia"/>
          <w:color w:val="5A5A5A" w:themeColor="text1" w:themeTint="A5"/>
          <w:spacing w:val="15"/>
          <w:lang w:val="ro-RO"/>
        </w:rPr>
        <w:t>al 4-lea set de date:</w:t>
      </w:r>
    </w:p>
    <w:p w14:paraId="4C6A566A" w14:textId="6DD4A0C0" w:rsidR="00FA1D24" w:rsidRDefault="000C43C9" w:rsidP="000C43C9">
      <w:pPr>
        <w:spacing w:afterLines="120" w:after="288"/>
        <w:jc w:val="both"/>
      </w:pPr>
      <w:proofErr w:type="spellStart"/>
      <w:r>
        <w:t>Pentru</w:t>
      </w:r>
      <w:proofErr w:type="spellEnd"/>
      <w:r>
        <w:t xml:space="preserve"> al 4-lea set de date am </w:t>
      </w:r>
      <w:proofErr w:type="spellStart"/>
      <w:r>
        <w:t>folosit</w:t>
      </w:r>
      <w:proofErr w:type="spellEnd"/>
      <w:r>
        <w:t xml:space="preserve"> </w:t>
      </w:r>
      <w:proofErr w:type="spellStart"/>
      <w:r>
        <w:t>drept</w:t>
      </w:r>
      <w:proofErr w:type="spellEnd"/>
      <w:r>
        <w:t xml:space="preserve"> </w:t>
      </w:r>
      <w:proofErr w:type="spellStart"/>
      <w:r>
        <w:t>sursă</w:t>
      </w:r>
      <w:proofErr w:type="spellEnd"/>
      <w:r>
        <w:t xml:space="preserve"> </w:t>
      </w:r>
      <w:proofErr w:type="spellStart"/>
      <w:r>
        <w:t>fișiere</w:t>
      </w:r>
      <w:proofErr w:type="spellEnd"/>
      <w:r>
        <w:t xml:space="preserve"> </w:t>
      </w:r>
      <w:proofErr w:type="spellStart"/>
      <w:r>
        <w:t>provenite</w:t>
      </w:r>
      <w:proofErr w:type="spellEnd"/>
      <w:r>
        <w:t xml:space="preserve"> din </w:t>
      </w:r>
      <w:hyperlink r:id="rId22" w:history="1">
        <w:r w:rsidRPr="000C43C9">
          <w:rPr>
            <w:rStyle w:val="Hyperlink"/>
          </w:rPr>
          <w:t>URDU-DATASET</w:t>
        </w:r>
      </w:hyperlink>
      <w:r>
        <w:t xml:space="preserve">, </w:t>
      </w:r>
      <w:proofErr w:type="spellStart"/>
      <w:r>
        <w:t>extrăgând</w:t>
      </w:r>
      <w:proofErr w:type="spellEnd"/>
      <w:r>
        <w:t xml:space="preserve"> </w:t>
      </w:r>
      <w:proofErr w:type="spellStart"/>
      <w:r>
        <w:t>informațiile</w:t>
      </w:r>
      <w:proofErr w:type="spellEnd"/>
      <w:r>
        <w:t xml:space="preserve"> de la 6 </w:t>
      </w:r>
      <w:proofErr w:type="spellStart"/>
      <w:r>
        <w:t>vorbitori</w:t>
      </w:r>
      <w:proofErr w:type="spellEnd"/>
      <w:r>
        <w:t xml:space="preserve"> </w:t>
      </w:r>
      <w:proofErr w:type="spellStart"/>
      <w:r>
        <w:t>neutri</w:t>
      </w:r>
      <w:proofErr w:type="spellEnd"/>
      <w:r>
        <w:t xml:space="preserve">, </w:t>
      </w:r>
      <w:proofErr w:type="spellStart"/>
      <w:r>
        <w:t>dintre</w:t>
      </w:r>
      <w:proofErr w:type="spellEnd"/>
      <w:r>
        <w:t xml:space="preserve"> care sunt 5 </w:t>
      </w:r>
      <w:proofErr w:type="spellStart"/>
      <w:r>
        <w:t>vorbitori</w:t>
      </w:r>
      <w:proofErr w:type="spellEnd"/>
      <w:r>
        <w:t xml:space="preserve"> de gen </w:t>
      </w:r>
      <w:proofErr w:type="spellStart"/>
      <w:r>
        <w:lastRenderedPageBreak/>
        <w:t>masculin</w:t>
      </w:r>
      <w:proofErr w:type="spellEnd"/>
      <w:r>
        <w:t xml:space="preserve"> </w:t>
      </w:r>
      <w:proofErr w:type="spellStart"/>
      <w:r>
        <w:t>și</w:t>
      </w:r>
      <w:proofErr w:type="spellEnd"/>
      <w:r>
        <w:t xml:space="preserve"> </w:t>
      </w:r>
      <w:proofErr w:type="spellStart"/>
      <w:r>
        <w:t>unul</w:t>
      </w:r>
      <w:proofErr w:type="spellEnd"/>
      <w:r>
        <w:t xml:space="preserve"> </w:t>
      </w:r>
      <w:proofErr w:type="spellStart"/>
      <w:r>
        <w:t>feminin</w:t>
      </w:r>
      <w:proofErr w:type="spellEnd"/>
      <w:r>
        <w:t xml:space="preserve">. </w:t>
      </w:r>
      <w:proofErr w:type="spellStart"/>
      <w:r>
        <w:t>Rezultatele</w:t>
      </w:r>
      <w:proofErr w:type="spellEnd"/>
      <w:r>
        <w:t xml:space="preserve"> </w:t>
      </w:r>
      <w:proofErr w:type="spellStart"/>
      <w:r>
        <w:t>obținute</w:t>
      </w:r>
      <w:proofErr w:type="spellEnd"/>
      <w:r>
        <w:t xml:space="preserve"> sunt </w:t>
      </w:r>
      <w:proofErr w:type="spellStart"/>
      <w:r>
        <w:t>mai</w:t>
      </w:r>
      <w:proofErr w:type="spellEnd"/>
      <w:r>
        <w:t xml:space="preserve"> </w:t>
      </w:r>
      <w:proofErr w:type="spellStart"/>
      <w:r>
        <w:t>slabe</w:t>
      </w:r>
      <w:proofErr w:type="spellEnd"/>
      <w:r>
        <w:t xml:space="preserve"> din </w:t>
      </w:r>
      <w:proofErr w:type="spellStart"/>
      <w:r>
        <w:t>punct</w:t>
      </w:r>
      <w:proofErr w:type="spellEnd"/>
      <w:r>
        <w:t xml:space="preserve"> de </w:t>
      </w:r>
      <w:proofErr w:type="spellStart"/>
      <w:r>
        <w:t>vedere</w:t>
      </w:r>
      <w:proofErr w:type="spellEnd"/>
      <w:r>
        <w:t xml:space="preserve"> </w:t>
      </w:r>
      <w:proofErr w:type="spellStart"/>
      <w:r>
        <w:t>calitativ</w:t>
      </w:r>
      <w:proofErr w:type="spellEnd"/>
      <w:r>
        <w:t xml:space="preserve">, </w:t>
      </w:r>
      <w:proofErr w:type="spellStart"/>
      <w:r>
        <w:t>astfel</w:t>
      </w:r>
      <w:proofErr w:type="spellEnd"/>
      <w:r>
        <w:t>:</w:t>
      </w:r>
    </w:p>
    <w:tbl>
      <w:tblPr>
        <w:tblStyle w:val="Tabelgril4-Accentuare5"/>
        <w:tblW w:w="0" w:type="auto"/>
        <w:tblLook w:val="04A0" w:firstRow="1" w:lastRow="0" w:firstColumn="1" w:lastColumn="0" w:noHBand="0" w:noVBand="1"/>
      </w:tblPr>
      <w:tblGrid>
        <w:gridCol w:w="2428"/>
        <w:gridCol w:w="2428"/>
      </w:tblGrid>
      <w:tr w:rsidR="000C43C9" w14:paraId="327A4A34" w14:textId="77777777" w:rsidTr="005E0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6A763714" w14:textId="77777777" w:rsidR="000C43C9" w:rsidRDefault="000C43C9" w:rsidP="005E0274">
            <w:pPr>
              <w:pStyle w:val="Listparagraf"/>
              <w:spacing w:afterLines="120" w:after="288"/>
              <w:ind w:left="0"/>
              <w:jc w:val="both"/>
              <w:rPr>
                <w:smallCaps/>
                <w:noProof/>
              </w:rPr>
            </w:pPr>
            <w:r>
              <w:rPr>
                <w:smallCaps/>
                <w:noProof/>
              </w:rPr>
              <w:t>Acuratețe</w:t>
            </w:r>
          </w:p>
        </w:tc>
        <w:tc>
          <w:tcPr>
            <w:tcW w:w="2428" w:type="dxa"/>
          </w:tcPr>
          <w:p w14:paraId="542BE197" w14:textId="77777777" w:rsidR="000C43C9" w:rsidRDefault="000C43C9" w:rsidP="005E0274">
            <w:pPr>
              <w:pStyle w:val="Listparagraf"/>
              <w:spacing w:afterLines="120" w:after="288"/>
              <w:ind w:left="0"/>
              <w:jc w:val="both"/>
              <w:cnfStyle w:val="100000000000" w:firstRow="1" w:lastRow="0" w:firstColumn="0" w:lastColumn="0" w:oddVBand="0" w:evenVBand="0" w:oddHBand="0" w:evenHBand="0" w:firstRowFirstColumn="0" w:firstRowLastColumn="0" w:lastRowFirstColumn="0" w:lastRowLastColumn="0"/>
              <w:rPr>
                <w:smallCaps/>
                <w:noProof/>
              </w:rPr>
            </w:pPr>
          </w:p>
        </w:tc>
      </w:tr>
      <w:tr w:rsidR="000C43C9" w14:paraId="3C6AC429" w14:textId="77777777" w:rsidTr="005E0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187D7965" w14:textId="77777777" w:rsidR="000C43C9" w:rsidRDefault="000C43C9" w:rsidP="005E0274">
            <w:pPr>
              <w:pStyle w:val="Listparagraf"/>
              <w:spacing w:afterLines="120" w:after="288"/>
              <w:ind w:left="0"/>
              <w:jc w:val="both"/>
              <w:rPr>
                <w:smallCaps/>
                <w:noProof/>
              </w:rPr>
            </w:pPr>
            <w:r>
              <w:rPr>
                <w:smallCaps/>
                <w:noProof/>
              </w:rPr>
              <w:t>MFCC</w:t>
            </w:r>
          </w:p>
        </w:tc>
        <w:tc>
          <w:tcPr>
            <w:tcW w:w="2428" w:type="dxa"/>
          </w:tcPr>
          <w:p w14:paraId="20A6DCA1" w14:textId="4A185FF6" w:rsidR="000C43C9" w:rsidRDefault="000C43C9" w:rsidP="005E0274">
            <w:pPr>
              <w:pStyle w:val="Listparagraf"/>
              <w:spacing w:afterLines="120" w:after="288"/>
              <w:ind w:left="0"/>
              <w:jc w:val="both"/>
              <w:cnfStyle w:val="000000100000" w:firstRow="0" w:lastRow="0" w:firstColumn="0" w:lastColumn="0" w:oddVBand="0" w:evenVBand="0" w:oddHBand="1" w:evenHBand="0" w:firstRowFirstColumn="0" w:firstRowLastColumn="0" w:lastRowFirstColumn="0" w:lastRowLastColumn="0"/>
              <w:rPr>
                <w:smallCaps/>
                <w:noProof/>
              </w:rPr>
            </w:pPr>
            <w:r w:rsidRPr="000C43C9">
              <w:rPr>
                <w:smallCaps/>
                <w:noProof/>
              </w:rPr>
              <w:t>16.666666666666664 %</w:t>
            </w:r>
          </w:p>
        </w:tc>
      </w:tr>
      <w:tr w:rsidR="000C43C9" w14:paraId="6F827EC7" w14:textId="77777777" w:rsidTr="005E0274">
        <w:tc>
          <w:tcPr>
            <w:cnfStyle w:val="001000000000" w:firstRow="0" w:lastRow="0" w:firstColumn="1" w:lastColumn="0" w:oddVBand="0" w:evenVBand="0" w:oddHBand="0" w:evenHBand="0" w:firstRowFirstColumn="0" w:firstRowLastColumn="0" w:lastRowFirstColumn="0" w:lastRowLastColumn="0"/>
            <w:tcW w:w="2428" w:type="dxa"/>
          </w:tcPr>
          <w:p w14:paraId="66F43128" w14:textId="77777777" w:rsidR="000C43C9" w:rsidRDefault="000C43C9" w:rsidP="005E0274">
            <w:pPr>
              <w:pStyle w:val="Listparagraf"/>
              <w:spacing w:afterLines="120" w:after="288"/>
              <w:ind w:left="0"/>
              <w:jc w:val="both"/>
              <w:rPr>
                <w:smallCaps/>
                <w:noProof/>
              </w:rPr>
            </w:pPr>
            <w:r>
              <w:rPr>
                <w:smallCaps/>
                <w:noProof/>
              </w:rPr>
              <w:t>LPC</w:t>
            </w:r>
          </w:p>
        </w:tc>
        <w:tc>
          <w:tcPr>
            <w:tcW w:w="2428" w:type="dxa"/>
          </w:tcPr>
          <w:p w14:paraId="410ECAAF" w14:textId="668E0EC3" w:rsidR="000C43C9" w:rsidRDefault="000C43C9" w:rsidP="005E0274">
            <w:pPr>
              <w:pStyle w:val="Listparagraf"/>
              <w:spacing w:afterLines="120" w:after="288"/>
              <w:ind w:left="0"/>
              <w:jc w:val="both"/>
              <w:cnfStyle w:val="000000000000" w:firstRow="0" w:lastRow="0" w:firstColumn="0" w:lastColumn="0" w:oddVBand="0" w:evenVBand="0" w:oddHBand="0" w:evenHBand="0" w:firstRowFirstColumn="0" w:firstRowLastColumn="0" w:lastRowFirstColumn="0" w:lastRowLastColumn="0"/>
              <w:rPr>
                <w:smallCaps/>
                <w:noProof/>
              </w:rPr>
            </w:pPr>
            <w:r w:rsidRPr="000C43C9">
              <w:rPr>
                <w:smallCaps/>
                <w:noProof/>
              </w:rPr>
              <w:t>33.33333333333333 %</w:t>
            </w:r>
          </w:p>
        </w:tc>
      </w:tr>
    </w:tbl>
    <w:p w14:paraId="51971CEC" w14:textId="3837B29F" w:rsidR="0070021C" w:rsidRPr="00193FE4" w:rsidRDefault="0070021C" w:rsidP="0070021C">
      <w:pPr>
        <w:pStyle w:val="Listparagraf"/>
        <w:numPr>
          <w:ilvl w:val="0"/>
          <w:numId w:val="32"/>
        </w:numPr>
        <w:spacing w:afterLines="120" w:after="288"/>
        <w:jc w:val="both"/>
        <w:rPr>
          <w:rFonts w:eastAsiaTheme="minorEastAsia"/>
          <w:color w:val="5A5A5A" w:themeColor="text1" w:themeTint="A5"/>
          <w:spacing w:val="15"/>
          <w:lang w:val="ro-RO"/>
        </w:rPr>
      </w:pPr>
      <w:r w:rsidRPr="00193FE4">
        <w:rPr>
          <w:rFonts w:eastAsiaTheme="minorEastAsia"/>
          <w:color w:val="5A5A5A" w:themeColor="text1" w:themeTint="A5"/>
          <w:spacing w:val="15"/>
          <w:lang w:val="ro-RO"/>
        </w:rPr>
        <w:t xml:space="preserve">al </w:t>
      </w:r>
      <w:r w:rsidR="00A919F1" w:rsidRPr="00193FE4">
        <w:rPr>
          <w:rFonts w:eastAsiaTheme="minorEastAsia"/>
          <w:color w:val="5A5A5A" w:themeColor="text1" w:themeTint="A5"/>
          <w:spacing w:val="15"/>
          <w:lang w:val="ro-RO"/>
        </w:rPr>
        <w:t>5</w:t>
      </w:r>
      <w:r w:rsidR="00FA1D24" w:rsidRPr="00193FE4">
        <w:rPr>
          <w:rFonts w:eastAsiaTheme="minorEastAsia"/>
          <w:color w:val="5A5A5A" w:themeColor="text1" w:themeTint="A5"/>
          <w:spacing w:val="15"/>
          <w:lang w:val="ro-RO"/>
        </w:rPr>
        <w:t>-lea</w:t>
      </w:r>
      <w:r w:rsidRPr="00193FE4">
        <w:rPr>
          <w:rFonts w:eastAsiaTheme="minorEastAsia"/>
          <w:color w:val="5A5A5A" w:themeColor="text1" w:themeTint="A5"/>
          <w:spacing w:val="15"/>
          <w:lang w:val="ro-RO"/>
        </w:rPr>
        <w:t xml:space="preserve"> set de date:</w:t>
      </w:r>
    </w:p>
    <w:p w14:paraId="6149E229" w14:textId="2D42E17F" w:rsidR="000C43C9" w:rsidRDefault="00FA1D24" w:rsidP="000C43C9">
      <w:pPr>
        <w:spacing w:afterLines="120" w:after="288"/>
        <w:jc w:val="both"/>
      </w:pPr>
      <w:r>
        <w:t xml:space="preserve">Am </w:t>
      </w:r>
      <w:proofErr w:type="spellStart"/>
      <w:r>
        <w:t>folosit</w:t>
      </w:r>
      <w:proofErr w:type="spellEnd"/>
      <w:r>
        <w:t xml:space="preserve"> </w:t>
      </w:r>
      <w:proofErr w:type="spellStart"/>
      <w:r>
        <w:t>propoziții</w:t>
      </w:r>
      <w:proofErr w:type="spellEnd"/>
      <w:r>
        <w:t xml:space="preserve"> de la 11 </w:t>
      </w:r>
      <w:proofErr w:type="spellStart"/>
      <w:r>
        <w:t>vorbitori</w:t>
      </w:r>
      <w:proofErr w:type="spellEnd"/>
      <w:r>
        <w:t xml:space="preserve"> </w:t>
      </w:r>
      <w:proofErr w:type="spellStart"/>
      <w:r>
        <w:t>diferiți</w:t>
      </w:r>
      <w:proofErr w:type="spellEnd"/>
      <w:r>
        <w:t xml:space="preserve">, </w:t>
      </w:r>
      <w:proofErr w:type="spellStart"/>
      <w:r>
        <w:t>dar</w:t>
      </w:r>
      <w:proofErr w:type="spellEnd"/>
      <w:r>
        <w:t xml:space="preserve"> </w:t>
      </w:r>
      <w:proofErr w:type="spellStart"/>
      <w:r>
        <w:t>cuvintele</w:t>
      </w:r>
      <w:proofErr w:type="spellEnd"/>
      <w:r>
        <w:t xml:space="preserve"> din </w:t>
      </w:r>
      <w:proofErr w:type="spellStart"/>
      <w:r>
        <w:t>secvențele</w:t>
      </w:r>
      <w:proofErr w:type="spellEnd"/>
      <w:r>
        <w:t xml:space="preserve"> de test sunt </w:t>
      </w:r>
      <w:proofErr w:type="spellStart"/>
      <w:r>
        <w:t>diferite</w:t>
      </w:r>
      <w:proofErr w:type="spellEnd"/>
      <w:r>
        <w:t xml:space="preserve"> de </w:t>
      </w:r>
      <w:proofErr w:type="spellStart"/>
      <w:r>
        <w:t>cele</w:t>
      </w:r>
      <w:proofErr w:type="spellEnd"/>
      <w:r>
        <w:t xml:space="preserve"> din </w:t>
      </w:r>
      <w:proofErr w:type="spellStart"/>
      <w:r>
        <w:t>secvențele</w:t>
      </w:r>
      <w:proofErr w:type="spellEnd"/>
      <w:r>
        <w:t xml:space="preserve"> de </w:t>
      </w:r>
      <w:proofErr w:type="spellStart"/>
      <w:r>
        <w:t>antrenare</w:t>
      </w:r>
      <w:proofErr w:type="spellEnd"/>
      <w:r>
        <w:t xml:space="preserve">, </w:t>
      </w:r>
      <w:proofErr w:type="spellStart"/>
      <w:r>
        <w:t>astfel</w:t>
      </w:r>
      <w:proofErr w:type="spellEnd"/>
      <w:r>
        <w:t xml:space="preserve"> </w:t>
      </w:r>
      <w:proofErr w:type="spellStart"/>
      <w:r>
        <w:t>încât</w:t>
      </w:r>
      <w:proofErr w:type="spellEnd"/>
      <w:r>
        <w:t xml:space="preserve"> </w:t>
      </w:r>
      <w:proofErr w:type="spellStart"/>
      <w:r>
        <w:t>acuratețea</w:t>
      </w:r>
      <w:proofErr w:type="spellEnd"/>
      <w:r>
        <w:t xml:space="preserve"> </w:t>
      </w:r>
      <w:proofErr w:type="spellStart"/>
      <w:r>
        <w:t>este</w:t>
      </w:r>
      <w:proofErr w:type="spellEnd"/>
      <w:r>
        <w:t xml:space="preserve"> </w:t>
      </w:r>
      <w:proofErr w:type="spellStart"/>
      <w:r>
        <w:t>foarte</w:t>
      </w:r>
      <w:proofErr w:type="spellEnd"/>
      <w:r>
        <w:t xml:space="preserve"> </w:t>
      </w:r>
      <w:proofErr w:type="spellStart"/>
      <w:r>
        <w:t>slabă</w:t>
      </w:r>
      <w:proofErr w:type="spellEnd"/>
      <w:r>
        <w:t>:</w:t>
      </w:r>
    </w:p>
    <w:tbl>
      <w:tblPr>
        <w:tblStyle w:val="Tabelgril4-Accentuare5"/>
        <w:tblW w:w="0" w:type="auto"/>
        <w:tblLook w:val="04A0" w:firstRow="1" w:lastRow="0" w:firstColumn="1" w:lastColumn="0" w:noHBand="0" w:noVBand="1"/>
      </w:tblPr>
      <w:tblGrid>
        <w:gridCol w:w="2428"/>
        <w:gridCol w:w="2428"/>
      </w:tblGrid>
      <w:tr w:rsidR="00FA1D24" w14:paraId="33F1FC77" w14:textId="77777777" w:rsidTr="005E0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53CA1CC7" w14:textId="77777777" w:rsidR="00FA1D24" w:rsidRDefault="00FA1D24" w:rsidP="005E0274">
            <w:pPr>
              <w:pStyle w:val="Listparagraf"/>
              <w:spacing w:afterLines="120" w:after="288"/>
              <w:ind w:left="0"/>
              <w:jc w:val="both"/>
              <w:rPr>
                <w:smallCaps/>
                <w:noProof/>
              </w:rPr>
            </w:pPr>
            <w:r>
              <w:rPr>
                <w:smallCaps/>
                <w:noProof/>
              </w:rPr>
              <w:t>Acuratețe</w:t>
            </w:r>
          </w:p>
        </w:tc>
        <w:tc>
          <w:tcPr>
            <w:tcW w:w="2428" w:type="dxa"/>
          </w:tcPr>
          <w:p w14:paraId="0BBEDB5C" w14:textId="77777777" w:rsidR="00FA1D24" w:rsidRDefault="00FA1D24" w:rsidP="005E0274">
            <w:pPr>
              <w:pStyle w:val="Listparagraf"/>
              <w:spacing w:afterLines="120" w:after="288"/>
              <w:ind w:left="0"/>
              <w:jc w:val="both"/>
              <w:cnfStyle w:val="100000000000" w:firstRow="1" w:lastRow="0" w:firstColumn="0" w:lastColumn="0" w:oddVBand="0" w:evenVBand="0" w:oddHBand="0" w:evenHBand="0" w:firstRowFirstColumn="0" w:firstRowLastColumn="0" w:lastRowFirstColumn="0" w:lastRowLastColumn="0"/>
              <w:rPr>
                <w:smallCaps/>
                <w:noProof/>
              </w:rPr>
            </w:pPr>
          </w:p>
        </w:tc>
      </w:tr>
      <w:tr w:rsidR="00FA1D24" w14:paraId="625C9D52" w14:textId="77777777" w:rsidTr="005E0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656F22DE" w14:textId="77777777" w:rsidR="00FA1D24" w:rsidRDefault="00FA1D24" w:rsidP="005E0274">
            <w:pPr>
              <w:pStyle w:val="Listparagraf"/>
              <w:spacing w:afterLines="120" w:after="288"/>
              <w:ind w:left="0"/>
              <w:jc w:val="both"/>
              <w:rPr>
                <w:smallCaps/>
                <w:noProof/>
              </w:rPr>
            </w:pPr>
            <w:r>
              <w:rPr>
                <w:smallCaps/>
                <w:noProof/>
              </w:rPr>
              <w:t>MFCC</w:t>
            </w:r>
          </w:p>
        </w:tc>
        <w:tc>
          <w:tcPr>
            <w:tcW w:w="2428" w:type="dxa"/>
          </w:tcPr>
          <w:p w14:paraId="73997CFB" w14:textId="54E9AF6B" w:rsidR="00FA1D24" w:rsidRDefault="00FA1D24" w:rsidP="005E0274">
            <w:pPr>
              <w:pStyle w:val="Listparagraf"/>
              <w:spacing w:afterLines="120" w:after="288"/>
              <w:ind w:left="0"/>
              <w:jc w:val="both"/>
              <w:cnfStyle w:val="000000100000" w:firstRow="0" w:lastRow="0" w:firstColumn="0" w:lastColumn="0" w:oddVBand="0" w:evenVBand="0" w:oddHBand="1" w:evenHBand="0" w:firstRowFirstColumn="0" w:firstRowLastColumn="0" w:lastRowFirstColumn="0" w:lastRowLastColumn="0"/>
              <w:rPr>
                <w:smallCaps/>
                <w:noProof/>
              </w:rPr>
            </w:pPr>
            <w:r w:rsidRPr="00FA1D24">
              <w:rPr>
                <w:smallCaps/>
                <w:noProof/>
              </w:rPr>
              <w:t xml:space="preserve">9.090909090909092 </w:t>
            </w:r>
            <w:r w:rsidRPr="000C43C9">
              <w:rPr>
                <w:smallCaps/>
                <w:noProof/>
              </w:rPr>
              <w:t>%</w:t>
            </w:r>
          </w:p>
        </w:tc>
      </w:tr>
      <w:tr w:rsidR="00FA1D24" w14:paraId="307945AC" w14:textId="77777777" w:rsidTr="005E0274">
        <w:tc>
          <w:tcPr>
            <w:cnfStyle w:val="001000000000" w:firstRow="0" w:lastRow="0" w:firstColumn="1" w:lastColumn="0" w:oddVBand="0" w:evenVBand="0" w:oddHBand="0" w:evenHBand="0" w:firstRowFirstColumn="0" w:firstRowLastColumn="0" w:lastRowFirstColumn="0" w:lastRowLastColumn="0"/>
            <w:tcW w:w="2428" w:type="dxa"/>
          </w:tcPr>
          <w:p w14:paraId="160C419C" w14:textId="77777777" w:rsidR="00FA1D24" w:rsidRDefault="00FA1D24" w:rsidP="005E0274">
            <w:pPr>
              <w:pStyle w:val="Listparagraf"/>
              <w:spacing w:afterLines="120" w:after="288"/>
              <w:ind w:left="0"/>
              <w:jc w:val="both"/>
              <w:rPr>
                <w:smallCaps/>
                <w:noProof/>
              </w:rPr>
            </w:pPr>
            <w:r>
              <w:rPr>
                <w:smallCaps/>
                <w:noProof/>
              </w:rPr>
              <w:t>LPC</w:t>
            </w:r>
          </w:p>
        </w:tc>
        <w:tc>
          <w:tcPr>
            <w:tcW w:w="2428" w:type="dxa"/>
          </w:tcPr>
          <w:p w14:paraId="6F3DC9F2" w14:textId="37CF7285" w:rsidR="00FA1D24" w:rsidRDefault="00FA1D24" w:rsidP="005E0274">
            <w:pPr>
              <w:pStyle w:val="Listparagraf"/>
              <w:spacing w:afterLines="120" w:after="288"/>
              <w:ind w:left="0"/>
              <w:jc w:val="both"/>
              <w:cnfStyle w:val="000000000000" w:firstRow="0" w:lastRow="0" w:firstColumn="0" w:lastColumn="0" w:oddVBand="0" w:evenVBand="0" w:oddHBand="0" w:evenHBand="0" w:firstRowFirstColumn="0" w:firstRowLastColumn="0" w:lastRowFirstColumn="0" w:lastRowLastColumn="0"/>
              <w:rPr>
                <w:smallCaps/>
                <w:noProof/>
              </w:rPr>
            </w:pPr>
            <w:r w:rsidRPr="00FA1D24">
              <w:rPr>
                <w:smallCaps/>
                <w:noProof/>
              </w:rPr>
              <w:t>18.181818181818183 %</w:t>
            </w:r>
          </w:p>
        </w:tc>
      </w:tr>
    </w:tbl>
    <w:p w14:paraId="17F451CB" w14:textId="19C209E3" w:rsidR="008671AD" w:rsidRPr="00193FE4" w:rsidRDefault="00193FE4" w:rsidP="000C43C9">
      <w:pPr>
        <w:spacing w:afterLines="120" w:after="288"/>
        <w:jc w:val="both"/>
      </w:pPr>
      <w:r w:rsidRPr="00193FE4">
        <w:t xml:space="preserve">Pentru acest set de date, și dacă se modifică numărul de filtre pentru coeficienții MFCC, și ordinul LPC, se observă că nu se pot </w:t>
      </w:r>
      <w:proofErr w:type="spellStart"/>
      <w:r w:rsidRPr="00193FE4">
        <w:t>obține</w:t>
      </w:r>
      <w:proofErr w:type="spellEnd"/>
      <w:r w:rsidRPr="00193FE4">
        <w:t xml:space="preserve"> </w:t>
      </w:r>
      <w:proofErr w:type="spellStart"/>
      <w:r w:rsidRPr="00193FE4">
        <w:t>performanțe</w:t>
      </w:r>
      <w:proofErr w:type="spellEnd"/>
      <w:r w:rsidRPr="00193FE4">
        <w:t xml:space="preserve"> </w:t>
      </w:r>
      <w:proofErr w:type="spellStart"/>
      <w:r w:rsidRPr="00193FE4">
        <w:t>mai</w:t>
      </w:r>
      <w:proofErr w:type="spellEnd"/>
      <w:r w:rsidRPr="00193FE4">
        <w:t xml:space="preserve"> </w:t>
      </w:r>
      <w:proofErr w:type="spellStart"/>
      <w:r w:rsidRPr="00193FE4">
        <w:t>bune</w:t>
      </w:r>
      <w:proofErr w:type="spellEnd"/>
      <w:r w:rsidRPr="00193FE4">
        <w:t xml:space="preserve">, </w:t>
      </w:r>
      <w:proofErr w:type="spellStart"/>
      <w:r w:rsidRPr="00193FE4">
        <w:t>astfel</w:t>
      </w:r>
      <w:proofErr w:type="spellEnd"/>
      <w:r w:rsidRPr="00193FE4">
        <w:t xml:space="preserve"> </w:t>
      </w:r>
      <w:proofErr w:type="spellStart"/>
      <w:r w:rsidRPr="00193FE4">
        <w:t>încât</w:t>
      </w:r>
      <w:proofErr w:type="spellEnd"/>
      <w:r w:rsidRPr="00193FE4">
        <w:t xml:space="preserve"> </w:t>
      </w:r>
      <w:proofErr w:type="spellStart"/>
      <w:r w:rsidRPr="00193FE4">
        <w:t>aplicația</w:t>
      </w:r>
      <w:proofErr w:type="spellEnd"/>
      <w:r w:rsidRPr="00193FE4">
        <w:t xml:space="preserve"> nu se pretează pentru volume mari de date. </w:t>
      </w:r>
    </w:p>
    <w:p w14:paraId="1248CA3D" w14:textId="171190FF" w:rsidR="00AB060A" w:rsidRPr="00AB060A" w:rsidRDefault="00AB060A" w:rsidP="000C43C9">
      <w:pPr>
        <w:spacing w:afterLines="120" w:after="288"/>
        <w:jc w:val="both"/>
        <w:rPr>
          <w:rFonts w:eastAsiaTheme="minorEastAsia"/>
          <w:color w:val="5A5A5A" w:themeColor="text1" w:themeTint="A5"/>
          <w:spacing w:val="15"/>
          <w:lang w:val="ro-RO"/>
        </w:rPr>
      </w:pPr>
      <w:r w:rsidRPr="00FA1D24">
        <w:rPr>
          <w:rFonts w:eastAsiaTheme="minorEastAsia"/>
          <w:color w:val="5A5A5A" w:themeColor="text1" w:themeTint="A5"/>
          <w:spacing w:val="15"/>
          <w:lang w:val="ro-RO"/>
        </w:rPr>
        <w:t>7.</w:t>
      </w:r>
      <w:r>
        <w:rPr>
          <w:rFonts w:eastAsiaTheme="minorEastAsia"/>
          <w:color w:val="5A5A5A" w:themeColor="text1" w:themeTint="A5"/>
          <w:spacing w:val="15"/>
          <w:lang w:val="ro-RO"/>
        </w:rPr>
        <w:t>2</w:t>
      </w:r>
      <w:r w:rsidRPr="00FA1D24">
        <w:rPr>
          <w:rFonts w:eastAsiaTheme="minorEastAsia"/>
          <w:color w:val="5A5A5A" w:themeColor="text1" w:themeTint="A5"/>
          <w:spacing w:val="15"/>
          <w:lang w:val="ro-RO"/>
        </w:rPr>
        <w:t>.</w:t>
      </w:r>
      <w:r w:rsidRPr="00FA1D24">
        <w:t xml:space="preserve"> </w:t>
      </w:r>
      <w:proofErr w:type="spellStart"/>
      <w:r w:rsidRPr="00FA1D24">
        <w:rPr>
          <w:rFonts w:eastAsiaTheme="minorEastAsia"/>
          <w:color w:val="5A5A5A" w:themeColor="text1" w:themeTint="A5"/>
          <w:spacing w:val="15"/>
          <w:lang w:val="ro-RO"/>
        </w:rPr>
        <w:t>Speaker-Recognition-ma</w:t>
      </w:r>
      <w:r>
        <w:rPr>
          <w:rFonts w:eastAsiaTheme="minorEastAsia"/>
          <w:color w:val="5A5A5A" w:themeColor="text1" w:themeTint="A5"/>
          <w:spacing w:val="15"/>
          <w:lang w:val="ro-RO"/>
        </w:rPr>
        <w:t>in</w:t>
      </w:r>
      <w:proofErr w:type="spellEnd"/>
    </w:p>
    <w:p w14:paraId="2065DACF" w14:textId="7AE48E1F" w:rsidR="00FA1D24" w:rsidRPr="00FA1D24" w:rsidRDefault="00FA1D24" w:rsidP="000C43C9">
      <w:pPr>
        <w:spacing w:afterLines="120" w:after="288"/>
        <w:jc w:val="both"/>
      </w:pPr>
      <w:proofErr w:type="spellStart"/>
      <w:r w:rsidRPr="00FA1D24">
        <w:t>Folosind</w:t>
      </w:r>
      <w:proofErr w:type="spellEnd"/>
      <w:r w:rsidRPr="00FA1D24">
        <w:t xml:space="preserve"> </w:t>
      </w:r>
      <w:r w:rsidR="00AB060A">
        <w:t xml:space="preserve">date din </w:t>
      </w:r>
      <w:r w:rsidRPr="00FA1D24">
        <w:t xml:space="preserve">al </w:t>
      </w:r>
      <w:r w:rsidR="00A919F1">
        <w:t>5</w:t>
      </w:r>
      <w:r w:rsidRPr="00FA1D24">
        <w:t>-lea set de date</w:t>
      </w:r>
      <w:r w:rsidR="00AB060A">
        <w:t xml:space="preserve"> de </w:t>
      </w:r>
      <w:proofErr w:type="spellStart"/>
      <w:r w:rsidR="00AB060A">
        <w:t>mai</w:t>
      </w:r>
      <w:proofErr w:type="spellEnd"/>
      <w:r w:rsidR="00AB060A">
        <w:t xml:space="preserve"> sus</w:t>
      </w:r>
      <w:r w:rsidRPr="00FA1D24">
        <w:t xml:space="preserve"> la </w:t>
      </w:r>
      <w:proofErr w:type="spellStart"/>
      <w:r w:rsidR="00AB060A">
        <w:t>antrenarea</w:t>
      </w:r>
      <w:proofErr w:type="spellEnd"/>
      <w:r w:rsidRPr="00FA1D24">
        <w:t xml:space="preserve"> </w:t>
      </w:r>
      <w:proofErr w:type="spellStart"/>
      <w:r w:rsidRPr="00FA1D24">
        <w:t>celui</w:t>
      </w:r>
      <w:proofErr w:type="spellEnd"/>
      <w:r w:rsidRPr="00FA1D24">
        <w:t xml:space="preserve"> de al 2-lea program, se </w:t>
      </w:r>
      <w:proofErr w:type="spellStart"/>
      <w:r w:rsidR="00AB060A">
        <w:t>estimează</w:t>
      </w:r>
      <w:proofErr w:type="spellEnd"/>
      <w:r w:rsidR="00AB060A">
        <w:t xml:space="preserve"> o </w:t>
      </w:r>
      <w:proofErr w:type="spellStart"/>
      <w:r w:rsidR="00AB060A">
        <w:t>acuratețe</w:t>
      </w:r>
      <w:proofErr w:type="spellEnd"/>
      <w:r w:rsidRPr="00FA1D24">
        <w:t xml:space="preserve"> de </w:t>
      </w:r>
      <w:proofErr w:type="spellStart"/>
      <w:r w:rsidRPr="00FA1D24">
        <w:t>peste</w:t>
      </w:r>
      <w:proofErr w:type="spellEnd"/>
      <w:r w:rsidRPr="00FA1D24">
        <w:t xml:space="preserve"> 90% </w:t>
      </w:r>
      <w:proofErr w:type="gramStart"/>
      <w:r w:rsidRPr="00FA1D24">
        <w:t>a</w:t>
      </w:r>
      <w:proofErr w:type="gramEnd"/>
      <w:r w:rsidRPr="00FA1D24">
        <w:t xml:space="preserve"> </w:t>
      </w:r>
      <w:proofErr w:type="spellStart"/>
      <w:r w:rsidRPr="00FA1D24">
        <w:t>algoritm</w:t>
      </w:r>
      <w:r w:rsidR="00420058">
        <w:t>ilor</w:t>
      </w:r>
      <w:proofErr w:type="spellEnd"/>
      <w:r w:rsidR="00420058">
        <w:t xml:space="preserve"> SVM</w:t>
      </w:r>
      <w:r w:rsidRPr="00FA1D24">
        <w:t xml:space="preserve">, </w:t>
      </w:r>
      <w:proofErr w:type="spellStart"/>
      <w:r w:rsidRPr="00FA1D24">
        <w:t>astfel</w:t>
      </w:r>
      <w:proofErr w:type="spellEnd"/>
      <w:r w:rsidRPr="00FA1D24">
        <w:t>:</w:t>
      </w:r>
    </w:p>
    <w:tbl>
      <w:tblPr>
        <w:tblStyle w:val="Tabelgril4-Accentuare5"/>
        <w:tblW w:w="0" w:type="auto"/>
        <w:tblLook w:val="04A0" w:firstRow="1" w:lastRow="0" w:firstColumn="1" w:lastColumn="0" w:noHBand="0" w:noVBand="1"/>
      </w:tblPr>
      <w:tblGrid>
        <w:gridCol w:w="2428"/>
        <w:gridCol w:w="2428"/>
      </w:tblGrid>
      <w:tr w:rsidR="00BF1E98" w14:paraId="78355C33" w14:textId="77777777" w:rsidTr="005E0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2FDCCB5D" w14:textId="77777777" w:rsidR="00BF1E98" w:rsidRDefault="00BF1E98" w:rsidP="005E0274">
            <w:pPr>
              <w:pStyle w:val="Listparagraf"/>
              <w:spacing w:afterLines="120" w:after="288"/>
              <w:ind w:left="0"/>
              <w:jc w:val="both"/>
              <w:rPr>
                <w:smallCaps/>
                <w:noProof/>
              </w:rPr>
            </w:pPr>
            <w:r>
              <w:rPr>
                <w:smallCaps/>
                <w:noProof/>
              </w:rPr>
              <w:t>Acuratețe</w:t>
            </w:r>
          </w:p>
        </w:tc>
        <w:tc>
          <w:tcPr>
            <w:tcW w:w="2428" w:type="dxa"/>
          </w:tcPr>
          <w:p w14:paraId="447283C1" w14:textId="77777777" w:rsidR="00BF1E98" w:rsidRDefault="00BF1E98" w:rsidP="005E0274">
            <w:pPr>
              <w:pStyle w:val="Listparagraf"/>
              <w:spacing w:afterLines="120" w:after="288"/>
              <w:ind w:left="0"/>
              <w:jc w:val="both"/>
              <w:cnfStyle w:val="100000000000" w:firstRow="1" w:lastRow="0" w:firstColumn="0" w:lastColumn="0" w:oddVBand="0" w:evenVBand="0" w:oddHBand="0" w:evenHBand="0" w:firstRowFirstColumn="0" w:firstRowLastColumn="0" w:lastRowFirstColumn="0" w:lastRowLastColumn="0"/>
              <w:rPr>
                <w:smallCaps/>
                <w:noProof/>
              </w:rPr>
            </w:pPr>
          </w:p>
        </w:tc>
      </w:tr>
      <w:tr w:rsidR="00BF1E98" w14:paraId="4BF78A56" w14:textId="77777777" w:rsidTr="005E0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321F0F9B" w14:textId="13CBC48E" w:rsidR="00BF1E98" w:rsidRDefault="00BF1E98" w:rsidP="005E0274">
            <w:pPr>
              <w:pStyle w:val="Listparagraf"/>
              <w:spacing w:afterLines="120" w:after="288"/>
              <w:ind w:left="0"/>
              <w:jc w:val="both"/>
              <w:rPr>
                <w:smallCaps/>
                <w:noProof/>
              </w:rPr>
            </w:pPr>
            <w:r w:rsidRPr="00BF1E98">
              <w:rPr>
                <w:smallCaps/>
                <w:noProof/>
              </w:rPr>
              <w:t>SVM</w:t>
            </w:r>
          </w:p>
        </w:tc>
        <w:tc>
          <w:tcPr>
            <w:tcW w:w="2428" w:type="dxa"/>
          </w:tcPr>
          <w:p w14:paraId="6CA6898B" w14:textId="503150AB" w:rsidR="00BF1E98" w:rsidRDefault="00BF1E98" w:rsidP="005E0274">
            <w:pPr>
              <w:pStyle w:val="Listparagraf"/>
              <w:spacing w:afterLines="120" w:after="288"/>
              <w:ind w:left="0"/>
              <w:jc w:val="both"/>
              <w:cnfStyle w:val="000000100000" w:firstRow="0" w:lastRow="0" w:firstColumn="0" w:lastColumn="0" w:oddVBand="0" w:evenVBand="0" w:oddHBand="1" w:evenHBand="0" w:firstRowFirstColumn="0" w:firstRowLastColumn="0" w:lastRowFirstColumn="0" w:lastRowLastColumn="0"/>
              <w:rPr>
                <w:smallCaps/>
                <w:noProof/>
              </w:rPr>
            </w:pPr>
            <w:r w:rsidRPr="00BF1E98">
              <w:rPr>
                <w:smallCaps/>
                <w:noProof/>
              </w:rPr>
              <w:t>94.5945945945946 %</w:t>
            </w:r>
          </w:p>
        </w:tc>
      </w:tr>
      <w:tr w:rsidR="00BF1E98" w14:paraId="0D10AE77" w14:textId="77777777" w:rsidTr="005E0274">
        <w:tc>
          <w:tcPr>
            <w:cnfStyle w:val="001000000000" w:firstRow="0" w:lastRow="0" w:firstColumn="1" w:lastColumn="0" w:oddVBand="0" w:evenVBand="0" w:oddHBand="0" w:evenHBand="0" w:firstRowFirstColumn="0" w:firstRowLastColumn="0" w:lastRowFirstColumn="0" w:lastRowLastColumn="0"/>
            <w:tcW w:w="2428" w:type="dxa"/>
          </w:tcPr>
          <w:p w14:paraId="7F133A7D" w14:textId="7EFD1F4D" w:rsidR="00BF1E98" w:rsidRDefault="00BF1E98" w:rsidP="005E0274">
            <w:pPr>
              <w:pStyle w:val="Listparagraf"/>
              <w:spacing w:afterLines="120" w:after="288"/>
              <w:ind w:left="0"/>
              <w:jc w:val="both"/>
              <w:rPr>
                <w:b w:val="0"/>
                <w:bCs w:val="0"/>
                <w:smallCaps/>
                <w:noProof/>
              </w:rPr>
            </w:pPr>
            <w:r w:rsidRPr="00BF1E98">
              <w:rPr>
                <w:smallCaps/>
                <w:noProof/>
              </w:rPr>
              <w:t>SVM OVR</w:t>
            </w:r>
            <w:r w:rsidR="006D3F7B">
              <w:rPr>
                <w:smallCaps/>
                <w:noProof/>
              </w:rPr>
              <w:t xml:space="preserve"> (“one versus rest”)</w:t>
            </w:r>
          </w:p>
          <w:p w14:paraId="7282F45C" w14:textId="1FB7C8F8" w:rsidR="00BF1E98" w:rsidRDefault="00BF1E98" w:rsidP="005E0274">
            <w:pPr>
              <w:pStyle w:val="Listparagraf"/>
              <w:spacing w:afterLines="120" w:after="288"/>
              <w:ind w:left="0"/>
              <w:jc w:val="both"/>
              <w:rPr>
                <w:smallCaps/>
                <w:noProof/>
              </w:rPr>
            </w:pPr>
          </w:p>
        </w:tc>
        <w:tc>
          <w:tcPr>
            <w:tcW w:w="2428" w:type="dxa"/>
          </w:tcPr>
          <w:p w14:paraId="24E55593" w14:textId="46470AB7" w:rsidR="00BF1E98" w:rsidRDefault="00DA2633" w:rsidP="005E0274">
            <w:pPr>
              <w:pStyle w:val="Listparagraf"/>
              <w:spacing w:afterLines="120" w:after="288"/>
              <w:ind w:left="0"/>
              <w:jc w:val="both"/>
              <w:cnfStyle w:val="000000000000" w:firstRow="0" w:lastRow="0" w:firstColumn="0" w:lastColumn="0" w:oddVBand="0" w:evenVBand="0" w:oddHBand="0" w:evenHBand="0" w:firstRowFirstColumn="0" w:firstRowLastColumn="0" w:lastRowFirstColumn="0" w:lastRowLastColumn="0"/>
              <w:rPr>
                <w:smallCaps/>
                <w:noProof/>
              </w:rPr>
            </w:pPr>
            <w:r w:rsidRPr="00BF1E98">
              <w:rPr>
                <w:smallCaps/>
                <w:noProof/>
              </w:rPr>
              <w:t>94.5945945945946 %</w:t>
            </w:r>
          </w:p>
        </w:tc>
      </w:tr>
      <w:tr w:rsidR="00BF1E98" w14:paraId="03C665E9" w14:textId="77777777" w:rsidTr="005E0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1B957E34" w14:textId="2ED6D24B" w:rsidR="00BF1E98" w:rsidRPr="00BF1E98" w:rsidRDefault="00BF1E98" w:rsidP="005E0274">
            <w:pPr>
              <w:pStyle w:val="Listparagraf"/>
              <w:spacing w:afterLines="120" w:after="288"/>
              <w:ind w:left="0"/>
              <w:jc w:val="both"/>
              <w:rPr>
                <w:smallCaps/>
                <w:noProof/>
              </w:rPr>
            </w:pPr>
            <w:r w:rsidRPr="00BF1E98">
              <w:rPr>
                <w:smallCaps/>
                <w:noProof/>
              </w:rPr>
              <w:t>SVM OVO</w:t>
            </w:r>
            <w:r w:rsidR="006D3F7B">
              <w:rPr>
                <w:smallCaps/>
                <w:noProof/>
              </w:rPr>
              <w:t xml:space="preserve"> (“one versus one”)</w:t>
            </w:r>
          </w:p>
        </w:tc>
        <w:tc>
          <w:tcPr>
            <w:tcW w:w="2428" w:type="dxa"/>
          </w:tcPr>
          <w:p w14:paraId="51173E85" w14:textId="7D1D57C3" w:rsidR="00BF1E98" w:rsidRPr="00FA1D24" w:rsidRDefault="00DA2633" w:rsidP="005E0274">
            <w:pPr>
              <w:pStyle w:val="Listparagraf"/>
              <w:spacing w:afterLines="120" w:after="288"/>
              <w:ind w:left="0"/>
              <w:jc w:val="both"/>
              <w:cnfStyle w:val="000000100000" w:firstRow="0" w:lastRow="0" w:firstColumn="0" w:lastColumn="0" w:oddVBand="0" w:evenVBand="0" w:oddHBand="1" w:evenHBand="0" w:firstRowFirstColumn="0" w:firstRowLastColumn="0" w:lastRowFirstColumn="0" w:lastRowLastColumn="0"/>
              <w:rPr>
                <w:smallCaps/>
                <w:noProof/>
              </w:rPr>
            </w:pPr>
            <w:r w:rsidRPr="00DA2633">
              <w:rPr>
                <w:smallCaps/>
                <w:noProof/>
              </w:rPr>
              <w:t>91.8918918918919 %</w:t>
            </w:r>
          </w:p>
        </w:tc>
      </w:tr>
    </w:tbl>
    <w:p w14:paraId="13667238" w14:textId="3B2C707E" w:rsidR="00BF1E98" w:rsidRDefault="00DA2633" w:rsidP="000C43C9">
      <w:pPr>
        <w:spacing w:afterLines="120" w:after="288"/>
        <w:jc w:val="both"/>
      </w:pPr>
      <w:r>
        <w:rPr>
          <w:noProof/>
        </w:rPr>
        <w:drawing>
          <wp:inline distT="0" distB="0" distL="0" distR="0" wp14:anchorId="32E47894" wp14:editId="3F2C9752">
            <wp:extent cx="3638550" cy="1276350"/>
            <wp:effectExtent l="0" t="0" r="0" b="0"/>
            <wp:docPr id="5" name="Imagine 5"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O imagine care conține text&#10;&#10;Descriere generată automat"/>
                    <pic:cNvPicPr/>
                  </pic:nvPicPr>
                  <pic:blipFill>
                    <a:blip r:embed="rId23"/>
                    <a:stretch>
                      <a:fillRect/>
                    </a:stretch>
                  </pic:blipFill>
                  <pic:spPr>
                    <a:xfrm>
                      <a:off x="0" y="0"/>
                      <a:ext cx="3638550" cy="1276350"/>
                    </a:xfrm>
                    <a:prstGeom prst="rect">
                      <a:avLst/>
                    </a:prstGeom>
                  </pic:spPr>
                </pic:pic>
              </a:graphicData>
            </a:graphic>
          </wp:inline>
        </w:drawing>
      </w:r>
    </w:p>
    <w:p w14:paraId="113EA348" w14:textId="58395E73" w:rsidR="00FA1D24" w:rsidRDefault="00BF1E98" w:rsidP="00733737">
      <w:pPr>
        <w:spacing w:afterLines="120" w:after="288"/>
        <w:jc w:val="both"/>
      </w:pPr>
      <w:proofErr w:type="spellStart"/>
      <w:r w:rsidRPr="00BF1E98">
        <w:t>Pentru</w:t>
      </w:r>
      <w:proofErr w:type="spellEnd"/>
      <w:r w:rsidRPr="00BF1E98">
        <w:t xml:space="preserve"> a </w:t>
      </w:r>
      <w:proofErr w:type="spellStart"/>
      <w:r w:rsidRPr="00BF1E98">
        <w:t>putea</w:t>
      </w:r>
      <w:proofErr w:type="spellEnd"/>
      <w:r w:rsidRPr="00BF1E98">
        <w:t xml:space="preserve"> </w:t>
      </w:r>
      <w:proofErr w:type="spellStart"/>
      <w:r w:rsidRPr="00BF1E98">
        <w:t>obține</w:t>
      </w:r>
      <w:proofErr w:type="spellEnd"/>
      <w:r w:rsidRPr="00BF1E98">
        <w:t xml:space="preserve"> aceste rezultate, s-au folosit câte 10 fișiere de sunet diferite conținând mai multe propoziții pentru fiecare dintre cei 11 vorbitori pentru care s-a realizat antrenarea, prin urmare am oferit mult mai multe informații sistemului. P</w:t>
      </w:r>
      <w:r>
        <w:t>e</w:t>
      </w:r>
      <w:r w:rsidRPr="00BF1E98">
        <w:t xml:space="preserve"> </w:t>
      </w:r>
      <w:proofErr w:type="spellStart"/>
      <w:r w:rsidRPr="00BF1E98">
        <w:t>același</w:t>
      </w:r>
      <w:proofErr w:type="spellEnd"/>
      <w:r w:rsidRPr="00BF1E98">
        <w:t xml:space="preserve"> </w:t>
      </w:r>
      <w:proofErr w:type="spellStart"/>
      <w:r w:rsidRPr="00BF1E98">
        <w:t>principiu</w:t>
      </w:r>
      <w:proofErr w:type="spellEnd"/>
      <w:r w:rsidRPr="00BF1E98">
        <w:t xml:space="preserve"> se pot testa și algoritmii care folosesc arbori pentru potrivirea de carcteristici (nu am </w:t>
      </w:r>
      <w:r w:rsidRPr="00BF1E98">
        <w:t xml:space="preserve">abordat această problemă </w:t>
      </w:r>
      <w:proofErr w:type="spellStart"/>
      <w:r w:rsidRPr="00BF1E98">
        <w:t>în</w:t>
      </w:r>
      <w:proofErr w:type="spellEnd"/>
      <w:r w:rsidRPr="00BF1E98">
        <w:t xml:space="preserve"> </w:t>
      </w:r>
      <w:proofErr w:type="spellStart"/>
      <w:r w:rsidRPr="00BF1E98">
        <w:t>prezentul</w:t>
      </w:r>
      <w:proofErr w:type="spellEnd"/>
      <w:r w:rsidRPr="00BF1E98">
        <w:t xml:space="preserve"> document </w:t>
      </w:r>
      <w:proofErr w:type="spellStart"/>
      <w:r w:rsidRPr="00BF1E98">
        <w:t>și</w:t>
      </w:r>
      <w:proofErr w:type="spellEnd"/>
      <w:r w:rsidRPr="00BF1E98">
        <w:t xml:space="preserve"> am </w:t>
      </w:r>
      <w:proofErr w:type="spellStart"/>
      <w:r w:rsidRPr="00BF1E98">
        <w:t>comentat</w:t>
      </w:r>
      <w:proofErr w:type="spellEnd"/>
      <w:r w:rsidRPr="00BF1E98">
        <w:t xml:space="preserve"> </w:t>
      </w:r>
      <w:proofErr w:type="spellStart"/>
      <w:r w:rsidRPr="00BF1E98">
        <w:t>secvenț</w:t>
      </w:r>
      <w:r>
        <w:t>ele</w:t>
      </w:r>
      <w:proofErr w:type="spellEnd"/>
      <w:r w:rsidRPr="00BF1E98">
        <w:t xml:space="preserve"> de cod </w:t>
      </w:r>
      <w:proofErr w:type="spellStart"/>
      <w:r w:rsidRPr="00BF1E98">
        <w:t>corespunzătoare</w:t>
      </w:r>
      <w:proofErr w:type="spellEnd"/>
      <w:r>
        <w:t xml:space="preserve"> din </w:t>
      </w:r>
      <w:proofErr w:type="spellStart"/>
      <w:r>
        <w:t>programul</w:t>
      </w:r>
      <w:proofErr w:type="spellEnd"/>
      <w:r>
        <w:t xml:space="preserve"> </w:t>
      </w:r>
      <w:proofErr w:type="spellStart"/>
      <w:r w:rsidR="00A85E6D">
        <w:t>menționat</w:t>
      </w:r>
      <w:proofErr w:type="spellEnd"/>
      <w:r w:rsidR="00A85E6D">
        <w:t>.</w:t>
      </w:r>
      <w:r w:rsidRPr="00BF1E98">
        <w:t xml:space="preserve"> </w:t>
      </w:r>
    </w:p>
    <w:p w14:paraId="2BE9377F" w14:textId="7F981F52" w:rsidR="00AB060A" w:rsidRDefault="00AB060A" w:rsidP="00733737">
      <w:pPr>
        <w:spacing w:afterLines="120" w:after="288"/>
        <w:jc w:val="both"/>
      </w:pPr>
      <w:proofErr w:type="spellStart"/>
      <w:r>
        <w:t>În</w:t>
      </w:r>
      <w:proofErr w:type="spellEnd"/>
      <w:r>
        <w:t xml:space="preserve"> </w:t>
      </w:r>
      <w:proofErr w:type="spellStart"/>
      <w:r>
        <w:t>faza</w:t>
      </w:r>
      <w:proofErr w:type="spellEnd"/>
      <w:r>
        <w:t xml:space="preserve"> de test se </w:t>
      </w:r>
      <w:proofErr w:type="spellStart"/>
      <w:r>
        <w:t>poate</w:t>
      </w:r>
      <w:proofErr w:type="spellEnd"/>
      <w:r>
        <w:t xml:space="preserve"> </w:t>
      </w:r>
      <w:proofErr w:type="spellStart"/>
      <w:r>
        <w:t>observa</w:t>
      </w:r>
      <w:proofErr w:type="spellEnd"/>
      <w:r>
        <w:t xml:space="preserve"> o </w:t>
      </w:r>
      <w:proofErr w:type="spellStart"/>
      <w:r>
        <w:t>acuratețe</w:t>
      </w:r>
      <w:proofErr w:type="spellEnd"/>
      <w:r>
        <w:t xml:space="preserve"> de 100% </w:t>
      </w:r>
      <w:proofErr w:type="gramStart"/>
      <w:r>
        <w:t>a</w:t>
      </w:r>
      <w:proofErr w:type="gramEnd"/>
      <w:r>
        <w:t xml:space="preserve"> </w:t>
      </w:r>
      <w:proofErr w:type="spellStart"/>
      <w:r>
        <w:t>algoritmului</w:t>
      </w:r>
      <w:proofErr w:type="spellEnd"/>
      <w:r>
        <w:t xml:space="preserve"> SVM, </w:t>
      </w:r>
      <w:proofErr w:type="spellStart"/>
      <w:r>
        <w:t>pentru</w:t>
      </w:r>
      <w:proofErr w:type="spellEnd"/>
      <w:r>
        <w:t xml:space="preserve"> </w:t>
      </w:r>
      <w:proofErr w:type="spellStart"/>
      <w:r>
        <w:t>datele</w:t>
      </w:r>
      <w:proofErr w:type="spellEnd"/>
      <w:r>
        <w:t xml:space="preserve"> de </w:t>
      </w:r>
      <w:proofErr w:type="spellStart"/>
      <w:r>
        <w:t>intrare</w:t>
      </w:r>
      <w:proofErr w:type="spellEnd"/>
      <w:r>
        <w:t xml:space="preserve"> </w:t>
      </w:r>
      <w:proofErr w:type="spellStart"/>
      <w:r>
        <w:t>menționate</w:t>
      </w:r>
      <w:proofErr w:type="spellEnd"/>
      <w:r>
        <w:t>:</w:t>
      </w:r>
    </w:p>
    <w:p w14:paraId="392A0E9B" w14:textId="117C0F8B" w:rsidR="00A919F1" w:rsidRPr="007111DA" w:rsidRDefault="00AB060A" w:rsidP="00733737">
      <w:pPr>
        <w:spacing w:afterLines="120" w:after="288"/>
        <w:jc w:val="both"/>
      </w:pPr>
      <w:r>
        <w:rPr>
          <w:noProof/>
        </w:rPr>
        <w:drawing>
          <wp:inline distT="0" distB="0" distL="0" distR="0" wp14:anchorId="7D539F93" wp14:editId="18C1AC4B">
            <wp:extent cx="3089910" cy="2079625"/>
            <wp:effectExtent l="0" t="0" r="0" b="0"/>
            <wp:docPr id="4" name="Imagine 4"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O imagine care conține text&#10;&#10;Descriere generată automat"/>
                    <pic:cNvPicPr/>
                  </pic:nvPicPr>
                  <pic:blipFill>
                    <a:blip r:embed="rId24"/>
                    <a:stretch>
                      <a:fillRect/>
                    </a:stretch>
                  </pic:blipFill>
                  <pic:spPr>
                    <a:xfrm>
                      <a:off x="0" y="0"/>
                      <a:ext cx="3089910" cy="2079625"/>
                    </a:xfrm>
                    <a:prstGeom prst="rect">
                      <a:avLst/>
                    </a:prstGeom>
                  </pic:spPr>
                </pic:pic>
              </a:graphicData>
            </a:graphic>
          </wp:inline>
        </w:drawing>
      </w:r>
    </w:p>
    <w:p w14:paraId="772EFC14" w14:textId="2D2D2D27" w:rsidR="00733737" w:rsidRPr="00733737" w:rsidRDefault="00733737" w:rsidP="00733737">
      <w:pPr>
        <w:spacing w:afterLines="120" w:after="288"/>
        <w:jc w:val="both"/>
        <w:rPr>
          <w:smallCaps/>
          <w:noProof/>
        </w:rPr>
      </w:pPr>
      <w:r>
        <w:rPr>
          <w:spacing w:val="-1"/>
          <w:lang w:val="ro-RO" w:eastAsia="x-none"/>
        </w:rPr>
        <w:t xml:space="preserve">8.  </w:t>
      </w:r>
      <w:r w:rsidRPr="00733737">
        <w:rPr>
          <w:smallCaps/>
          <w:noProof/>
        </w:rPr>
        <w:t>Concluzii</w:t>
      </w:r>
    </w:p>
    <w:p w14:paraId="30085212" w14:textId="480C2C0D" w:rsidR="00733737" w:rsidRPr="00733737" w:rsidRDefault="004A1965" w:rsidP="00733737">
      <w:pPr>
        <w:spacing w:afterLines="120" w:after="288"/>
        <w:jc w:val="both"/>
        <w:rPr>
          <w:spacing w:val="-1"/>
          <w:lang w:val="ro-RO" w:eastAsia="x-none"/>
        </w:rPr>
      </w:pPr>
      <w:r>
        <w:rPr>
          <w:spacing w:val="-1"/>
          <w:lang w:val="ro-RO" w:eastAsia="x-none"/>
        </w:rPr>
        <w:t>În stadiul actual e</w:t>
      </w:r>
      <w:r w:rsidR="00733737">
        <w:rPr>
          <w:spacing w:val="-1"/>
          <w:lang w:val="ro-RO" w:eastAsia="x-none"/>
        </w:rPr>
        <w:t xml:space="preserve">xistă algoritmi avansați în computarea problemelor </w:t>
      </w:r>
      <w:proofErr w:type="spellStart"/>
      <w:r w:rsidR="00733737">
        <w:rPr>
          <w:spacing w:val="-1"/>
          <w:lang w:val="ro-RO" w:eastAsia="x-none"/>
        </w:rPr>
        <w:t>biometrice</w:t>
      </w:r>
      <w:proofErr w:type="spellEnd"/>
      <w:r>
        <w:rPr>
          <w:spacing w:val="-1"/>
          <w:lang w:val="ro-RO" w:eastAsia="x-none"/>
        </w:rPr>
        <w:t xml:space="preserve">, incluziv a celor ce țin de autentificarea și identificarea vorbitorilor. Pentru a putea trece la un astfel de nivel însă este util a avea cunoștințele de bază pe care am încercat să le ating în soluția prezentată în conținutul acestui proiect și de a dobândi o abordare de jos în sus în acest mod.  </w:t>
      </w:r>
    </w:p>
    <w:p w14:paraId="7688132E" w14:textId="2FD62B52" w:rsidR="00734762" w:rsidRPr="00286D6A" w:rsidRDefault="00734762" w:rsidP="00286D6A">
      <w:pPr>
        <w:spacing w:afterLines="120" w:after="288"/>
        <w:jc w:val="both"/>
        <w:rPr>
          <w:rFonts w:ascii="Roboto" w:hAnsi="Roboto"/>
          <w:color w:val="000000"/>
          <w:sz w:val="27"/>
          <w:szCs w:val="27"/>
          <w:shd w:val="clear" w:color="auto" w:fill="F5F5F5"/>
          <w:lang w:val="ro-RO"/>
        </w:rPr>
      </w:pPr>
      <w:r>
        <w:br w:type="page"/>
      </w:r>
    </w:p>
    <w:sdt>
      <w:sdtPr>
        <w:rPr>
          <w:smallCaps w:val="0"/>
          <w:noProof w:val="0"/>
          <w:lang w:val="ro-RO"/>
        </w:rPr>
        <w:id w:val="-262139790"/>
        <w:docPartObj>
          <w:docPartGallery w:val="Bibliographies"/>
          <w:docPartUnique/>
        </w:docPartObj>
      </w:sdtPr>
      <w:sdtEndPr>
        <w:rPr>
          <w:lang w:val="en-US"/>
        </w:rPr>
      </w:sdtEndPr>
      <w:sdtContent>
        <w:p w14:paraId="31D8314E" w14:textId="6D4E8428" w:rsidR="00734762" w:rsidRDefault="00734762" w:rsidP="00C37F10">
          <w:pPr>
            <w:pStyle w:val="Titlu1"/>
            <w:numPr>
              <w:ilvl w:val="0"/>
              <w:numId w:val="0"/>
            </w:numPr>
            <w:jc w:val="both"/>
          </w:pPr>
          <w:r>
            <w:rPr>
              <w:lang w:val="ro-RO"/>
            </w:rPr>
            <w:t>Referințe</w:t>
          </w:r>
        </w:p>
        <w:sdt>
          <w:sdtPr>
            <w:id w:val="-573587230"/>
            <w:bibliography/>
          </w:sdtPr>
          <w:sdtEndPr/>
          <w:sdtContent>
            <w:p w14:paraId="494F8AED" w14:textId="77777777" w:rsidR="006D3F7B" w:rsidRDefault="00734762" w:rsidP="00E57A25">
              <w:pPr>
                <w:jc w:val="both"/>
                <w:rPr>
                  <w:noProof/>
                </w:rPr>
              </w:pPr>
              <w:r>
                <w:fldChar w:fldCharType="begin"/>
              </w:r>
              <w:r>
                <w:instrText>BIBLIOGRAPHY</w:instrText>
              </w:r>
              <w:r>
                <w:fldChar w:fldCharType="separate"/>
              </w:r>
            </w:p>
            <w:tbl>
              <w:tblPr>
                <w:tblW w:w="5602" w:type="pct"/>
                <w:tblCellSpacing w:w="15" w:type="dxa"/>
                <w:tblCellMar>
                  <w:top w:w="15" w:type="dxa"/>
                  <w:left w:w="15" w:type="dxa"/>
                  <w:bottom w:w="15" w:type="dxa"/>
                  <w:right w:w="15" w:type="dxa"/>
                </w:tblCellMar>
                <w:tblLook w:val="04A0" w:firstRow="1" w:lastRow="0" w:firstColumn="1" w:lastColumn="0" w:noHBand="0" w:noVBand="1"/>
              </w:tblPr>
              <w:tblGrid>
                <w:gridCol w:w="309"/>
                <w:gridCol w:w="5216"/>
              </w:tblGrid>
              <w:tr w:rsidR="006D3F7B" w14:paraId="3E79BB53" w14:textId="77777777" w:rsidTr="006D3F7B">
                <w:trPr>
                  <w:divId w:val="1557349379"/>
                  <w:trHeight w:val="970"/>
                  <w:tblCellSpacing w:w="15" w:type="dxa"/>
                </w:trPr>
                <w:tc>
                  <w:tcPr>
                    <w:tcW w:w="246" w:type="pct"/>
                    <w:hideMark/>
                  </w:tcPr>
                  <w:p w14:paraId="30598A6A" w14:textId="2B6B2AA3" w:rsidR="006D3F7B" w:rsidRDefault="006D3F7B">
                    <w:pPr>
                      <w:pStyle w:val="Bibliografie"/>
                      <w:rPr>
                        <w:noProof/>
                        <w:sz w:val="24"/>
                        <w:szCs w:val="24"/>
                        <w:lang w:val="ro-RO"/>
                      </w:rPr>
                    </w:pPr>
                    <w:r>
                      <w:rPr>
                        <w:noProof/>
                        <w:lang w:val="ro-RO"/>
                      </w:rPr>
                      <w:t xml:space="preserve">[1] </w:t>
                    </w:r>
                  </w:p>
                </w:tc>
                <w:tc>
                  <w:tcPr>
                    <w:tcW w:w="0" w:type="auto"/>
                    <w:hideMark/>
                  </w:tcPr>
                  <w:p w14:paraId="761FD6A0" w14:textId="77777777" w:rsidR="006D3F7B" w:rsidRDefault="006D3F7B">
                    <w:pPr>
                      <w:pStyle w:val="Bibliografie"/>
                      <w:rPr>
                        <w:noProof/>
                        <w:lang w:val="ro-RO"/>
                      </w:rPr>
                    </w:pPr>
                    <w:r>
                      <w:rPr>
                        <w:noProof/>
                        <w:lang w:val="ro-RO"/>
                      </w:rPr>
                      <w:t xml:space="preserve">„DSP Mini-Project: An Automatic Speaker Recognition System,” </w:t>
                    </w:r>
                    <w:r>
                      <w:rPr>
                        <w:i/>
                        <w:iCs/>
                        <w:noProof/>
                        <w:lang w:val="ro-RO"/>
                      </w:rPr>
                      <w:t>http://www.ifp.uiuc.edu/~minhdo/teaching/speaker_recognition.</w:t>
                    </w:r>
                    <w:r>
                      <w:rPr>
                        <w:noProof/>
                        <w:lang w:val="ro-RO"/>
                      </w:rPr>
                      <w:t xml:space="preserve"> </w:t>
                    </w:r>
                  </w:p>
                </w:tc>
              </w:tr>
              <w:tr w:rsidR="006D3F7B" w14:paraId="75FE673D" w14:textId="77777777" w:rsidTr="006D3F7B">
                <w:trPr>
                  <w:divId w:val="1557349379"/>
                  <w:trHeight w:val="1463"/>
                  <w:tblCellSpacing w:w="15" w:type="dxa"/>
                </w:trPr>
                <w:tc>
                  <w:tcPr>
                    <w:tcW w:w="246" w:type="pct"/>
                    <w:hideMark/>
                  </w:tcPr>
                  <w:p w14:paraId="5F143B16" w14:textId="77777777" w:rsidR="006D3F7B" w:rsidRDefault="006D3F7B">
                    <w:pPr>
                      <w:pStyle w:val="Bibliografie"/>
                      <w:rPr>
                        <w:noProof/>
                        <w:lang w:val="ro-RO"/>
                      </w:rPr>
                    </w:pPr>
                    <w:r>
                      <w:rPr>
                        <w:noProof/>
                        <w:lang w:val="ro-RO"/>
                      </w:rPr>
                      <w:t xml:space="preserve">[2] </w:t>
                    </w:r>
                  </w:p>
                </w:tc>
                <w:tc>
                  <w:tcPr>
                    <w:tcW w:w="0" w:type="auto"/>
                    <w:hideMark/>
                  </w:tcPr>
                  <w:p w14:paraId="262BB653" w14:textId="77777777" w:rsidR="006D3F7B" w:rsidRDefault="006D3F7B">
                    <w:pPr>
                      <w:pStyle w:val="Bibliografie"/>
                      <w:rPr>
                        <w:noProof/>
                        <w:lang w:val="ro-RO"/>
                      </w:rPr>
                    </w:pPr>
                    <w:r>
                      <w:rPr>
                        <w:noProof/>
                        <w:lang w:val="ro-RO"/>
                      </w:rPr>
                      <w:t xml:space="preserve">A.-a.-M. MD, M. Firoz, I. Aminul și T. Z. Syed , „Automatic Speaker Recognition system using Mel Frequency Cepstral Coefficients (MFCC) and Vector Quantization (VQ) approach,” în </w:t>
                    </w:r>
                    <w:r>
                      <w:rPr>
                        <w:i/>
                        <w:iCs/>
                        <w:noProof/>
                        <w:lang w:val="ro-RO"/>
                      </w:rPr>
                      <w:t>International Conference on Electrical, Computer and Telecommunication Engineering</w:t>
                    </w:r>
                    <w:r>
                      <w:rPr>
                        <w:noProof/>
                        <w:lang w:val="ro-RO"/>
                      </w:rPr>
                      <w:t xml:space="preserve">, Bangladesh, 2012. </w:t>
                    </w:r>
                  </w:p>
                </w:tc>
              </w:tr>
              <w:tr w:rsidR="006D3F7B" w14:paraId="62C29188" w14:textId="77777777" w:rsidTr="006D3F7B">
                <w:trPr>
                  <w:divId w:val="1557349379"/>
                  <w:trHeight w:val="731"/>
                  <w:tblCellSpacing w:w="15" w:type="dxa"/>
                </w:trPr>
                <w:tc>
                  <w:tcPr>
                    <w:tcW w:w="246" w:type="pct"/>
                    <w:hideMark/>
                  </w:tcPr>
                  <w:p w14:paraId="3BCB8E3D" w14:textId="77777777" w:rsidR="006D3F7B" w:rsidRDefault="006D3F7B">
                    <w:pPr>
                      <w:pStyle w:val="Bibliografie"/>
                      <w:rPr>
                        <w:noProof/>
                        <w:lang w:val="ro-RO"/>
                      </w:rPr>
                    </w:pPr>
                    <w:r>
                      <w:rPr>
                        <w:noProof/>
                        <w:lang w:val="ro-RO"/>
                      </w:rPr>
                      <w:t xml:space="preserve">[3] </w:t>
                    </w:r>
                  </w:p>
                </w:tc>
                <w:tc>
                  <w:tcPr>
                    <w:tcW w:w="0" w:type="auto"/>
                    <w:hideMark/>
                  </w:tcPr>
                  <w:p w14:paraId="0B1C9667" w14:textId="77777777" w:rsidR="006D3F7B" w:rsidRDefault="006D3F7B">
                    <w:pPr>
                      <w:pStyle w:val="Bibliografie"/>
                      <w:rPr>
                        <w:noProof/>
                        <w:lang w:val="ro-RO"/>
                      </w:rPr>
                    </w:pPr>
                    <w:r>
                      <w:rPr>
                        <w:noProof/>
                        <w:lang w:val="ro-RO"/>
                      </w:rPr>
                      <w:t>. F. M. Haytham, „Speech Processing for Machine Learning: Filter banks, Mel-Frequency Cepstral Coefficients (MFCCs) and What's In-Between,” 2016.</w:t>
                    </w:r>
                  </w:p>
                </w:tc>
              </w:tr>
              <w:tr w:rsidR="006D3F7B" w14:paraId="06500E82" w14:textId="77777777" w:rsidTr="006D3F7B">
                <w:trPr>
                  <w:divId w:val="1557349379"/>
                  <w:trHeight w:val="731"/>
                  <w:tblCellSpacing w:w="15" w:type="dxa"/>
                </w:trPr>
                <w:tc>
                  <w:tcPr>
                    <w:tcW w:w="246" w:type="pct"/>
                    <w:hideMark/>
                  </w:tcPr>
                  <w:p w14:paraId="5D55FD60" w14:textId="77777777" w:rsidR="006D3F7B" w:rsidRDefault="006D3F7B">
                    <w:pPr>
                      <w:pStyle w:val="Bibliografie"/>
                      <w:rPr>
                        <w:noProof/>
                        <w:lang w:val="ro-RO"/>
                      </w:rPr>
                    </w:pPr>
                    <w:r>
                      <w:rPr>
                        <w:noProof/>
                        <w:lang w:val="ro-RO"/>
                      </w:rPr>
                      <w:t xml:space="preserve">[4] </w:t>
                    </w:r>
                  </w:p>
                </w:tc>
                <w:tc>
                  <w:tcPr>
                    <w:tcW w:w="0" w:type="auto"/>
                    <w:hideMark/>
                  </w:tcPr>
                  <w:p w14:paraId="46E62617" w14:textId="77777777" w:rsidR="006D3F7B" w:rsidRDefault="006D3F7B">
                    <w:pPr>
                      <w:pStyle w:val="Bibliografie"/>
                      <w:rPr>
                        <w:noProof/>
                        <w:lang w:val="ro-RO"/>
                      </w:rPr>
                    </w:pPr>
                    <w:r>
                      <w:rPr>
                        <w:noProof/>
                        <w:lang w:val="ro-RO"/>
                      </w:rPr>
                      <w:t>M. Darshan și G. Pravin, „Speaker Recognition Using MFCC and Vector Quantization Model,” Institute of Technology, Nirma University, Ahmedabad, 2011.</w:t>
                    </w:r>
                  </w:p>
                </w:tc>
              </w:tr>
              <w:tr w:rsidR="006D3F7B" w14:paraId="76E9EEF1" w14:textId="77777777" w:rsidTr="006D3F7B">
                <w:trPr>
                  <w:divId w:val="1557349379"/>
                  <w:trHeight w:val="731"/>
                  <w:tblCellSpacing w:w="15" w:type="dxa"/>
                </w:trPr>
                <w:tc>
                  <w:tcPr>
                    <w:tcW w:w="246" w:type="pct"/>
                    <w:hideMark/>
                  </w:tcPr>
                  <w:p w14:paraId="48495603" w14:textId="77777777" w:rsidR="006D3F7B" w:rsidRDefault="006D3F7B">
                    <w:pPr>
                      <w:pStyle w:val="Bibliografie"/>
                      <w:rPr>
                        <w:noProof/>
                        <w:lang w:val="ro-RO"/>
                      </w:rPr>
                    </w:pPr>
                    <w:r>
                      <w:rPr>
                        <w:noProof/>
                        <w:lang w:val="ro-RO"/>
                      </w:rPr>
                      <w:t xml:space="preserve">[5] </w:t>
                    </w:r>
                  </w:p>
                </w:tc>
                <w:tc>
                  <w:tcPr>
                    <w:tcW w:w="0" w:type="auto"/>
                    <w:hideMark/>
                  </w:tcPr>
                  <w:p w14:paraId="40758130" w14:textId="77777777" w:rsidR="006D3F7B" w:rsidRDefault="006D3F7B">
                    <w:pPr>
                      <w:pStyle w:val="Bibliografie"/>
                      <w:rPr>
                        <w:noProof/>
                        <w:lang w:val="ro-RO"/>
                      </w:rPr>
                    </w:pPr>
                    <w:r>
                      <w:rPr>
                        <w:noProof/>
                        <w:lang w:val="ro-RO"/>
                      </w:rPr>
                      <w:t xml:space="preserve">H. Perez-Meana, Advances in Audio and Speech Signal Processing: Technologies and Applications, Mexic: Idea Group Publishing, 2007. </w:t>
                    </w:r>
                  </w:p>
                </w:tc>
              </w:tr>
              <w:tr w:rsidR="006D3F7B" w14:paraId="5245FEE7" w14:textId="77777777" w:rsidTr="006D3F7B">
                <w:trPr>
                  <w:divId w:val="1557349379"/>
                  <w:trHeight w:val="1225"/>
                  <w:tblCellSpacing w:w="15" w:type="dxa"/>
                </w:trPr>
                <w:tc>
                  <w:tcPr>
                    <w:tcW w:w="246" w:type="pct"/>
                    <w:hideMark/>
                  </w:tcPr>
                  <w:p w14:paraId="078091F5" w14:textId="77777777" w:rsidR="006D3F7B" w:rsidRDefault="006D3F7B">
                    <w:pPr>
                      <w:pStyle w:val="Bibliografie"/>
                      <w:rPr>
                        <w:noProof/>
                        <w:lang w:val="ro-RO"/>
                      </w:rPr>
                    </w:pPr>
                    <w:r>
                      <w:rPr>
                        <w:noProof/>
                        <w:lang w:val="ro-RO"/>
                      </w:rPr>
                      <w:t xml:space="preserve">[6] </w:t>
                    </w:r>
                  </w:p>
                </w:tc>
                <w:tc>
                  <w:tcPr>
                    <w:tcW w:w="0" w:type="auto"/>
                    <w:hideMark/>
                  </w:tcPr>
                  <w:p w14:paraId="6A6C27F6" w14:textId="77777777" w:rsidR="006D3F7B" w:rsidRDefault="006D3F7B">
                    <w:pPr>
                      <w:pStyle w:val="Bibliografie"/>
                      <w:rPr>
                        <w:noProof/>
                        <w:lang w:val="ro-RO"/>
                      </w:rPr>
                    </w:pPr>
                    <w:r>
                      <w:rPr>
                        <w:noProof/>
                        <w:lang w:val="ro-RO"/>
                      </w:rPr>
                      <w:t xml:space="preserve">R. B. Mtech și P. B. Mtech, „Real Time Speaker Recognition System using MFCC and Vector Quantization Technique,” </w:t>
                    </w:r>
                    <w:r>
                      <w:rPr>
                        <w:i/>
                        <w:iCs/>
                        <w:noProof/>
                        <w:lang w:val="ro-RO"/>
                      </w:rPr>
                      <w:t xml:space="preserve">International Journal of Computer Applications (0975 – 8887), </w:t>
                    </w:r>
                    <w:r>
                      <w:rPr>
                        <w:noProof/>
                        <w:lang w:val="ro-RO"/>
                      </w:rPr>
                      <w:t xml:space="preserve">vol. 117, nr. 1, 2015. </w:t>
                    </w:r>
                  </w:p>
                </w:tc>
              </w:tr>
              <w:tr w:rsidR="006D3F7B" w14:paraId="671F0C4B" w14:textId="77777777" w:rsidTr="006D3F7B">
                <w:trPr>
                  <w:divId w:val="1557349379"/>
                  <w:trHeight w:val="970"/>
                  <w:tblCellSpacing w:w="15" w:type="dxa"/>
                </w:trPr>
                <w:tc>
                  <w:tcPr>
                    <w:tcW w:w="246" w:type="pct"/>
                    <w:hideMark/>
                  </w:tcPr>
                  <w:p w14:paraId="6250CB64" w14:textId="77777777" w:rsidR="006D3F7B" w:rsidRDefault="006D3F7B">
                    <w:pPr>
                      <w:pStyle w:val="Bibliografie"/>
                      <w:rPr>
                        <w:noProof/>
                        <w:lang w:val="ro-RO"/>
                      </w:rPr>
                    </w:pPr>
                    <w:r>
                      <w:rPr>
                        <w:noProof/>
                        <w:lang w:val="ro-RO"/>
                      </w:rPr>
                      <w:t xml:space="preserve">[7] </w:t>
                    </w:r>
                  </w:p>
                </w:tc>
                <w:tc>
                  <w:tcPr>
                    <w:tcW w:w="0" w:type="auto"/>
                    <w:hideMark/>
                  </w:tcPr>
                  <w:p w14:paraId="5097B59C" w14:textId="77777777" w:rsidR="006D3F7B" w:rsidRDefault="006D3F7B">
                    <w:pPr>
                      <w:pStyle w:val="Bibliografie"/>
                      <w:rPr>
                        <w:noProof/>
                        <w:lang w:val="ro-RO"/>
                      </w:rPr>
                    </w:pPr>
                    <w:r>
                      <w:rPr>
                        <w:noProof/>
                        <w:lang w:val="ro-RO"/>
                      </w:rPr>
                      <w:t xml:space="preserve">P. Kashyap și R. Prasad, „Speech Recognition and Verification Using MFCC &amp; VQ,” </w:t>
                    </w:r>
                    <w:r>
                      <w:rPr>
                        <w:i/>
                        <w:iCs/>
                        <w:noProof/>
                        <w:lang w:val="ro-RO"/>
                      </w:rPr>
                      <w:t xml:space="preserve">International Journal of Emerging Science and Engineering (IJESE), </w:t>
                    </w:r>
                    <w:r>
                      <w:rPr>
                        <w:noProof/>
                        <w:lang w:val="ro-RO"/>
                      </w:rPr>
                      <w:t xml:space="preserve">vol. 1, 2013. </w:t>
                    </w:r>
                  </w:p>
                </w:tc>
              </w:tr>
              <w:tr w:rsidR="006D3F7B" w14:paraId="6205AA94" w14:textId="77777777" w:rsidTr="006D3F7B">
                <w:trPr>
                  <w:divId w:val="1557349379"/>
                  <w:trHeight w:val="493"/>
                  <w:tblCellSpacing w:w="15" w:type="dxa"/>
                </w:trPr>
                <w:tc>
                  <w:tcPr>
                    <w:tcW w:w="246" w:type="pct"/>
                    <w:hideMark/>
                  </w:tcPr>
                  <w:p w14:paraId="2D27854B" w14:textId="77777777" w:rsidR="006D3F7B" w:rsidRDefault="006D3F7B">
                    <w:pPr>
                      <w:pStyle w:val="Bibliografie"/>
                      <w:rPr>
                        <w:noProof/>
                        <w:lang w:val="ro-RO"/>
                      </w:rPr>
                    </w:pPr>
                    <w:r>
                      <w:rPr>
                        <w:noProof/>
                        <w:lang w:val="ro-RO"/>
                      </w:rPr>
                      <w:t xml:space="preserve">[8] </w:t>
                    </w:r>
                  </w:p>
                </w:tc>
                <w:tc>
                  <w:tcPr>
                    <w:tcW w:w="0" w:type="auto"/>
                    <w:hideMark/>
                  </w:tcPr>
                  <w:p w14:paraId="6031653C" w14:textId="77777777" w:rsidR="006D3F7B" w:rsidRDefault="006D3F7B">
                    <w:pPr>
                      <w:pStyle w:val="Bibliografie"/>
                      <w:rPr>
                        <w:noProof/>
                        <w:lang w:val="ro-RO"/>
                      </w:rPr>
                    </w:pPr>
                    <w:r>
                      <w:rPr>
                        <w:noProof/>
                        <w:lang w:val="ro-RO"/>
                      </w:rPr>
                      <w:t>Z. Jackson, C. Souza, J. Flaks, Y. Pan, H. Nicolas și A. Thite, „Jakobovski/free-spoken-digit-dataset: v1.0.8”.</w:t>
                    </w:r>
                  </w:p>
                </w:tc>
              </w:tr>
            </w:tbl>
            <w:p w14:paraId="0E6DCC4E" w14:textId="77777777" w:rsidR="006D3F7B" w:rsidRDefault="006D3F7B">
              <w:pPr>
                <w:divId w:val="1557349379"/>
                <w:rPr>
                  <w:rFonts w:eastAsia="Times New Roman"/>
                  <w:noProof/>
                </w:rPr>
              </w:pPr>
            </w:p>
            <w:p w14:paraId="4DE83ADA" w14:textId="4734A9BC" w:rsidR="00734762" w:rsidRDefault="00734762" w:rsidP="00E57A25">
              <w:pPr>
                <w:jc w:val="both"/>
              </w:pPr>
              <w:r>
                <w:rPr>
                  <w:b/>
                  <w:bCs/>
                </w:rPr>
                <w:fldChar w:fldCharType="end"/>
              </w:r>
              <w:r w:rsidR="006D3F7B" w:rsidRPr="006D3F7B">
                <w:rPr>
                  <w:noProof/>
                  <w:lang w:val="ro-RO"/>
                </w:rPr>
                <w:t xml:space="preserve"> [9] </w:t>
              </w:r>
              <w:hyperlink r:id="rId25" w:history="1">
                <w:r w:rsidR="006D3F7B" w:rsidRPr="006D3F7B">
                  <w:rPr>
                    <w:rStyle w:val="Hyperlink"/>
                    <w:noProof/>
                    <w:lang w:val="ro-RO"/>
                  </w:rPr>
                  <w:t>https://scikit-learn.org/stable/modules/svm.html</w:t>
                </w:r>
              </w:hyperlink>
            </w:p>
          </w:sdtContent>
        </w:sdt>
      </w:sdtContent>
    </w:sdt>
    <w:p w14:paraId="3B3236B5" w14:textId="4FE67974" w:rsidR="00734762" w:rsidRDefault="00734762" w:rsidP="00734762">
      <w:pPr>
        <w:pStyle w:val="Titlu1"/>
        <w:numPr>
          <w:ilvl w:val="0"/>
          <w:numId w:val="0"/>
        </w:numPr>
        <w:jc w:val="both"/>
        <w:rPr>
          <w:lang w:val="ro-RO"/>
        </w:rPr>
      </w:pPr>
      <w:r>
        <w:rPr>
          <w:lang w:val="ro-RO"/>
        </w:rPr>
        <w:t>mențiuni</w:t>
      </w:r>
    </w:p>
    <w:p w14:paraId="7491C095" w14:textId="77777777" w:rsidR="00734762" w:rsidRPr="00734762" w:rsidRDefault="00734762" w:rsidP="00C37F10">
      <w:pPr>
        <w:suppressAutoHyphens/>
        <w:spacing w:after="120"/>
        <w:jc w:val="both"/>
        <w:rPr>
          <w:rFonts w:eastAsiaTheme="minorEastAsia"/>
        </w:rPr>
      </w:pPr>
      <w:r w:rsidRPr="00734762">
        <w:rPr>
          <w:rFonts w:eastAsiaTheme="minorEastAsia"/>
        </w:rPr>
        <w:t>Diagramele au fost realizate folosind utilitarul Microsoft Visio Professional 2013.</w:t>
      </w:r>
    </w:p>
    <w:p w14:paraId="57CE4728" w14:textId="77777777" w:rsidR="00734762" w:rsidRPr="00734762" w:rsidRDefault="00734762" w:rsidP="00734762">
      <w:pPr>
        <w:jc w:val="both"/>
        <w:rPr>
          <w:lang w:val="ro-RO"/>
        </w:rPr>
      </w:pPr>
    </w:p>
    <w:p w14:paraId="73B23560" w14:textId="77777777" w:rsidR="000E4DD2" w:rsidRDefault="000E4DD2" w:rsidP="00734762">
      <w:pPr>
        <w:jc w:val="both"/>
      </w:pPr>
    </w:p>
    <w:p w14:paraId="7C47C74C" w14:textId="68B59915" w:rsidR="000E4DD2" w:rsidRDefault="000E4DD2" w:rsidP="00734762">
      <w:pPr>
        <w:jc w:val="both"/>
      </w:pPr>
    </w:p>
    <w:p w14:paraId="19BE98D1" w14:textId="3FF949C4" w:rsidR="000E4DD2" w:rsidRDefault="000E4DD2"/>
    <w:p w14:paraId="598FB4C0" w14:textId="79160DB4" w:rsidR="000E4DD2" w:rsidRDefault="000E4DD2"/>
    <w:p w14:paraId="5E189811" w14:textId="708EB0BF" w:rsidR="000E4DD2" w:rsidRDefault="000E4DD2"/>
    <w:p w14:paraId="2D1F70CC" w14:textId="2A36FAAF" w:rsidR="000E4DD2" w:rsidRDefault="000E4DD2"/>
    <w:p w14:paraId="4274EE93" w14:textId="1AF14C61" w:rsidR="008F6DA5" w:rsidRDefault="008F6DA5" w:rsidP="000933EB">
      <w:pPr>
        <w:jc w:val="both"/>
      </w:pPr>
    </w:p>
    <w:sectPr w:rsidR="008F6DA5" w:rsidSect="000933E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061C3" w14:textId="77777777" w:rsidR="0042029B" w:rsidRDefault="0042029B" w:rsidP="001A3B3D">
      <w:r>
        <w:separator/>
      </w:r>
    </w:p>
  </w:endnote>
  <w:endnote w:type="continuationSeparator" w:id="0">
    <w:p w14:paraId="42BACFC0" w14:textId="77777777" w:rsidR="0042029B" w:rsidRDefault="0042029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456D3" w14:textId="77777777" w:rsidR="001A3B3D" w:rsidRPr="006F6D3D" w:rsidRDefault="001A3B3D" w:rsidP="0056610F">
    <w:pPr>
      <w:pStyle w:val="Subsol"/>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B2059" w14:textId="77777777" w:rsidR="0042029B" w:rsidRDefault="0042029B" w:rsidP="001A3B3D">
      <w:r>
        <w:separator/>
      </w:r>
    </w:p>
  </w:footnote>
  <w:footnote w:type="continuationSeparator" w:id="0">
    <w:p w14:paraId="1ADED25C" w14:textId="77777777" w:rsidR="0042029B" w:rsidRDefault="0042029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58CC"/>
      </v:shape>
    </w:pict>
  </w:numPicBullet>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0C087A"/>
    <w:multiLevelType w:val="hybridMultilevel"/>
    <w:tmpl w:val="E048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AD6283"/>
    <w:multiLevelType w:val="hybridMultilevel"/>
    <w:tmpl w:val="D90AC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8D934B0"/>
    <w:multiLevelType w:val="hybridMultilevel"/>
    <w:tmpl w:val="FB66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EB07B4"/>
    <w:multiLevelType w:val="hybridMultilevel"/>
    <w:tmpl w:val="5BEA8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DF92785"/>
    <w:multiLevelType w:val="hybridMultilevel"/>
    <w:tmpl w:val="5E02D91E"/>
    <w:lvl w:ilvl="0" w:tplc="01964F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43478D"/>
    <w:multiLevelType w:val="hybridMultilevel"/>
    <w:tmpl w:val="45A061B8"/>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89603E"/>
    <w:multiLevelType w:val="multilevel"/>
    <w:tmpl w:val="0AB06E12"/>
    <w:lvl w:ilvl="0">
      <w:start w:val="1"/>
      <w:numFmt w:val="upperRoman"/>
      <w:pStyle w:val="Titlu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lu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lu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lu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BF647F2"/>
    <w:multiLevelType w:val="multilevel"/>
    <w:tmpl w:val="CA14F65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6F1FBC"/>
    <w:multiLevelType w:val="hybridMultilevel"/>
    <w:tmpl w:val="34E0ED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F344978"/>
    <w:multiLevelType w:val="hybridMultilevel"/>
    <w:tmpl w:val="8538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6"/>
  </w:num>
  <w:num w:numId="3">
    <w:abstractNumId w:val="15"/>
  </w:num>
  <w:num w:numId="4">
    <w:abstractNumId w:val="22"/>
  </w:num>
  <w:num w:numId="5">
    <w:abstractNumId w:val="22"/>
  </w:num>
  <w:num w:numId="6">
    <w:abstractNumId w:val="22"/>
  </w:num>
  <w:num w:numId="7">
    <w:abstractNumId w:val="22"/>
  </w:num>
  <w:num w:numId="8">
    <w:abstractNumId w:val="24"/>
  </w:num>
  <w:num w:numId="9">
    <w:abstractNumId w:val="28"/>
  </w:num>
  <w:num w:numId="10">
    <w:abstractNumId w:val="19"/>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17"/>
  </w:num>
  <w:num w:numId="26">
    <w:abstractNumId w:val="25"/>
  </w:num>
  <w:num w:numId="27">
    <w:abstractNumId w:val="21"/>
  </w:num>
  <w:num w:numId="28">
    <w:abstractNumId w:val="29"/>
  </w:num>
  <w:num w:numId="29">
    <w:abstractNumId w:val="16"/>
  </w:num>
  <w:num w:numId="30">
    <w:abstractNumId w:val="20"/>
  </w:num>
  <w:num w:numId="31">
    <w:abstractNumId w:val="11"/>
  </w:num>
  <w:num w:numId="32">
    <w:abstractNumId w:val="12"/>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54C"/>
    <w:rsid w:val="000322D7"/>
    <w:rsid w:val="000358DF"/>
    <w:rsid w:val="0004781E"/>
    <w:rsid w:val="0008758A"/>
    <w:rsid w:val="000933EB"/>
    <w:rsid w:val="000C1E68"/>
    <w:rsid w:val="000C43C9"/>
    <w:rsid w:val="000E4DD2"/>
    <w:rsid w:val="001455B1"/>
    <w:rsid w:val="00181FEB"/>
    <w:rsid w:val="00193FE4"/>
    <w:rsid w:val="001A2EFD"/>
    <w:rsid w:val="001A3B3D"/>
    <w:rsid w:val="001B67DC"/>
    <w:rsid w:val="00220125"/>
    <w:rsid w:val="002254A9"/>
    <w:rsid w:val="00233D97"/>
    <w:rsid w:val="002347A2"/>
    <w:rsid w:val="002467FA"/>
    <w:rsid w:val="002753AF"/>
    <w:rsid w:val="002806AD"/>
    <w:rsid w:val="002850E3"/>
    <w:rsid w:val="00286D6A"/>
    <w:rsid w:val="00315C19"/>
    <w:rsid w:val="00354FCF"/>
    <w:rsid w:val="00357BE0"/>
    <w:rsid w:val="003A19E2"/>
    <w:rsid w:val="003B2B40"/>
    <w:rsid w:val="003B4E04"/>
    <w:rsid w:val="003C5EA6"/>
    <w:rsid w:val="003D4108"/>
    <w:rsid w:val="003E1B1D"/>
    <w:rsid w:val="003F5A08"/>
    <w:rsid w:val="00420058"/>
    <w:rsid w:val="0042029B"/>
    <w:rsid w:val="00420716"/>
    <w:rsid w:val="004325FB"/>
    <w:rsid w:val="004432BA"/>
    <w:rsid w:val="0044407E"/>
    <w:rsid w:val="00447BB9"/>
    <w:rsid w:val="0046031D"/>
    <w:rsid w:val="00461203"/>
    <w:rsid w:val="00473AC9"/>
    <w:rsid w:val="004A1965"/>
    <w:rsid w:val="004D72B5"/>
    <w:rsid w:val="004E167C"/>
    <w:rsid w:val="004F7A7F"/>
    <w:rsid w:val="00551B7F"/>
    <w:rsid w:val="0056610F"/>
    <w:rsid w:val="00575BCA"/>
    <w:rsid w:val="005B0344"/>
    <w:rsid w:val="005B520E"/>
    <w:rsid w:val="005E2800"/>
    <w:rsid w:val="00605825"/>
    <w:rsid w:val="00625B85"/>
    <w:rsid w:val="00645D22"/>
    <w:rsid w:val="00651A08"/>
    <w:rsid w:val="00654204"/>
    <w:rsid w:val="0066500E"/>
    <w:rsid w:val="00670434"/>
    <w:rsid w:val="00673151"/>
    <w:rsid w:val="00680EE3"/>
    <w:rsid w:val="006945E1"/>
    <w:rsid w:val="006A12A7"/>
    <w:rsid w:val="006B6B66"/>
    <w:rsid w:val="006D3F7B"/>
    <w:rsid w:val="006E29A9"/>
    <w:rsid w:val="006E495C"/>
    <w:rsid w:val="006F576C"/>
    <w:rsid w:val="006F6D3D"/>
    <w:rsid w:val="0070021C"/>
    <w:rsid w:val="007111DA"/>
    <w:rsid w:val="00715BEA"/>
    <w:rsid w:val="00733737"/>
    <w:rsid w:val="00734762"/>
    <w:rsid w:val="00740EEA"/>
    <w:rsid w:val="007634A4"/>
    <w:rsid w:val="00794804"/>
    <w:rsid w:val="007B33F1"/>
    <w:rsid w:val="007B6DDA"/>
    <w:rsid w:val="007C0308"/>
    <w:rsid w:val="007C2FF2"/>
    <w:rsid w:val="007D6232"/>
    <w:rsid w:val="007F1F99"/>
    <w:rsid w:val="007F768F"/>
    <w:rsid w:val="00803CFE"/>
    <w:rsid w:val="0080791D"/>
    <w:rsid w:val="00811C66"/>
    <w:rsid w:val="0082461D"/>
    <w:rsid w:val="00833164"/>
    <w:rsid w:val="00835AA5"/>
    <w:rsid w:val="00836367"/>
    <w:rsid w:val="008671AD"/>
    <w:rsid w:val="00867918"/>
    <w:rsid w:val="008702E1"/>
    <w:rsid w:val="00873603"/>
    <w:rsid w:val="008806FB"/>
    <w:rsid w:val="008A2C7D"/>
    <w:rsid w:val="008A37B9"/>
    <w:rsid w:val="008B6524"/>
    <w:rsid w:val="008C4B23"/>
    <w:rsid w:val="008F6412"/>
    <w:rsid w:val="008F6DA5"/>
    <w:rsid w:val="008F6E2C"/>
    <w:rsid w:val="009135D1"/>
    <w:rsid w:val="00920C71"/>
    <w:rsid w:val="00922645"/>
    <w:rsid w:val="009303D9"/>
    <w:rsid w:val="00933C64"/>
    <w:rsid w:val="00936F91"/>
    <w:rsid w:val="00953AAD"/>
    <w:rsid w:val="00972203"/>
    <w:rsid w:val="009840D9"/>
    <w:rsid w:val="00987CB2"/>
    <w:rsid w:val="009A7F1A"/>
    <w:rsid w:val="009D22A3"/>
    <w:rsid w:val="009F1D79"/>
    <w:rsid w:val="00A059B3"/>
    <w:rsid w:val="00A13A71"/>
    <w:rsid w:val="00A402AA"/>
    <w:rsid w:val="00A42E79"/>
    <w:rsid w:val="00A85E6D"/>
    <w:rsid w:val="00A919F1"/>
    <w:rsid w:val="00AB060A"/>
    <w:rsid w:val="00AC689C"/>
    <w:rsid w:val="00AE26AD"/>
    <w:rsid w:val="00AE3409"/>
    <w:rsid w:val="00AF2EBB"/>
    <w:rsid w:val="00B11A60"/>
    <w:rsid w:val="00B22613"/>
    <w:rsid w:val="00B44A76"/>
    <w:rsid w:val="00B768D1"/>
    <w:rsid w:val="00B971EE"/>
    <w:rsid w:val="00BA0DCD"/>
    <w:rsid w:val="00BA1025"/>
    <w:rsid w:val="00BC3420"/>
    <w:rsid w:val="00BD670B"/>
    <w:rsid w:val="00BE7D3C"/>
    <w:rsid w:val="00BF1E98"/>
    <w:rsid w:val="00BF5FF6"/>
    <w:rsid w:val="00C0207F"/>
    <w:rsid w:val="00C16117"/>
    <w:rsid w:val="00C21DF6"/>
    <w:rsid w:val="00C3075A"/>
    <w:rsid w:val="00C37F10"/>
    <w:rsid w:val="00C46D1C"/>
    <w:rsid w:val="00C90626"/>
    <w:rsid w:val="00C919A4"/>
    <w:rsid w:val="00CA4392"/>
    <w:rsid w:val="00CC393F"/>
    <w:rsid w:val="00CF6B61"/>
    <w:rsid w:val="00D2176E"/>
    <w:rsid w:val="00D632BE"/>
    <w:rsid w:val="00D72D06"/>
    <w:rsid w:val="00D7522C"/>
    <w:rsid w:val="00D7536F"/>
    <w:rsid w:val="00D76668"/>
    <w:rsid w:val="00DA2633"/>
    <w:rsid w:val="00DE6FA8"/>
    <w:rsid w:val="00E07383"/>
    <w:rsid w:val="00E12B32"/>
    <w:rsid w:val="00E165BC"/>
    <w:rsid w:val="00E41928"/>
    <w:rsid w:val="00E56CC6"/>
    <w:rsid w:val="00E57A25"/>
    <w:rsid w:val="00E610A7"/>
    <w:rsid w:val="00E61E12"/>
    <w:rsid w:val="00E64534"/>
    <w:rsid w:val="00E7596C"/>
    <w:rsid w:val="00E878F2"/>
    <w:rsid w:val="00ED0149"/>
    <w:rsid w:val="00ED7B39"/>
    <w:rsid w:val="00EF7DE3"/>
    <w:rsid w:val="00F03103"/>
    <w:rsid w:val="00F271DE"/>
    <w:rsid w:val="00F627DA"/>
    <w:rsid w:val="00F7288F"/>
    <w:rsid w:val="00F82659"/>
    <w:rsid w:val="00F847A6"/>
    <w:rsid w:val="00F9441B"/>
    <w:rsid w:val="00FA1D24"/>
    <w:rsid w:val="00FA4C32"/>
    <w:rsid w:val="00FD527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4:docId w14:val="514CF194"/>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uiPriority="11"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495C"/>
    <w:pPr>
      <w:jc w:val="center"/>
    </w:pPr>
  </w:style>
  <w:style w:type="paragraph" w:styleId="Titlu1">
    <w:name w:val="heading 1"/>
    <w:basedOn w:val="Normal"/>
    <w:next w:val="Normal"/>
    <w:link w:val="Titlu1Caracter"/>
    <w:uiPriority w:val="9"/>
    <w:qFormat/>
    <w:rsid w:val="006B6B66"/>
    <w:pPr>
      <w:keepNext/>
      <w:keepLines/>
      <w:numPr>
        <w:numId w:val="4"/>
      </w:numPr>
      <w:tabs>
        <w:tab w:val="left" w:pos="216"/>
      </w:tabs>
      <w:spacing w:before="160" w:after="80"/>
      <w:ind w:firstLine="0"/>
      <w:outlineLvl w:val="0"/>
    </w:pPr>
    <w:rPr>
      <w:smallCaps/>
      <w:noProof/>
    </w:rPr>
  </w:style>
  <w:style w:type="paragraph" w:styleId="Titlu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itlu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itlu4">
    <w:name w:val="heading 4"/>
    <w:basedOn w:val="Normal"/>
    <w:next w:val="Normal"/>
    <w:link w:val="Titlu4Caracter"/>
    <w:qFormat/>
    <w:rsid w:val="00794804"/>
    <w:pPr>
      <w:numPr>
        <w:ilvl w:val="3"/>
        <w:numId w:val="4"/>
      </w:numPr>
      <w:tabs>
        <w:tab w:val="clear" w:pos="630"/>
        <w:tab w:val="left" w:pos="720"/>
      </w:tabs>
      <w:spacing w:before="40" w:after="40"/>
      <w:ind w:firstLine="504"/>
      <w:jc w:val="both"/>
      <w:outlineLvl w:val="3"/>
    </w:pPr>
    <w:rPr>
      <w:i/>
      <w:iCs/>
      <w:noProof/>
    </w:rPr>
  </w:style>
  <w:style w:type="paragraph" w:styleId="Titlu5">
    <w:name w:val="heading 5"/>
    <w:basedOn w:val="Normal"/>
    <w:next w:val="Normal"/>
    <w:qFormat/>
    <w:pPr>
      <w:tabs>
        <w:tab w:val="left" w:pos="360"/>
      </w:tabs>
      <w:spacing w:before="160" w:after="80"/>
      <w:outlineLvl w:val="4"/>
    </w:pPr>
    <w:rPr>
      <w:smallCaps/>
      <w:noProo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Corptext">
    <w:name w:val="Body Text"/>
    <w:basedOn w:val="Normal"/>
    <w:link w:val="CorptextCaracter"/>
    <w:rsid w:val="00E7596C"/>
    <w:pPr>
      <w:tabs>
        <w:tab w:val="left" w:pos="288"/>
      </w:tabs>
      <w:spacing w:after="120" w:line="228" w:lineRule="auto"/>
      <w:ind w:firstLine="288"/>
      <w:jc w:val="both"/>
    </w:pPr>
    <w:rPr>
      <w:spacing w:val="-1"/>
      <w:lang w:val="x-none" w:eastAsia="x-none"/>
    </w:rPr>
  </w:style>
  <w:style w:type="character" w:customStyle="1" w:styleId="CorptextCaracter">
    <w:name w:val="Corp text Caracter"/>
    <w:link w:val="Corptext"/>
    <w:rsid w:val="00E7596C"/>
    <w:rPr>
      <w:spacing w:val="-1"/>
      <w:lang w:val="x-none" w:eastAsia="x-none"/>
    </w:rPr>
  </w:style>
  <w:style w:type="paragraph" w:customStyle="1" w:styleId="bulletlist">
    <w:name w:val="bullet list"/>
    <w:basedOn w:val="Corp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ntet">
    <w:name w:val="header"/>
    <w:basedOn w:val="Normal"/>
    <w:link w:val="AntetCaracter"/>
    <w:rsid w:val="001A3B3D"/>
    <w:pPr>
      <w:tabs>
        <w:tab w:val="center" w:pos="4680"/>
        <w:tab w:val="right" w:pos="9360"/>
      </w:tabs>
    </w:pPr>
  </w:style>
  <w:style w:type="character" w:customStyle="1" w:styleId="AntetCaracter">
    <w:name w:val="Antet Caracter"/>
    <w:basedOn w:val="Fontdeparagrafimplicit"/>
    <w:link w:val="Antet"/>
    <w:rsid w:val="001A3B3D"/>
  </w:style>
  <w:style w:type="paragraph" w:styleId="Subsol">
    <w:name w:val="footer"/>
    <w:basedOn w:val="Normal"/>
    <w:link w:val="SubsolCaracter"/>
    <w:rsid w:val="001A3B3D"/>
    <w:pPr>
      <w:tabs>
        <w:tab w:val="center" w:pos="4680"/>
        <w:tab w:val="right" w:pos="9360"/>
      </w:tabs>
    </w:pPr>
  </w:style>
  <w:style w:type="character" w:customStyle="1" w:styleId="SubsolCaracter">
    <w:name w:val="Subsol Caracter"/>
    <w:basedOn w:val="Fontdeparagrafimplicit"/>
    <w:link w:val="Subsol"/>
    <w:rsid w:val="001A3B3D"/>
  </w:style>
  <w:style w:type="paragraph" w:styleId="Listparagraf">
    <w:name w:val="List Paragraph"/>
    <w:basedOn w:val="Normal"/>
    <w:uiPriority w:val="34"/>
    <w:qFormat/>
    <w:rsid w:val="000E4DD2"/>
    <w:pPr>
      <w:ind w:left="720"/>
      <w:contextualSpacing/>
    </w:pPr>
  </w:style>
  <w:style w:type="paragraph" w:styleId="Legend">
    <w:name w:val="caption"/>
    <w:basedOn w:val="Normal"/>
    <w:next w:val="Normal"/>
    <w:uiPriority w:val="35"/>
    <w:unhideWhenUsed/>
    <w:qFormat/>
    <w:rsid w:val="008A37B9"/>
    <w:pPr>
      <w:spacing w:after="200"/>
    </w:pPr>
    <w:rPr>
      <w:i/>
      <w:iCs/>
      <w:color w:val="44546A" w:themeColor="text2"/>
      <w:sz w:val="18"/>
      <w:szCs w:val="18"/>
    </w:rPr>
  </w:style>
  <w:style w:type="character" w:customStyle="1" w:styleId="Titlu1Caracter">
    <w:name w:val="Titlu 1 Caracter"/>
    <w:basedOn w:val="Fontdeparagrafimplicit"/>
    <w:link w:val="Titlu1"/>
    <w:uiPriority w:val="9"/>
    <w:rsid w:val="008A37B9"/>
    <w:rPr>
      <w:smallCaps/>
      <w:noProof/>
    </w:rPr>
  </w:style>
  <w:style w:type="paragraph" w:styleId="Bibliografie">
    <w:name w:val="Bibliography"/>
    <w:basedOn w:val="Normal"/>
    <w:next w:val="Normal"/>
    <w:uiPriority w:val="37"/>
    <w:unhideWhenUsed/>
    <w:rsid w:val="008A37B9"/>
  </w:style>
  <w:style w:type="paragraph" w:styleId="Subtitlu">
    <w:name w:val="Subtitle"/>
    <w:basedOn w:val="Normal"/>
    <w:next w:val="Normal"/>
    <w:link w:val="SubtitluCaracter"/>
    <w:uiPriority w:val="11"/>
    <w:qFormat/>
    <w:rsid w:val="008F6DA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uCaracter">
    <w:name w:val="Subtitlu Caracter"/>
    <w:basedOn w:val="Fontdeparagrafimplicit"/>
    <w:link w:val="Subtitlu"/>
    <w:uiPriority w:val="11"/>
    <w:rsid w:val="008F6DA5"/>
    <w:rPr>
      <w:rFonts w:asciiTheme="minorHAnsi" w:eastAsiaTheme="minorEastAsia" w:hAnsiTheme="minorHAnsi" w:cstheme="minorBidi"/>
      <w:color w:val="5A5A5A" w:themeColor="text1" w:themeTint="A5"/>
      <w:spacing w:val="15"/>
      <w:sz w:val="22"/>
      <w:szCs w:val="22"/>
    </w:rPr>
  </w:style>
  <w:style w:type="character" w:customStyle="1" w:styleId="mi">
    <w:name w:val="mi"/>
    <w:basedOn w:val="Fontdeparagrafimplicit"/>
    <w:rsid w:val="00936F91"/>
  </w:style>
  <w:style w:type="character" w:styleId="Textsubstituent">
    <w:name w:val="Placeholder Text"/>
    <w:basedOn w:val="Fontdeparagrafimplicit"/>
    <w:uiPriority w:val="99"/>
    <w:semiHidden/>
    <w:rsid w:val="007634A4"/>
    <w:rPr>
      <w:color w:val="808080"/>
    </w:rPr>
  </w:style>
  <w:style w:type="character" w:customStyle="1" w:styleId="Titlu4Caracter">
    <w:name w:val="Titlu 4 Caracter"/>
    <w:basedOn w:val="Fontdeparagrafimplicit"/>
    <w:link w:val="Titlu4"/>
    <w:rsid w:val="00C37F10"/>
    <w:rPr>
      <w:i/>
      <w:iCs/>
      <w:noProof/>
    </w:rPr>
  </w:style>
  <w:style w:type="character" w:customStyle="1" w:styleId="viiyi">
    <w:name w:val="viiyi"/>
    <w:basedOn w:val="Fontdeparagrafimplicit"/>
    <w:rsid w:val="00922645"/>
  </w:style>
  <w:style w:type="character" w:customStyle="1" w:styleId="jlqj4b">
    <w:name w:val="jlqj4b"/>
    <w:basedOn w:val="Fontdeparagrafimplicit"/>
    <w:rsid w:val="00922645"/>
  </w:style>
  <w:style w:type="table" w:styleId="Tabelgril">
    <w:name w:val="Table Grid"/>
    <w:basedOn w:val="TabelNormal"/>
    <w:rsid w:val="00A42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primar3">
    <w:name w:val="Plain Table 3"/>
    <w:basedOn w:val="TabelNormal"/>
    <w:uiPriority w:val="43"/>
    <w:rsid w:val="00A42E7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primar2">
    <w:name w:val="Plain Table 2"/>
    <w:basedOn w:val="TabelNormal"/>
    <w:uiPriority w:val="42"/>
    <w:rsid w:val="00A42E7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primar1">
    <w:name w:val="Plain Table 1"/>
    <w:basedOn w:val="TabelNormal"/>
    <w:uiPriority w:val="41"/>
    <w:rsid w:val="00A42E7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gril4-Accentuare3">
    <w:name w:val="Grid Table 4 Accent 3"/>
    <w:basedOn w:val="TabelNormal"/>
    <w:uiPriority w:val="49"/>
    <w:rsid w:val="00A42E7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gril4-Accentuare5">
    <w:name w:val="Grid Table 4 Accent 5"/>
    <w:basedOn w:val="TabelNormal"/>
    <w:uiPriority w:val="49"/>
    <w:rsid w:val="00A42E7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Fontdeparagrafimplicit"/>
    <w:rsid w:val="00C21DF6"/>
    <w:rPr>
      <w:color w:val="0563C1" w:themeColor="hyperlink"/>
      <w:u w:val="single"/>
    </w:rPr>
  </w:style>
  <w:style w:type="character" w:styleId="MeniuneNerezolvat">
    <w:name w:val="Unresolved Mention"/>
    <w:basedOn w:val="Fontdeparagrafimplicit"/>
    <w:uiPriority w:val="99"/>
    <w:semiHidden/>
    <w:unhideWhenUsed/>
    <w:rsid w:val="00C21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3387">
      <w:bodyDiv w:val="1"/>
      <w:marLeft w:val="0"/>
      <w:marRight w:val="0"/>
      <w:marTop w:val="0"/>
      <w:marBottom w:val="0"/>
      <w:divBdr>
        <w:top w:val="none" w:sz="0" w:space="0" w:color="auto"/>
        <w:left w:val="none" w:sz="0" w:space="0" w:color="auto"/>
        <w:bottom w:val="none" w:sz="0" w:space="0" w:color="auto"/>
        <w:right w:val="none" w:sz="0" w:space="0" w:color="auto"/>
      </w:divBdr>
    </w:div>
    <w:div w:id="112019224">
      <w:bodyDiv w:val="1"/>
      <w:marLeft w:val="0"/>
      <w:marRight w:val="0"/>
      <w:marTop w:val="0"/>
      <w:marBottom w:val="0"/>
      <w:divBdr>
        <w:top w:val="none" w:sz="0" w:space="0" w:color="auto"/>
        <w:left w:val="none" w:sz="0" w:space="0" w:color="auto"/>
        <w:bottom w:val="none" w:sz="0" w:space="0" w:color="auto"/>
        <w:right w:val="none" w:sz="0" w:space="0" w:color="auto"/>
      </w:divBdr>
    </w:div>
    <w:div w:id="124274674">
      <w:bodyDiv w:val="1"/>
      <w:marLeft w:val="0"/>
      <w:marRight w:val="0"/>
      <w:marTop w:val="0"/>
      <w:marBottom w:val="0"/>
      <w:divBdr>
        <w:top w:val="none" w:sz="0" w:space="0" w:color="auto"/>
        <w:left w:val="none" w:sz="0" w:space="0" w:color="auto"/>
        <w:bottom w:val="none" w:sz="0" w:space="0" w:color="auto"/>
        <w:right w:val="none" w:sz="0" w:space="0" w:color="auto"/>
      </w:divBdr>
    </w:div>
    <w:div w:id="130289493">
      <w:bodyDiv w:val="1"/>
      <w:marLeft w:val="0"/>
      <w:marRight w:val="0"/>
      <w:marTop w:val="0"/>
      <w:marBottom w:val="0"/>
      <w:divBdr>
        <w:top w:val="none" w:sz="0" w:space="0" w:color="auto"/>
        <w:left w:val="none" w:sz="0" w:space="0" w:color="auto"/>
        <w:bottom w:val="none" w:sz="0" w:space="0" w:color="auto"/>
        <w:right w:val="none" w:sz="0" w:space="0" w:color="auto"/>
      </w:divBdr>
    </w:div>
    <w:div w:id="135493531">
      <w:bodyDiv w:val="1"/>
      <w:marLeft w:val="0"/>
      <w:marRight w:val="0"/>
      <w:marTop w:val="0"/>
      <w:marBottom w:val="0"/>
      <w:divBdr>
        <w:top w:val="none" w:sz="0" w:space="0" w:color="auto"/>
        <w:left w:val="none" w:sz="0" w:space="0" w:color="auto"/>
        <w:bottom w:val="none" w:sz="0" w:space="0" w:color="auto"/>
        <w:right w:val="none" w:sz="0" w:space="0" w:color="auto"/>
      </w:divBdr>
    </w:div>
    <w:div w:id="139150123">
      <w:bodyDiv w:val="1"/>
      <w:marLeft w:val="0"/>
      <w:marRight w:val="0"/>
      <w:marTop w:val="0"/>
      <w:marBottom w:val="0"/>
      <w:divBdr>
        <w:top w:val="none" w:sz="0" w:space="0" w:color="auto"/>
        <w:left w:val="none" w:sz="0" w:space="0" w:color="auto"/>
        <w:bottom w:val="none" w:sz="0" w:space="0" w:color="auto"/>
        <w:right w:val="none" w:sz="0" w:space="0" w:color="auto"/>
      </w:divBdr>
    </w:div>
    <w:div w:id="145241479">
      <w:bodyDiv w:val="1"/>
      <w:marLeft w:val="0"/>
      <w:marRight w:val="0"/>
      <w:marTop w:val="0"/>
      <w:marBottom w:val="0"/>
      <w:divBdr>
        <w:top w:val="none" w:sz="0" w:space="0" w:color="auto"/>
        <w:left w:val="none" w:sz="0" w:space="0" w:color="auto"/>
        <w:bottom w:val="none" w:sz="0" w:space="0" w:color="auto"/>
        <w:right w:val="none" w:sz="0" w:space="0" w:color="auto"/>
      </w:divBdr>
    </w:div>
    <w:div w:id="156312047">
      <w:bodyDiv w:val="1"/>
      <w:marLeft w:val="0"/>
      <w:marRight w:val="0"/>
      <w:marTop w:val="0"/>
      <w:marBottom w:val="0"/>
      <w:divBdr>
        <w:top w:val="none" w:sz="0" w:space="0" w:color="auto"/>
        <w:left w:val="none" w:sz="0" w:space="0" w:color="auto"/>
        <w:bottom w:val="none" w:sz="0" w:space="0" w:color="auto"/>
        <w:right w:val="none" w:sz="0" w:space="0" w:color="auto"/>
      </w:divBdr>
    </w:div>
    <w:div w:id="176504069">
      <w:bodyDiv w:val="1"/>
      <w:marLeft w:val="0"/>
      <w:marRight w:val="0"/>
      <w:marTop w:val="0"/>
      <w:marBottom w:val="0"/>
      <w:divBdr>
        <w:top w:val="none" w:sz="0" w:space="0" w:color="auto"/>
        <w:left w:val="none" w:sz="0" w:space="0" w:color="auto"/>
        <w:bottom w:val="none" w:sz="0" w:space="0" w:color="auto"/>
        <w:right w:val="none" w:sz="0" w:space="0" w:color="auto"/>
      </w:divBdr>
    </w:div>
    <w:div w:id="193350493">
      <w:bodyDiv w:val="1"/>
      <w:marLeft w:val="0"/>
      <w:marRight w:val="0"/>
      <w:marTop w:val="0"/>
      <w:marBottom w:val="0"/>
      <w:divBdr>
        <w:top w:val="none" w:sz="0" w:space="0" w:color="auto"/>
        <w:left w:val="none" w:sz="0" w:space="0" w:color="auto"/>
        <w:bottom w:val="none" w:sz="0" w:space="0" w:color="auto"/>
        <w:right w:val="none" w:sz="0" w:space="0" w:color="auto"/>
      </w:divBdr>
    </w:div>
    <w:div w:id="215820687">
      <w:bodyDiv w:val="1"/>
      <w:marLeft w:val="0"/>
      <w:marRight w:val="0"/>
      <w:marTop w:val="0"/>
      <w:marBottom w:val="0"/>
      <w:divBdr>
        <w:top w:val="none" w:sz="0" w:space="0" w:color="auto"/>
        <w:left w:val="none" w:sz="0" w:space="0" w:color="auto"/>
        <w:bottom w:val="none" w:sz="0" w:space="0" w:color="auto"/>
        <w:right w:val="none" w:sz="0" w:space="0" w:color="auto"/>
      </w:divBdr>
    </w:div>
    <w:div w:id="225990637">
      <w:bodyDiv w:val="1"/>
      <w:marLeft w:val="0"/>
      <w:marRight w:val="0"/>
      <w:marTop w:val="0"/>
      <w:marBottom w:val="0"/>
      <w:divBdr>
        <w:top w:val="none" w:sz="0" w:space="0" w:color="auto"/>
        <w:left w:val="none" w:sz="0" w:space="0" w:color="auto"/>
        <w:bottom w:val="none" w:sz="0" w:space="0" w:color="auto"/>
        <w:right w:val="none" w:sz="0" w:space="0" w:color="auto"/>
      </w:divBdr>
    </w:div>
    <w:div w:id="246430102">
      <w:bodyDiv w:val="1"/>
      <w:marLeft w:val="0"/>
      <w:marRight w:val="0"/>
      <w:marTop w:val="0"/>
      <w:marBottom w:val="0"/>
      <w:divBdr>
        <w:top w:val="none" w:sz="0" w:space="0" w:color="auto"/>
        <w:left w:val="none" w:sz="0" w:space="0" w:color="auto"/>
        <w:bottom w:val="none" w:sz="0" w:space="0" w:color="auto"/>
        <w:right w:val="none" w:sz="0" w:space="0" w:color="auto"/>
      </w:divBdr>
    </w:div>
    <w:div w:id="262886409">
      <w:bodyDiv w:val="1"/>
      <w:marLeft w:val="0"/>
      <w:marRight w:val="0"/>
      <w:marTop w:val="0"/>
      <w:marBottom w:val="0"/>
      <w:divBdr>
        <w:top w:val="none" w:sz="0" w:space="0" w:color="auto"/>
        <w:left w:val="none" w:sz="0" w:space="0" w:color="auto"/>
        <w:bottom w:val="none" w:sz="0" w:space="0" w:color="auto"/>
        <w:right w:val="none" w:sz="0" w:space="0" w:color="auto"/>
      </w:divBdr>
    </w:div>
    <w:div w:id="268467416">
      <w:bodyDiv w:val="1"/>
      <w:marLeft w:val="0"/>
      <w:marRight w:val="0"/>
      <w:marTop w:val="0"/>
      <w:marBottom w:val="0"/>
      <w:divBdr>
        <w:top w:val="none" w:sz="0" w:space="0" w:color="auto"/>
        <w:left w:val="none" w:sz="0" w:space="0" w:color="auto"/>
        <w:bottom w:val="none" w:sz="0" w:space="0" w:color="auto"/>
        <w:right w:val="none" w:sz="0" w:space="0" w:color="auto"/>
      </w:divBdr>
    </w:div>
    <w:div w:id="274138857">
      <w:bodyDiv w:val="1"/>
      <w:marLeft w:val="0"/>
      <w:marRight w:val="0"/>
      <w:marTop w:val="0"/>
      <w:marBottom w:val="0"/>
      <w:divBdr>
        <w:top w:val="none" w:sz="0" w:space="0" w:color="auto"/>
        <w:left w:val="none" w:sz="0" w:space="0" w:color="auto"/>
        <w:bottom w:val="none" w:sz="0" w:space="0" w:color="auto"/>
        <w:right w:val="none" w:sz="0" w:space="0" w:color="auto"/>
      </w:divBdr>
    </w:div>
    <w:div w:id="275870122">
      <w:bodyDiv w:val="1"/>
      <w:marLeft w:val="0"/>
      <w:marRight w:val="0"/>
      <w:marTop w:val="0"/>
      <w:marBottom w:val="0"/>
      <w:divBdr>
        <w:top w:val="none" w:sz="0" w:space="0" w:color="auto"/>
        <w:left w:val="none" w:sz="0" w:space="0" w:color="auto"/>
        <w:bottom w:val="none" w:sz="0" w:space="0" w:color="auto"/>
        <w:right w:val="none" w:sz="0" w:space="0" w:color="auto"/>
      </w:divBdr>
    </w:div>
    <w:div w:id="289363117">
      <w:bodyDiv w:val="1"/>
      <w:marLeft w:val="0"/>
      <w:marRight w:val="0"/>
      <w:marTop w:val="0"/>
      <w:marBottom w:val="0"/>
      <w:divBdr>
        <w:top w:val="none" w:sz="0" w:space="0" w:color="auto"/>
        <w:left w:val="none" w:sz="0" w:space="0" w:color="auto"/>
        <w:bottom w:val="none" w:sz="0" w:space="0" w:color="auto"/>
        <w:right w:val="none" w:sz="0" w:space="0" w:color="auto"/>
      </w:divBdr>
    </w:div>
    <w:div w:id="311328252">
      <w:bodyDiv w:val="1"/>
      <w:marLeft w:val="0"/>
      <w:marRight w:val="0"/>
      <w:marTop w:val="0"/>
      <w:marBottom w:val="0"/>
      <w:divBdr>
        <w:top w:val="none" w:sz="0" w:space="0" w:color="auto"/>
        <w:left w:val="none" w:sz="0" w:space="0" w:color="auto"/>
        <w:bottom w:val="none" w:sz="0" w:space="0" w:color="auto"/>
        <w:right w:val="none" w:sz="0" w:space="0" w:color="auto"/>
      </w:divBdr>
    </w:div>
    <w:div w:id="322851993">
      <w:bodyDiv w:val="1"/>
      <w:marLeft w:val="0"/>
      <w:marRight w:val="0"/>
      <w:marTop w:val="0"/>
      <w:marBottom w:val="0"/>
      <w:divBdr>
        <w:top w:val="none" w:sz="0" w:space="0" w:color="auto"/>
        <w:left w:val="none" w:sz="0" w:space="0" w:color="auto"/>
        <w:bottom w:val="none" w:sz="0" w:space="0" w:color="auto"/>
        <w:right w:val="none" w:sz="0" w:space="0" w:color="auto"/>
      </w:divBdr>
    </w:div>
    <w:div w:id="327759259">
      <w:bodyDiv w:val="1"/>
      <w:marLeft w:val="0"/>
      <w:marRight w:val="0"/>
      <w:marTop w:val="0"/>
      <w:marBottom w:val="0"/>
      <w:divBdr>
        <w:top w:val="none" w:sz="0" w:space="0" w:color="auto"/>
        <w:left w:val="none" w:sz="0" w:space="0" w:color="auto"/>
        <w:bottom w:val="none" w:sz="0" w:space="0" w:color="auto"/>
        <w:right w:val="none" w:sz="0" w:space="0" w:color="auto"/>
      </w:divBdr>
    </w:div>
    <w:div w:id="359552528">
      <w:bodyDiv w:val="1"/>
      <w:marLeft w:val="0"/>
      <w:marRight w:val="0"/>
      <w:marTop w:val="0"/>
      <w:marBottom w:val="0"/>
      <w:divBdr>
        <w:top w:val="none" w:sz="0" w:space="0" w:color="auto"/>
        <w:left w:val="none" w:sz="0" w:space="0" w:color="auto"/>
        <w:bottom w:val="none" w:sz="0" w:space="0" w:color="auto"/>
        <w:right w:val="none" w:sz="0" w:space="0" w:color="auto"/>
      </w:divBdr>
    </w:div>
    <w:div w:id="371345876">
      <w:bodyDiv w:val="1"/>
      <w:marLeft w:val="0"/>
      <w:marRight w:val="0"/>
      <w:marTop w:val="0"/>
      <w:marBottom w:val="0"/>
      <w:divBdr>
        <w:top w:val="none" w:sz="0" w:space="0" w:color="auto"/>
        <w:left w:val="none" w:sz="0" w:space="0" w:color="auto"/>
        <w:bottom w:val="none" w:sz="0" w:space="0" w:color="auto"/>
        <w:right w:val="none" w:sz="0" w:space="0" w:color="auto"/>
      </w:divBdr>
    </w:div>
    <w:div w:id="399524257">
      <w:bodyDiv w:val="1"/>
      <w:marLeft w:val="0"/>
      <w:marRight w:val="0"/>
      <w:marTop w:val="0"/>
      <w:marBottom w:val="0"/>
      <w:divBdr>
        <w:top w:val="none" w:sz="0" w:space="0" w:color="auto"/>
        <w:left w:val="none" w:sz="0" w:space="0" w:color="auto"/>
        <w:bottom w:val="none" w:sz="0" w:space="0" w:color="auto"/>
        <w:right w:val="none" w:sz="0" w:space="0" w:color="auto"/>
      </w:divBdr>
    </w:div>
    <w:div w:id="434247177">
      <w:bodyDiv w:val="1"/>
      <w:marLeft w:val="0"/>
      <w:marRight w:val="0"/>
      <w:marTop w:val="0"/>
      <w:marBottom w:val="0"/>
      <w:divBdr>
        <w:top w:val="none" w:sz="0" w:space="0" w:color="auto"/>
        <w:left w:val="none" w:sz="0" w:space="0" w:color="auto"/>
        <w:bottom w:val="none" w:sz="0" w:space="0" w:color="auto"/>
        <w:right w:val="none" w:sz="0" w:space="0" w:color="auto"/>
      </w:divBdr>
    </w:div>
    <w:div w:id="439035802">
      <w:bodyDiv w:val="1"/>
      <w:marLeft w:val="0"/>
      <w:marRight w:val="0"/>
      <w:marTop w:val="0"/>
      <w:marBottom w:val="0"/>
      <w:divBdr>
        <w:top w:val="none" w:sz="0" w:space="0" w:color="auto"/>
        <w:left w:val="none" w:sz="0" w:space="0" w:color="auto"/>
        <w:bottom w:val="none" w:sz="0" w:space="0" w:color="auto"/>
        <w:right w:val="none" w:sz="0" w:space="0" w:color="auto"/>
      </w:divBdr>
    </w:div>
    <w:div w:id="442573869">
      <w:bodyDiv w:val="1"/>
      <w:marLeft w:val="0"/>
      <w:marRight w:val="0"/>
      <w:marTop w:val="0"/>
      <w:marBottom w:val="0"/>
      <w:divBdr>
        <w:top w:val="none" w:sz="0" w:space="0" w:color="auto"/>
        <w:left w:val="none" w:sz="0" w:space="0" w:color="auto"/>
        <w:bottom w:val="none" w:sz="0" w:space="0" w:color="auto"/>
        <w:right w:val="none" w:sz="0" w:space="0" w:color="auto"/>
      </w:divBdr>
    </w:div>
    <w:div w:id="458843542">
      <w:bodyDiv w:val="1"/>
      <w:marLeft w:val="0"/>
      <w:marRight w:val="0"/>
      <w:marTop w:val="0"/>
      <w:marBottom w:val="0"/>
      <w:divBdr>
        <w:top w:val="none" w:sz="0" w:space="0" w:color="auto"/>
        <w:left w:val="none" w:sz="0" w:space="0" w:color="auto"/>
        <w:bottom w:val="none" w:sz="0" w:space="0" w:color="auto"/>
        <w:right w:val="none" w:sz="0" w:space="0" w:color="auto"/>
      </w:divBdr>
    </w:div>
    <w:div w:id="464860121">
      <w:bodyDiv w:val="1"/>
      <w:marLeft w:val="0"/>
      <w:marRight w:val="0"/>
      <w:marTop w:val="0"/>
      <w:marBottom w:val="0"/>
      <w:divBdr>
        <w:top w:val="none" w:sz="0" w:space="0" w:color="auto"/>
        <w:left w:val="none" w:sz="0" w:space="0" w:color="auto"/>
        <w:bottom w:val="none" w:sz="0" w:space="0" w:color="auto"/>
        <w:right w:val="none" w:sz="0" w:space="0" w:color="auto"/>
      </w:divBdr>
    </w:div>
    <w:div w:id="466969563">
      <w:bodyDiv w:val="1"/>
      <w:marLeft w:val="0"/>
      <w:marRight w:val="0"/>
      <w:marTop w:val="0"/>
      <w:marBottom w:val="0"/>
      <w:divBdr>
        <w:top w:val="none" w:sz="0" w:space="0" w:color="auto"/>
        <w:left w:val="none" w:sz="0" w:space="0" w:color="auto"/>
        <w:bottom w:val="none" w:sz="0" w:space="0" w:color="auto"/>
        <w:right w:val="none" w:sz="0" w:space="0" w:color="auto"/>
      </w:divBdr>
    </w:div>
    <w:div w:id="479271341">
      <w:bodyDiv w:val="1"/>
      <w:marLeft w:val="0"/>
      <w:marRight w:val="0"/>
      <w:marTop w:val="0"/>
      <w:marBottom w:val="0"/>
      <w:divBdr>
        <w:top w:val="none" w:sz="0" w:space="0" w:color="auto"/>
        <w:left w:val="none" w:sz="0" w:space="0" w:color="auto"/>
        <w:bottom w:val="none" w:sz="0" w:space="0" w:color="auto"/>
        <w:right w:val="none" w:sz="0" w:space="0" w:color="auto"/>
      </w:divBdr>
    </w:div>
    <w:div w:id="512720496">
      <w:bodyDiv w:val="1"/>
      <w:marLeft w:val="0"/>
      <w:marRight w:val="0"/>
      <w:marTop w:val="0"/>
      <w:marBottom w:val="0"/>
      <w:divBdr>
        <w:top w:val="none" w:sz="0" w:space="0" w:color="auto"/>
        <w:left w:val="none" w:sz="0" w:space="0" w:color="auto"/>
        <w:bottom w:val="none" w:sz="0" w:space="0" w:color="auto"/>
        <w:right w:val="none" w:sz="0" w:space="0" w:color="auto"/>
      </w:divBdr>
    </w:div>
    <w:div w:id="596210970">
      <w:bodyDiv w:val="1"/>
      <w:marLeft w:val="0"/>
      <w:marRight w:val="0"/>
      <w:marTop w:val="0"/>
      <w:marBottom w:val="0"/>
      <w:divBdr>
        <w:top w:val="none" w:sz="0" w:space="0" w:color="auto"/>
        <w:left w:val="none" w:sz="0" w:space="0" w:color="auto"/>
        <w:bottom w:val="none" w:sz="0" w:space="0" w:color="auto"/>
        <w:right w:val="none" w:sz="0" w:space="0" w:color="auto"/>
      </w:divBdr>
    </w:div>
    <w:div w:id="630014366">
      <w:bodyDiv w:val="1"/>
      <w:marLeft w:val="0"/>
      <w:marRight w:val="0"/>
      <w:marTop w:val="0"/>
      <w:marBottom w:val="0"/>
      <w:divBdr>
        <w:top w:val="none" w:sz="0" w:space="0" w:color="auto"/>
        <w:left w:val="none" w:sz="0" w:space="0" w:color="auto"/>
        <w:bottom w:val="none" w:sz="0" w:space="0" w:color="auto"/>
        <w:right w:val="none" w:sz="0" w:space="0" w:color="auto"/>
      </w:divBdr>
    </w:div>
    <w:div w:id="639268644">
      <w:bodyDiv w:val="1"/>
      <w:marLeft w:val="0"/>
      <w:marRight w:val="0"/>
      <w:marTop w:val="0"/>
      <w:marBottom w:val="0"/>
      <w:divBdr>
        <w:top w:val="none" w:sz="0" w:space="0" w:color="auto"/>
        <w:left w:val="none" w:sz="0" w:space="0" w:color="auto"/>
        <w:bottom w:val="none" w:sz="0" w:space="0" w:color="auto"/>
        <w:right w:val="none" w:sz="0" w:space="0" w:color="auto"/>
      </w:divBdr>
    </w:div>
    <w:div w:id="660085403">
      <w:bodyDiv w:val="1"/>
      <w:marLeft w:val="0"/>
      <w:marRight w:val="0"/>
      <w:marTop w:val="0"/>
      <w:marBottom w:val="0"/>
      <w:divBdr>
        <w:top w:val="none" w:sz="0" w:space="0" w:color="auto"/>
        <w:left w:val="none" w:sz="0" w:space="0" w:color="auto"/>
        <w:bottom w:val="none" w:sz="0" w:space="0" w:color="auto"/>
        <w:right w:val="none" w:sz="0" w:space="0" w:color="auto"/>
      </w:divBdr>
    </w:div>
    <w:div w:id="689844610">
      <w:bodyDiv w:val="1"/>
      <w:marLeft w:val="0"/>
      <w:marRight w:val="0"/>
      <w:marTop w:val="0"/>
      <w:marBottom w:val="0"/>
      <w:divBdr>
        <w:top w:val="none" w:sz="0" w:space="0" w:color="auto"/>
        <w:left w:val="none" w:sz="0" w:space="0" w:color="auto"/>
        <w:bottom w:val="none" w:sz="0" w:space="0" w:color="auto"/>
        <w:right w:val="none" w:sz="0" w:space="0" w:color="auto"/>
      </w:divBdr>
    </w:div>
    <w:div w:id="710688424">
      <w:bodyDiv w:val="1"/>
      <w:marLeft w:val="0"/>
      <w:marRight w:val="0"/>
      <w:marTop w:val="0"/>
      <w:marBottom w:val="0"/>
      <w:divBdr>
        <w:top w:val="none" w:sz="0" w:space="0" w:color="auto"/>
        <w:left w:val="none" w:sz="0" w:space="0" w:color="auto"/>
        <w:bottom w:val="none" w:sz="0" w:space="0" w:color="auto"/>
        <w:right w:val="none" w:sz="0" w:space="0" w:color="auto"/>
      </w:divBdr>
    </w:div>
    <w:div w:id="731267693">
      <w:bodyDiv w:val="1"/>
      <w:marLeft w:val="0"/>
      <w:marRight w:val="0"/>
      <w:marTop w:val="0"/>
      <w:marBottom w:val="0"/>
      <w:divBdr>
        <w:top w:val="none" w:sz="0" w:space="0" w:color="auto"/>
        <w:left w:val="none" w:sz="0" w:space="0" w:color="auto"/>
        <w:bottom w:val="none" w:sz="0" w:space="0" w:color="auto"/>
        <w:right w:val="none" w:sz="0" w:space="0" w:color="auto"/>
      </w:divBdr>
    </w:div>
    <w:div w:id="758794525">
      <w:bodyDiv w:val="1"/>
      <w:marLeft w:val="0"/>
      <w:marRight w:val="0"/>
      <w:marTop w:val="0"/>
      <w:marBottom w:val="0"/>
      <w:divBdr>
        <w:top w:val="none" w:sz="0" w:space="0" w:color="auto"/>
        <w:left w:val="none" w:sz="0" w:space="0" w:color="auto"/>
        <w:bottom w:val="none" w:sz="0" w:space="0" w:color="auto"/>
        <w:right w:val="none" w:sz="0" w:space="0" w:color="auto"/>
      </w:divBdr>
    </w:div>
    <w:div w:id="778841512">
      <w:bodyDiv w:val="1"/>
      <w:marLeft w:val="0"/>
      <w:marRight w:val="0"/>
      <w:marTop w:val="0"/>
      <w:marBottom w:val="0"/>
      <w:divBdr>
        <w:top w:val="none" w:sz="0" w:space="0" w:color="auto"/>
        <w:left w:val="none" w:sz="0" w:space="0" w:color="auto"/>
        <w:bottom w:val="none" w:sz="0" w:space="0" w:color="auto"/>
        <w:right w:val="none" w:sz="0" w:space="0" w:color="auto"/>
      </w:divBdr>
    </w:div>
    <w:div w:id="782581471">
      <w:bodyDiv w:val="1"/>
      <w:marLeft w:val="0"/>
      <w:marRight w:val="0"/>
      <w:marTop w:val="0"/>
      <w:marBottom w:val="0"/>
      <w:divBdr>
        <w:top w:val="none" w:sz="0" w:space="0" w:color="auto"/>
        <w:left w:val="none" w:sz="0" w:space="0" w:color="auto"/>
        <w:bottom w:val="none" w:sz="0" w:space="0" w:color="auto"/>
        <w:right w:val="none" w:sz="0" w:space="0" w:color="auto"/>
      </w:divBdr>
    </w:div>
    <w:div w:id="792753435">
      <w:bodyDiv w:val="1"/>
      <w:marLeft w:val="0"/>
      <w:marRight w:val="0"/>
      <w:marTop w:val="0"/>
      <w:marBottom w:val="0"/>
      <w:divBdr>
        <w:top w:val="none" w:sz="0" w:space="0" w:color="auto"/>
        <w:left w:val="none" w:sz="0" w:space="0" w:color="auto"/>
        <w:bottom w:val="none" w:sz="0" w:space="0" w:color="auto"/>
        <w:right w:val="none" w:sz="0" w:space="0" w:color="auto"/>
      </w:divBdr>
    </w:div>
    <w:div w:id="799228260">
      <w:bodyDiv w:val="1"/>
      <w:marLeft w:val="0"/>
      <w:marRight w:val="0"/>
      <w:marTop w:val="0"/>
      <w:marBottom w:val="0"/>
      <w:divBdr>
        <w:top w:val="none" w:sz="0" w:space="0" w:color="auto"/>
        <w:left w:val="none" w:sz="0" w:space="0" w:color="auto"/>
        <w:bottom w:val="none" w:sz="0" w:space="0" w:color="auto"/>
        <w:right w:val="none" w:sz="0" w:space="0" w:color="auto"/>
      </w:divBdr>
    </w:div>
    <w:div w:id="830217718">
      <w:bodyDiv w:val="1"/>
      <w:marLeft w:val="0"/>
      <w:marRight w:val="0"/>
      <w:marTop w:val="0"/>
      <w:marBottom w:val="0"/>
      <w:divBdr>
        <w:top w:val="none" w:sz="0" w:space="0" w:color="auto"/>
        <w:left w:val="none" w:sz="0" w:space="0" w:color="auto"/>
        <w:bottom w:val="none" w:sz="0" w:space="0" w:color="auto"/>
        <w:right w:val="none" w:sz="0" w:space="0" w:color="auto"/>
      </w:divBdr>
    </w:div>
    <w:div w:id="848982315">
      <w:bodyDiv w:val="1"/>
      <w:marLeft w:val="0"/>
      <w:marRight w:val="0"/>
      <w:marTop w:val="0"/>
      <w:marBottom w:val="0"/>
      <w:divBdr>
        <w:top w:val="none" w:sz="0" w:space="0" w:color="auto"/>
        <w:left w:val="none" w:sz="0" w:space="0" w:color="auto"/>
        <w:bottom w:val="none" w:sz="0" w:space="0" w:color="auto"/>
        <w:right w:val="none" w:sz="0" w:space="0" w:color="auto"/>
      </w:divBdr>
    </w:div>
    <w:div w:id="859389391">
      <w:bodyDiv w:val="1"/>
      <w:marLeft w:val="0"/>
      <w:marRight w:val="0"/>
      <w:marTop w:val="0"/>
      <w:marBottom w:val="0"/>
      <w:divBdr>
        <w:top w:val="none" w:sz="0" w:space="0" w:color="auto"/>
        <w:left w:val="none" w:sz="0" w:space="0" w:color="auto"/>
        <w:bottom w:val="none" w:sz="0" w:space="0" w:color="auto"/>
        <w:right w:val="none" w:sz="0" w:space="0" w:color="auto"/>
      </w:divBdr>
    </w:div>
    <w:div w:id="868840007">
      <w:bodyDiv w:val="1"/>
      <w:marLeft w:val="0"/>
      <w:marRight w:val="0"/>
      <w:marTop w:val="0"/>
      <w:marBottom w:val="0"/>
      <w:divBdr>
        <w:top w:val="none" w:sz="0" w:space="0" w:color="auto"/>
        <w:left w:val="none" w:sz="0" w:space="0" w:color="auto"/>
        <w:bottom w:val="none" w:sz="0" w:space="0" w:color="auto"/>
        <w:right w:val="none" w:sz="0" w:space="0" w:color="auto"/>
      </w:divBdr>
    </w:div>
    <w:div w:id="892078266">
      <w:bodyDiv w:val="1"/>
      <w:marLeft w:val="0"/>
      <w:marRight w:val="0"/>
      <w:marTop w:val="0"/>
      <w:marBottom w:val="0"/>
      <w:divBdr>
        <w:top w:val="none" w:sz="0" w:space="0" w:color="auto"/>
        <w:left w:val="none" w:sz="0" w:space="0" w:color="auto"/>
        <w:bottom w:val="none" w:sz="0" w:space="0" w:color="auto"/>
        <w:right w:val="none" w:sz="0" w:space="0" w:color="auto"/>
      </w:divBdr>
    </w:div>
    <w:div w:id="900554751">
      <w:bodyDiv w:val="1"/>
      <w:marLeft w:val="0"/>
      <w:marRight w:val="0"/>
      <w:marTop w:val="0"/>
      <w:marBottom w:val="0"/>
      <w:divBdr>
        <w:top w:val="none" w:sz="0" w:space="0" w:color="auto"/>
        <w:left w:val="none" w:sz="0" w:space="0" w:color="auto"/>
        <w:bottom w:val="none" w:sz="0" w:space="0" w:color="auto"/>
        <w:right w:val="none" w:sz="0" w:space="0" w:color="auto"/>
      </w:divBdr>
    </w:div>
    <w:div w:id="908223116">
      <w:bodyDiv w:val="1"/>
      <w:marLeft w:val="0"/>
      <w:marRight w:val="0"/>
      <w:marTop w:val="0"/>
      <w:marBottom w:val="0"/>
      <w:divBdr>
        <w:top w:val="none" w:sz="0" w:space="0" w:color="auto"/>
        <w:left w:val="none" w:sz="0" w:space="0" w:color="auto"/>
        <w:bottom w:val="none" w:sz="0" w:space="0" w:color="auto"/>
        <w:right w:val="none" w:sz="0" w:space="0" w:color="auto"/>
      </w:divBdr>
    </w:div>
    <w:div w:id="912009598">
      <w:bodyDiv w:val="1"/>
      <w:marLeft w:val="0"/>
      <w:marRight w:val="0"/>
      <w:marTop w:val="0"/>
      <w:marBottom w:val="0"/>
      <w:divBdr>
        <w:top w:val="none" w:sz="0" w:space="0" w:color="auto"/>
        <w:left w:val="none" w:sz="0" w:space="0" w:color="auto"/>
        <w:bottom w:val="none" w:sz="0" w:space="0" w:color="auto"/>
        <w:right w:val="none" w:sz="0" w:space="0" w:color="auto"/>
      </w:divBdr>
    </w:div>
    <w:div w:id="915556045">
      <w:bodyDiv w:val="1"/>
      <w:marLeft w:val="0"/>
      <w:marRight w:val="0"/>
      <w:marTop w:val="0"/>
      <w:marBottom w:val="0"/>
      <w:divBdr>
        <w:top w:val="none" w:sz="0" w:space="0" w:color="auto"/>
        <w:left w:val="none" w:sz="0" w:space="0" w:color="auto"/>
        <w:bottom w:val="none" w:sz="0" w:space="0" w:color="auto"/>
        <w:right w:val="none" w:sz="0" w:space="0" w:color="auto"/>
      </w:divBdr>
    </w:div>
    <w:div w:id="919676740">
      <w:bodyDiv w:val="1"/>
      <w:marLeft w:val="0"/>
      <w:marRight w:val="0"/>
      <w:marTop w:val="0"/>
      <w:marBottom w:val="0"/>
      <w:divBdr>
        <w:top w:val="none" w:sz="0" w:space="0" w:color="auto"/>
        <w:left w:val="none" w:sz="0" w:space="0" w:color="auto"/>
        <w:bottom w:val="none" w:sz="0" w:space="0" w:color="auto"/>
        <w:right w:val="none" w:sz="0" w:space="0" w:color="auto"/>
      </w:divBdr>
    </w:div>
    <w:div w:id="923607224">
      <w:bodyDiv w:val="1"/>
      <w:marLeft w:val="0"/>
      <w:marRight w:val="0"/>
      <w:marTop w:val="0"/>
      <w:marBottom w:val="0"/>
      <w:divBdr>
        <w:top w:val="none" w:sz="0" w:space="0" w:color="auto"/>
        <w:left w:val="none" w:sz="0" w:space="0" w:color="auto"/>
        <w:bottom w:val="none" w:sz="0" w:space="0" w:color="auto"/>
        <w:right w:val="none" w:sz="0" w:space="0" w:color="auto"/>
      </w:divBdr>
    </w:div>
    <w:div w:id="956566717">
      <w:bodyDiv w:val="1"/>
      <w:marLeft w:val="0"/>
      <w:marRight w:val="0"/>
      <w:marTop w:val="0"/>
      <w:marBottom w:val="0"/>
      <w:divBdr>
        <w:top w:val="none" w:sz="0" w:space="0" w:color="auto"/>
        <w:left w:val="none" w:sz="0" w:space="0" w:color="auto"/>
        <w:bottom w:val="none" w:sz="0" w:space="0" w:color="auto"/>
        <w:right w:val="none" w:sz="0" w:space="0" w:color="auto"/>
      </w:divBdr>
    </w:div>
    <w:div w:id="962611726">
      <w:bodyDiv w:val="1"/>
      <w:marLeft w:val="0"/>
      <w:marRight w:val="0"/>
      <w:marTop w:val="0"/>
      <w:marBottom w:val="0"/>
      <w:divBdr>
        <w:top w:val="none" w:sz="0" w:space="0" w:color="auto"/>
        <w:left w:val="none" w:sz="0" w:space="0" w:color="auto"/>
        <w:bottom w:val="none" w:sz="0" w:space="0" w:color="auto"/>
        <w:right w:val="none" w:sz="0" w:space="0" w:color="auto"/>
      </w:divBdr>
    </w:div>
    <w:div w:id="968973254">
      <w:bodyDiv w:val="1"/>
      <w:marLeft w:val="0"/>
      <w:marRight w:val="0"/>
      <w:marTop w:val="0"/>
      <w:marBottom w:val="0"/>
      <w:divBdr>
        <w:top w:val="none" w:sz="0" w:space="0" w:color="auto"/>
        <w:left w:val="none" w:sz="0" w:space="0" w:color="auto"/>
        <w:bottom w:val="none" w:sz="0" w:space="0" w:color="auto"/>
        <w:right w:val="none" w:sz="0" w:space="0" w:color="auto"/>
      </w:divBdr>
    </w:div>
    <w:div w:id="969672098">
      <w:bodyDiv w:val="1"/>
      <w:marLeft w:val="0"/>
      <w:marRight w:val="0"/>
      <w:marTop w:val="0"/>
      <w:marBottom w:val="0"/>
      <w:divBdr>
        <w:top w:val="none" w:sz="0" w:space="0" w:color="auto"/>
        <w:left w:val="none" w:sz="0" w:space="0" w:color="auto"/>
        <w:bottom w:val="none" w:sz="0" w:space="0" w:color="auto"/>
        <w:right w:val="none" w:sz="0" w:space="0" w:color="auto"/>
      </w:divBdr>
    </w:div>
    <w:div w:id="980576758">
      <w:bodyDiv w:val="1"/>
      <w:marLeft w:val="0"/>
      <w:marRight w:val="0"/>
      <w:marTop w:val="0"/>
      <w:marBottom w:val="0"/>
      <w:divBdr>
        <w:top w:val="none" w:sz="0" w:space="0" w:color="auto"/>
        <w:left w:val="none" w:sz="0" w:space="0" w:color="auto"/>
        <w:bottom w:val="none" w:sz="0" w:space="0" w:color="auto"/>
        <w:right w:val="none" w:sz="0" w:space="0" w:color="auto"/>
      </w:divBdr>
    </w:div>
    <w:div w:id="1068961744">
      <w:bodyDiv w:val="1"/>
      <w:marLeft w:val="0"/>
      <w:marRight w:val="0"/>
      <w:marTop w:val="0"/>
      <w:marBottom w:val="0"/>
      <w:divBdr>
        <w:top w:val="none" w:sz="0" w:space="0" w:color="auto"/>
        <w:left w:val="none" w:sz="0" w:space="0" w:color="auto"/>
        <w:bottom w:val="none" w:sz="0" w:space="0" w:color="auto"/>
        <w:right w:val="none" w:sz="0" w:space="0" w:color="auto"/>
      </w:divBdr>
    </w:div>
    <w:div w:id="1074206085">
      <w:bodyDiv w:val="1"/>
      <w:marLeft w:val="0"/>
      <w:marRight w:val="0"/>
      <w:marTop w:val="0"/>
      <w:marBottom w:val="0"/>
      <w:divBdr>
        <w:top w:val="none" w:sz="0" w:space="0" w:color="auto"/>
        <w:left w:val="none" w:sz="0" w:space="0" w:color="auto"/>
        <w:bottom w:val="none" w:sz="0" w:space="0" w:color="auto"/>
        <w:right w:val="none" w:sz="0" w:space="0" w:color="auto"/>
      </w:divBdr>
    </w:div>
    <w:div w:id="1139763799">
      <w:bodyDiv w:val="1"/>
      <w:marLeft w:val="0"/>
      <w:marRight w:val="0"/>
      <w:marTop w:val="0"/>
      <w:marBottom w:val="0"/>
      <w:divBdr>
        <w:top w:val="none" w:sz="0" w:space="0" w:color="auto"/>
        <w:left w:val="none" w:sz="0" w:space="0" w:color="auto"/>
        <w:bottom w:val="none" w:sz="0" w:space="0" w:color="auto"/>
        <w:right w:val="none" w:sz="0" w:space="0" w:color="auto"/>
      </w:divBdr>
    </w:div>
    <w:div w:id="1143931021">
      <w:bodyDiv w:val="1"/>
      <w:marLeft w:val="0"/>
      <w:marRight w:val="0"/>
      <w:marTop w:val="0"/>
      <w:marBottom w:val="0"/>
      <w:divBdr>
        <w:top w:val="none" w:sz="0" w:space="0" w:color="auto"/>
        <w:left w:val="none" w:sz="0" w:space="0" w:color="auto"/>
        <w:bottom w:val="none" w:sz="0" w:space="0" w:color="auto"/>
        <w:right w:val="none" w:sz="0" w:space="0" w:color="auto"/>
      </w:divBdr>
    </w:div>
    <w:div w:id="1145120390">
      <w:bodyDiv w:val="1"/>
      <w:marLeft w:val="0"/>
      <w:marRight w:val="0"/>
      <w:marTop w:val="0"/>
      <w:marBottom w:val="0"/>
      <w:divBdr>
        <w:top w:val="none" w:sz="0" w:space="0" w:color="auto"/>
        <w:left w:val="none" w:sz="0" w:space="0" w:color="auto"/>
        <w:bottom w:val="none" w:sz="0" w:space="0" w:color="auto"/>
        <w:right w:val="none" w:sz="0" w:space="0" w:color="auto"/>
      </w:divBdr>
    </w:div>
    <w:div w:id="1148012905">
      <w:bodyDiv w:val="1"/>
      <w:marLeft w:val="0"/>
      <w:marRight w:val="0"/>
      <w:marTop w:val="0"/>
      <w:marBottom w:val="0"/>
      <w:divBdr>
        <w:top w:val="none" w:sz="0" w:space="0" w:color="auto"/>
        <w:left w:val="none" w:sz="0" w:space="0" w:color="auto"/>
        <w:bottom w:val="none" w:sz="0" w:space="0" w:color="auto"/>
        <w:right w:val="none" w:sz="0" w:space="0" w:color="auto"/>
      </w:divBdr>
    </w:div>
    <w:div w:id="1172646794">
      <w:bodyDiv w:val="1"/>
      <w:marLeft w:val="0"/>
      <w:marRight w:val="0"/>
      <w:marTop w:val="0"/>
      <w:marBottom w:val="0"/>
      <w:divBdr>
        <w:top w:val="none" w:sz="0" w:space="0" w:color="auto"/>
        <w:left w:val="none" w:sz="0" w:space="0" w:color="auto"/>
        <w:bottom w:val="none" w:sz="0" w:space="0" w:color="auto"/>
        <w:right w:val="none" w:sz="0" w:space="0" w:color="auto"/>
      </w:divBdr>
    </w:div>
    <w:div w:id="1175268650">
      <w:bodyDiv w:val="1"/>
      <w:marLeft w:val="0"/>
      <w:marRight w:val="0"/>
      <w:marTop w:val="0"/>
      <w:marBottom w:val="0"/>
      <w:divBdr>
        <w:top w:val="none" w:sz="0" w:space="0" w:color="auto"/>
        <w:left w:val="none" w:sz="0" w:space="0" w:color="auto"/>
        <w:bottom w:val="none" w:sz="0" w:space="0" w:color="auto"/>
        <w:right w:val="none" w:sz="0" w:space="0" w:color="auto"/>
      </w:divBdr>
    </w:div>
    <w:div w:id="1183858616">
      <w:bodyDiv w:val="1"/>
      <w:marLeft w:val="0"/>
      <w:marRight w:val="0"/>
      <w:marTop w:val="0"/>
      <w:marBottom w:val="0"/>
      <w:divBdr>
        <w:top w:val="none" w:sz="0" w:space="0" w:color="auto"/>
        <w:left w:val="none" w:sz="0" w:space="0" w:color="auto"/>
        <w:bottom w:val="none" w:sz="0" w:space="0" w:color="auto"/>
        <w:right w:val="none" w:sz="0" w:space="0" w:color="auto"/>
      </w:divBdr>
    </w:div>
    <w:div w:id="1197040985">
      <w:bodyDiv w:val="1"/>
      <w:marLeft w:val="0"/>
      <w:marRight w:val="0"/>
      <w:marTop w:val="0"/>
      <w:marBottom w:val="0"/>
      <w:divBdr>
        <w:top w:val="none" w:sz="0" w:space="0" w:color="auto"/>
        <w:left w:val="none" w:sz="0" w:space="0" w:color="auto"/>
        <w:bottom w:val="none" w:sz="0" w:space="0" w:color="auto"/>
        <w:right w:val="none" w:sz="0" w:space="0" w:color="auto"/>
      </w:divBdr>
    </w:div>
    <w:div w:id="1204168613">
      <w:bodyDiv w:val="1"/>
      <w:marLeft w:val="0"/>
      <w:marRight w:val="0"/>
      <w:marTop w:val="0"/>
      <w:marBottom w:val="0"/>
      <w:divBdr>
        <w:top w:val="none" w:sz="0" w:space="0" w:color="auto"/>
        <w:left w:val="none" w:sz="0" w:space="0" w:color="auto"/>
        <w:bottom w:val="none" w:sz="0" w:space="0" w:color="auto"/>
        <w:right w:val="none" w:sz="0" w:space="0" w:color="auto"/>
      </w:divBdr>
    </w:div>
    <w:div w:id="1219323318">
      <w:bodyDiv w:val="1"/>
      <w:marLeft w:val="0"/>
      <w:marRight w:val="0"/>
      <w:marTop w:val="0"/>
      <w:marBottom w:val="0"/>
      <w:divBdr>
        <w:top w:val="none" w:sz="0" w:space="0" w:color="auto"/>
        <w:left w:val="none" w:sz="0" w:space="0" w:color="auto"/>
        <w:bottom w:val="none" w:sz="0" w:space="0" w:color="auto"/>
        <w:right w:val="none" w:sz="0" w:space="0" w:color="auto"/>
      </w:divBdr>
    </w:div>
    <w:div w:id="1234465017">
      <w:bodyDiv w:val="1"/>
      <w:marLeft w:val="0"/>
      <w:marRight w:val="0"/>
      <w:marTop w:val="0"/>
      <w:marBottom w:val="0"/>
      <w:divBdr>
        <w:top w:val="none" w:sz="0" w:space="0" w:color="auto"/>
        <w:left w:val="none" w:sz="0" w:space="0" w:color="auto"/>
        <w:bottom w:val="none" w:sz="0" w:space="0" w:color="auto"/>
        <w:right w:val="none" w:sz="0" w:space="0" w:color="auto"/>
      </w:divBdr>
    </w:div>
    <w:div w:id="1257327930">
      <w:bodyDiv w:val="1"/>
      <w:marLeft w:val="0"/>
      <w:marRight w:val="0"/>
      <w:marTop w:val="0"/>
      <w:marBottom w:val="0"/>
      <w:divBdr>
        <w:top w:val="none" w:sz="0" w:space="0" w:color="auto"/>
        <w:left w:val="none" w:sz="0" w:space="0" w:color="auto"/>
        <w:bottom w:val="none" w:sz="0" w:space="0" w:color="auto"/>
        <w:right w:val="none" w:sz="0" w:space="0" w:color="auto"/>
      </w:divBdr>
    </w:div>
    <w:div w:id="1278177454">
      <w:bodyDiv w:val="1"/>
      <w:marLeft w:val="0"/>
      <w:marRight w:val="0"/>
      <w:marTop w:val="0"/>
      <w:marBottom w:val="0"/>
      <w:divBdr>
        <w:top w:val="none" w:sz="0" w:space="0" w:color="auto"/>
        <w:left w:val="none" w:sz="0" w:space="0" w:color="auto"/>
        <w:bottom w:val="none" w:sz="0" w:space="0" w:color="auto"/>
        <w:right w:val="none" w:sz="0" w:space="0" w:color="auto"/>
      </w:divBdr>
    </w:div>
    <w:div w:id="1342203543">
      <w:bodyDiv w:val="1"/>
      <w:marLeft w:val="0"/>
      <w:marRight w:val="0"/>
      <w:marTop w:val="0"/>
      <w:marBottom w:val="0"/>
      <w:divBdr>
        <w:top w:val="none" w:sz="0" w:space="0" w:color="auto"/>
        <w:left w:val="none" w:sz="0" w:space="0" w:color="auto"/>
        <w:bottom w:val="none" w:sz="0" w:space="0" w:color="auto"/>
        <w:right w:val="none" w:sz="0" w:space="0" w:color="auto"/>
      </w:divBdr>
    </w:div>
    <w:div w:id="1352613202">
      <w:bodyDiv w:val="1"/>
      <w:marLeft w:val="0"/>
      <w:marRight w:val="0"/>
      <w:marTop w:val="0"/>
      <w:marBottom w:val="0"/>
      <w:divBdr>
        <w:top w:val="none" w:sz="0" w:space="0" w:color="auto"/>
        <w:left w:val="none" w:sz="0" w:space="0" w:color="auto"/>
        <w:bottom w:val="none" w:sz="0" w:space="0" w:color="auto"/>
        <w:right w:val="none" w:sz="0" w:space="0" w:color="auto"/>
      </w:divBdr>
    </w:div>
    <w:div w:id="1356082758">
      <w:bodyDiv w:val="1"/>
      <w:marLeft w:val="0"/>
      <w:marRight w:val="0"/>
      <w:marTop w:val="0"/>
      <w:marBottom w:val="0"/>
      <w:divBdr>
        <w:top w:val="none" w:sz="0" w:space="0" w:color="auto"/>
        <w:left w:val="none" w:sz="0" w:space="0" w:color="auto"/>
        <w:bottom w:val="none" w:sz="0" w:space="0" w:color="auto"/>
        <w:right w:val="none" w:sz="0" w:space="0" w:color="auto"/>
      </w:divBdr>
    </w:div>
    <w:div w:id="1375472139">
      <w:bodyDiv w:val="1"/>
      <w:marLeft w:val="0"/>
      <w:marRight w:val="0"/>
      <w:marTop w:val="0"/>
      <w:marBottom w:val="0"/>
      <w:divBdr>
        <w:top w:val="none" w:sz="0" w:space="0" w:color="auto"/>
        <w:left w:val="none" w:sz="0" w:space="0" w:color="auto"/>
        <w:bottom w:val="none" w:sz="0" w:space="0" w:color="auto"/>
        <w:right w:val="none" w:sz="0" w:space="0" w:color="auto"/>
      </w:divBdr>
    </w:div>
    <w:div w:id="1412970411">
      <w:bodyDiv w:val="1"/>
      <w:marLeft w:val="0"/>
      <w:marRight w:val="0"/>
      <w:marTop w:val="0"/>
      <w:marBottom w:val="0"/>
      <w:divBdr>
        <w:top w:val="none" w:sz="0" w:space="0" w:color="auto"/>
        <w:left w:val="none" w:sz="0" w:space="0" w:color="auto"/>
        <w:bottom w:val="none" w:sz="0" w:space="0" w:color="auto"/>
        <w:right w:val="none" w:sz="0" w:space="0" w:color="auto"/>
      </w:divBdr>
    </w:div>
    <w:div w:id="1436359974">
      <w:bodyDiv w:val="1"/>
      <w:marLeft w:val="0"/>
      <w:marRight w:val="0"/>
      <w:marTop w:val="0"/>
      <w:marBottom w:val="0"/>
      <w:divBdr>
        <w:top w:val="none" w:sz="0" w:space="0" w:color="auto"/>
        <w:left w:val="none" w:sz="0" w:space="0" w:color="auto"/>
        <w:bottom w:val="none" w:sz="0" w:space="0" w:color="auto"/>
        <w:right w:val="none" w:sz="0" w:space="0" w:color="auto"/>
      </w:divBdr>
    </w:div>
    <w:div w:id="1502895225">
      <w:bodyDiv w:val="1"/>
      <w:marLeft w:val="0"/>
      <w:marRight w:val="0"/>
      <w:marTop w:val="0"/>
      <w:marBottom w:val="0"/>
      <w:divBdr>
        <w:top w:val="none" w:sz="0" w:space="0" w:color="auto"/>
        <w:left w:val="none" w:sz="0" w:space="0" w:color="auto"/>
        <w:bottom w:val="none" w:sz="0" w:space="0" w:color="auto"/>
        <w:right w:val="none" w:sz="0" w:space="0" w:color="auto"/>
      </w:divBdr>
    </w:div>
    <w:div w:id="1509104115">
      <w:bodyDiv w:val="1"/>
      <w:marLeft w:val="0"/>
      <w:marRight w:val="0"/>
      <w:marTop w:val="0"/>
      <w:marBottom w:val="0"/>
      <w:divBdr>
        <w:top w:val="none" w:sz="0" w:space="0" w:color="auto"/>
        <w:left w:val="none" w:sz="0" w:space="0" w:color="auto"/>
        <w:bottom w:val="none" w:sz="0" w:space="0" w:color="auto"/>
        <w:right w:val="none" w:sz="0" w:space="0" w:color="auto"/>
      </w:divBdr>
    </w:div>
    <w:div w:id="1522279989">
      <w:bodyDiv w:val="1"/>
      <w:marLeft w:val="0"/>
      <w:marRight w:val="0"/>
      <w:marTop w:val="0"/>
      <w:marBottom w:val="0"/>
      <w:divBdr>
        <w:top w:val="none" w:sz="0" w:space="0" w:color="auto"/>
        <w:left w:val="none" w:sz="0" w:space="0" w:color="auto"/>
        <w:bottom w:val="none" w:sz="0" w:space="0" w:color="auto"/>
        <w:right w:val="none" w:sz="0" w:space="0" w:color="auto"/>
      </w:divBdr>
    </w:div>
    <w:div w:id="1557349379">
      <w:bodyDiv w:val="1"/>
      <w:marLeft w:val="0"/>
      <w:marRight w:val="0"/>
      <w:marTop w:val="0"/>
      <w:marBottom w:val="0"/>
      <w:divBdr>
        <w:top w:val="none" w:sz="0" w:space="0" w:color="auto"/>
        <w:left w:val="none" w:sz="0" w:space="0" w:color="auto"/>
        <w:bottom w:val="none" w:sz="0" w:space="0" w:color="auto"/>
        <w:right w:val="none" w:sz="0" w:space="0" w:color="auto"/>
      </w:divBdr>
    </w:div>
    <w:div w:id="1565489077">
      <w:bodyDiv w:val="1"/>
      <w:marLeft w:val="0"/>
      <w:marRight w:val="0"/>
      <w:marTop w:val="0"/>
      <w:marBottom w:val="0"/>
      <w:divBdr>
        <w:top w:val="none" w:sz="0" w:space="0" w:color="auto"/>
        <w:left w:val="none" w:sz="0" w:space="0" w:color="auto"/>
        <w:bottom w:val="none" w:sz="0" w:space="0" w:color="auto"/>
        <w:right w:val="none" w:sz="0" w:space="0" w:color="auto"/>
      </w:divBdr>
    </w:div>
    <w:div w:id="1571579980">
      <w:bodyDiv w:val="1"/>
      <w:marLeft w:val="0"/>
      <w:marRight w:val="0"/>
      <w:marTop w:val="0"/>
      <w:marBottom w:val="0"/>
      <w:divBdr>
        <w:top w:val="none" w:sz="0" w:space="0" w:color="auto"/>
        <w:left w:val="none" w:sz="0" w:space="0" w:color="auto"/>
        <w:bottom w:val="none" w:sz="0" w:space="0" w:color="auto"/>
        <w:right w:val="none" w:sz="0" w:space="0" w:color="auto"/>
      </w:divBdr>
    </w:div>
    <w:div w:id="1606040666">
      <w:bodyDiv w:val="1"/>
      <w:marLeft w:val="0"/>
      <w:marRight w:val="0"/>
      <w:marTop w:val="0"/>
      <w:marBottom w:val="0"/>
      <w:divBdr>
        <w:top w:val="none" w:sz="0" w:space="0" w:color="auto"/>
        <w:left w:val="none" w:sz="0" w:space="0" w:color="auto"/>
        <w:bottom w:val="none" w:sz="0" w:space="0" w:color="auto"/>
        <w:right w:val="none" w:sz="0" w:space="0" w:color="auto"/>
      </w:divBdr>
    </w:div>
    <w:div w:id="1634404757">
      <w:bodyDiv w:val="1"/>
      <w:marLeft w:val="0"/>
      <w:marRight w:val="0"/>
      <w:marTop w:val="0"/>
      <w:marBottom w:val="0"/>
      <w:divBdr>
        <w:top w:val="none" w:sz="0" w:space="0" w:color="auto"/>
        <w:left w:val="none" w:sz="0" w:space="0" w:color="auto"/>
        <w:bottom w:val="none" w:sz="0" w:space="0" w:color="auto"/>
        <w:right w:val="none" w:sz="0" w:space="0" w:color="auto"/>
      </w:divBdr>
    </w:div>
    <w:div w:id="1647390632">
      <w:bodyDiv w:val="1"/>
      <w:marLeft w:val="0"/>
      <w:marRight w:val="0"/>
      <w:marTop w:val="0"/>
      <w:marBottom w:val="0"/>
      <w:divBdr>
        <w:top w:val="none" w:sz="0" w:space="0" w:color="auto"/>
        <w:left w:val="none" w:sz="0" w:space="0" w:color="auto"/>
        <w:bottom w:val="none" w:sz="0" w:space="0" w:color="auto"/>
        <w:right w:val="none" w:sz="0" w:space="0" w:color="auto"/>
      </w:divBdr>
    </w:div>
    <w:div w:id="1708797724">
      <w:bodyDiv w:val="1"/>
      <w:marLeft w:val="0"/>
      <w:marRight w:val="0"/>
      <w:marTop w:val="0"/>
      <w:marBottom w:val="0"/>
      <w:divBdr>
        <w:top w:val="none" w:sz="0" w:space="0" w:color="auto"/>
        <w:left w:val="none" w:sz="0" w:space="0" w:color="auto"/>
        <w:bottom w:val="none" w:sz="0" w:space="0" w:color="auto"/>
        <w:right w:val="none" w:sz="0" w:space="0" w:color="auto"/>
      </w:divBdr>
    </w:div>
    <w:div w:id="1730180595">
      <w:bodyDiv w:val="1"/>
      <w:marLeft w:val="0"/>
      <w:marRight w:val="0"/>
      <w:marTop w:val="0"/>
      <w:marBottom w:val="0"/>
      <w:divBdr>
        <w:top w:val="none" w:sz="0" w:space="0" w:color="auto"/>
        <w:left w:val="none" w:sz="0" w:space="0" w:color="auto"/>
        <w:bottom w:val="none" w:sz="0" w:space="0" w:color="auto"/>
        <w:right w:val="none" w:sz="0" w:space="0" w:color="auto"/>
      </w:divBdr>
    </w:div>
    <w:div w:id="1782340648">
      <w:bodyDiv w:val="1"/>
      <w:marLeft w:val="0"/>
      <w:marRight w:val="0"/>
      <w:marTop w:val="0"/>
      <w:marBottom w:val="0"/>
      <w:divBdr>
        <w:top w:val="none" w:sz="0" w:space="0" w:color="auto"/>
        <w:left w:val="none" w:sz="0" w:space="0" w:color="auto"/>
        <w:bottom w:val="none" w:sz="0" w:space="0" w:color="auto"/>
        <w:right w:val="none" w:sz="0" w:space="0" w:color="auto"/>
      </w:divBdr>
    </w:div>
    <w:div w:id="1823617309">
      <w:bodyDiv w:val="1"/>
      <w:marLeft w:val="0"/>
      <w:marRight w:val="0"/>
      <w:marTop w:val="0"/>
      <w:marBottom w:val="0"/>
      <w:divBdr>
        <w:top w:val="none" w:sz="0" w:space="0" w:color="auto"/>
        <w:left w:val="none" w:sz="0" w:space="0" w:color="auto"/>
        <w:bottom w:val="none" w:sz="0" w:space="0" w:color="auto"/>
        <w:right w:val="none" w:sz="0" w:space="0" w:color="auto"/>
      </w:divBdr>
    </w:div>
    <w:div w:id="1909921317">
      <w:bodyDiv w:val="1"/>
      <w:marLeft w:val="0"/>
      <w:marRight w:val="0"/>
      <w:marTop w:val="0"/>
      <w:marBottom w:val="0"/>
      <w:divBdr>
        <w:top w:val="none" w:sz="0" w:space="0" w:color="auto"/>
        <w:left w:val="none" w:sz="0" w:space="0" w:color="auto"/>
        <w:bottom w:val="none" w:sz="0" w:space="0" w:color="auto"/>
        <w:right w:val="none" w:sz="0" w:space="0" w:color="auto"/>
      </w:divBdr>
    </w:div>
    <w:div w:id="1912883612">
      <w:bodyDiv w:val="1"/>
      <w:marLeft w:val="0"/>
      <w:marRight w:val="0"/>
      <w:marTop w:val="0"/>
      <w:marBottom w:val="0"/>
      <w:divBdr>
        <w:top w:val="none" w:sz="0" w:space="0" w:color="auto"/>
        <w:left w:val="none" w:sz="0" w:space="0" w:color="auto"/>
        <w:bottom w:val="none" w:sz="0" w:space="0" w:color="auto"/>
        <w:right w:val="none" w:sz="0" w:space="0" w:color="auto"/>
      </w:divBdr>
    </w:div>
    <w:div w:id="1935936828">
      <w:bodyDiv w:val="1"/>
      <w:marLeft w:val="0"/>
      <w:marRight w:val="0"/>
      <w:marTop w:val="0"/>
      <w:marBottom w:val="0"/>
      <w:divBdr>
        <w:top w:val="none" w:sz="0" w:space="0" w:color="auto"/>
        <w:left w:val="none" w:sz="0" w:space="0" w:color="auto"/>
        <w:bottom w:val="none" w:sz="0" w:space="0" w:color="auto"/>
        <w:right w:val="none" w:sz="0" w:space="0" w:color="auto"/>
      </w:divBdr>
    </w:div>
    <w:div w:id="1937206217">
      <w:bodyDiv w:val="1"/>
      <w:marLeft w:val="0"/>
      <w:marRight w:val="0"/>
      <w:marTop w:val="0"/>
      <w:marBottom w:val="0"/>
      <w:divBdr>
        <w:top w:val="none" w:sz="0" w:space="0" w:color="auto"/>
        <w:left w:val="none" w:sz="0" w:space="0" w:color="auto"/>
        <w:bottom w:val="none" w:sz="0" w:space="0" w:color="auto"/>
        <w:right w:val="none" w:sz="0" w:space="0" w:color="auto"/>
      </w:divBdr>
    </w:div>
    <w:div w:id="1939675750">
      <w:bodyDiv w:val="1"/>
      <w:marLeft w:val="0"/>
      <w:marRight w:val="0"/>
      <w:marTop w:val="0"/>
      <w:marBottom w:val="0"/>
      <w:divBdr>
        <w:top w:val="none" w:sz="0" w:space="0" w:color="auto"/>
        <w:left w:val="none" w:sz="0" w:space="0" w:color="auto"/>
        <w:bottom w:val="none" w:sz="0" w:space="0" w:color="auto"/>
        <w:right w:val="none" w:sz="0" w:space="0" w:color="auto"/>
      </w:divBdr>
    </w:div>
    <w:div w:id="1948153780">
      <w:bodyDiv w:val="1"/>
      <w:marLeft w:val="0"/>
      <w:marRight w:val="0"/>
      <w:marTop w:val="0"/>
      <w:marBottom w:val="0"/>
      <w:divBdr>
        <w:top w:val="none" w:sz="0" w:space="0" w:color="auto"/>
        <w:left w:val="none" w:sz="0" w:space="0" w:color="auto"/>
        <w:bottom w:val="none" w:sz="0" w:space="0" w:color="auto"/>
        <w:right w:val="none" w:sz="0" w:space="0" w:color="auto"/>
      </w:divBdr>
    </w:div>
    <w:div w:id="1963614138">
      <w:bodyDiv w:val="1"/>
      <w:marLeft w:val="0"/>
      <w:marRight w:val="0"/>
      <w:marTop w:val="0"/>
      <w:marBottom w:val="0"/>
      <w:divBdr>
        <w:top w:val="none" w:sz="0" w:space="0" w:color="auto"/>
        <w:left w:val="none" w:sz="0" w:space="0" w:color="auto"/>
        <w:bottom w:val="none" w:sz="0" w:space="0" w:color="auto"/>
        <w:right w:val="none" w:sz="0" w:space="0" w:color="auto"/>
      </w:divBdr>
    </w:div>
    <w:div w:id="1968123432">
      <w:bodyDiv w:val="1"/>
      <w:marLeft w:val="0"/>
      <w:marRight w:val="0"/>
      <w:marTop w:val="0"/>
      <w:marBottom w:val="0"/>
      <w:divBdr>
        <w:top w:val="none" w:sz="0" w:space="0" w:color="auto"/>
        <w:left w:val="none" w:sz="0" w:space="0" w:color="auto"/>
        <w:bottom w:val="none" w:sz="0" w:space="0" w:color="auto"/>
        <w:right w:val="none" w:sz="0" w:space="0" w:color="auto"/>
      </w:divBdr>
    </w:div>
    <w:div w:id="1978486674">
      <w:bodyDiv w:val="1"/>
      <w:marLeft w:val="0"/>
      <w:marRight w:val="0"/>
      <w:marTop w:val="0"/>
      <w:marBottom w:val="0"/>
      <w:divBdr>
        <w:top w:val="none" w:sz="0" w:space="0" w:color="auto"/>
        <w:left w:val="none" w:sz="0" w:space="0" w:color="auto"/>
        <w:bottom w:val="none" w:sz="0" w:space="0" w:color="auto"/>
        <w:right w:val="none" w:sz="0" w:space="0" w:color="auto"/>
      </w:divBdr>
    </w:div>
    <w:div w:id="1981030865">
      <w:bodyDiv w:val="1"/>
      <w:marLeft w:val="0"/>
      <w:marRight w:val="0"/>
      <w:marTop w:val="0"/>
      <w:marBottom w:val="0"/>
      <w:divBdr>
        <w:top w:val="none" w:sz="0" w:space="0" w:color="auto"/>
        <w:left w:val="none" w:sz="0" w:space="0" w:color="auto"/>
        <w:bottom w:val="none" w:sz="0" w:space="0" w:color="auto"/>
        <w:right w:val="none" w:sz="0" w:space="0" w:color="auto"/>
      </w:divBdr>
    </w:div>
    <w:div w:id="1994915903">
      <w:bodyDiv w:val="1"/>
      <w:marLeft w:val="0"/>
      <w:marRight w:val="0"/>
      <w:marTop w:val="0"/>
      <w:marBottom w:val="0"/>
      <w:divBdr>
        <w:top w:val="none" w:sz="0" w:space="0" w:color="auto"/>
        <w:left w:val="none" w:sz="0" w:space="0" w:color="auto"/>
        <w:bottom w:val="none" w:sz="0" w:space="0" w:color="auto"/>
        <w:right w:val="none" w:sz="0" w:space="0" w:color="auto"/>
      </w:divBdr>
    </w:div>
    <w:div w:id="2007780654">
      <w:bodyDiv w:val="1"/>
      <w:marLeft w:val="0"/>
      <w:marRight w:val="0"/>
      <w:marTop w:val="0"/>
      <w:marBottom w:val="0"/>
      <w:divBdr>
        <w:top w:val="none" w:sz="0" w:space="0" w:color="auto"/>
        <w:left w:val="none" w:sz="0" w:space="0" w:color="auto"/>
        <w:bottom w:val="none" w:sz="0" w:space="0" w:color="auto"/>
        <w:right w:val="none" w:sz="0" w:space="0" w:color="auto"/>
      </w:divBdr>
    </w:div>
    <w:div w:id="2014795143">
      <w:bodyDiv w:val="1"/>
      <w:marLeft w:val="0"/>
      <w:marRight w:val="0"/>
      <w:marTop w:val="0"/>
      <w:marBottom w:val="0"/>
      <w:divBdr>
        <w:top w:val="none" w:sz="0" w:space="0" w:color="auto"/>
        <w:left w:val="none" w:sz="0" w:space="0" w:color="auto"/>
        <w:bottom w:val="none" w:sz="0" w:space="0" w:color="auto"/>
        <w:right w:val="none" w:sz="0" w:space="0" w:color="auto"/>
      </w:divBdr>
    </w:div>
    <w:div w:id="2043362844">
      <w:bodyDiv w:val="1"/>
      <w:marLeft w:val="0"/>
      <w:marRight w:val="0"/>
      <w:marTop w:val="0"/>
      <w:marBottom w:val="0"/>
      <w:divBdr>
        <w:top w:val="none" w:sz="0" w:space="0" w:color="auto"/>
        <w:left w:val="none" w:sz="0" w:space="0" w:color="auto"/>
        <w:bottom w:val="none" w:sz="0" w:space="0" w:color="auto"/>
        <w:right w:val="none" w:sz="0" w:space="0" w:color="auto"/>
      </w:divBdr>
    </w:div>
    <w:div w:id="2073582269">
      <w:bodyDiv w:val="1"/>
      <w:marLeft w:val="0"/>
      <w:marRight w:val="0"/>
      <w:marTop w:val="0"/>
      <w:marBottom w:val="0"/>
      <w:divBdr>
        <w:top w:val="none" w:sz="0" w:space="0" w:color="auto"/>
        <w:left w:val="none" w:sz="0" w:space="0" w:color="auto"/>
        <w:bottom w:val="none" w:sz="0" w:space="0" w:color="auto"/>
        <w:right w:val="none" w:sz="0" w:space="0" w:color="auto"/>
      </w:divBdr>
    </w:div>
    <w:div w:id="212330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hyperlink" Target="https://github.com/lastlap/Speaker_Recogni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zenodo.org/record/1342401" TargetMode="Externa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hyperlink" Target="https://github.com/orchidas/Speaker-Recognition" TargetMode="External"/><Relationship Id="rId25" Type="http://schemas.openxmlformats.org/officeDocument/2006/relationships/hyperlink" Target="https://scikit-learn.org/stable/modules/svm.html" TargetMode="Externa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8.png"/><Relationship Id="rId10" Type="http://schemas.openxmlformats.org/officeDocument/2006/relationships/package" Target="embeddings/Microsoft_Visio_Drawing.vsdx"/><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hyperlink" Target="https://github.com/siddiquelatif/urdu-dataset"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Per07</b:Tag>
    <b:SourceType>Book</b:SourceType>
    <b:Guid>{BEE2C9B0-12FA-40A0-8772-87438E82AA12}</b:Guid>
    <b:Author>
      <b:Author>
        <b:NameList>
          <b:Person>
            <b:Last>Perez-Meana</b:Last>
            <b:First>Hector</b:First>
          </b:Person>
        </b:NameList>
      </b:Author>
    </b:Author>
    <b:Title>Advances in Audio and Speech Signal Processing: Technologies and Applications</b:Title>
    <b:Year>2007</b:Year>
    <b:Publisher>Idea Group Publishing</b:Publisher>
    <b:City>Mexic</b:City>
    <b:RefOrder>5</b:RefOrder>
  </b:Source>
  <b:Source>
    <b:Tag>MDA12</b:Tag>
    <b:SourceType>ConferenceProceedings</b:SourceType>
    <b:Guid>{8B741E66-6631-421C-A37E-A17424FD04A8}</b:Guid>
    <b:Title>Automatic Speaker Recognition system using Mel Frequency Cepstral Coefficients (MFCC) and Vector Quantization (VQ) approach</b:Title>
    <b:Year>2012</b:Year>
    <b:City>Bangladesh</b:City>
    <b:ConferenceName>International Conference on Electrical, Computer and Telecommunication Engineering</b:ConferenceName>
    <b:Author>
      <b:Author>
        <b:NameList>
          <b:Person>
            <b:Last>MD</b:Last>
            <b:First>Abdullah-al-MAMUN</b:First>
          </b:Person>
          <b:Person>
            <b:Last>Firoz</b:Last>
            <b:First>Mahmud</b:First>
          </b:Person>
          <b:Person>
            <b:Last>Aminul</b:Last>
            <b:First>Islam</b:First>
          </b:Person>
          <b:Person>
            <b:Last>Syed </b:Last>
            <b:Middle>Zuhori</b:Middle>
            <b:First>Tauhid</b:First>
          </b:Person>
        </b:NameList>
      </b:Author>
    </b:Author>
    <b:RefOrder>2</b:RefOrder>
  </b:Source>
  <b:Source>
    <b:Tag>Hay16</b:Tag>
    <b:SourceType>Report</b:SourceType>
    <b:Guid>{070526AE-0182-4201-8EB8-416CD11105C8}</b:Guid>
    <b:Title>Speech Processing for Machine Learning: Filter banks, Mel-Frequency Cepstral Coefficients (MFCCs) and What's In-Between</b:Title>
    <b:Year>2016</b:Year>
    <b:Author>
      <b:Author>
        <b:NameList>
          <b:Person>
            <b:Last>Haytham</b:Last>
            <b:Middle>M.</b:Middle>
            <b:First> Fayek</b:First>
          </b:Person>
        </b:NameList>
      </b:Author>
    </b:Author>
    <b:RefOrder>3</b:RefOrder>
  </b:Source>
  <b:Source>
    <b:Tag>DSP</b:Tag>
    <b:SourceType>JournalArticle</b:SourceType>
    <b:Guid>{3C94796C-B17F-47EF-9F5E-84928A9F05CC}</b:Guid>
    <b:Title>DSP Mini-Project: An Automatic Speaker Recognition System</b:Title>
    <b:JournalName>http://www.ifp.uiuc.edu/~minhdo/teaching/speaker_recognition</b:JournalName>
    <b:RefOrder>1</b:RefOrder>
  </b:Source>
  <b:Source>
    <b:Tag>Dar11</b:Tag>
    <b:SourceType>Report</b:SourceType>
    <b:Guid>{E96C4D50-F0BC-4CCB-B28C-821B2DEA559C}</b:Guid>
    <b:Title>Speaker Recognition Using MFCC and Vector Quantization Model</b:Title>
    <b:Year>2011</b:Year>
    <b:Publisher>Institute of Technology, Nirma University</b:Publisher>
    <b:City>Ahmedabad</b:City>
    <b:Author>
      <b:Author>
        <b:NameList>
          <b:Person>
            <b:Last>Darshan</b:Last>
            <b:First>Mandalia</b:First>
          </b:Person>
          <b:Person>
            <b:Last>Pravin</b:Last>
            <b:First>Gareta</b:First>
          </b:Person>
        </b:NameList>
      </b:Author>
    </b:Author>
    <b:RefOrder>4</b:RefOrder>
  </b:Source>
  <b:Source>
    <b:Tag>Mte15</b:Tag>
    <b:SourceType>JournalArticle</b:SourceType>
    <b:Guid>{9F83144A-35E2-449F-962D-F8406BBC62DC}</b:Guid>
    <b:Title>Real Time Speaker Recognition System using MFCC and Vector Quantization Technique</b:Title>
    <b:Year>2015</b:Year>
    <b:Author>
      <b:Author>
        <b:NameList>
          <b:Person>
            <b:Last>Mtech</b:Last>
            <b:First>Roma Bharti</b:First>
          </b:Person>
          <b:Person>
            <b:Last>Mtech</b:Last>
            <b:First>Priyanka Bansal</b:First>
          </b:Person>
        </b:NameList>
      </b:Author>
    </b:Author>
    <b:JournalName>International Journal of Computer Applications (0975 – 8887)</b:JournalName>
    <b:Volume>117</b:Volume>
    <b:Issue>1</b:Issue>
    <b:RefOrder>6</b:RefOrder>
  </b:Source>
  <b:Source>
    <b:Tag>Kas13</b:Tag>
    <b:SourceType>JournalArticle</b:SourceType>
    <b:Guid>{B64AB6DB-42EA-43F4-B905-6B7A3D8A0D81}</b:Guid>
    <b:Title>Speech Recognition and Verification Using MFCC &amp; VQ</b:Title>
    <b:JournalName>International Journal of Emerging Science and Engineering (IJESE)</b:JournalName>
    <b:Year>2013</b:Year>
    <b:Volume>1</b:Volume>
    <b:Author>
      <b:Author>
        <b:NameList>
          <b:Person>
            <b:Last>Kashyap </b:Last>
            <b:First>Patel</b:First>
          </b:Person>
          <b:Person>
            <b:Last>Prasad</b:Last>
            <b:First>R.K.</b:First>
          </b:Person>
        </b:NameList>
      </b:Author>
    </b:Author>
    <b:RefOrder>7</b:RefOrder>
  </b:Source>
  <b:Source>
    <b:Tag>as</b:Tag>
    <b:SourceType>Report</b:SourceType>
    <b:Guid>{4254AD24-6A61-4571-B607-D9BF3349581C}</b:Guid>
    <b:Author>
      <b:Author>
        <b:NameList>
          <b:Person>
            <b:Last>Jackson</b:Last>
            <b:First>Zohar</b:First>
          </b:Person>
          <b:Person>
            <b:Last>Souza</b:Last>
            <b:First>César</b:First>
          </b:Person>
          <b:Person>
            <b:Last>Flaks</b:Last>
            <b:First>Jason</b:First>
          </b:Person>
          <b:Person>
            <b:Last>Pan</b:Last>
            <b:First>Yuxin</b:First>
          </b:Person>
          <b:Person>
            <b:Last>Nicolas</b:Last>
            <b:First>Hereman</b:First>
          </b:Person>
          <b:Person>
            <b:Last>Thite</b:Last>
            <b:First>Adhish</b:First>
          </b:Person>
        </b:NameList>
      </b:Author>
    </b:Author>
    <b:Title>Jakobovski/free-spoken-digit-dataset: v1.0.8</b:Title>
    <b:RefOrder>8</b:RefOrder>
  </b:Source>
</b:Sources>
</file>

<file path=customXml/itemProps1.xml><?xml version="1.0" encoding="utf-8"?>
<ds:datastoreItem xmlns:ds="http://schemas.openxmlformats.org/officeDocument/2006/customXml" ds:itemID="{D3F6FF38-49CA-4A7D-A9A3-E3322A7EB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8</Pages>
  <Words>3642</Words>
  <Characters>20763</Characters>
  <Application>Microsoft Office Word</Application>
  <DocSecurity>0</DocSecurity>
  <Lines>173</Lines>
  <Paragraphs>48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Cristina Alexandra Torodoc</cp:lastModifiedBy>
  <cp:revision>23</cp:revision>
  <dcterms:created xsi:type="dcterms:W3CDTF">2021-05-21T12:36:00Z</dcterms:created>
  <dcterms:modified xsi:type="dcterms:W3CDTF">2021-08-07T03:17:00Z</dcterms:modified>
</cp:coreProperties>
</file>