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70220514"/>
        <w:docPartObj>
          <w:docPartGallery w:val="Cover Pages"/>
          <w:docPartUnique/>
        </w:docPartObj>
      </w:sdtPr>
      <w:sdtContent>
        <w:p w14:paraId="4FA41232" w14:textId="5FC4FB0F" w:rsidR="00725628" w:rsidRPr="000C5278" w:rsidRDefault="00725628">
          <w:r w:rsidRPr="000C527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5AD8EF" wp14:editId="0C4141B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3BD6AF5" w14:textId="38BD7376" w:rsidR="00725628" w:rsidRDefault="00725628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4BD0475" w14:textId="3B652B69" w:rsidR="00725628" w:rsidRDefault="00725628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78A6575" w14:textId="6873CF5C" w:rsidR="00725628" w:rsidRDefault="0072562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2562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P3 Operatividad del sistema (RA4,5,6)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5AD8E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3BD6AF5" w14:textId="38BD7376" w:rsidR="00725628" w:rsidRDefault="00725628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4BD0475" w14:textId="3B652B69" w:rsidR="00725628" w:rsidRDefault="0072562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78A6575" w14:textId="6873CF5C" w:rsidR="00725628" w:rsidRDefault="0072562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72562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P3 Operatividad del sistema (RA4,5,6)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18F1DE0" w14:textId="560F6CDD" w:rsidR="00725628" w:rsidRPr="000C5278" w:rsidRDefault="00725628">
          <w:r w:rsidRPr="000C5278">
            <w:br w:type="page"/>
          </w:r>
        </w:p>
      </w:sdtContent>
    </w:sdt>
    <w:sdt>
      <w:sdtPr>
        <w:rPr>
          <w:lang w:val="es-ES"/>
        </w:rPr>
        <w:id w:val="21218777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344004F" w14:textId="2F0CF2F8" w:rsidR="00725628" w:rsidRPr="000C5278" w:rsidRDefault="002C69EB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29DA0ED9" w14:textId="4C542D8A" w:rsidR="003E6ECC" w:rsidRDefault="0072562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0C5278">
            <w:fldChar w:fldCharType="begin"/>
          </w:r>
          <w:r w:rsidRPr="000C5278">
            <w:instrText xml:space="preserve"> TOC \o "1-3" \h \z \u </w:instrText>
          </w:r>
          <w:r w:rsidRPr="000C5278">
            <w:fldChar w:fldCharType="separate"/>
          </w:r>
          <w:hyperlink w:anchor="_Toc223087250" w:history="1">
            <w:r w:rsidR="003E6ECC" w:rsidRPr="00B2082D">
              <w:rPr>
                <w:rStyle w:val="Hipervnculo"/>
                <w:noProof/>
              </w:rPr>
              <w:t>Informe Técnico P3: Operatividad, Acceso y Seguridad de Red</w:t>
            </w:r>
            <w:r w:rsidR="003E6ECC">
              <w:rPr>
                <w:noProof/>
                <w:webHidden/>
              </w:rPr>
              <w:tab/>
            </w:r>
            <w:r w:rsidR="003E6ECC">
              <w:rPr>
                <w:noProof/>
                <w:webHidden/>
              </w:rPr>
              <w:fldChar w:fldCharType="begin"/>
            </w:r>
            <w:r w:rsidR="003E6ECC">
              <w:rPr>
                <w:noProof/>
                <w:webHidden/>
              </w:rPr>
              <w:instrText xml:space="preserve"> PAGEREF _Toc223087250 \h </w:instrText>
            </w:r>
            <w:r w:rsidR="003E6ECC">
              <w:rPr>
                <w:noProof/>
                <w:webHidden/>
              </w:rPr>
            </w:r>
            <w:r w:rsidR="003E6ECC">
              <w:rPr>
                <w:noProof/>
                <w:webHidden/>
              </w:rPr>
              <w:fldChar w:fldCharType="separate"/>
            </w:r>
            <w:r w:rsidR="003E6ECC">
              <w:rPr>
                <w:noProof/>
                <w:webHidden/>
              </w:rPr>
              <w:t>2</w:t>
            </w:r>
            <w:r w:rsidR="003E6ECC">
              <w:rPr>
                <w:noProof/>
                <w:webHidden/>
              </w:rPr>
              <w:fldChar w:fldCharType="end"/>
            </w:r>
          </w:hyperlink>
        </w:p>
        <w:p w14:paraId="2D786E61" w14:textId="18303152" w:rsidR="003E6ECC" w:rsidRDefault="003E6EC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7251" w:history="1">
            <w:r w:rsidRPr="00B2082D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F4706" w14:textId="49DEE2D3" w:rsidR="003E6ECC" w:rsidRDefault="003E6EC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7252" w:history="1">
            <w:r w:rsidRPr="00B2082D">
              <w:rPr>
                <w:rStyle w:val="Hipervnculo"/>
                <w:noProof/>
              </w:rPr>
              <w:t>2. Tabla de análisis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4651B" w14:textId="3D36115D" w:rsidR="003E6ECC" w:rsidRDefault="003E6EC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7253" w:history="1">
            <w:r w:rsidRPr="00B2082D">
              <w:rPr>
                <w:rStyle w:val="Hipervnculo"/>
                <w:noProof/>
              </w:rPr>
              <w:t>3. Un informe técnico</w:t>
            </w:r>
            <w:r w:rsidRPr="00B2082D">
              <w:rPr>
                <w:rStyle w:val="Hipervnculo"/>
                <w:b/>
                <w:bCs/>
                <w:noProof/>
              </w:rPr>
              <w:t xml:space="preserve"> </w:t>
            </w:r>
            <w:r w:rsidRPr="00B2082D">
              <w:rPr>
                <w:rStyle w:val="Hipervnculo"/>
                <w:noProof/>
              </w:rPr>
              <w:t>de los servicios operativos de tu empresa, explicando el funcionamiento real y las mejoras que propones.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791ED" w14:textId="140448D7" w:rsidR="003E6ECC" w:rsidRDefault="003E6EC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7254" w:history="1">
            <w:r w:rsidRPr="00B2082D">
              <w:rPr>
                <w:rStyle w:val="Hipervnculo"/>
                <w:noProof/>
              </w:rPr>
              <w:t>3.1. Acceso y Administración Remota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62683" w14:textId="3C87DC10" w:rsidR="003E6ECC" w:rsidRDefault="003E6EC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7255" w:history="1">
            <w:r w:rsidRPr="00B2082D">
              <w:rPr>
                <w:rStyle w:val="Hipervnculo"/>
                <w:noProof/>
              </w:rPr>
              <w:t>3.2. Sistema de Impresión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03B58" w14:textId="29330D96" w:rsidR="003E6ECC" w:rsidRDefault="003E6EC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7256" w:history="1">
            <w:r w:rsidRPr="00B2082D">
              <w:rPr>
                <w:rStyle w:val="Hipervnculo"/>
                <w:noProof/>
              </w:rPr>
              <w:t>3.3. Interoperabilidad entre Sistemas (Windows vs. 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16AF1" w14:textId="6F01AAFC" w:rsidR="003E6ECC" w:rsidRDefault="003E6EC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7257" w:history="1">
            <w:r w:rsidRPr="00B2082D">
              <w:rPr>
                <w:rStyle w:val="Hipervnculo"/>
                <w:noProof/>
              </w:rPr>
              <w:t>3.4. Medidas de Seguridad Aplicadas y Relación entre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A6CB" w14:textId="3B0A0EC7" w:rsidR="003E6ECC" w:rsidRDefault="003E6EC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7258" w:history="1">
            <w:r w:rsidRPr="00B2082D">
              <w:rPr>
                <w:rStyle w:val="Hipervnculo"/>
                <w:noProof/>
              </w:rPr>
              <w:t>4. Propuestas de mejora razonables en cuanto a la seguridad y la operatividad.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CB556" w14:textId="0A7BB4B5" w:rsidR="00725628" w:rsidRPr="000C5278" w:rsidRDefault="00725628">
          <w:r w:rsidRPr="000C5278">
            <w:rPr>
              <w:b/>
              <w:bCs/>
            </w:rPr>
            <w:fldChar w:fldCharType="end"/>
          </w:r>
        </w:p>
      </w:sdtContent>
    </w:sdt>
    <w:p w14:paraId="16A77343" w14:textId="77777777" w:rsidR="00725628" w:rsidRPr="000C5278" w:rsidRDefault="00725628">
      <w:pPr>
        <w:sectPr w:rsidR="00725628" w:rsidRPr="000C5278" w:rsidSect="00B660FF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BD37281" w14:textId="18A55F72" w:rsidR="0027578B" w:rsidRPr="000E4B49" w:rsidRDefault="00725628" w:rsidP="000E4B49">
      <w:pPr>
        <w:pStyle w:val="Ttulo1"/>
        <w:rPr>
          <w:sz w:val="36"/>
          <w:szCs w:val="36"/>
        </w:rPr>
      </w:pPr>
      <w:bookmarkStart w:id="0" w:name="_Toc223087250"/>
      <w:r w:rsidRPr="000E4B49">
        <w:rPr>
          <w:sz w:val="36"/>
          <w:szCs w:val="36"/>
        </w:rPr>
        <w:lastRenderedPageBreak/>
        <w:t>Informe Técnico P3: Operatividad, Acceso y Seguridad de Red</w:t>
      </w:r>
      <w:bookmarkEnd w:id="0"/>
    </w:p>
    <w:p w14:paraId="43D4F472" w14:textId="54A96926" w:rsidR="00725628" w:rsidRPr="000C5278" w:rsidRDefault="00725628">
      <w:r w:rsidRPr="000C5278">
        <w:rPr>
          <w:b/>
          <w:bCs/>
        </w:rPr>
        <w:t>Empresa:</w:t>
      </w:r>
      <w:r w:rsidRPr="000C5278">
        <w:t xml:space="preserve"> GTO · Grupo Trans </w:t>
      </w:r>
      <w:proofErr w:type="spellStart"/>
      <w:r w:rsidRPr="000C5278">
        <w:t>Onuba</w:t>
      </w:r>
      <w:proofErr w:type="spellEnd"/>
    </w:p>
    <w:p w14:paraId="0DED0083" w14:textId="77777777" w:rsidR="00D31166" w:rsidRPr="00D31166" w:rsidRDefault="00D31166" w:rsidP="000E4B49">
      <w:pPr>
        <w:pStyle w:val="Ttulo2"/>
      </w:pPr>
      <w:bookmarkStart w:id="1" w:name="_Toc223087251"/>
      <w:r w:rsidRPr="00D31166">
        <w:t>1. Introducción</w:t>
      </w:r>
      <w:bookmarkEnd w:id="1"/>
    </w:p>
    <w:p w14:paraId="58394D1F" w14:textId="77777777" w:rsidR="00D31166" w:rsidRPr="00D31166" w:rsidRDefault="00D31166" w:rsidP="00D31166">
      <w:r w:rsidRPr="00D31166">
        <w:t>Este informe técnico analiza los servicios críticos que garantizan la operatividad diaria de la red de GTO, con especial enfoque en el acceso remoto, la gestión de impresión y la interoperabilidad. El objetivo es documentar el funcionamiento real y proponer mejoras tangibles para elevar la seguridad y la eficiencia del sistema.</w:t>
      </w:r>
    </w:p>
    <w:p w14:paraId="0161D7F4" w14:textId="77777777" w:rsidR="0041143B" w:rsidRPr="000C5278" w:rsidRDefault="0041143B">
      <w:pPr>
        <w:rPr>
          <w:b/>
          <w:bCs/>
        </w:rPr>
        <w:sectPr w:rsidR="0041143B" w:rsidRPr="000C5278" w:rsidSect="00B660F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48B8956" w14:textId="316AAF6C" w:rsidR="00725628" w:rsidRPr="000C5278" w:rsidRDefault="00D31166" w:rsidP="000E4B49">
      <w:pPr>
        <w:pStyle w:val="Ttulo2"/>
      </w:pPr>
      <w:bookmarkStart w:id="2" w:name="_Toc223087252"/>
      <w:r w:rsidRPr="000C5278">
        <w:lastRenderedPageBreak/>
        <w:t xml:space="preserve">2. </w:t>
      </w:r>
      <w:r w:rsidRPr="000C5278">
        <w:t>Tabla de a</w:t>
      </w:r>
      <w:r w:rsidRPr="000C5278">
        <w:t>nálisis de Servicios</w:t>
      </w:r>
      <w:bookmarkEnd w:id="2"/>
    </w:p>
    <w:p w14:paraId="65417290" w14:textId="13380F72" w:rsidR="00D31166" w:rsidRPr="000C5278" w:rsidRDefault="0041143B">
      <w:r w:rsidRPr="000C5278">
        <w:t xml:space="preserve">Los </w:t>
      </w:r>
      <w:r w:rsidRPr="000C5278">
        <w:t>principales servicios implementados, su función, protocolos y alcance dentro de la empresa.</w:t>
      </w:r>
    </w:p>
    <w:tbl>
      <w:tblPr>
        <w:tblW w:w="10841" w:type="dxa"/>
        <w:tblCellSpacing w:w="15" w:type="dxa"/>
        <w:tblInd w:w="-71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6"/>
        <w:gridCol w:w="1985"/>
        <w:gridCol w:w="1701"/>
        <w:gridCol w:w="1824"/>
        <w:gridCol w:w="1645"/>
      </w:tblGrid>
      <w:tr w:rsidR="0043227B" w:rsidRPr="0041143B" w14:paraId="26536F78" w14:textId="77777777" w:rsidTr="0043227B">
        <w:trPr>
          <w:tblHeader/>
          <w:tblCellSpacing w:w="15" w:type="dxa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85517" w14:textId="77777777" w:rsidR="0041143B" w:rsidRPr="0041143B" w:rsidRDefault="0041143B" w:rsidP="0041143B">
            <w:r w:rsidRPr="0041143B">
              <w:rPr>
                <w:b/>
                <w:bCs/>
              </w:rPr>
              <w:t>Servicio</w:t>
            </w:r>
          </w:p>
        </w:tc>
        <w:tc>
          <w:tcPr>
            <w:tcW w:w="1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508EF" w14:textId="77777777" w:rsidR="0041143B" w:rsidRPr="0041143B" w:rsidRDefault="0041143B" w:rsidP="0041143B">
            <w:r w:rsidRPr="0041143B">
              <w:rPr>
                <w:b/>
                <w:bCs/>
              </w:rPr>
              <w:t>Función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4676D" w14:textId="77777777" w:rsidR="0041143B" w:rsidRPr="0041143B" w:rsidRDefault="0041143B" w:rsidP="0041143B">
            <w:r w:rsidRPr="0041143B">
              <w:rPr>
                <w:b/>
                <w:bCs/>
              </w:rPr>
              <w:t>Protocolos/Puertos (Estándar/Real)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0C00D" w14:textId="77777777" w:rsidR="0041143B" w:rsidRPr="0041143B" w:rsidRDefault="0041143B" w:rsidP="0041143B">
            <w:r w:rsidRPr="0041143B">
              <w:rPr>
                <w:b/>
                <w:bCs/>
              </w:rPr>
              <w:t>Acceso desde SO</w:t>
            </w:r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48B84" w14:textId="77777777" w:rsidR="0041143B" w:rsidRPr="0041143B" w:rsidRDefault="0041143B" w:rsidP="0041143B">
            <w:r w:rsidRPr="0041143B">
              <w:rPr>
                <w:b/>
                <w:bCs/>
              </w:rPr>
              <w:t>Tipo de Despliegue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903CD" w14:textId="77777777" w:rsidR="0041143B" w:rsidRPr="0041143B" w:rsidRDefault="0041143B" w:rsidP="0041143B">
            <w:r w:rsidRPr="0041143B">
              <w:rPr>
                <w:b/>
                <w:bCs/>
              </w:rPr>
              <w:t>Medidas de Seguridad Actuales</w:t>
            </w:r>
          </w:p>
        </w:tc>
      </w:tr>
      <w:tr w:rsidR="0043227B" w:rsidRPr="0041143B" w14:paraId="3979765F" w14:textId="77777777" w:rsidTr="0043227B">
        <w:trPr>
          <w:tblCellSpacing w:w="15" w:type="dxa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81793" w14:textId="77777777" w:rsidR="0041143B" w:rsidRPr="0041143B" w:rsidRDefault="0041143B" w:rsidP="0041143B">
            <w:r w:rsidRPr="0041143B">
              <w:rPr>
                <w:b/>
                <w:bCs/>
              </w:rPr>
              <w:t>Acceso Remoto (Externo)</w:t>
            </w:r>
          </w:p>
        </w:tc>
        <w:tc>
          <w:tcPr>
            <w:tcW w:w="1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D477C" w14:textId="77777777" w:rsidR="0041143B" w:rsidRPr="0041143B" w:rsidRDefault="0041143B" w:rsidP="0041143B">
            <w:r w:rsidRPr="0041143B">
              <w:t>Soporte técnico y teletrabajo puntual.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C14CC" w14:textId="17D6752D" w:rsidR="0041143B" w:rsidRPr="0041143B" w:rsidRDefault="0041143B" w:rsidP="0041143B">
            <w:proofErr w:type="spellStart"/>
            <w:r w:rsidRPr="0041143B">
              <w:t>AnyDesk</w:t>
            </w:r>
            <w:proofErr w:type="spellEnd"/>
            <w:r w:rsidRPr="0041143B">
              <w:t xml:space="preserve"> (propietario) / TCP 80, 443, 6568</w:t>
            </w:r>
            <w:r w:rsidR="00593162">
              <w:rPr>
                <w:rStyle w:val="Refdenotaalpie"/>
              </w:rPr>
              <w:footnoteReference w:id="1"/>
            </w:r>
            <w:r w:rsidRPr="0041143B">
              <w:t>.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6AB28" w14:textId="77777777" w:rsidR="0041143B" w:rsidRPr="0041143B" w:rsidRDefault="0041143B" w:rsidP="0041143B">
            <w:r w:rsidRPr="0041143B">
              <w:t>Windows</w:t>
            </w:r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0D73A" w14:textId="77777777" w:rsidR="0041143B" w:rsidRPr="0041143B" w:rsidRDefault="0041143B" w:rsidP="0041143B">
            <w:r w:rsidRPr="0041143B">
              <w:t>Software de terceros.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DA0AA" w14:textId="77777777" w:rsidR="0041143B" w:rsidRPr="0041143B" w:rsidRDefault="0041143B" w:rsidP="0041143B">
            <w:r w:rsidRPr="0041143B">
              <w:t>ID de conexión y Contraseña de acceso.</w:t>
            </w:r>
          </w:p>
        </w:tc>
      </w:tr>
      <w:tr w:rsidR="0043227B" w:rsidRPr="0041143B" w14:paraId="3259BDFC" w14:textId="77777777" w:rsidTr="0043227B">
        <w:trPr>
          <w:tblCellSpacing w:w="15" w:type="dxa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EE179" w14:textId="77777777" w:rsidR="0041143B" w:rsidRPr="0041143B" w:rsidRDefault="0041143B" w:rsidP="0041143B">
            <w:r w:rsidRPr="0041143B">
              <w:rPr>
                <w:b/>
                <w:bCs/>
              </w:rPr>
              <w:t>Administración Remota (Interna)</w:t>
            </w:r>
          </w:p>
        </w:tc>
        <w:tc>
          <w:tcPr>
            <w:tcW w:w="1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C92F5" w14:textId="77777777" w:rsidR="0041143B" w:rsidRPr="0041143B" w:rsidRDefault="0041143B" w:rsidP="0041143B">
            <w:r w:rsidRPr="0041143B">
              <w:t>Gestión de servidores y VDI.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E9D17" w14:textId="02ECCA9A" w:rsidR="0041143B" w:rsidRPr="0041143B" w:rsidRDefault="0041143B" w:rsidP="0041143B">
            <w:r w:rsidRPr="0041143B">
              <w:t xml:space="preserve">RDP (Remote Desktop </w:t>
            </w:r>
            <w:proofErr w:type="spellStart"/>
            <w:r w:rsidRPr="0041143B">
              <w:t>Protocol</w:t>
            </w:r>
            <w:proofErr w:type="spellEnd"/>
            <w:r w:rsidRPr="0041143B">
              <w:t>) / TCP 3389</w:t>
            </w:r>
            <w:r w:rsidR="00593162">
              <w:rPr>
                <w:rStyle w:val="Refdenotaalpie"/>
              </w:rPr>
              <w:footnoteReference w:id="2"/>
            </w:r>
            <w:r w:rsidRPr="0041143B">
              <w:t>.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D5E42" w14:textId="0A19FC18" w:rsidR="0041143B" w:rsidRPr="0041143B" w:rsidRDefault="0041143B" w:rsidP="0041143B">
            <w:r w:rsidRPr="0041143B">
              <w:t>Windows (Nativo</w:t>
            </w:r>
            <w:r w:rsidR="000C5278">
              <w:t>)</w:t>
            </w:r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60130" w14:textId="77777777" w:rsidR="0041143B" w:rsidRPr="0041143B" w:rsidRDefault="0041143B" w:rsidP="0041143B">
            <w:r w:rsidRPr="0041143B">
              <w:t>Local o vía VPN corporativa.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867FA" w14:textId="77777777" w:rsidR="0041143B" w:rsidRPr="0041143B" w:rsidRDefault="0041143B" w:rsidP="0041143B">
            <w:r w:rsidRPr="0041143B">
              <w:t>Credenciales de Directorio Activo (AD).</w:t>
            </w:r>
          </w:p>
        </w:tc>
      </w:tr>
      <w:tr w:rsidR="0043227B" w:rsidRPr="0041143B" w14:paraId="05287DAC" w14:textId="77777777" w:rsidTr="0043227B">
        <w:trPr>
          <w:tblCellSpacing w:w="15" w:type="dxa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A300F" w14:textId="77777777" w:rsidR="0041143B" w:rsidRPr="0041143B" w:rsidRDefault="0041143B" w:rsidP="0041143B">
            <w:r w:rsidRPr="0041143B">
              <w:rPr>
                <w:b/>
                <w:bCs/>
              </w:rPr>
              <w:t>Almacenamiento Compartido (Archivos)</w:t>
            </w:r>
          </w:p>
        </w:tc>
        <w:tc>
          <w:tcPr>
            <w:tcW w:w="1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27C2D" w14:textId="77777777" w:rsidR="0041143B" w:rsidRPr="0041143B" w:rsidRDefault="0041143B" w:rsidP="0041143B">
            <w:r w:rsidRPr="0041143B">
              <w:t>Unidades de red personales (U:) y departamentales (G:).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2A42F" w14:textId="225AC4D1" w:rsidR="0041143B" w:rsidRPr="0041143B" w:rsidRDefault="0041143B" w:rsidP="0041143B">
            <w:r w:rsidRPr="0041143B">
              <w:t xml:space="preserve">SMB 3.0 (Server </w:t>
            </w:r>
            <w:proofErr w:type="spellStart"/>
            <w:r w:rsidRPr="0041143B">
              <w:t>Message</w:t>
            </w:r>
            <w:proofErr w:type="spellEnd"/>
            <w:r w:rsidRPr="0041143B">
              <w:t xml:space="preserve"> Block) / TCP 445</w:t>
            </w:r>
            <w:r w:rsidR="00593162">
              <w:rPr>
                <w:rStyle w:val="Refdenotaalpie"/>
              </w:rPr>
              <w:footnoteReference w:id="3"/>
            </w:r>
            <w:r w:rsidRPr="0041143B">
              <w:t>.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1971C" w14:textId="21E8D486" w:rsidR="0041143B" w:rsidRPr="0041143B" w:rsidRDefault="0041143B" w:rsidP="0041143B">
            <w:r w:rsidRPr="0041143B">
              <w:t>Windows (Nativo)</w:t>
            </w:r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EE6B7" w14:textId="77777777" w:rsidR="0041143B" w:rsidRPr="0041143B" w:rsidRDefault="0041143B" w:rsidP="0041143B">
            <w:r w:rsidRPr="0041143B">
              <w:t>Servidor de Archivos (Windows Server).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5B048" w14:textId="77777777" w:rsidR="0041143B" w:rsidRPr="0041143B" w:rsidRDefault="0041143B" w:rsidP="0041143B">
            <w:r w:rsidRPr="0041143B">
              <w:t>Permisos NTFS basados en grupos de AD (AGDLP).</w:t>
            </w:r>
          </w:p>
        </w:tc>
      </w:tr>
      <w:tr w:rsidR="0043227B" w:rsidRPr="0041143B" w14:paraId="48D18E9C" w14:textId="77777777" w:rsidTr="0043227B">
        <w:trPr>
          <w:tblCellSpacing w:w="15" w:type="dxa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9D5D8" w14:textId="77777777" w:rsidR="0041143B" w:rsidRPr="0041143B" w:rsidRDefault="0041143B" w:rsidP="0041143B">
            <w:r w:rsidRPr="0041143B">
              <w:rPr>
                <w:b/>
                <w:bCs/>
              </w:rPr>
              <w:t>Sistema de Impresión</w:t>
            </w:r>
          </w:p>
        </w:tc>
        <w:tc>
          <w:tcPr>
            <w:tcW w:w="1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DBFAB" w14:textId="77777777" w:rsidR="0041143B" w:rsidRPr="0041143B" w:rsidRDefault="0041143B" w:rsidP="0041143B">
            <w:r w:rsidRPr="0041143B">
              <w:t>Impresión de documentos en red.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EFB3B" w14:textId="02E5F2C9" w:rsidR="0041143B" w:rsidRPr="0041143B" w:rsidRDefault="0041143B" w:rsidP="0041143B">
            <w:r w:rsidRPr="0041143B">
              <w:t>RAW/9100, LPR/515, SNMP/161 (Monitoreo)</w:t>
            </w:r>
            <w:r w:rsidR="00593162">
              <w:rPr>
                <w:rStyle w:val="Refdenotaalpie"/>
              </w:rPr>
              <w:footnoteReference w:id="4"/>
            </w:r>
            <w:r w:rsidRPr="0041143B">
              <w:t>.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8E6CA" w14:textId="77777777" w:rsidR="0041143B" w:rsidRPr="0041143B" w:rsidRDefault="0041143B" w:rsidP="0041143B">
            <w:r w:rsidRPr="0041143B">
              <w:t>Windows (GPO)</w:t>
            </w:r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AC3D9" w14:textId="77777777" w:rsidR="0041143B" w:rsidRPr="0041143B" w:rsidRDefault="0041143B" w:rsidP="0041143B">
            <w:r w:rsidRPr="0041143B">
              <w:t>Impresoras de Red gestionadas por Servidor de Impresión dedicado.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84E52" w14:textId="77777777" w:rsidR="0041143B" w:rsidRPr="0041143B" w:rsidRDefault="0041143B" w:rsidP="0041143B">
            <w:r w:rsidRPr="0041143B">
              <w:t>Asignación por GPO según departamento. Sin autenticación en dispositivo.</w:t>
            </w:r>
          </w:p>
        </w:tc>
      </w:tr>
      <w:tr w:rsidR="0043227B" w:rsidRPr="0041143B" w14:paraId="2561B93D" w14:textId="77777777" w:rsidTr="0043227B">
        <w:trPr>
          <w:tblCellSpacing w:w="15" w:type="dxa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C307" w14:textId="77777777" w:rsidR="0041143B" w:rsidRPr="0041143B" w:rsidRDefault="0041143B" w:rsidP="0041143B">
            <w:r w:rsidRPr="0041143B">
              <w:rPr>
                <w:b/>
                <w:bCs/>
              </w:rPr>
              <w:lastRenderedPageBreak/>
              <w:t>Correo Corporativo</w:t>
            </w:r>
          </w:p>
        </w:tc>
        <w:tc>
          <w:tcPr>
            <w:tcW w:w="1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E9A8B" w14:textId="77777777" w:rsidR="0041143B" w:rsidRPr="0041143B" w:rsidRDefault="0041143B" w:rsidP="0041143B">
            <w:r w:rsidRPr="0041143B">
              <w:t>Comunicación y agenda.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B8669" w14:textId="607DE5A2" w:rsidR="0041143B" w:rsidRPr="0041143B" w:rsidRDefault="0041143B" w:rsidP="0041143B">
            <w:r w:rsidRPr="0041143B">
              <w:t xml:space="preserve">MAPI </w:t>
            </w:r>
            <w:proofErr w:type="spellStart"/>
            <w:r w:rsidRPr="0041143B">
              <w:t>over</w:t>
            </w:r>
            <w:proofErr w:type="spellEnd"/>
            <w:r w:rsidRPr="0041143B">
              <w:t xml:space="preserve"> HTTP (Outlook), HTTPS/443</w:t>
            </w:r>
            <w:r w:rsidR="00593162">
              <w:rPr>
                <w:rStyle w:val="Refdenotaalpie"/>
              </w:rPr>
              <w:footnoteReference w:id="5"/>
            </w:r>
            <w:r w:rsidRPr="0041143B">
              <w:t>.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041A9" w14:textId="77777777" w:rsidR="0041143B" w:rsidRPr="0041143B" w:rsidRDefault="0041143B" w:rsidP="0041143B">
            <w:r w:rsidRPr="0041143B">
              <w:t>Windows (Outlook)</w:t>
            </w:r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3D03A" w14:textId="77777777" w:rsidR="0041143B" w:rsidRPr="0041143B" w:rsidRDefault="0041143B" w:rsidP="0041143B">
            <w:r w:rsidRPr="0041143B">
              <w:t>Microsoft Exchange (Estándar AD).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8271F" w14:textId="77777777" w:rsidR="0041143B" w:rsidRPr="0041143B" w:rsidRDefault="0041143B" w:rsidP="0041143B">
            <w:proofErr w:type="gramStart"/>
            <w:r w:rsidRPr="0041143B">
              <w:t>Single</w:t>
            </w:r>
            <w:proofErr w:type="gramEnd"/>
            <w:r w:rsidRPr="0041143B">
              <w:t xml:space="preserve"> </w:t>
            </w:r>
            <w:proofErr w:type="spellStart"/>
            <w:r w:rsidRPr="0041143B">
              <w:t>Sign-On</w:t>
            </w:r>
            <w:proofErr w:type="spellEnd"/>
            <w:r w:rsidRPr="0041143B">
              <w:t xml:space="preserve"> (SSO) y credenciales AD.</w:t>
            </w:r>
          </w:p>
        </w:tc>
      </w:tr>
    </w:tbl>
    <w:p w14:paraId="11ACFC37" w14:textId="77777777" w:rsidR="0041143B" w:rsidRPr="000C5278" w:rsidRDefault="0041143B">
      <w:pPr>
        <w:sectPr w:rsidR="0041143B" w:rsidRPr="000C5278" w:rsidSect="00B660F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3BE7B2C" w14:textId="75BBAD02" w:rsidR="0041143B" w:rsidRPr="000C5278" w:rsidRDefault="0041143B" w:rsidP="000E4B49">
      <w:pPr>
        <w:pStyle w:val="Ttulo2"/>
      </w:pPr>
      <w:bookmarkStart w:id="3" w:name="_Toc223087253"/>
      <w:r w:rsidRPr="000C5278">
        <w:lastRenderedPageBreak/>
        <w:t xml:space="preserve">3. </w:t>
      </w:r>
      <w:r w:rsidRPr="000C5278">
        <w:t xml:space="preserve">Un </w:t>
      </w:r>
      <w:r w:rsidRPr="009741F9">
        <w:t>informe técnico</w:t>
      </w:r>
      <w:r w:rsidRPr="000C5278">
        <w:rPr>
          <w:b/>
          <w:bCs/>
        </w:rPr>
        <w:t xml:space="preserve"> </w:t>
      </w:r>
      <w:r w:rsidRPr="000C5278">
        <w:t xml:space="preserve">de los </w:t>
      </w:r>
      <w:r w:rsidR="009741F9" w:rsidRPr="000C5278">
        <w:t>servicios</w:t>
      </w:r>
      <w:r w:rsidRPr="000C5278">
        <w:t xml:space="preserve"> operativos de tu empresa, explicando el funcionamiento real y las mejoras que propones.</w:t>
      </w:r>
      <w:bookmarkEnd w:id="3"/>
    </w:p>
    <w:p w14:paraId="62C50E6F" w14:textId="77777777" w:rsidR="0041143B" w:rsidRPr="0041143B" w:rsidRDefault="0041143B" w:rsidP="000E4B49">
      <w:pPr>
        <w:pStyle w:val="Ttulo3"/>
      </w:pPr>
      <w:bookmarkStart w:id="4" w:name="_Toc223087254"/>
      <w:r w:rsidRPr="0041143B">
        <w:t>3.1. Acceso y Administración Remota</w:t>
      </w:r>
      <w:bookmarkEnd w:id="4"/>
    </w:p>
    <w:p w14:paraId="3CC7AFD6" w14:textId="77777777" w:rsidR="0041143B" w:rsidRPr="0041143B" w:rsidRDefault="0041143B" w:rsidP="0041143B">
      <w:r w:rsidRPr="0041143B">
        <w:t>La empresa utiliza un enfoque híbrido para el acceso remoto:</w:t>
      </w:r>
    </w:p>
    <w:p w14:paraId="53B173B7" w14:textId="3969EF41" w:rsidR="0041143B" w:rsidRPr="0041143B" w:rsidRDefault="0041143B" w:rsidP="0041143B">
      <w:pPr>
        <w:numPr>
          <w:ilvl w:val="0"/>
          <w:numId w:val="1"/>
        </w:numPr>
      </w:pPr>
      <w:proofErr w:type="spellStart"/>
      <w:r w:rsidRPr="0041143B">
        <w:rPr>
          <w:b/>
          <w:bCs/>
        </w:rPr>
        <w:t>AnyDesk</w:t>
      </w:r>
      <w:proofErr w:type="spellEnd"/>
      <w:r w:rsidRPr="0041143B">
        <w:rPr>
          <w:b/>
          <w:bCs/>
        </w:rPr>
        <w:t>:</w:t>
      </w:r>
      <w:r w:rsidRPr="0041143B">
        <w:t xml:space="preserve"> Se emplea principalmente como herramienta de soporte técnico</w:t>
      </w:r>
      <w:r w:rsidR="000C5278">
        <w:t xml:space="preserve">. </w:t>
      </w:r>
      <w:r w:rsidRPr="0041143B">
        <w:t xml:space="preserve">Es un servicio externo que facilita la conexión sin configuraciones complejas de red, ideal para técnicos que necesitan intervenir </w:t>
      </w:r>
      <w:r w:rsidR="000C5278">
        <w:t xml:space="preserve">los </w:t>
      </w:r>
      <w:proofErr w:type="spellStart"/>
      <w:r w:rsidR="000C5278">
        <w:t>PCs</w:t>
      </w:r>
      <w:proofErr w:type="spellEnd"/>
      <w:r w:rsidR="000C5278">
        <w:t xml:space="preserve"> de los usuarios</w:t>
      </w:r>
      <w:r w:rsidRPr="0041143B">
        <w:t>.</w:t>
      </w:r>
    </w:p>
    <w:p w14:paraId="59B11E8D" w14:textId="56067434" w:rsidR="0041143B" w:rsidRPr="0041143B" w:rsidRDefault="0041143B" w:rsidP="0041143B">
      <w:pPr>
        <w:numPr>
          <w:ilvl w:val="0"/>
          <w:numId w:val="1"/>
        </w:numPr>
      </w:pPr>
      <w:r w:rsidRPr="0041143B">
        <w:rPr>
          <w:b/>
          <w:bCs/>
        </w:rPr>
        <w:t>RDP (Escritorio Remoto de Windows):</w:t>
      </w:r>
      <w:r w:rsidRPr="0041143B">
        <w:t xml:space="preserve"> Es el estándar para la administración remota de servidores y, crucialmente, para el funcionamiento de los </w:t>
      </w:r>
      <w:r w:rsidRPr="0041143B">
        <w:rPr>
          <w:b/>
          <w:bCs/>
        </w:rPr>
        <w:t>Thin-</w:t>
      </w:r>
      <w:proofErr w:type="spellStart"/>
      <w:r w:rsidRPr="0041143B">
        <w:rPr>
          <w:b/>
          <w:bCs/>
        </w:rPr>
        <w:t>Clients</w:t>
      </w:r>
      <w:proofErr w:type="spellEnd"/>
      <w:r w:rsidRPr="0041143B">
        <w:rPr>
          <w:b/>
          <w:bCs/>
        </w:rPr>
        <w:t xml:space="preserve"> (Ubuntu)</w:t>
      </w:r>
      <w:r w:rsidRPr="0041143B">
        <w:t xml:space="preserve">. Estos equipos arrancan un sistema ligero y lanzan una sesión RDP contra un host </w:t>
      </w:r>
      <w:proofErr w:type="spellStart"/>
      <w:r w:rsidRPr="0041143B">
        <w:t>Hyper</w:t>
      </w:r>
      <w:proofErr w:type="spellEnd"/>
      <w:r w:rsidRPr="0041143B">
        <w:t>-V (VDI)</w:t>
      </w:r>
      <w:r w:rsidR="00780B01">
        <w:rPr>
          <w:rStyle w:val="Refdenotaalpie"/>
        </w:rPr>
        <w:footnoteReference w:id="6"/>
      </w:r>
      <w:r w:rsidRPr="0041143B">
        <w:t xml:space="preserve">, donde el usuario trabaja en un entorno completo de Windows. También se usa RDP para teletrabajo, </w:t>
      </w:r>
      <w:r w:rsidRPr="0041143B">
        <w:rPr>
          <w:i/>
          <w:iCs/>
        </w:rPr>
        <w:t>pero solo tras establecer una conexión VPN</w:t>
      </w:r>
      <w:r w:rsidRPr="0041143B">
        <w:t xml:space="preserve"> segura, lo que añade una capa de red necesaria.</w:t>
      </w:r>
    </w:p>
    <w:p w14:paraId="7AEDF6B6" w14:textId="77777777" w:rsidR="0041143B" w:rsidRPr="0041143B" w:rsidRDefault="0041143B" w:rsidP="000E4B49">
      <w:pPr>
        <w:pStyle w:val="Ttulo3"/>
      </w:pPr>
      <w:bookmarkStart w:id="5" w:name="_Toc223087255"/>
      <w:r w:rsidRPr="0041143B">
        <w:t>3.2. Sistema de Impresión</w:t>
      </w:r>
      <w:bookmarkEnd w:id="5"/>
    </w:p>
    <w:p w14:paraId="161EAF1D" w14:textId="69B9FD9D" w:rsidR="0041143B" w:rsidRPr="0041143B" w:rsidRDefault="0041143B" w:rsidP="0041143B">
      <w:r w:rsidRPr="0041143B">
        <w:t xml:space="preserve">GTO dispone de un sistema de impresión </w:t>
      </w:r>
      <w:r w:rsidR="00780B01">
        <w:t xml:space="preserve">en red gestionado por el Active </w:t>
      </w:r>
      <w:proofErr w:type="spellStart"/>
      <w:r w:rsidR="00780B01">
        <w:t>Directory</w:t>
      </w:r>
      <w:proofErr w:type="spellEnd"/>
      <w:r w:rsidRPr="0041143B">
        <w:t>:</w:t>
      </w:r>
    </w:p>
    <w:p w14:paraId="32309CEA" w14:textId="2F1046DD" w:rsidR="0041143B" w:rsidRPr="0041143B" w:rsidRDefault="0041143B" w:rsidP="0041143B">
      <w:pPr>
        <w:numPr>
          <w:ilvl w:val="0"/>
          <w:numId w:val="2"/>
        </w:numPr>
      </w:pPr>
      <w:r w:rsidRPr="0041143B">
        <w:rPr>
          <w:b/>
          <w:bCs/>
        </w:rPr>
        <w:t>Infraestructura:</w:t>
      </w:r>
      <w:r w:rsidRPr="0041143B">
        <w:t xml:space="preserve"> Se utilizan impresoras de red distribuidas. Un </w:t>
      </w:r>
      <w:r w:rsidRPr="0041143B">
        <w:rPr>
          <w:b/>
          <w:bCs/>
        </w:rPr>
        <w:t>servidor de impresión dedicado</w:t>
      </w:r>
      <w:r w:rsidRPr="0041143B">
        <w:t xml:space="preserve"> (Windows Server) centraliza las colas </w:t>
      </w:r>
      <w:r w:rsidR="00780B01">
        <w:t>de impresión</w:t>
      </w:r>
      <w:r w:rsidRPr="0041143B">
        <w:t>.</w:t>
      </w:r>
    </w:p>
    <w:p w14:paraId="0E008B63" w14:textId="588C0AFB" w:rsidR="0041143B" w:rsidRPr="0041143B" w:rsidRDefault="0041143B" w:rsidP="0041143B">
      <w:pPr>
        <w:numPr>
          <w:ilvl w:val="0"/>
          <w:numId w:val="2"/>
        </w:numPr>
      </w:pPr>
      <w:r w:rsidRPr="0041143B">
        <w:rPr>
          <w:b/>
          <w:bCs/>
        </w:rPr>
        <w:t>Funcionamiento:</w:t>
      </w:r>
      <w:r w:rsidRPr="0041143B">
        <w:t xml:space="preserve"> Las impresoras no se añaden manualmente</w:t>
      </w:r>
      <w:r w:rsidR="00780B01">
        <w:t xml:space="preserve"> por el usuario</w:t>
      </w:r>
      <w:r w:rsidRPr="0041143B">
        <w:t xml:space="preserve">. El técnico de IT las asigna mediante </w:t>
      </w:r>
      <w:r w:rsidRPr="0041143B">
        <w:rPr>
          <w:b/>
          <w:bCs/>
        </w:rPr>
        <w:t>Directivas de Grupo (</w:t>
      </w:r>
      <w:proofErr w:type="spellStart"/>
      <w:r w:rsidRPr="0041143B">
        <w:rPr>
          <w:b/>
          <w:bCs/>
        </w:rPr>
        <w:t>GPOs</w:t>
      </w:r>
      <w:proofErr w:type="spellEnd"/>
      <w:r w:rsidRPr="0041143B">
        <w:rPr>
          <w:b/>
          <w:bCs/>
        </w:rPr>
        <w:t>)</w:t>
      </w:r>
      <w:r w:rsidRPr="0041143B">
        <w:t xml:space="preserve"> a Unidades Organizativas. Esto asegura que, cuando un usuario de "Niebla\IT" inicia sesión en cualquier equipo, sus impresoras asignadas aparecen automáticamente.</w:t>
      </w:r>
    </w:p>
    <w:p w14:paraId="45F0084A" w14:textId="77777777" w:rsidR="0041143B" w:rsidRPr="0041143B" w:rsidRDefault="0041143B" w:rsidP="0041143B">
      <w:pPr>
        <w:numPr>
          <w:ilvl w:val="0"/>
          <w:numId w:val="2"/>
        </w:numPr>
      </w:pPr>
      <w:r w:rsidRPr="0041143B">
        <w:rPr>
          <w:b/>
          <w:bCs/>
        </w:rPr>
        <w:t>Redundancia:</w:t>
      </w:r>
      <w:r w:rsidRPr="0041143B">
        <w:t xml:space="preserve"> Como buena práctica, cada departamento tiene preconfigurada al menos una impresora de </w:t>
      </w:r>
      <w:proofErr w:type="spellStart"/>
      <w:r w:rsidRPr="0041143B">
        <w:t>backup</w:t>
      </w:r>
      <w:proofErr w:type="spellEnd"/>
      <w:r w:rsidRPr="0041143B">
        <w:t xml:space="preserve"> de otro departamento cercano para evitar parones en caso de avería física.</w:t>
      </w:r>
    </w:p>
    <w:p w14:paraId="0F8E35CC" w14:textId="77777777" w:rsidR="00780B01" w:rsidRDefault="00780B01" w:rsidP="0041143B">
      <w:pPr>
        <w:rPr>
          <w:b/>
          <w:bCs/>
        </w:rPr>
        <w:sectPr w:rsidR="00780B01" w:rsidSect="00B660F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47AE8FC" w14:textId="77777777" w:rsidR="0041143B" w:rsidRPr="0041143B" w:rsidRDefault="0041143B" w:rsidP="000E4B49">
      <w:pPr>
        <w:pStyle w:val="Ttulo3"/>
      </w:pPr>
      <w:bookmarkStart w:id="6" w:name="_Toc223087256"/>
      <w:r w:rsidRPr="0041143B">
        <w:lastRenderedPageBreak/>
        <w:t>3.3. Interoperabilidad entre Sistemas (Windows vs. Ubuntu)</w:t>
      </w:r>
      <w:bookmarkEnd w:id="6"/>
    </w:p>
    <w:p w14:paraId="1A48C6D1" w14:textId="77777777" w:rsidR="0041143B" w:rsidRPr="0041143B" w:rsidRDefault="0041143B" w:rsidP="0041143B">
      <w:r w:rsidRPr="0041143B">
        <w:t>La interoperabilidad está garantizada mediante estándares abiertos:</w:t>
      </w:r>
    </w:p>
    <w:p w14:paraId="75000D66" w14:textId="246B344B" w:rsidR="0041143B" w:rsidRPr="0041143B" w:rsidRDefault="0041143B" w:rsidP="0041143B">
      <w:pPr>
        <w:numPr>
          <w:ilvl w:val="0"/>
          <w:numId w:val="3"/>
        </w:numPr>
      </w:pPr>
      <w:r w:rsidRPr="0041143B">
        <w:rPr>
          <w:b/>
          <w:bCs/>
        </w:rPr>
        <w:t>Thin-</w:t>
      </w:r>
      <w:proofErr w:type="spellStart"/>
      <w:r w:rsidRPr="0041143B">
        <w:rPr>
          <w:b/>
          <w:bCs/>
        </w:rPr>
        <w:t>Clients</w:t>
      </w:r>
      <w:proofErr w:type="spellEnd"/>
      <w:r w:rsidRPr="0041143B">
        <w:rPr>
          <w:b/>
          <w:bCs/>
        </w:rPr>
        <w:t xml:space="preserve"> (Ubuntu):</w:t>
      </w:r>
      <w:r w:rsidRPr="0041143B">
        <w:t xml:space="preserve"> Aunque el SO base es Linux, actúan puramente como terminales de acceso. La interoperabilidad se logra mediante el cliente </w:t>
      </w:r>
      <w:r w:rsidRPr="0041143B">
        <w:rPr>
          <w:b/>
          <w:bCs/>
        </w:rPr>
        <w:t>RDP (</w:t>
      </w:r>
      <w:proofErr w:type="spellStart"/>
      <w:r w:rsidRPr="0041143B">
        <w:rPr>
          <w:b/>
          <w:bCs/>
        </w:rPr>
        <w:t>Remmina</w:t>
      </w:r>
      <w:proofErr w:type="spellEnd"/>
      <w:r w:rsidRPr="0041143B">
        <w:rPr>
          <w:b/>
          <w:bCs/>
        </w:rPr>
        <w:t>)</w:t>
      </w:r>
      <w:r w:rsidRPr="0041143B">
        <w:t>, que traduce la sesión gráfica de Windows al entorno Linux.</w:t>
      </w:r>
    </w:p>
    <w:p w14:paraId="1E0EFB37" w14:textId="77777777" w:rsidR="0041143B" w:rsidRPr="0041143B" w:rsidRDefault="0041143B" w:rsidP="0041143B">
      <w:pPr>
        <w:numPr>
          <w:ilvl w:val="0"/>
          <w:numId w:val="3"/>
        </w:numPr>
      </w:pPr>
      <w:r w:rsidRPr="0041143B">
        <w:rPr>
          <w:b/>
          <w:bCs/>
        </w:rPr>
        <w:t>Acceso a Archivos:</w:t>
      </w:r>
      <w:r w:rsidRPr="0041143B">
        <w:t xml:space="preserve"> Los usuarios que trabajen </w:t>
      </w:r>
      <w:r w:rsidRPr="0041143B">
        <w:rPr>
          <w:i/>
          <w:iCs/>
        </w:rPr>
        <w:t>directamente</w:t>
      </w:r>
      <w:r w:rsidRPr="0041143B">
        <w:t xml:space="preserve"> sobre Ubuntu (si los hubiera en el futuro) podrían acceder a las unidades de red \\transonuba.es\GTO utilizando el cliente </w:t>
      </w:r>
      <w:r w:rsidRPr="0041143B">
        <w:rPr>
          <w:b/>
          <w:bCs/>
        </w:rPr>
        <w:t>Samba (SMB)</w:t>
      </w:r>
      <w:r w:rsidRPr="0041143B">
        <w:t xml:space="preserve"> de Linux, autenticándose con sus credenciales de AD.</w:t>
      </w:r>
    </w:p>
    <w:p w14:paraId="3FC83BE1" w14:textId="77777777" w:rsidR="0041143B" w:rsidRPr="0041143B" w:rsidRDefault="0041143B" w:rsidP="000E4B49">
      <w:pPr>
        <w:pStyle w:val="Ttulo3"/>
      </w:pPr>
      <w:bookmarkStart w:id="7" w:name="_Toc223087257"/>
      <w:r w:rsidRPr="0041143B">
        <w:t>3.4. Medidas de Seguridad Aplicadas y Relación entre Servicios</w:t>
      </w:r>
      <w:bookmarkEnd w:id="7"/>
    </w:p>
    <w:p w14:paraId="7FAE0AD7" w14:textId="4D65059C" w:rsidR="0041143B" w:rsidRPr="0041143B" w:rsidRDefault="0041143B" w:rsidP="0041143B">
      <w:r w:rsidRPr="0041143B">
        <w:t xml:space="preserve">Actualmente, la seguridad </w:t>
      </w:r>
      <w:r w:rsidR="009F17B2" w:rsidRPr="009F17B2">
        <w:rPr>
          <w:b/>
          <w:bCs/>
        </w:rPr>
        <w:t>a nivel de usuario</w:t>
      </w:r>
      <w:r w:rsidR="009F17B2">
        <w:t xml:space="preserve"> </w:t>
      </w:r>
      <w:r w:rsidRPr="0041143B">
        <w:t xml:space="preserve">depende casi exclusivamente de la </w:t>
      </w:r>
      <w:r w:rsidRPr="0041143B">
        <w:rPr>
          <w:b/>
          <w:bCs/>
        </w:rPr>
        <w:t>complejidad y gestión de contraseñas</w:t>
      </w:r>
      <w:r w:rsidRPr="0041143B">
        <w:t xml:space="preserve"> del Directorio Activo:</w:t>
      </w:r>
    </w:p>
    <w:p w14:paraId="52E2CDB8" w14:textId="77777777" w:rsidR="0041143B" w:rsidRPr="0041143B" w:rsidRDefault="0041143B" w:rsidP="0041143B">
      <w:pPr>
        <w:numPr>
          <w:ilvl w:val="0"/>
          <w:numId w:val="4"/>
        </w:numPr>
      </w:pPr>
      <w:r w:rsidRPr="0041143B">
        <w:rPr>
          <w:b/>
          <w:bCs/>
        </w:rPr>
        <w:t>Punto Débil:</w:t>
      </w:r>
      <w:r w:rsidRPr="0041143B">
        <w:t xml:space="preserve"> Si una contraseña es comprometida (phishing, fuerza bruta), el atacante puede acceder a </w:t>
      </w:r>
      <w:proofErr w:type="spellStart"/>
      <w:r w:rsidRPr="0041143B">
        <w:t>AnyDesk</w:t>
      </w:r>
      <w:proofErr w:type="spellEnd"/>
      <w:r w:rsidRPr="0041143B">
        <w:t>, VPN, RDP, unidades de red, correo y sistemas de impresión sin barreras adicionales.</w:t>
      </w:r>
    </w:p>
    <w:p w14:paraId="61FAF02C" w14:textId="77777777" w:rsidR="0041143B" w:rsidRPr="0041143B" w:rsidRDefault="0041143B" w:rsidP="0041143B">
      <w:pPr>
        <w:numPr>
          <w:ilvl w:val="0"/>
          <w:numId w:val="4"/>
        </w:numPr>
      </w:pPr>
      <w:r w:rsidRPr="0041143B">
        <w:rPr>
          <w:b/>
          <w:bCs/>
        </w:rPr>
        <w:t>Relación:</w:t>
      </w:r>
      <w:r w:rsidRPr="0041143B">
        <w:t xml:space="preserve"> El Directivo Activo es el </w:t>
      </w:r>
      <w:r w:rsidRPr="0041143B">
        <w:rPr>
          <w:b/>
          <w:bCs/>
        </w:rPr>
        <w:t>proveedor de identidad (</w:t>
      </w:r>
      <w:proofErr w:type="spellStart"/>
      <w:r w:rsidRPr="0041143B">
        <w:rPr>
          <w:b/>
          <w:bCs/>
        </w:rPr>
        <w:t>IdP</w:t>
      </w:r>
      <w:proofErr w:type="spellEnd"/>
      <w:r w:rsidRPr="0041143B">
        <w:rPr>
          <w:b/>
          <w:bCs/>
        </w:rPr>
        <w:t>)</w:t>
      </w:r>
      <w:r w:rsidRPr="0041143B">
        <w:t xml:space="preserve"> central. Todos los servicios (RDP, SMB, Impresión, Exchange) confían en él para autenticar al usuario. Esta centralización facilita la gestión (una baja en AD corta todo), pero crea un </w:t>
      </w:r>
      <w:r w:rsidRPr="0041143B">
        <w:rPr>
          <w:b/>
          <w:bCs/>
        </w:rPr>
        <w:t>punto único de fallo de seguridad</w:t>
      </w:r>
      <w:r w:rsidRPr="0041143B">
        <w:t xml:space="preserve"> si la contraseña es el único factor.</w:t>
      </w:r>
    </w:p>
    <w:p w14:paraId="21A65E5F" w14:textId="77777777" w:rsidR="0041143B" w:rsidRPr="000C5278" w:rsidRDefault="0041143B">
      <w:pPr>
        <w:sectPr w:rsidR="0041143B" w:rsidRPr="000C5278" w:rsidSect="00B660F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2F15D23" w14:textId="75469A2D" w:rsidR="0041143B" w:rsidRPr="000C5278" w:rsidRDefault="0041143B" w:rsidP="000E4B49">
      <w:pPr>
        <w:pStyle w:val="Ttulo2"/>
      </w:pPr>
      <w:bookmarkStart w:id="8" w:name="_Toc223087258"/>
      <w:r w:rsidRPr="000C5278">
        <w:lastRenderedPageBreak/>
        <w:t>4. P</w:t>
      </w:r>
      <w:r w:rsidRPr="000C5278">
        <w:t>ropuestas de mejora razonables en cuanto a la seguridad y la operatividad</w:t>
      </w:r>
      <w:r w:rsidRPr="000C5278">
        <w:t>.</w:t>
      </w:r>
      <w:bookmarkEnd w:id="8"/>
    </w:p>
    <w:p w14:paraId="35EB0290" w14:textId="188D1E08" w:rsidR="0041143B" w:rsidRPr="000C5278" w:rsidRDefault="0041143B">
      <w:r w:rsidRPr="000C5278">
        <w:t>A continuación, se presentan tres propuestas viables para mejorar la seguridad y la operatividad de GTO.</w:t>
      </w:r>
    </w:p>
    <w:p w14:paraId="31D9F943" w14:textId="170186D8" w:rsidR="0041143B" w:rsidRPr="009A0FC7" w:rsidRDefault="009F17B2" w:rsidP="009F17B2">
      <w:pPr>
        <w:pStyle w:val="Prrafodelista"/>
        <w:numPr>
          <w:ilvl w:val="0"/>
          <w:numId w:val="5"/>
        </w:numPr>
        <w:rPr>
          <w:b/>
          <w:bCs/>
        </w:rPr>
      </w:pPr>
      <w:r w:rsidRPr="009A0FC7">
        <w:rPr>
          <w:b/>
          <w:bCs/>
        </w:rPr>
        <w:t>Acceso Remoto y VPN</w:t>
      </w:r>
      <w:r w:rsidRPr="009A0FC7">
        <w:rPr>
          <w:b/>
          <w:bCs/>
        </w:rPr>
        <w:t>:</w:t>
      </w:r>
    </w:p>
    <w:p w14:paraId="1BC6B31E" w14:textId="65A27D5F" w:rsidR="009F17B2" w:rsidRDefault="009F17B2" w:rsidP="009F17B2">
      <w:pPr>
        <w:pStyle w:val="Prrafodelista"/>
        <w:numPr>
          <w:ilvl w:val="1"/>
          <w:numId w:val="5"/>
        </w:numPr>
      </w:pPr>
      <w:r w:rsidRPr="009F17B2">
        <w:rPr>
          <w:b/>
          <w:bCs/>
        </w:rPr>
        <w:t>Seguridad crítica:</w:t>
      </w:r>
      <w:r w:rsidRPr="009F17B2">
        <w:t xml:space="preserve"> La autenticación se basa solo en contraseña. Si se roba, el acceso a la red corporativa es total.</w:t>
      </w:r>
    </w:p>
    <w:p w14:paraId="2402CE9D" w14:textId="74027F36" w:rsidR="0056248C" w:rsidRDefault="0056248C" w:rsidP="009F17B2">
      <w:pPr>
        <w:pStyle w:val="Prrafodelista"/>
        <w:numPr>
          <w:ilvl w:val="1"/>
          <w:numId w:val="5"/>
        </w:numPr>
      </w:pPr>
      <w:r w:rsidRPr="0056248C">
        <w:rPr>
          <w:b/>
          <w:bCs/>
        </w:rPr>
        <w:t>Implementar Autenticación de Doble Factor (2FA/MFA).</w:t>
      </w:r>
      <w:r w:rsidRPr="0056248C">
        <w:t xml:space="preserve"> Requerir un código temporal (Microsoft </w:t>
      </w:r>
      <w:proofErr w:type="spellStart"/>
      <w:r w:rsidRPr="0056248C">
        <w:t>Authenticator</w:t>
      </w:r>
      <w:proofErr w:type="spellEnd"/>
      <w:r w:rsidR="000025F3">
        <w:rPr>
          <w:rStyle w:val="Refdenotaalpie"/>
        </w:rPr>
        <w:footnoteReference w:id="7"/>
      </w:r>
      <w:r w:rsidRPr="0056248C">
        <w:t>, SMS</w:t>
      </w:r>
      <w:r w:rsidR="000025F3">
        <w:rPr>
          <w:rStyle w:val="Refdenotaalpie"/>
        </w:rPr>
        <w:footnoteReference w:id="8"/>
      </w:r>
      <w:r w:rsidRPr="0056248C">
        <w:t xml:space="preserve">) además de la contraseña para </w:t>
      </w:r>
      <w:proofErr w:type="spellStart"/>
      <w:r w:rsidRPr="0056248C">
        <w:t>AnyDesk</w:t>
      </w:r>
      <w:proofErr w:type="spellEnd"/>
      <w:r w:rsidRPr="0056248C">
        <w:t xml:space="preserve"> y conexiones VPN.</w:t>
      </w:r>
    </w:p>
    <w:p w14:paraId="6E939955" w14:textId="0A2BDC6A" w:rsidR="0056248C" w:rsidRDefault="0056248C" w:rsidP="009F17B2">
      <w:pPr>
        <w:pStyle w:val="Prrafodelista"/>
        <w:numPr>
          <w:ilvl w:val="1"/>
          <w:numId w:val="5"/>
        </w:numPr>
      </w:pPr>
      <w:r w:rsidRPr="0056248C">
        <w:rPr>
          <w:b/>
          <w:bCs/>
        </w:rPr>
        <w:t>Que se espera:</w:t>
      </w:r>
      <w:r>
        <w:t xml:space="preserve"> Reducir considerablemente</w:t>
      </w:r>
      <w:r w:rsidRPr="0056248C">
        <w:t xml:space="preserve"> el riesgo de acceso no autorizado debido a contraseñas robadas. Cumplimiento de estándares modernos de seguridad.</w:t>
      </w:r>
    </w:p>
    <w:p w14:paraId="48BC3653" w14:textId="77777777" w:rsidR="0056248C" w:rsidRDefault="0056248C" w:rsidP="0056248C">
      <w:pPr>
        <w:pStyle w:val="Prrafodelista"/>
        <w:ind w:left="1440"/>
      </w:pPr>
    </w:p>
    <w:p w14:paraId="34189786" w14:textId="11356473" w:rsidR="0056248C" w:rsidRPr="0056248C" w:rsidRDefault="0056248C" w:rsidP="0056248C">
      <w:pPr>
        <w:pStyle w:val="Prrafodelista"/>
        <w:numPr>
          <w:ilvl w:val="0"/>
          <w:numId w:val="5"/>
        </w:numPr>
        <w:rPr>
          <w:b/>
          <w:bCs/>
        </w:rPr>
      </w:pPr>
      <w:r w:rsidRPr="0056248C">
        <w:rPr>
          <w:b/>
          <w:bCs/>
        </w:rPr>
        <w:t>Sistema de Impresión</w:t>
      </w:r>
      <w:r w:rsidRPr="0056248C">
        <w:rPr>
          <w:b/>
          <w:bCs/>
        </w:rPr>
        <w:t>:</w:t>
      </w:r>
    </w:p>
    <w:p w14:paraId="6F9A6D02" w14:textId="3F4BF084" w:rsidR="0056248C" w:rsidRDefault="0056248C" w:rsidP="0056248C">
      <w:pPr>
        <w:pStyle w:val="Prrafodelista"/>
        <w:numPr>
          <w:ilvl w:val="1"/>
          <w:numId w:val="5"/>
        </w:numPr>
      </w:pPr>
      <w:r w:rsidRPr="0056248C">
        <w:rPr>
          <w:b/>
          <w:bCs/>
        </w:rPr>
        <w:t>Confidencialidad</w:t>
      </w:r>
      <w:r w:rsidRPr="0056248C">
        <w:t xml:space="preserve">: Las impresoras de red imprimen los trabajos al instante. </w:t>
      </w:r>
      <w:r w:rsidR="00783866">
        <w:t>Puede ocurrir que d</w:t>
      </w:r>
      <w:r w:rsidRPr="0056248C">
        <w:t xml:space="preserve">ocumentos confidenciales pueden quedar </w:t>
      </w:r>
      <w:r w:rsidR="00D76A1B">
        <w:t>expuestos.</w:t>
      </w:r>
    </w:p>
    <w:p w14:paraId="6188ECD4" w14:textId="0F27F33B" w:rsidR="0056248C" w:rsidRDefault="0056248C" w:rsidP="0056248C">
      <w:pPr>
        <w:pStyle w:val="Prrafodelista"/>
        <w:numPr>
          <w:ilvl w:val="1"/>
          <w:numId w:val="5"/>
        </w:numPr>
      </w:pPr>
      <w:r w:rsidRPr="0056248C">
        <w:rPr>
          <w:b/>
          <w:bCs/>
        </w:rPr>
        <w:t xml:space="preserve">Implementar Impresión Segura "Pull </w:t>
      </w:r>
      <w:proofErr w:type="spellStart"/>
      <w:r w:rsidRPr="0056248C">
        <w:rPr>
          <w:b/>
          <w:bCs/>
        </w:rPr>
        <w:t>Printing</w:t>
      </w:r>
      <w:proofErr w:type="spellEnd"/>
      <w:r w:rsidRPr="0056248C">
        <w:rPr>
          <w:b/>
          <w:bCs/>
        </w:rPr>
        <w:t>".</w:t>
      </w:r>
      <w:r w:rsidRPr="0056248C">
        <w:t xml:space="preserve"> El usuario envía a imprimir y el trabajo queda retenido en el servidor. Solo se imprime cuando el usuario se autentica en la impresora (mediante código PIN o tarjeta de empleado)</w:t>
      </w:r>
      <w:r>
        <w:rPr>
          <w:rStyle w:val="Refdenotaalpie"/>
        </w:rPr>
        <w:footnoteReference w:id="9"/>
      </w:r>
      <w:r w:rsidRPr="0056248C">
        <w:t>.</w:t>
      </w:r>
    </w:p>
    <w:p w14:paraId="16099EE3" w14:textId="08B75728" w:rsidR="0056248C" w:rsidRDefault="0056248C" w:rsidP="0056248C">
      <w:pPr>
        <w:pStyle w:val="Prrafodelista"/>
        <w:numPr>
          <w:ilvl w:val="1"/>
          <w:numId w:val="5"/>
        </w:numPr>
      </w:pPr>
      <w:r w:rsidRPr="0056248C">
        <w:rPr>
          <w:b/>
          <w:bCs/>
        </w:rPr>
        <w:t>Que se espera:</w:t>
      </w:r>
      <w:r>
        <w:t xml:space="preserve"> </w:t>
      </w:r>
      <w:r w:rsidRPr="0056248C">
        <w:t>Garantiza que solo el propietario recoja documentos sensibles. Mejora la trazabilidad del uso.</w:t>
      </w:r>
    </w:p>
    <w:p w14:paraId="430A65F4" w14:textId="77777777" w:rsidR="000025F3" w:rsidRDefault="000025F3" w:rsidP="000025F3">
      <w:pPr>
        <w:pStyle w:val="Prrafodelista"/>
        <w:ind w:left="1440"/>
      </w:pPr>
    </w:p>
    <w:p w14:paraId="7C633904" w14:textId="77777777" w:rsidR="000025F3" w:rsidRDefault="000025F3" w:rsidP="000025F3">
      <w:pPr>
        <w:pStyle w:val="Prrafodelista"/>
        <w:numPr>
          <w:ilvl w:val="0"/>
          <w:numId w:val="5"/>
        </w:numPr>
        <w:rPr>
          <w:b/>
          <w:bCs/>
        </w:rPr>
        <w:sectPr w:rsidR="000025F3" w:rsidSect="00B660F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39F086C" w14:textId="00F6206E" w:rsidR="000025F3" w:rsidRPr="000025F3" w:rsidRDefault="000025F3" w:rsidP="000025F3">
      <w:pPr>
        <w:pStyle w:val="Prrafodelista"/>
        <w:numPr>
          <w:ilvl w:val="0"/>
          <w:numId w:val="5"/>
        </w:numPr>
        <w:rPr>
          <w:b/>
          <w:bCs/>
        </w:rPr>
      </w:pPr>
      <w:proofErr w:type="spellStart"/>
      <w:r w:rsidRPr="000025F3">
        <w:rPr>
          <w:b/>
          <w:bCs/>
        </w:rPr>
        <w:lastRenderedPageBreak/>
        <w:t>AnyDesk</w:t>
      </w:r>
      <w:proofErr w:type="spellEnd"/>
      <w:r w:rsidRPr="000025F3">
        <w:rPr>
          <w:b/>
          <w:bCs/>
        </w:rPr>
        <w:t xml:space="preserve"> (Soporte)</w:t>
      </w:r>
      <w:r w:rsidRPr="000025F3">
        <w:rPr>
          <w:b/>
          <w:bCs/>
        </w:rPr>
        <w:t>:</w:t>
      </w:r>
    </w:p>
    <w:p w14:paraId="1F463C3C" w14:textId="4F08811A" w:rsidR="000025F3" w:rsidRDefault="000025F3" w:rsidP="000025F3">
      <w:pPr>
        <w:pStyle w:val="Prrafodelista"/>
        <w:numPr>
          <w:ilvl w:val="1"/>
          <w:numId w:val="5"/>
        </w:numPr>
      </w:pPr>
      <w:r w:rsidRPr="000025F3">
        <w:rPr>
          <w:b/>
          <w:bCs/>
        </w:rPr>
        <w:t>Operatividad y Gestión</w:t>
      </w:r>
      <w:r w:rsidRPr="000025F3">
        <w:t>: Herramienta externa sin integración con el AD. Difícil de gestionar a gran escala y de auditar quién accedió a qué equipo.</w:t>
      </w:r>
    </w:p>
    <w:p w14:paraId="02D89285" w14:textId="10A48C87" w:rsidR="000025F3" w:rsidRDefault="000025F3" w:rsidP="000025F3">
      <w:pPr>
        <w:pStyle w:val="Prrafodelista"/>
        <w:numPr>
          <w:ilvl w:val="1"/>
          <w:numId w:val="5"/>
        </w:numPr>
      </w:pPr>
      <w:r w:rsidRPr="000025F3">
        <w:rPr>
          <w:b/>
          <w:bCs/>
        </w:rPr>
        <w:t xml:space="preserve">Transición a Microsoft Remote </w:t>
      </w:r>
      <w:proofErr w:type="spellStart"/>
      <w:r w:rsidRPr="000025F3">
        <w:rPr>
          <w:b/>
          <w:bCs/>
        </w:rPr>
        <w:t>Assistance</w:t>
      </w:r>
      <w:proofErr w:type="spellEnd"/>
      <w:r>
        <w:rPr>
          <w:rStyle w:val="Refdenotaalpie"/>
          <w:b/>
          <w:bCs/>
        </w:rPr>
        <w:footnoteReference w:id="10"/>
      </w:r>
      <w:r w:rsidRPr="000025F3">
        <w:rPr>
          <w:b/>
          <w:bCs/>
        </w:rPr>
        <w:t>.</w:t>
      </w:r>
      <w:r w:rsidRPr="000025F3">
        <w:t xml:space="preserve"> Utilizar las herramientas nativas de administración remota de Microsoft, integradas nativamente con el Directorio Activo.</w:t>
      </w:r>
    </w:p>
    <w:p w14:paraId="07678FA2" w14:textId="7C0BFC4D" w:rsidR="000025F3" w:rsidRPr="000025F3" w:rsidRDefault="000025F3" w:rsidP="000025F3">
      <w:pPr>
        <w:pStyle w:val="Prrafodelista"/>
        <w:numPr>
          <w:ilvl w:val="1"/>
          <w:numId w:val="5"/>
        </w:numPr>
      </w:pPr>
      <w:r>
        <w:rPr>
          <w:b/>
          <w:bCs/>
        </w:rPr>
        <w:t>Que se espera:</w:t>
      </w:r>
      <w:r>
        <w:t xml:space="preserve"> </w:t>
      </w:r>
      <w:r w:rsidRPr="000025F3">
        <w:t xml:space="preserve">Gestión centralizada de permisos desde el AD. Mayor seguridad (no dependemos de un tercero). Auditoría completa de accesos integrada </w:t>
      </w:r>
      <w:r>
        <w:t>a los equipos de la empresa.</w:t>
      </w:r>
    </w:p>
    <w:sectPr w:rsidR="000025F3" w:rsidRPr="000025F3" w:rsidSect="00B660FF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AB20" w14:textId="77777777" w:rsidR="00DC4F60" w:rsidRDefault="00DC4F60" w:rsidP="00780B01">
      <w:pPr>
        <w:spacing w:after="0" w:line="240" w:lineRule="auto"/>
      </w:pPr>
      <w:r>
        <w:separator/>
      </w:r>
    </w:p>
  </w:endnote>
  <w:endnote w:type="continuationSeparator" w:id="0">
    <w:p w14:paraId="7E78F7DE" w14:textId="77777777" w:rsidR="00DC4F60" w:rsidRDefault="00DC4F60" w:rsidP="0078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0EB85" w14:textId="77777777" w:rsidR="00DC4F60" w:rsidRDefault="00DC4F60" w:rsidP="00780B01">
      <w:pPr>
        <w:spacing w:after="0" w:line="240" w:lineRule="auto"/>
      </w:pPr>
      <w:r>
        <w:separator/>
      </w:r>
    </w:p>
  </w:footnote>
  <w:footnote w:type="continuationSeparator" w:id="0">
    <w:p w14:paraId="1B969DEC" w14:textId="77777777" w:rsidR="00DC4F60" w:rsidRDefault="00DC4F60" w:rsidP="00780B01">
      <w:pPr>
        <w:spacing w:after="0" w:line="240" w:lineRule="auto"/>
      </w:pPr>
      <w:r>
        <w:continuationSeparator/>
      </w:r>
    </w:p>
  </w:footnote>
  <w:footnote w:id="1">
    <w:p w14:paraId="195A0BB4" w14:textId="2B83122D" w:rsidR="00593162" w:rsidRDefault="0059316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502D85">
          <w:rPr>
            <w:rStyle w:val="Hipervnculo"/>
          </w:rPr>
          <w:t>https://support.anydesk.com/docs/es/firewall</w:t>
        </w:r>
      </w:hyperlink>
      <w:r>
        <w:t xml:space="preserve"> </w:t>
      </w:r>
    </w:p>
  </w:footnote>
  <w:footnote w:id="2">
    <w:p w14:paraId="51253077" w14:textId="1210FFB1" w:rsidR="00593162" w:rsidRDefault="0059316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502D85">
          <w:rPr>
            <w:rStyle w:val="Hipervnculo"/>
          </w:rPr>
          <w:t>https://www.q2bstudio.com/nuestro-blog/142203/descubre-como-funciona-el-escritorio-remoto-y-aprende-a-utilizar-esta-herramienta-para-acceder-a-tu-ordenador-desde-cualquier-lugar-de-forma-segura-y-eficiente</w:t>
        </w:r>
      </w:hyperlink>
      <w:r>
        <w:t xml:space="preserve"> </w:t>
      </w:r>
    </w:p>
  </w:footnote>
  <w:footnote w:id="3">
    <w:p w14:paraId="0F3D57AD" w14:textId="4E83BD23" w:rsidR="00593162" w:rsidRDefault="0059316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502D85">
          <w:rPr>
            <w:rStyle w:val="Hipervnculo"/>
          </w:rPr>
          <w:t>https://learn.microsoft.com/es-es/windows-server/storage/file-server/smb-secure-traffic</w:t>
        </w:r>
      </w:hyperlink>
      <w:r>
        <w:t xml:space="preserve"> </w:t>
      </w:r>
    </w:p>
  </w:footnote>
  <w:footnote w:id="4">
    <w:p w14:paraId="4A9FBD78" w14:textId="25A41B74" w:rsidR="00593162" w:rsidRDefault="0059316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502D85">
          <w:rPr>
            <w:rStyle w:val="Hipervnculo"/>
          </w:rPr>
          <w:t>https://learn.microsoft.com/es-es/troubleshoot/windows-server/printing/standard-port-monitor-for-tcpip</w:t>
        </w:r>
      </w:hyperlink>
      <w:r>
        <w:t xml:space="preserve"> </w:t>
      </w:r>
    </w:p>
  </w:footnote>
  <w:footnote w:id="5">
    <w:p w14:paraId="58DF6612" w14:textId="51F314ED" w:rsidR="00593162" w:rsidRDefault="0059316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502D85">
          <w:rPr>
            <w:rStyle w:val="Hipervnculo"/>
          </w:rPr>
          <w:t>https://learn.microsoft.com/es-es/exchange/clients/mapi-over-http/mapi-over-http</w:t>
        </w:r>
      </w:hyperlink>
      <w:r>
        <w:t xml:space="preserve"> </w:t>
      </w:r>
    </w:p>
  </w:footnote>
  <w:footnote w:id="6">
    <w:p w14:paraId="50A4DCCF" w14:textId="553D8986" w:rsidR="00780B01" w:rsidRDefault="00780B01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502D85">
          <w:rPr>
            <w:rStyle w:val="Hipervnculo"/>
          </w:rPr>
          <w:t>https://h10032.www1.hp.com/ctg/Manual/c00860666.pdf</w:t>
        </w:r>
      </w:hyperlink>
      <w:r>
        <w:t xml:space="preserve"> </w:t>
      </w:r>
    </w:p>
  </w:footnote>
  <w:footnote w:id="7">
    <w:p w14:paraId="19856A9B" w14:textId="41625277" w:rsidR="000025F3" w:rsidRDefault="000025F3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7" w:history="1">
        <w:r w:rsidRPr="00502D85">
          <w:rPr>
            <w:rStyle w:val="Hipervnculo"/>
          </w:rPr>
          <w:t>https://learn.microsoft.com/es-es/windows-server/identity/ad-fs/operations/configure-additional-authentication-methods-for-ad-fs</w:t>
        </w:r>
      </w:hyperlink>
      <w:r>
        <w:t xml:space="preserve"> </w:t>
      </w:r>
    </w:p>
  </w:footnote>
  <w:footnote w:id="8">
    <w:p w14:paraId="1ED72E9C" w14:textId="4342B675" w:rsidR="000025F3" w:rsidRDefault="000025F3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8" w:history="1">
        <w:r w:rsidRPr="00502D85">
          <w:rPr>
            <w:rStyle w:val="Hipervnculo"/>
          </w:rPr>
          <w:t>https://learn.microsoft.com/en-us/entra/identity/authentication/howto-authentication-sms-signin</w:t>
        </w:r>
      </w:hyperlink>
      <w:r>
        <w:t xml:space="preserve"> </w:t>
      </w:r>
    </w:p>
  </w:footnote>
  <w:footnote w:id="9">
    <w:p w14:paraId="0AAAEACA" w14:textId="2B449604" w:rsidR="0056248C" w:rsidRDefault="0056248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9" w:history="1">
        <w:r w:rsidRPr="00502D85">
          <w:rPr>
            <w:rStyle w:val="Hipervnculo"/>
          </w:rPr>
          <w:t>https://www.printer4you.com/es/es/pull-printing</w:t>
        </w:r>
      </w:hyperlink>
      <w:r>
        <w:t xml:space="preserve"> </w:t>
      </w:r>
    </w:p>
  </w:footnote>
  <w:footnote w:id="10">
    <w:p w14:paraId="13AFDA8E" w14:textId="3E919CBA" w:rsidR="000025F3" w:rsidRDefault="000025F3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0" w:history="1">
        <w:r w:rsidRPr="00502D85">
          <w:rPr>
            <w:rStyle w:val="Hipervnculo"/>
          </w:rPr>
          <w:t>https://learn.microsoft.com/es-es/windows-hardware/customize/desktop/unattend/microsoft-windows-remoteassistance-exe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81930589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45C6E7CA" w14:textId="62B78A11" w:rsidR="00B660FF" w:rsidRDefault="00B660F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00BE6BB" w14:textId="77777777" w:rsidR="00B660FF" w:rsidRDefault="00B660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86474251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8C559EE" w14:textId="0DF9EFB3" w:rsidR="00B660FF" w:rsidRDefault="00B660F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5110A22" w14:textId="77777777" w:rsidR="00B660FF" w:rsidRDefault="00B660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FB6"/>
    <w:multiLevelType w:val="multilevel"/>
    <w:tmpl w:val="D3A0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A7527"/>
    <w:multiLevelType w:val="hybridMultilevel"/>
    <w:tmpl w:val="6C02F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F280A"/>
    <w:multiLevelType w:val="multilevel"/>
    <w:tmpl w:val="A83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A0484"/>
    <w:multiLevelType w:val="multilevel"/>
    <w:tmpl w:val="C79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53F81"/>
    <w:multiLevelType w:val="multilevel"/>
    <w:tmpl w:val="085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177639">
    <w:abstractNumId w:val="0"/>
  </w:num>
  <w:num w:numId="2" w16cid:durableId="1241712225">
    <w:abstractNumId w:val="2"/>
  </w:num>
  <w:num w:numId="3" w16cid:durableId="828399961">
    <w:abstractNumId w:val="4"/>
  </w:num>
  <w:num w:numId="4" w16cid:durableId="974334333">
    <w:abstractNumId w:val="3"/>
  </w:num>
  <w:num w:numId="5" w16cid:durableId="1398280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51"/>
    <w:rsid w:val="000025F3"/>
    <w:rsid w:val="000C5278"/>
    <w:rsid w:val="000E4B49"/>
    <w:rsid w:val="0027578B"/>
    <w:rsid w:val="002C69EB"/>
    <w:rsid w:val="003E6ECC"/>
    <w:rsid w:val="0041143B"/>
    <w:rsid w:val="0043227B"/>
    <w:rsid w:val="0048709D"/>
    <w:rsid w:val="0056248C"/>
    <w:rsid w:val="00593162"/>
    <w:rsid w:val="00725628"/>
    <w:rsid w:val="00780B01"/>
    <w:rsid w:val="00783866"/>
    <w:rsid w:val="00795851"/>
    <w:rsid w:val="009741F9"/>
    <w:rsid w:val="009A0FC7"/>
    <w:rsid w:val="009F17B2"/>
    <w:rsid w:val="00A81509"/>
    <w:rsid w:val="00B660FF"/>
    <w:rsid w:val="00CC23CE"/>
    <w:rsid w:val="00D31166"/>
    <w:rsid w:val="00D76A1B"/>
    <w:rsid w:val="00DC4F60"/>
    <w:rsid w:val="00EB363A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DF8D"/>
  <w15:chartTrackingRefBased/>
  <w15:docId w15:val="{E1374CFC-277B-497C-A868-80A56BCE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9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5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85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9585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9585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85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85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85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85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85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85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9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85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85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9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85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7958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8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85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9585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2562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5628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2562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80B0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80B01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80B01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80B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0B01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9741F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41F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741F9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B66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60F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66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60FF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entra/identity/authentication/howto-authentication-sms-signin" TargetMode="External"/><Relationship Id="rId3" Type="http://schemas.openxmlformats.org/officeDocument/2006/relationships/hyperlink" Target="https://learn.microsoft.com/es-es/windows-server/storage/file-server/smb-secure-traffic" TargetMode="External"/><Relationship Id="rId7" Type="http://schemas.openxmlformats.org/officeDocument/2006/relationships/hyperlink" Target="https://learn.microsoft.com/es-es/windows-server/identity/ad-fs/operations/configure-additional-authentication-methods-for-ad-fs" TargetMode="External"/><Relationship Id="rId2" Type="http://schemas.openxmlformats.org/officeDocument/2006/relationships/hyperlink" Target="https://www.q2bstudio.com/nuestro-blog/142203/descubre-como-funciona-el-escritorio-remoto-y-aprende-a-utilizar-esta-herramienta-para-acceder-a-tu-ordenador-desde-cualquier-lugar-de-forma-segura-y-eficiente" TargetMode="External"/><Relationship Id="rId1" Type="http://schemas.openxmlformats.org/officeDocument/2006/relationships/hyperlink" Target="https://support.anydesk.com/docs/es/firewall" TargetMode="External"/><Relationship Id="rId6" Type="http://schemas.openxmlformats.org/officeDocument/2006/relationships/hyperlink" Target="https://h10032.www1.hp.com/ctg/Manual/c00860666.pdf" TargetMode="External"/><Relationship Id="rId5" Type="http://schemas.openxmlformats.org/officeDocument/2006/relationships/hyperlink" Target="https://learn.microsoft.com/es-es/exchange/clients/mapi-over-http/mapi-over-http" TargetMode="External"/><Relationship Id="rId10" Type="http://schemas.openxmlformats.org/officeDocument/2006/relationships/hyperlink" Target="https://learn.microsoft.com/es-es/windows-hardware/customize/desktop/unattend/microsoft-windows-remoteassistance-exe" TargetMode="External"/><Relationship Id="rId4" Type="http://schemas.openxmlformats.org/officeDocument/2006/relationships/hyperlink" Target="https://learn.microsoft.com/es-es/troubleshoot/windows-server/printing/standard-port-monitor-for-tcpip" TargetMode="External"/><Relationship Id="rId9" Type="http://schemas.openxmlformats.org/officeDocument/2006/relationships/hyperlink" Target="https://www.printer4you.com/es/es/pull-print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F52E23-0488-4A89-8AD9-FBEEA82E8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Operativos</Company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P3 Operatividad del sistema (RA4,5,6)</dc:title>
  <dc:subject/>
  <dc:creator>Cristóbal Suárez Abad</dc:creator>
  <cp:keywords/>
  <dc:description/>
  <cp:lastModifiedBy>Cristóbal Suárez Abad</cp:lastModifiedBy>
  <cp:revision>18</cp:revision>
  <dcterms:created xsi:type="dcterms:W3CDTF">2026-02-27T10:33:00Z</dcterms:created>
  <dcterms:modified xsi:type="dcterms:W3CDTF">2026-02-27T11:20:00Z</dcterms:modified>
</cp:coreProperties>
</file>