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A432E" w14:textId="77777777" w:rsidR="00D270B5" w:rsidRDefault="00000000">
      <w:pPr>
        <w:pStyle w:val="Ttulo4"/>
      </w:pPr>
      <w:bookmarkStart w:id="0" w:name="_mowa3xdqhu8k" w:colFirst="0" w:colLast="0"/>
      <w:bookmarkEnd w:id="0"/>
      <w:r>
        <w:t>NOMBRE ___________________________________________________________</w:t>
      </w:r>
    </w:p>
    <w:p w14:paraId="0E002E21" w14:textId="77777777" w:rsidR="00D270B5" w:rsidRDefault="00D270B5"/>
    <w:p w14:paraId="37F6698D" w14:textId="77777777" w:rsidR="00D270B5" w:rsidRDefault="00000000">
      <w:pPr>
        <w:pStyle w:val="Ttulo"/>
      </w:pPr>
      <w:bookmarkStart w:id="1" w:name="_u5mslgribe6a" w:colFirst="0" w:colLast="0"/>
      <w:bookmarkEnd w:id="1"/>
      <w:r>
        <w:t>UD1 - Implantación de Sistemas Gestores de Base de Datos</w:t>
      </w:r>
    </w:p>
    <w:p w14:paraId="18B3C345" w14:textId="77777777" w:rsidR="00A71886" w:rsidRPr="00A71886" w:rsidRDefault="00A71886" w:rsidP="00A71886">
      <w:pPr>
        <w:ind w:left="720"/>
        <w:rPr>
          <w:bCs/>
          <w:color w:val="EE0000"/>
          <w:sz w:val="32"/>
          <w:szCs w:val="32"/>
          <w:u w:val="single"/>
        </w:rPr>
      </w:pPr>
      <w:r w:rsidRPr="00A71886">
        <w:rPr>
          <w:bCs/>
          <w:color w:val="EE0000"/>
          <w:sz w:val="32"/>
          <w:szCs w:val="32"/>
          <w:u w:val="single"/>
        </w:rPr>
        <w:t>CRISTÓBAL SUÁREZ ABAD</w:t>
      </w:r>
    </w:p>
    <w:p w14:paraId="363E8CFE" w14:textId="77777777" w:rsidR="00A71886" w:rsidRPr="00A71886" w:rsidRDefault="00A71886" w:rsidP="00A71886"/>
    <w:p w14:paraId="033C1D98" w14:textId="77777777" w:rsidR="00D270B5" w:rsidRDefault="00000000">
      <w:pPr>
        <w:pStyle w:val="Ttulo1"/>
        <w:rPr>
          <w:b w:val="0"/>
          <w:sz w:val="24"/>
          <w:szCs w:val="24"/>
        </w:rPr>
      </w:pPr>
      <w:bookmarkStart w:id="2" w:name="_r8991vb7vefj" w:colFirst="0" w:colLast="0"/>
      <w:bookmarkEnd w:id="2"/>
      <w:r>
        <w:t>Ejercicio 1 (5 puntos)</w:t>
      </w:r>
    </w:p>
    <w:p w14:paraId="3447FBC1" w14:textId="77777777" w:rsidR="00D270B5" w:rsidRDefault="00000000">
      <w:pPr>
        <w:numPr>
          <w:ilvl w:val="0"/>
          <w:numId w:val="2"/>
        </w:numPr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Pregunta correcta +0.5 puntos.</w:t>
      </w:r>
    </w:p>
    <w:p w14:paraId="4891E30C" w14:textId="77777777" w:rsidR="00D270B5" w:rsidRDefault="00000000">
      <w:pPr>
        <w:numPr>
          <w:ilvl w:val="0"/>
          <w:numId w:val="2"/>
        </w:numPr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Pregunta incorrecta -0.5 puntos.</w:t>
      </w:r>
    </w:p>
    <w:p w14:paraId="1FC01C3A" w14:textId="77777777" w:rsidR="00D270B5" w:rsidRDefault="00000000">
      <w:pPr>
        <w:numPr>
          <w:ilvl w:val="0"/>
          <w:numId w:val="2"/>
        </w:numPr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Pregunta sin responder + 0 puntos</w:t>
      </w:r>
    </w:p>
    <w:p w14:paraId="7BCFD4BF" w14:textId="77777777" w:rsidR="0023212A" w:rsidRDefault="0023212A">
      <w:pPr>
        <w:ind w:left="720"/>
        <w:rPr>
          <w:b w:val="0"/>
          <w:sz w:val="24"/>
          <w:szCs w:val="24"/>
        </w:rPr>
      </w:pPr>
    </w:p>
    <w:p w14:paraId="47B3C057" w14:textId="77777777" w:rsidR="00D270B5" w:rsidRDefault="00000000">
      <w:pPr>
        <w:numPr>
          <w:ilvl w:val="0"/>
          <w:numId w:val="1"/>
        </w:numPr>
        <w:spacing w:before="240" w:after="240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¿Para qué sirve "Rollback"?</w:t>
      </w:r>
    </w:p>
    <w:p w14:paraId="55E692F6" w14:textId="77777777" w:rsidR="00D270B5" w:rsidRDefault="00000000">
      <w:pPr>
        <w:spacing w:before="240" w:after="240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a) Para rodar hacia atrás </w:t>
      </w:r>
    </w:p>
    <w:p w14:paraId="09A0BA8B" w14:textId="77777777" w:rsidR="00D270B5" w:rsidRPr="007C32F6" w:rsidRDefault="00000000">
      <w:pPr>
        <w:spacing w:before="240" w:after="240"/>
        <w:rPr>
          <w:bCs/>
          <w:i/>
          <w:iCs/>
          <w:sz w:val="24"/>
          <w:szCs w:val="24"/>
          <w:u w:val="single"/>
        </w:rPr>
      </w:pPr>
      <w:r w:rsidRPr="007C32F6">
        <w:rPr>
          <w:bCs/>
          <w:i/>
          <w:iCs/>
          <w:sz w:val="24"/>
          <w:szCs w:val="24"/>
          <w:u w:val="single"/>
        </w:rPr>
        <w:t xml:space="preserve">b) Para deshacer los cambios </w:t>
      </w:r>
    </w:p>
    <w:p w14:paraId="76210B6F" w14:textId="77777777" w:rsidR="00D270B5" w:rsidRDefault="00000000">
      <w:pPr>
        <w:spacing w:before="240" w:after="240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c) Para borrar una tabla</w:t>
      </w:r>
    </w:p>
    <w:p w14:paraId="6CC09037" w14:textId="77777777" w:rsidR="00D270B5" w:rsidRDefault="00000000">
      <w:pPr>
        <w:spacing w:before="240" w:after="240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 d) Para resetear la Base de datos completa</w:t>
      </w:r>
    </w:p>
    <w:p w14:paraId="32698797" w14:textId="77777777" w:rsidR="00D270B5" w:rsidRDefault="00D270B5">
      <w:pPr>
        <w:spacing w:before="240" w:after="240"/>
        <w:rPr>
          <w:b w:val="0"/>
          <w:sz w:val="24"/>
          <w:szCs w:val="24"/>
        </w:rPr>
      </w:pPr>
    </w:p>
    <w:p w14:paraId="15837E34" w14:textId="77777777" w:rsidR="00D270B5" w:rsidRDefault="00000000">
      <w:pPr>
        <w:numPr>
          <w:ilvl w:val="0"/>
          <w:numId w:val="1"/>
        </w:numPr>
        <w:spacing w:before="240" w:after="240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¿Cuál sí es considerado un tipo de arquitectura SGBD?</w:t>
      </w:r>
    </w:p>
    <w:p w14:paraId="708D5C44" w14:textId="77777777" w:rsidR="00D270B5" w:rsidRDefault="00000000">
      <w:pPr>
        <w:spacing w:before="240" w:after="240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a) Cliente-Servidor </w:t>
      </w:r>
    </w:p>
    <w:p w14:paraId="7A199290" w14:textId="77777777" w:rsidR="00D270B5" w:rsidRDefault="00000000">
      <w:pPr>
        <w:spacing w:before="240" w:after="240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b) Distribuida </w:t>
      </w:r>
    </w:p>
    <w:p w14:paraId="421893E0" w14:textId="77777777" w:rsidR="00D270B5" w:rsidRPr="009870CD" w:rsidRDefault="00000000">
      <w:pPr>
        <w:spacing w:before="240" w:after="240"/>
        <w:rPr>
          <w:bCs/>
          <w:i/>
          <w:iCs/>
          <w:sz w:val="24"/>
          <w:szCs w:val="24"/>
          <w:u w:val="single"/>
        </w:rPr>
      </w:pPr>
      <w:r w:rsidRPr="009870CD">
        <w:rPr>
          <w:bCs/>
          <w:i/>
          <w:iCs/>
          <w:sz w:val="24"/>
          <w:szCs w:val="24"/>
          <w:u w:val="single"/>
        </w:rPr>
        <w:t xml:space="preserve">c) Todas son correctas </w:t>
      </w:r>
    </w:p>
    <w:p w14:paraId="15A099EA" w14:textId="2592AA88" w:rsidR="00D270B5" w:rsidRDefault="00000000">
      <w:pPr>
        <w:spacing w:before="240" w:after="240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d) Replicación</w:t>
      </w:r>
    </w:p>
    <w:p w14:paraId="4D3D6147" w14:textId="77777777" w:rsidR="00D270B5" w:rsidRDefault="00000000">
      <w:pPr>
        <w:numPr>
          <w:ilvl w:val="0"/>
          <w:numId w:val="1"/>
        </w:numPr>
        <w:spacing w:before="240" w:after="240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¿Cómo configuración de seguridad en una BD podemos encontrar?</w:t>
      </w:r>
    </w:p>
    <w:p w14:paraId="46C9AE45" w14:textId="77777777" w:rsidR="00D270B5" w:rsidRDefault="00000000">
      <w:pPr>
        <w:spacing w:before="240" w:after="240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a) Métodos de autenticación </w:t>
      </w:r>
    </w:p>
    <w:p w14:paraId="422F5FDD" w14:textId="77777777" w:rsidR="00D270B5" w:rsidRDefault="00000000">
      <w:pPr>
        <w:spacing w:before="240" w:after="240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b) Control por IP o ubicación </w:t>
      </w:r>
    </w:p>
    <w:p w14:paraId="2E7D701C" w14:textId="77777777" w:rsidR="00D270B5" w:rsidRDefault="00000000">
      <w:pPr>
        <w:spacing w:before="240" w:after="240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c) Separación de entornos </w:t>
      </w:r>
    </w:p>
    <w:p w14:paraId="1D42BF4F" w14:textId="77777777" w:rsidR="00D270B5" w:rsidRPr="00D66A0F" w:rsidRDefault="00000000">
      <w:pPr>
        <w:spacing w:before="240" w:after="240"/>
        <w:rPr>
          <w:bCs/>
          <w:i/>
          <w:iCs/>
          <w:sz w:val="24"/>
          <w:szCs w:val="24"/>
          <w:u w:val="single"/>
        </w:rPr>
      </w:pPr>
      <w:r w:rsidRPr="00D66A0F">
        <w:rPr>
          <w:bCs/>
          <w:i/>
          <w:iCs/>
          <w:sz w:val="24"/>
          <w:szCs w:val="24"/>
          <w:u w:val="single"/>
        </w:rPr>
        <w:t>d) Todas son correctas</w:t>
      </w:r>
    </w:p>
    <w:p w14:paraId="24B20B13" w14:textId="77777777" w:rsidR="00D270B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lastRenderedPageBreak/>
        <w:t>¿Qué criterio contempla la capacidad del sistema para soportar grandes volúmenes de datos y usuarios concurrentes?</w:t>
      </w:r>
    </w:p>
    <w:p w14:paraId="5D5F956B" w14:textId="77777777" w:rsidR="00D270B5" w:rsidRDefault="00000000">
      <w:pPr>
        <w:spacing w:before="240" w:after="240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a) Coste total de propiedad </w:t>
      </w:r>
    </w:p>
    <w:p w14:paraId="36F40895" w14:textId="77777777" w:rsidR="00D270B5" w:rsidRPr="00450DFD" w:rsidRDefault="00000000">
      <w:pPr>
        <w:spacing w:before="240" w:after="240"/>
        <w:rPr>
          <w:bCs/>
          <w:i/>
          <w:iCs/>
          <w:sz w:val="24"/>
          <w:szCs w:val="24"/>
          <w:u w:val="single"/>
        </w:rPr>
      </w:pPr>
      <w:r w:rsidRPr="00450DFD">
        <w:rPr>
          <w:bCs/>
          <w:i/>
          <w:iCs/>
          <w:sz w:val="24"/>
          <w:szCs w:val="24"/>
          <w:u w:val="single"/>
        </w:rPr>
        <w:t xml:space="preserve">b) Rendimiento y escalabilidad </w:t>
      </w:r>
    </w:p>
    <w:p w14:paraId="4AFA0662" w14:textId="77777777" w:rsidR="00D270B5" w:rsidRDefault="00000000">
      <w:pPr>
        <w:spacing w:before="240" w:after="240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c) Velocidad y capacidad </w:t>
      </w:r>
    </w:p>
    <w:p w14:paraId="74D3B7AA" w14:textId="77777777" w:rsidR="00D270B5" w:rsidRDefault="00000000">
      <w:pPr>
        <w:spacing w:before="240" w:after="240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d) La fiabilidad</w:t>
      </w:r>
    </w:p>
    <w:p w14:paraId="7939DB55" w14:textId="77777777" w:rsidR="00D270B5" w:rsidRDefault="00D270B5">
      <w:pPr>
        <w:spacing w:before="240" w:after="240"/>
        <w:rPr>
          <w:b w:val="0"/>
          <w:sz w:val="24"/>
          <w:szCs w:val="24"/>
        </w:rPr>
      </w:pPr>
    </w:p>
    <w:p w14:paraId="3BA03F58" w14:textId="77777777" w:rsidR="00D270B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En Oracle, ¿Qué es el diccionario de datos?</w:t>
      </w:r>
    </w:p>
    <w:p w14:paraId="0DAAE95D" w14:textId="77777777" w:rsidR="00D270B5" w:rsidRDefault="00000000">
      <w:pPr>
        <w:spacing w:before="240" w:after="240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a) Un conjunto de tablas y registros que almacenan los datos principales </w:t>
      </w:r>
    </w:p>
    <w:p w14:paraId="70C758D1" w14:textId="77777777" w:rsidR="00D270B5" w:rsidRDefault="00000000">
      <w:pPr>
        <w:spacing w:before="240" w:after="240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b) Un grupo de archivos y carpetas </w:t>
      </w:r>
    </w:p>
    <w:p w14:paraId="2AA7476F" w14:textId="77777777" w:rsidR="00D270B5" w:rsidRPr="00B86CA4" w:rsidRDefault="00000000">
      <w:pPr>
        <w:spacing w:before="240" w:after="240"/>
        <w:rPr>
          <w:bCs/>
          <w:i/>
          <w:iCs/>
          <w:sz w:val="24"/>
          <w:szCs w:val="24"/>
          <w:u w:val="single"/>
        </w:rPr>
      </w:pPr>
      <w:r w:rsidRPr="00B86CA4">
        <w:rPr>
          <w:bCs/>
          <w:i/>
          <w:iCs/>
          <w:sz w:val="24"/>
          <w:szCs w:val="24"/>
          <w:u w:val="single"/>
        </w:rPr>
        <w:t xml:space="preserve">c) Dan información sobre el contenido de una base de datos </w:t>
      </w:r>
    </w:p>
    <w:p w14:paraId="6E6C2A63" w14:textId="77777777" w:rsidR="00D270B5" w:rsidRDefault="00000000">
      <w:pPr>
        <w:spacing w:before="240" w:after="240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d) Un conjunto de esquemas y columnas</w:t>
      </w:r>
    </w:p>
    <w:p w14:paraId="46A31997" w14:textId="77777777" w:rsidR="00D270B5" w:rsidRDefault="00D270B5">
      <w:pPr>
        <w:spacing w:before="240" w:after="240"/>
        <w:rPr>
          <w:b w:val="0"/>
          <w:sz w:val="24"/>
          <w:szCs w:val="24"/>
        </w:rPr>
      </w:pPr>
    </w:p>
    <w:p w14:paraId="7A1998FB" w14:textId="77777777" w:rsidR="00D270B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¿Qué modo de configuración es esencial para la gestión transaccional en lugares distintos?</w:t>
      </w:r>
    </w:p>
    <w:p w14:paraId="430EE14D" w14:textId="77777777" w:rsidR="00D270B5" w:rsidRDefault="00000000">
      <w:pPr>
        <w:spacing w:before="240" w:after="240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a) Cliente-Servidor, por su control de las peticiones </w:t>
      </w:r>
    </w:p>
    <w:p w14:paraId="2CE6143A" w14:textId="77777777" w:rsidR="00D270B5" w:rsidRDefault="00000000">
      <w:pPr>
        <w:spacing w:before="240" w:after="240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b) Replicación, por su copia exacta de objetos distribuidos </w:t>
      </w:r>
    </w:p>
    <w:p w14:paraId="11A2B2F7" w14:textId="77777777" w:rsidR="00D270B5" w:rsidRPr="00220769" w:rsidRDefault="00000000">
      <w:pPr>
        <w:spacing w:before="240" w:after="240"/>
        <w:rPr>
          <w:bCs/>
          <w:i/>
          <w:iCs/>
          <w:sz w:val="24"/>
          <w:szCs w:val="24"/>
          <w:u w:val="single"/>
        </w:rPr>
      </w:pPr>
      <w:r w:rsidRPr="00220769">
        <w:rPr>
          <w:bCs/>
          <w:i/>
          <w:iCs/>
          <w:sz w:val="24"/>
          <w:szCs w:val="24"/>
          <w:u w:val="single"/>
        </w:rPr>
        <w:t xml:space="preserve">c) Distribuida, por la gestión transaccional </w:t>
      </w:r>
    </w:p>
    <w:p w14:paraId="29B8628E" w14:textId="77777777" w:rsidR="00D270B5" w:rsidRDefault="00000000">
      <w:pPr>
        <w:spacing w:before="240" w:after="240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d) Unificada, por el control de todas las peticiones</w:t>
      </w:r>
    </w:p>
    <w:p w14:paraId="21A9BD9A" w14:textId="77777777" w:rsidR="00D270B5" w:rsidRDefault="00D270B5">
      <w:pPr>
        <w:spacing w:before="240" w:after="240"/>
        <w:rPr>
          <w:b w:val="0"/>
          <w:sz w:val="24"/>
          <w:szCs w:val="24"/>
        </w:rPr>
      </w:pPr>
    </w:p>
    <w:p w14:paraId="07DB7286" w14:textId="77777777" w:rsidR="00D270B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¿Qué función diferencia a un servidor </w:t>
      </w:r>
      <w:r>
        <w:rPr>
          <w:sz w:val="24"/>
          <w:szCs w:val="24"/>
        </w:rPr>
        <w:t>Proxy</w:t>
      </w:r>
      <w:r>
        <w:rPr>
          <w:b w:val="0"/>
          <w:sz w:val="24"/>
          <w:szCs w:val="24"/>
        </w:rPr>
        <w:t xml:space="preserve"> de un servidor normal?</w:t>
      </w:r>
    </w:p>
    <w:p w14:paraId="08C52D4A" w14:textId="77777777" w:rsidR="00D270B5" w:rsidRDefault="00000000">
      <w:pPr>
        <w:spacing w:before="240" w:after="240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a) Realizar copias de seguridad de datos para recuperación. </w:t>
      </w:r>
    </w:p>
    <w:p w14:paraId="0F67229D" w14:textId="77777777" w:rsidR="00D270B5" w:rsidRPr="00F431B1" w:rsidRDefault="00000000">
      <w:pPr>
        <w:spacing w:before="240" w:after="240"/>
        <w:rPr>
          <w:bCs/>
          <w:i/>
          <w:iCs/>
          <w:sz w:val="24"/>
          <w:szCs w:val="24"/>
          <w:u w:val="single"/>
        </w:rPr>
      </w:pPr>
      <w:r w:rsidRPr="00F431B1">
        <w:rPr>
          <w:bCs/>
          <w:i/>
          <w:iCs/>
          <w:sz w:val="24"/>
          <w:szCs w:val="24"/>
          <w:u w:val="single"/>
        </w:rPr>
        <w:t xml:space="preserve">b) Servir de canal intermedio para peticiones de red. </w:t>
      </w:r>
    </w:p>
    <w:p w14:paraId="02A79364" w14:textId="77777777" w:rsidR="00D270B5" w:rsidRDefault="00000000">
      <w:pPr>
        <w:spacing w:before="240" w:after="240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c) Detectar y mantener sistemas de balanceo de carga. </w:t>
      </w:r>
    </w:p>
    <w:p w14:paraId="71CE1933" w14:textId="77777777" w:rsidR="00D270B5" w:rsidRDefault="00000000">
      <w:pPr>
        <w:spacing w:before="240" w:after="240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d) Gestionar la evolución de los datos en las tablas.</w:t>
      </w:r>
    </w:p>
    <w:p w14:paraId="0AA9AA60" w14:textId="77777777" w:rsidR="00D270B5" w:rsidRDefault="00D270B5">
      <w:pPr>
        <w:pBdr>
          <w:top w:val="nil"/>
          <w:left w:val="nil"/>
          <w:bottom w:val="nil"/>
          <w:right w:val="nil"/>
          <w:between w:val="nil"/>
        </w:pBdr>
        <w:spacing w:before="240" w:after="240"/>
        <w:ind w:left="720"/>
        <w:rPr>
          <w:b w:val="0"/>
          <w:sz w:val="24"/>
          <w:szCs w:val="24"/>
        </w:rPr>
      </w:pPr>
    </w:p>
    <w:p w14:paraId="29F9DE32" w14:textId="77777777" w:rsidR="00D270B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lastRenderedPageBreak/>
        <w:t>¿Cuál es un motivo clave para implementar el despliegue del servidor actual en otras máquinas?</w:t>
      </w:r>
    </w:p>
    <w:p w14:paraId="71CDFC47" w14:textId="77777777" w:rsidR="00D270B5" w:rsidRDefault="00000000">
      <w:pPr>
        <w:spacing w:before="240" w:after="240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a) Garantizar la regularidad en la instalación de actualizaciones. </w:t>
      </w:r>
    </w:p>
    <w:p w14:paraId="06542103" w14:textId="77777777" w:rsidR="00D270B5" w:rsidRDefault="00000000">
      <w:pPr>
        <w:spacing w:before="240" w:after="240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b) Simplificar la descarga e instalación de revisiones. </w:t>
      </w:r>
    </w:p>
    <w:p w14:paraId="6483353F" w14:textId="77777777" w:rsidR="00D270B5" w:rsidRPr="004070A4" w:rsidRDefault="00000000">
      <w:pPr>
        <w:spacing w:before="240" w:after="240"/>
        <w:rPr>
          <w:bCs/>
          <w:i/>
          <w:iCs/>
          <w:sz w:val="24"/>
          <w:szCs w:val="24"/>
          <w:u w:val="single"/>
        </w:rPr>
      </w:pPr>
      <w:r w:rsidRPr="004070A4">
        <w:rPr>
          <w:bCs/>
          <w:i/>
          <w:iCs/>
          <w:sz w:val="24"/>
          <w:szCs w:val="24"/>
          <w:u w:val="single"/>
        </w:rPr>
        <w:t xml:space="preserve">c) Establecer sistemas de pruebas idénticos a producción. </w:t>
      </w:r>
    </w:p>
    <w:p w14:paraId="189EA4D4" w14:textId="77777777" w:rsidR="00D270B5" w:rsidRDefault="00000000">
      <w:pPr>
        <w:spacing w:before="240" w:after="240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d) Copiar los archivos en un host clonado con Cloud Control.</w:t>
      </w:r>
    </w:p>
    <w:p w14:paraId="192624EC" w14:textId="77777777" w:rsidR="00D270B5" w:rsidRDefault="00D270B5">
      <w:pPr>
        <w:spacing w:before="240" w:after="240"/>
        <w:rPr>
          <w:b w:val="0"/>
          <w:sz w:val="24"/>
          <w:szCs w:val="24"/>
        </w:rPr>
      </w:pPr>
    </w:p>
    <w:p w14:paraId="67632548" w14:textId="77777777" w:rsidR="00D270B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¿Qué SGBD no relacional, de código abierto y escrito en C++, está orientado a documentos?</w:t>
      </w:r>
    </w:p>
    <w:p w14:paraId="619A3A28" w14:textId="77777777" w:rsidR="00D270B5" w:rsidRPr="007C32F6" w:rsidRDefault="00000000">
      <w:pPr>
        <w:spacing w:before="240" w:after="240"/>
        <w:rPr>
          <w:b w:val="0"/>
          <w:sz w:val="24"/>
          <w:szCs w:val="24"/>
          <w:lang w:val="en-US"/>
        </w:rPr>
      </w:pPr>
      <w:r w:rsidRPr="007C32F6">
        <w:rPr>
          <w:b w:val="0"/>
          <w:sz w:val="24"/>
          <w:szCs w:val="24"/>
          <w:lang w:val="en-US"/>
        </w:rPr>
        <w:t xml:space="preserve">a) DB2 Express </w:t>
      </w:r>
    </w:p>
    <w:p w14:paraId="74B60C29" w14:textId="77777777" w:rsidR="00D270B5" w:rsidRPr="007C32F6" w:rsidRDefault="00000000">
      <w:pPr>
        <w:spacing w:before="240" w:after="240"/>
        <w:rPr>
          <w:b w:val="0"/>
          <w:sz w:val="24"/>
          <w:szCs w:val="24"/>
          <w:lang w:val="en-US"/>
        </w:rPr>
      </w:pPr>
      <w:r w:rsidRPr="007C32F6">
        <w:rPr>
          <w:b w:val="0"/>
          <w:sz w:val="24"/>
          <w:szCs w:val="24"/>
          <w:lang w:val="en-US"/>
        </w:rPr>
        <w:t xml:space="preserve">b) SQL Server </w:t>
      </w:r>
    </w:p>
    <w:p w14:paraId="06FD75DD" w14:textId="77777777" w:rsidR="00D270B5" w:rsidRPr="0012355A" w:rsidRDefault="00000000">
      <w:pPr>
        <w:spacing w:before="240" w:after="240"/>
        <w:rPr>
          <w:bCs/>
          <w:i/>
          <w:iCs/>
          <w:sz w:val="24"/>
          <w:szCs w:val="24"/>
          <w:u w:val="single"/>
        </w:rPr>
      </w:pPr>
      <w:r w:rsidRPr="0012355A">
        <w:rPr>
          <w:bCs/>
          <w:i/>
          <w:iCs/>
          <w:sz w:val="24"/>
          <w:szCs w:val="24"/>
          <w:u w:val="single"/>
        </w:rPr>
        <w:t xml:space="preserve">c) MongoDB </w:t>
      </w:r>
    </w:p>
    <w:p w14:paraId="449F413A" w14:textId="77777777" w:rsidR="00D270B5" w:rsidRDefault="00000000">
      <w:pPr>
        <w:spacing w:before="240" w:after="240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d) PostgreSQL</w:t>
      </w:r>
    </w:p>
    <w:p w14:paraId="2C9632C7" w14:textId="77777777" w:rsidR="00D270B5" w:rsidRDefault="00D270B5">
      <w:pPr>
        <w:spacing w:before="240" w:after="240"/>
        <w:rPr>
          <w:b w:val="0"/>
          <w:sz w:val="24"/>
          <w:szCs w:val="24"/>
        </w:rPr>
      </w:pPr>
    </w:p>
    <w:p w14:paraId="1926B491" w14:textId="77777777" w:rsidR="00D270B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¿Cuál es considerado el principal competidor de </w:t>
      </w:r>
      <w:r>
        <w:rPr>
          <w:sz w:val="24"/>
          <w:szCs w:val="24"/>
        </w:rPr>
        <w:t>Oracle</w:t>
      </w:r>
      <w:r>
        <w:rPr>
          <w:b w:val="0"/>
          <w:sz w:val="24"/>
          <w:szCs w:val="24"/>
        </w:rPr>
        <w:t xml:space="preserve"> en el mercado de SGBD?</w:t>
      </w:r>
    </w:p>
    <w:p w14:paraId="7CE9E1F5" w14:textId="77777777" w:rsidR="00D270B5" w:rsidRDefault="00000000">
      <w:pPr>
        <w:spacing w:before="240" w:after="240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a) DB2 de IBM </w:t>
      </w:r>
    </w:p>
    <w:p w14:paraId="338E788E" w14:textId="77777777" w:rsidR="00D270B5" w:rsidRPr="0065467B" w:rsidRDefault="00000000">
      <w:pPr>
        <w:spacing w:before="240" w:after="240"/>
        <w:rPr>
          <w:bCs/>
          <w:i/>
          <w:iCs/>
          <w:sz w:val="24"/>
          <w:szCs w:val="24"/>
          <w:u w:val="single"/>
        </w:rPr>
      </w:pPr>
      <w:r w:rsidRPr="0065467B">
        <w:rPr>
          <w:bCs/>
          <w:i/>
          <w:iCs/>
          <w:sz w:val="24"/>
          <w:szCs w:val="24"/>
          <w:u w:val="single"/>
        </w:rPr>
        <w:t xml:space="preserve">b) SQL Server de Microsoft </w:t>
      </w:r>
    </w:p>
    <w:p w14:paraId="7BB39F7F" w14:textId="77777777" w:rsidR="00D270B5" w:rsidRDefault="00000000">
      <w:pPr>
        <w:spacing w:before="240" w:after="240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c) MySQL y MariaDB </w:t>
      </w:r>
    </w:p>
    <w:p w14:paraId="34FAC904" w14:textId="77777777" w:rsidR="00D270B5" w:rsidRDefault="00000000">
      <w:pPr>
        <w:spacing w:before="240" w:after="240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d) PostgreSQL</w:t>
      </w:r>
    </w:p>
    <w:p w14:paraId="13FE7E4A" w14:textId="77777777" w:rsidR="00D270B5" w:rsidRDefault="00D270B5">
      <w:pPr>
        <w:spacing w:before="240" w:after="240"/>
        <w:rPr>
          <w:b w:val="0"/>
          <w:sz w:val="24"/>
          <w:szCs w:val="24"/>
        </w:rPr>
      </w:pPr>
    </w:p>
    <w:p w14:paraId="253F9C93" w14:textId="77777777" w:rsidR="00D270B5" w:rsidRDefault="00D270B5">
      <w:pPr>
        <w:spacing w:before="240" w:after="240"/>
        <w:rPr>
          <w:b w:val="0"/>
          <w:sz w:val="24"/>
          <w:szCs w:val="24"/>
        </w:rPr>
      </w:pPr>
    </w:p>
    <w:p w14:paraId="14667604" w14:textId="77777777" w:rsidR="00D270B5" w:rsidRDefault="00D270B5">
      <w:pPr>
        <w:spacing w:before="240" w:after="240"/>
        <w:rPr>
          <w:b w:val="0"/>
          <w:sz w:val="24"/>
          <w:szCs w:val="24"/>
        </w:rPr>
      </w:pPr>
    </w:p>
    <w:p w14:paraId="39CA3D49" w14:textId="77777777" w:rsidR="00D270B5" w:rsidRDefault="00D270B5">
      <w:pPr>
        <w:spacing w:before="240" w:after="240"/>
        <w:rPr>
          <w:b w:val="0"/>
          <w:sz w:val="24"/>
          <w:szCs w:val="24"/>
        </w:rPr>
      </w:pPr>
    </w:p>
    <w:p w14:paraId="1E9DFE73" w14:textId="77777777" w:rsidR="00D270B5" w:rsidRDefault="00D270B5">
      <w:pPr>
        <w:spacing w:before="240" w:after="240"/>
        <w:rPr>
          <w:b w:val="0"/>
          <w:sz w:val="24"/>
          <w:szCs w:val="24"/>
        </w:rPr>
      </w:pPr>
    </w:p>
    <w:p w14:paraId="2E374EF4" w14:textId="77777777" w:rsidR="00D270B5" w:rsidRDefault="00D270B5">
      <w:pPr>
        <w:spacing w:before="240" w:after="240"/>
        <w:rPr>
          <w:b w:val="0"/>
          <w:sz w:val="24"/>
          <w:szCs w:val="24"/>
        </w:rPr>
      </w:pPr>
    </w:p>
    <w:p w14:paraId="1ADCC3EE" w14:textId="77777777" w:rsidR="00D270B5" w:rsidRDefault="00D270B5">
      <w:pPr>
        <w:spacing w:before="240" w:after="240"/>
        <w:rPr>
          <w:b w:val="0"/>
          <w:sz w:val="24"/>
          <w:szCs w:val="24"/>
        </w:rPr>
      </w:pPr>
    </w:p>
    <w:p w14:paraId="22553A69" w14:textId="77777777" w:rsidR="00D270B5" w:rsidRDefault="00000000">
      <w:pPr>
        <w:pStyle w:val="Ttulo1"/>
      </w:pPr>
      <w:bookmarkStart w:id="3" w:name="_3cel8jxe3jbs" w:colFirst="0" w:colLast="0"/>
      <w:bookmarkEnd w:id="3"/>
      <w:r>
        <w:lastRenderedPageBreak/>
        <w:t>Ejercicio 2 (5 puntos)</w:t>
      </w:r>
    </w:p>
    <w:p w14:paraId="3AAE836B" w14:textId="77777777" w:rsidR="00D270B5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rPr>
          <w:b w:val="0"/>
          <w:sz w:val="22"/>
          <w:szCs w:val="22"/>
        </w:rPr>
      </w:pPr>
      <w:r>
        <w:rPr>
          <w:b w:val="0"/>
          <w:sz w:val="22"/>
          <w:szCs w:val="22"/>
        </w:rPr>
        <w:t>Justifica en cada uno de los casos que SGBD usarías:</w:t>
      </w:r>
    </w:p>
    <w:p w14:paraId="53F47F54" w14:textId="77777777" w:rsidR="00D270B5" w:rsidRDefault="00D270B5"/>
    <w:p w14:paraId="65C5A316" w14:textId="77777777" w:rsidR="00D270B5" w:rsidRDefault="00000000">
      <w:pPr>
        <w:pStyle w:val="Ttulo3"/>
        <w:keepNext w:val="0"/>
        <w:keepLines w:val="0"/>
        <w:spacing w:before="280" w:line="276" w:lineRule="auto"/>
        <w:rPr>
          <w:b/>
          <w:color w:val="000000"/>
          <w:sz w:val="26"/>
          <w:szCs w:val="26"/>
        </w:rPr>
      </w:pPr>
      <w:bookmarkStart w:id="4" w:name="_8paz9xr7detb" w:colFirst="0" w:colLast="0"/>
      <w:bookmarkEnd w:id="4"/>
      <w:r>
        <w:rPr>
          <w:b/>
          <w:color w:val="000000"/>
          <w:sz w:val="26"/>
          <w:szCs w:val="26"/>
        </w:rPr>
        <w:t>Caso 1: Plataforma de blogging multi-autor (Tipo Medium)</w:t>
      </w:r>
    </w:p>
    <w:p w14:paraId="6A0E8092" w14:textId="77777777" w:rsidR="00D270B5" w:rsidRDefault="00000000">
      <w:pPr>
        <w:spacing w:before="240" w:after="240" w:line="276" w:lineRule="auto"/>
        <w:rPr>
          <w:b w:val="0"/>
          <w:sz w:val="22"/>
          <w:szCs w:val="22"/>
        </w:rPr>
      </w:pPr>
      <w:r>
        <w:rPr>
          <w:b w:val="0"/>
          <w:sz w:val="22"/>
          <w:szCs w:val="22"/>
        </w:rPr>
        <w:t>Requisitos:</w:t>
      </w:r>
    </w:p>
    <w:p w14:paraId="49674B5D" w14:textId="77777777" w:rsidR="00D270B5" w:rsidRDefault="00000000">
      <w:pPr>
        <w:numPr>
          <w:ilvl w:val="0"/>
          <w:numId w:val="3"/>
        </w:numPr>
        <w:spacing w:before="240" w:line="276" w:lineRule="auto"/>
        <w:rPr>
          <w:b w:val="0"/>
          <w:sz w:val="22"/>
          <w:szCs w:val="22"/>
        </w:rPr>
      </w:pPr>
      <w:r>
        <w:rPr>
          <w:b w:val="0"/>
          <w:sz w:val="22"/>
          <w:szCs w:val="22"/>
        </w:rPr>
        <w:t>Gestión de artículos (borradores, publicados), autores y comentarios.</w:t>
      </w:r>
    </w:p>
    <w:p w14:paraId="1AC2FEF6" w14:textId="77777777" w:rsidR="00D270B5" w:rsidRDefault="00000000">
      <w:pPr>
        <w:numPr>
          <w:ilvl w:val="0"/>
          <w:numId w:val="3"/>
        </w:numPr>
        <w:spacing w:line="276" w:lineRule="auto"/>
        <w:rPr>
          <w:b w:val="0"/>
          <w:sz w:val="22"/>
          <w:szCs w:val="22"/>
        </w:rPr>
      </w:pPr>
      <w:r>
        <w:rPr>
          <w:b w:val="0"/>
          <w:sz w:val="22"/>
          <w:szCs w:val="22"/>
        </w:rPr>
        <w:t>El contenido de los artículos es semi-estructurado (texto, imágenes embebidas).</w:t>
      </w:r>
    </w:p>
    <w:p w14:paraId="45BBE47B" w14:textId="77777777" w:rsidR="00D270B5" w:rsidRDefault="00000000">
      <w:pPr>
        <w:numPr>
          <w:ilvl w:val="0"/>
          <w:numId w:val="3"/>
        </w:numPr>
        <w:spacing w:line="276" w:lineRule="auto"/>
        <w:rPr>
          <w:b w:val="0"/>
          <w:sz w:val="22"/>
          <w:szCs w:val="22"/>
        </w:rPr>
      </w:pPr>
      <w:r>
        <w:rPr>
          <w:b w:val="0"/>
          <w:sz w:val="22"/>
          <w:szCs w:val="22"/>
        </w:rPr>
        <w:t>La carga de lectura es muchísimo mayor que la de escritura.</w:t>
      </w:r>
    </w:p>
    <w:p w14:paraId="5439169A" w14:textId="77777777" w:rsidR="00D270B5" w:rsidRDefault="00000000">
      <w:pPr>
        <w:numPr>
          <w:ilvl w:val="0"/>
          <w:numId w:val="3"/>
        </w:numPr>
        <w:spacing w:after="240" w:line="276" w:lineRule="auto"/>
        <w:rPr>
          <w:b w:val="0"/>
          <w:sz w:val="22"/>
          <w:szCs w:val="22"/>
        </w:rPr>
      </w:pPr>
      <w:r>
        <w:rPr>
          <w:b w:val="0"/>
          <w:sz w:val="22"/>
          <w:szCs w:val="22"/>
        </w:rPr>
        <w:t>Se necesita una función de búsqueda de texto completo eficiente.</w:t>
      </w:r>
    </w:p>
    <w:p w14:paraId="2D24FC92" w14:textId="77777777" w:rsidR="00D270B5" w:rsidRDefault="00000000">
      <w:pPr>
        <w:spacing w:before="240" w:after="240" w:line="276" w:lineRule="auto"/>
        <w:rPr>
          <w:b w:val="0"/>
          <w:sz w:val="22"/>
          <w:szCs w:val="22"/>
        </w:rPr>
      </w:pPr>
      <w:r>
        <w:rPr>
          <w:b w:val="0"/>
          <w:sz w:val="22"/>
          <w:szCs w:val="22"/>
        </w:rPr>
        <w:t>¿Qué SGBD usarías?</w:t>
      </w:r>
    </w:p>
    <w:p w14:paraId="1E3338B1" w14:textId="6975A208" w:rsidR="00996EEC" w:rsidRPr="009B7C53" w:rsidRDefault="00996EEC">
      <w:pPr>
        <w:spacing w:before="240" w:after="240" w:line="276" w:lineRule="auto"/>
        <w:rPr>
          <w:bCs/>
          <w:i/>
          <w:iCs/>
          <w:sz w:val="22"/>
          <w:szCs w:val="22"/>
        </w:rPr>
      </w:pPr>
      <w:r w:rsidRPr="009B7C53">
        <w:rPr>
          <w:bCs/>
          <w:i/>
          <w:iCs/>
          <w:sz w:val="22"/>
          <w:szCs w:val="22"/>
        </w:rPr>
        <w:t>Usaría PostgreSQL, porque es capaz de gestionar objetos, algo que MySQL no es capaz. Si es verdad que la última es más usada a la hora de gestionar Páginas Web, pero esa característica hace que me decante por la primera.</w:t>
      </w:r>
    </w:p>
    <w:p w14:paraId="7EFA32B8" w14:textId="77777777" w:rsidR="00D270B5" w:rsidRDefault="00000000">
      <w:pPr>
        <w:spacing w:before="240" w:after="240" w:line="276" w:lineRule="auto"/>
        <w:rPr>
          <w:sz w:val="22"/>
          <w:szCs w:val="22"/>
        </w:rPr>
      </w:pPr>
      <w:r>
        <w:pict w14:anchorId="3C68DDDE">
          <v:rect id="_x0000_i1025" style="width:0;height:1.5pt" o:hralign="center" o:hrstd="t" o:hr="t" fillcolor="#a0a0a0" stroked="f"/>
        </w:pict>
      </w:r>
    </w:p>
    <w:p w14:paraId="5F78BA32" w14:textId="77777777" w:rsidR="00D270B5" w:rsidRDefault="00D270B5">
      <w:pPr>
        <w:spacing w:before="240" w:after="240" w:line="276" w:lineRule="auto"/>
        <w:rPr>
          <w:sz w:val="22"/>
          <w:szCs w:val="22"/>
        </w:rPr>
      </w:pPr>
    </w:p>
    <w:p w14:paraId="358C0C06" w14:textId="77777777" w:rsidR="00D270B5" w:rsidRDefault="00000000">
      <w:pPr>
        <w:pStyle w:val="Ttulo3"/>
        <w:keepNext w:val="0"/>
        <w:keepLines w:val="0"/>
        <w:spacing w:before="280" w:line="276" w:lineRule="auto"/>
        <w:rPr>
          <w:b/>
          <w:color w:val="000000"/>
          <w:sz w:val="26"/>
          <w:szCs w:val="26"/>
        </w:rPr>
      </w:pPr>
      <w:bookmarkStart w:id="5" w:name="_kocvkhr3b3u0" w:colFirst="0" w:colLast="0"/>
      <w:bookmarkEnd w:id="5"/>
      <w:r>
        <w:rPr>
          <w:b/>
          <w:color w:val="000000"/>
          <w:sz w:val="26"/>
          <w:szCs w:val="26"/>
        </w:rPr>
        <w:t xml:space="preserve">Caso 2: Aplicación de Gestión de Inventario para un Técnico de Campo </w:t>
      </w:r>
    </w:p>
    <w:p w14:paraId="58B5FF52" w14:textId="77777777" w:rsidR="00D270B5" w:rsidRDefault="00000000">
      <w:pPr>
        <w:spacing w:before="240" w:after="240" w:line="276" w:lineRule="auto"/>
        <w:rPr>
          <w:b w:val="0"/>
          <w:sz w:val="22"/>
          <w:szCs w:val="22"/>
        </w:rPr>
      </w:pPr>
      <w:r>
        <w:rPr>
          <w:b w:val="0"/>
          <w:sz w:val="22"/>
          <w:szCs w:val="22"/>
        </w:rPr>
        <w:t>Requisitos:</w:t>
      </w:r>
    </w:p>
    <w:p w14:paraId="5910CF05" w14:textId="77777777" w:rsidR="00D270B5" w:rsidRDefault="00000000">
      <w:pPr>
        <w:numPr>
          <w:ilvl w:val="0"/>
          <w:numId w:val="6"/>
        </w:numPr>
        <w:spacing w:before="240" w:line="276" w:lineRule="auto"/>
        <w:rPr>
          <w:b w:val="0"/>
          <w:sz w:val="22"/>
          <w:szCs w:val="22"/>
        </w:rPr>
      </w:pPr>
      <w:r>
        <w:rPr>
          <w:b w:val="0"/>
          <w:sz w:val="22"/>
          <w:szCs w:val="22"/>
        </w:rPr>
        <w:t>Aplicación que se ejecuta en una tablet o teléfono móvil.</w:t>
      </w:r>
    </w:p>
    <w:p w14:paraId="74E2D1AC" w14:textId="77777777" w:rsidR="00D270B5" w:rsidRDefault="00000000">
      <w:pPr>
        <w:numPr>
          <w:ilvl w:val="0"/>
          <w:numId w:val="6"/>
        </w:numPr>
        <w:spacing w:line="276" w:lineRule="auto"/>
        <w:rPr>
          <w:b w:val="0"/>
          <w:sz w:val="22"/>
          <w:szCs w:val="22"/>
        </w:rPr>
      </w:pPr>
      <w:r>
        <w:rPr>
          <w:b w:val="0"/>
          <w:sz w:val="22"/>
          <w:szCs w:val="22"/>
        </w:rPr>
        <w:t>Necesidad de funcionar completamente offline en ubicaciones remotas (sin conexión a internet).</w:t>
      </w:r>
    </w:p>
    <w:p w14:paraId="3C92B20A" w14:textId="77777777" w:rsidR="00D270B5" w:rsidRDefault="00000000">
      <w:pPr>
        <w:numPr>
          <w:ilvl w:val="0"/>
          <w:numId w:val="6"/>
        </w:numPr>
        <w:spacing w:line="276" w:lineRule="auto"/>
        <w:rPr>
          <w:b w:val="0"/>
          <w:sz w:val="22"/>
          <w:szCs w:val="22"/>
        </w:rPr>
      </w:pPr>
      <w:r>
        <w:rPr>
          <w:b w:val="0"/>
          <w:sz w:val="22"/>
          <w:szCs w:val="22"/>
        </w:rPr>
        <w:t>Almacenar un catálogo de piezas de repuesto, historiales de servicio y órdenes de trabajo.</w:t>
      </w:r>
    </w:p>
    <w:p w14:paraId="62C4FB87" w14:textId="77777777" w:rsidR="00D270B5" w:rsidRDefault="00000000">
      <w:pPr>
        <w:numPr>
          <w:ilvl w:val="0"/>
          <w:numId w:val="6"/>
        </w:numPr>
        <w:spacing w:line="276" w:lineRule="auto"/>
        <w:rPr>
          <w:b w:val="0"/>
          <w:sz w:val="22"/>
          <w:szCs w:val="22"/>
        </w:rPr>
      </w:pPr>
      <w:r>
        <w:rPr>
          <w:b w:val="0"/>
          <w:sz w:val="22"/>
          <w:szCs w:val="22"/>
        </w:rPr>
        <w:t>Datos limitados (unos pocos miles de registros), sin necesidad de gestionar miles de transacciones por segundo.</w:t>
      </w:r>
    </w:p>
    <w:p w14:paraId="39F25857" w14:textId="77777777" w:rsidR="00D270B5" w:rsidRDefault="00000000">
      <w:pPr>
        <w:numPr>
          <w:ilvl w:val="0"/>
          <w:numId w:val="6"/>
        </w:numPr>
        <w:spacing w:line="276" w:lineRule="auto"/>
        <w:rPr>
          <w:b w:val="0"/>
          <w:sz w:val="22"/>
          <w:szCs w:val="22"/>
        </w:rPr>
      </w:pPr>
      <w:r>
        <w:rPr>
          <w:b w:val="0"/>
          <w:sz w:val="22"/>
          <w:szCs w:val="22"/>
        </w:rPr>
        <w:t>No se requiere concurrencia multiusuario (solo la usa el técnico).</w:t>
      </w:r>
    </w:p>
    <w:p w14:paraId="2133C378" w14:textId="77777777" w:rsidR="00D270B5" w:rsidRDefault="00000000">
      <w:pPr>
        <w:numPr>
          <w:ilvl w:val="0"/>
          <w:numId w:val="6"/>
        </w:numPr>
        <w:spacing w:after="240" w:line="276" w:lineRule="auto"/>
        <w:rPr>
          <w:b w:val="0"/>
          <w:sz w:val="22"/>
          <w:szCs w:val="22"/>
        </w:rPr>
      </w:pPr>
      <w:r>
        <w:rPr>
          <w:b w:val="0"/>
          <w:sz w:val="22"/>
          <w:szCs w:val="22"/>
        </w:rPr>
        <w:t>Se busca una solución con cero configuración y fácil despliegue.</w:t>
      </w:r>
    </w:p>
    <w:p w14:paraId="59DE9F78" w14:textId="77777777" w:rsidR="00D270B5" w:rsidRDefault="00000000">
      <w:pPr>
        <w:spacing w:before="240" w:after="240" w:line="276" w:lineRule="auto"/>
        <w:rPr>
          <w:b w:val="0"/>
          <w:sz w:val="22"/>
          <w:szCs w:val="22"/>
        </w:rPr>
      </w:pPr>
      <w:r>
        <w:rPr>
          <w:b w:val="0"/>
          <w:sz w:val="22"/>
          <w:szCs w:val="22"/>
        </w:rPr>
        <w:t>¿Qué SGBD usarías?</w:t>
      </w:r>
    </w:p>
    <w:p w14:paraId="2FC28ACC" w14:textId="1CDC81CF" w:rsidR="00975B5F" w:rsidRPr="0082580A" w:rsidRDefault="00975B5F">
      <w:pPr>
        <w:spacing w:before="240" w:after="240" w:line="276" w:lineRule="auto"/>
        <w:rPr>
          <w:bCs/>
          <w:i/>
          <w:iCs/>
          <w:sz w:val="22"/>
          <w:szCs w:val="22"/>
        </w:rPr>
      </w:pPr>
      <w:r w:rsidRPr="0082580A">
        <w:rPr>
          <w:bCs/>
          <w:i/>
          <w:iCs/>
          <w:sz w:val="22"/>
          <w:szCs w:val="22"/>
        </w:rPr>
        <w:t>SQLite: Gratuita, simple y fácil de implementar. Perfecta para dispositivos móviles</w:t>
      </w:r>
      <w:r w:rsidR="009B7C53" w:rsidRPr="0082580A">
        <w:rPr>
          <w:bCs/>
          <w:i/>
          <w:iCs/>
          <w:sz w:val="22"/>
          <w:szCs w:val="22"/>
        </w:rPr>
        <w:t xml:space="preserve"> (dispositivos de bajo rendimiento, sin necesidad de servidor)</w:t>
      </w:r>
      <w:r w:rsidRPr="0082580A">
        <w:rPr>
          <w:bCs/>
          <w:i/>
          <w:iCs/>
          <w:sz w:val="22"/>
          <w:szCs w:val="22"/>
        </w:rPr>
        <w:t>. Puede funcionar en modo “offline”</w:t>
      </w:r>
      <w:r w:rsidR="00E6322F" w:rsidRPr="0082580A">
        <w:rPr>
          <w:bCs/>
          <w:i/>
          <w:iCs/>
          <w:sz w:val="22"/>
          <w:szCs w:val="22"/>
        </w:rPr>
        <w:t>.</w:t>
      </w:r>
      <w:r w:rsidR="009B7C53" w:rsidRPr="0082580A">
        <w:rPr>
          <w:bCs/>
          <w:i/>
          <w:iCs/>
          <w:sz w:val="22"/>
          <w:szCs w:val="22"/>
        </w:rPr>
        <w:t xml:space="preserve"> </w:t>
      </w:r>
    </w:p>
    <w:p w14:paraId="4C98A65E" w14:textId="77777777" w:rsidR="00D270B5" w:rsidRDefault="00000000">
      <w:pPr>
        <w:spacing w:before="240" w:after="240" w:line="276" w:lineRule="auto"/>
        <w:rPr>
          <w:sz w:val="22"/>
          <w:szCs w:val="22"/>
        </w:rPr>
      </w:pPr>
      <w:r>
        <w:pict w14:anchorId="1E145F66">
          <v:rect id="_x0000_i1026" style="width:0;height:1.5pt" o:hralign="center" o:hrstd="t" o:hr="t" fillcolor="#a0a0a0" stroked="f"/>
        </w:pict>
      </w:r>
    </w:p>
    <w:p w14:paraId="173353F2" w14:textId="77777777" w:rsidR="00D270B5" w:rsidRDefault="00000000">
      <w:pPr>
        <w:pStyle w:val="Ttulo3"/>
        <w:keepNext w:val="0"/>
        <w:keepLines w:val="0"/>
        <w:spacing w:before="280" w:line="276" w:lineRule="auto"/>
        <w:rPr>
          <w:b/>
          <w:color w:val="000000"/>
          <w:sz w:val="26"/>
          <w:szCs w:val="26"/>
        </w:rPr>
      </w:pPr>
      <w:bookmarkStart w:id="6" w:name="_95sbu7k0w16j" w:colFirst="0" w:colLast="0"/>
      <w:bookmarkEnd w:id="6"/>
      <w:r>
        <w:rPr>
          <w:b/>
          <w:color w:val="000000"/>
          <w:sz w:val="26"/>
          <w:szCs w:val="26"/>
        </w:rPr>
        <w:lastRenderedPageBreak/>
        <w:t>Caso 3: Videojuego online con rankings y datos de jugador</w:t>
      </w:r>
    </w:p>
    <w:p w14:paraId="27281EB1" w14:textId="77777777" w:rsidR="00D270B5" w:rsidRDefault="00000000">
      <w:pPr>
        <w:spacing w:before="240" w:after="240" w:line="276" w:lineRule="auto"/>
        <w:rPr>
          <w:b w:val="0"/>
          <w:sz w:val="22"/>
          <w:szCs w:val="22"/>
        </w:rPr>
      </w:pPr>
      <w:r>
        <w:rPr>
          <w:b w:val="0"/>
          <w:sz w:val="22"/>
          <w:szCs w:val="22"/>
        </w:rPr>
        <w:t>Requisitos:</w:t>
      </w:r>
    </w:p>
    <w:p w14:paraId="492E337C" w14:textId="77777777" w:rsidR="00D270B5" w:rsidRDefault="00000000">
      <w:pPr>
        <w:numPr>
          <w:ilvl w:val="0"/>
          <w:numId w:val="4"/>
        </w:numPr>
        <w:spacing w:before="240" w:line="276" w:lineRule="auto"/>
        <w:rPr>
          <w:b w:val="0"/>
          <w:sz w:val="22"/>
          <w:szCs w:val="22"/>
        </w:rPr>
      </w:pPr>
      <w:r>
        <w:rPr>
          <w:b w:val="0"/>
          <w:sz w:val="22"/>
          <w:szCs w:val="22"/>
        </w:rPr>
        <w:t>Almacenar el estado de millones de jugadores (inventario, progreso, estadísticas).</w:t>
      </w:r>
    </w:p>
    <w:p w14:paraId="0C79E4F5" w14:textId="77777777" w:rsidR="00D270B5" w:rsidRDefault="00000000">
      <w:pPr>
        <w:numPr>
          <w:ilvl w:val="0"/>
          <w:numId w:val="4"/>
        </w:numPr>
        <w:spacing w:line="276" w:lineRule="auto"/>
        <w:rPr>
          <w:b w:val="0"/>
          <w:sz w:val="22"/>
          <w:szCs w:val="22"/>
        </w:rPr>
      </w:pPr>
      <w:r>
        <w:rPr>
          <w:b w:val="0"/>
          <w:sz w:val="22"/>
          <w:szCs w:val="22"/>
        </w:rPr>
        <w:t>Actualizar y consultar rankings (leaderboards) en tiempo real.</w:t>
      </w:r>
    </w:p>
    <w:p w14:paraId="3B51345D" w14:textId="77777777" w:rsidR="00D270B5" w:rsidRDefault="00000000">
      <w:pPr>
        <w:numPr>
          <w:ilvl w:val="0"/>
          <w:numId w:val="4"/>
        </w:numPr>
        <w:spacing w:line="276" w:lineRule="auto"/>
        <w:rPr>
          <w:b w:val="0"/>
          <w:sz w:val="22"/>
          <w:szCs w:val="22"/>
        </w:rPr>
      </w:pPr>
      <w:r>
        <w:rPr>
          <w:b w:val="0"/>
          <w:sz w:val="22"/>
          <w:szCs w:val="22"/>
        </w:rPr>
        <w:t>Baja latencia en lecturas y escrituras para una experiencia de juego fluida.</w:t>
      </w:r>
    </w:p>
    <w:p w14:paraId="3552B7D1" w14:textId="77777777" w:rsidR="00D270B5" w:rsidRDefault="00000000">
      <w:pPr>
        <w:numPr>
          <w:ilvl w:val="0"/>
          <w:numId w:val="4"/>
        </w:numPr>
        <w:spacing w:after="240" w:line="276" w:lineRule="auto"/>
        <w:rPr>
          <w:b w:val="0"/>
          <w:sz w:val="22"/>
          <w:szCs w:val="22"/>
        </w:rPr>
      </w:pPr>
      <w:r>
        <w:rPr>
          <w:b w:val="0"/>
          <w:sz w:val="22"/>
          <w:szCs w:val="22"/>
        </w:rPr>
        <w:t>Escalabilidad horizontal masiva.</w:t>
      </w:r>
    </w:p>
    <w:p w14:paraId="41629335" w14:textId="77777777" w:rsidR="00D270B5" w:rsidRDefault="00000000">
      <w:pPr>
        <w:spacing w:before="240" w:after="240" w:line="276" w:lineRule="auto"/>
        <w:rPr>
          <w:b w:val="0"/>
          <w:sz w:val="22"/>
          <w:szCs w:val="22"/>
        </w:rPr>
      </w:pPr>
      <w:r>
        <w:rPr>
          <w:b w:val="0"/>
          <w:sz w:val="22"/>
          <w:szCs w:val="22"/>
        </w:rPr>
        <w:t>¿Qué SGBD usarías?</w:t>
      </w:r>
    </w:p>
    <w:p w14:paraId="2B8C02A0" w14:textId="29B259E2" w:rsidR="00E6322F" w:rsidRPr="009D0F39" w:rsidRDefault="00E6322F">
      <w:pPr>
        <w:spacing w:before="240" w:after="240" w:line="276" w:lineRule="auto"/>
        <w:rPr>
          <w:bCs/>
          <w:i/>
          <w:iCs/>
          <w:sz w:val="22"/>
          <w:szCs w:val="22"/>
        </w:rPr>
      </w:pPr>
      <w:r w:rsidRPr="009D0F39">
        <w:rPr>
          <w:bCs/>
          <w:i/>
          <w:iCs/>
          <w:sz w:val="22"/>
          <w:szCs w:val="22"/>
        </w:rPr>
        <w:t xml:space="preserve">Usaría Cassandra o MongoDB. Ambos son NoSQL, con un gran rendimiento a la hora de gestionar datos </w:t>
      </w:r>
      <w:r w:rsidR="00861FC9">
        <w:rPr>
          <w:bCs/>
          <w:i/>
          <w:iCs/>
          <w:sz w:val="22"/>
          <w:szCs w:val="22"/>
        </w:rPr>
        <w:t xml:space="preserve">en tiempo real </w:t>
      </w:r>
      <w:r w:rsidRPr="009D0F39">
        <w:rPr>
          <w:bCs/>
          <w:i/>
          <w:iCs/>
          <w:sz w:val="22"/>
          <w:szCs w:val="22"/>
        </w:rPr>
        <w:t>y tienen una gran facilidad para ser escalados de manera horizontal.</w:t>
      </w:r>
    </w:p>
    <w:p w14:paraId="53DA3B4D" w14:textId="2171FFE3" w:rsidR="00D270B5" w:rsidRPr="00A42D54" w:rsidRDefault="00000000">
      <w:pPr>
        <w:spacing w:before="240" w:after="240" w:line="276" w:lineRule="auto"/>
        <w:rPr>
          <w:b w:val="0"/>
          <w:sz w:val="22"/>
          <w:szCs w:val="22"/>
        </w:rPr>
      </w:pPr>
      <w:r>
        <w:pict w14:anchorId="0E9C860D">
          <v:rect id="_x0000_i1027" style="width:0;height:1.5pt" o:hralign="center" o:hrstd="t" o:hr="t" fillcolor="#a0a0a0" stroked="f"/>
        </w:pict>
      </w:r>
    </w:p>
    <w:p w14:paraId="7621D881" w14:textId="77777777" w:rsidR="00D270B5" w:rsidRDefault="00000000">
      <w:pPr>
        <w:pStyle w:val="Ttulo3"/>
        <w:keepNext w:val="0"/>
        <w:keepLines w:val="0"/>
        <w:spacing w:before="280" w:line="276" w:lineRule="auto"/>
        <w:rPr>
          <w:b/>
          <w:color w:val="000000"/>
          <w:sz w:val="26"/>
          <w:szCs w:val="26"/>
        </w:rPr>
      </w:pPr>
      <w:bookmarkStart w:id="7" w:name="_9itgrnpfzg1v" w:colFirst="0" w:colLast="0"/>
      <w:bookmarkEnd w:id="7"/>
      <w:r>
        <w:rPr>
          <w:b/>
          <w:color w:val="000000"/>
          <w:sz w:val="26"/>
          <w:szCs w:val="26"/>
        </w:rPr>
        <w:t>Caso 4: Plataforma de análisis financiero y Data Warehouse</w:t>
      </w:r>
    </w:p>
    <w:p w14:paraId="0B7BBD69" w14:textId="77777777" w:rsidR="00D270B5" w:rsidRDefault="00000000">
      <w:pPr>
        <w:spacing w:before="240" w:after="240" w:line="276" w:lineRule="auto"/>
        <w:rPr>
          <w:b w:val="0"/>
          <w:sz w:val="22"/>
          <w:szCs w:val="22"/>
        </w:rPr>
      </w:pPr>
      <w:r>
        <w:rPr>
          <w:b w:val="0"/>
          <w:sz w:val="22"/>
          <w:szCs w:val="22"/>
        </w:rPr>
        <w:t>Requisitos:</w:t>
      </w:r>
    </w:p>
    <w:p w14:paraId="251E1207" w14:textId="77777777" w:rsidR="00D270B5" w:rsidRDefault="00000000">
      <w:pPr>
        <w:numPr>
          <w:ilvl w:val="0"/>
          <w:numId w:val="5"/>
        </w:numPr>
        <w:spacing w:before="240" w:line="276" w:lineRule="auto"/>
        <w:rPr>
          <w:b w:val="0"/>
          <w:sz w:val="22"/>
          <w:szCs w:val="22"/>
        </w:rPr>
      </w:pPr>
      <w:r>
        <w:rPr>
          <w:b w:val="0"/>
          <w:sz w:val="22"/>
          <w:szCs w:val="22"/>
        </w:rPr>
        <w:t>Consolidar grandes volúmenes de datos históricos de transacciones para análisis.</w:t>
      </w:r>
    </w:p>
    <w:p w14:paraId="0DA668D1" w14:textId="77777777" w:rsidR="00D270B5" w:rsidRDefault="00000000">
      <w:pPr>
        <w:numPr>
          <w:ilvl w:val="0"/>
          <w:numId w:val="5"/>
        </w:numPr>
        <w:spacing w:line="276" w:lineRule="auto"/>
        <w:rPr>
          <w:b w:val="0"/>
          <w:sz w:val="22"/>
          <w:szCs w:val="22"/>
        </w:rPr>
      </w:pPr>
      <w:r>
        <w:rPr>
          <w:b w:val="0"/>
          <w:sz w:val="22"/>
          <w:szCs w:val="22"/>
        </w:rPr>
        <w:t>Optimizado para consultas analíticas complejas (OLAP), que implican agregaciones masivas sobre millones de registros.</w:t>
      </w:r>
    </w:p>
    <w:p w14:paraId="440FDE56" w14:textId="77777777" w:rsidR="00D270B5" w:rsidRDefault="00000000">
      <w:pPr>
        <w:numPr>
          <w:ilvl w:val="0"/>
          <w:numId w:val="5"/>
        </w:numPr>
        <w:spacing w:line="276" w:lineRule="auto"/>
        <w:rPr>
          <w:b w:val="0"/>
          <w:sz w:val="22"/>
          <w:szCs w:val="22"/>
        </w:rPr>
      </w:pPr>
      <w:r>
        <w:rPr>
          <w:b w:val="0"/>
          <w:sz w:val="22"/>
          <w:szCs w:val="22"/>
        </w:rPr>
        <w:t>Requiere funciones avanzadas de seguridad, particionamiento y analíticas.</w:t>
      </w:r>
    </w:p>
    <w:p w14:paraId="2FD15CDD" w14:textId="77777777" w:rsidR="00D270B5" w:rsidRDefault="00000000">
      <w:pPr>
        <w:numPr>
          <w:ilvl w:val="0"/>
          <w:numId w:val="5"/>
        </w:numPr>
        <w:spacing w:after="240" w:line="276" w:lineRule="auto"/>
        <w:rPr>
          <w:b w:val="0"/>
          <w:sz w:val="22"/>
          <w:szCs w:val="22"/>
        </w:rPr>
      </w:pPr>
      <w:r>
        <w:rPr>
          <w:b w:val="0"/>
          <w:sz w:val="22"/>
          <w:szCs w:val="22"/>
        </w:rPr>
        <w:t>Rendimiento en consultas de lectura es lo más crítico.</w:t>
      </w:r>
    </w:p>
    <w:p w14:paraId="0DE4590A" w14:textId="77777777" w:rsidR="00D270B5" w:rsidRDefault="00000000">
      <w:pPr>
        <w:spacing w:before="240" w:after="240" w:line="276" w:lineRule="auto"/>
        <w:rPr>
          <w:b w:val="0"/>
          <w:sz w:val="22"/>
          <w:szCs w:val="22"/>
        </w:rPr>
      </w:pPr>
      <w:r>
        <w:rPr>
          <w:b w:val="0"/>
          <w:sz w:val="22"/>
          <w:szCs w:val="22"/>
        </w:rPr>
        <w:t>¿Qué SGBD usarías?</w:t>
      </w:r>
    </w:p>
    <w:p w14:paraId="322D7FA9" w14:textId="0B5D1C33" w:rsidR="00E675E2" w:rsidRPr="00F82A11" w:rsidRDefault="00E675E2">
      <w:pPr>
        <w:spacing w:before="240" w:after="240" w:line="276" w:lineRule="auto"/>
        <w:rPr>
          <w:bCs/>
          <w:i/>
          <w:iCs/>
          <w:sz w:val="22"/>
          <w:szCs w:val="22"/>
        </w:rPr>
      </w:pPr>
      <w:r w:rsidRPr="00F82A11">
        <w:rPr>
          <w:bCs/>
          <w:i/>
          <w:iCs/>
          <w:sz w:val="22"/>
          <w:szCs w:val="22"/>
        </w:rPr>
        <w:t>Oracle: Gran consistencia (tiene uno de los ACID más robustos del sector), un gran rendimiento, enorme capacidad para realizar consultas y aplicaciones de seguridad.</w:t>
      </w:r>
      <w:r w:rsidR="00A42D54" w:rsidRPr="00F82A11">
        <w:rPr>
          <w:bCs/>
          <w:i/>
          <w:iCs/>
          <w:sz w:val="22"/>
          <w:szCs w:val="22"/>
        </w:rPr>
        <w:t xml:space="preserve"> Es el favorito en sectores de banca, industria médica, etc.</w:t>
      </w:r>
    </w:p>
    <w:p w14:paraId="0C388471" w14:textId="77777777" w:rsidR="00D270B5" w:rsidRDefault="00000000">
      <w:pPr>
        <w:spacing w:before="240" w:after="240" w:line="276" w:lineRule="auto"/>
        <w:rPr>
          <w:sz w:val="22"/>
          <w:szCs w:val="22"/>
        </w:rPr>
      </w:pPr>
      <w:r>
        <w:pict w14:anchorId="25CF6AD4">
          <v:rect id="_x0000_i1028" style="width:0;height:1.5pt" o:hralign="center" o:hrstd="t" o:hr="t" fillcolor="#a0a0a0" stroked="f"/>
        </w:pict>
      </w:r>
    </w:p>
    <w:p w14:paraId="6F3D922E" w14:textId="77777777" w:rsidR="00D270B5" w:rsidRDefault="00000000">
      <w:pPr>
        <w:pStyle w:val="Ttulo3"/>
        <w:keepNext w:val="0"/>
        <w:keepLines w:val="0"/>
        <w:spacing w:before="280" w:line="276" w:lineRule="auto"/>
        <w:rPr>
          <w:b/>
          <w:color w:val="000000"/>
          <w:sz w:val="26"/>
          <w:szCs w:val="26"/>
        </w:rPr>
      </w:pPr>
      <w:bookmarkStart w:id="8" w:name="_6dpvkiv7g2u" w:colFirst="0" w:colLast="0"/>
      <w:bookmarkEnd w:id="8"/>
      <w:r>
        <w:rPr>
          <w:b/>
          <w:color w:val="000000"/>
          <w:sz w:val="26"/>
          <w:szCs w:val="26"/>
        </w:rPr>
        <w:t>Caso 5: Sistema de Contador de Vistas en Tiempo Real y Limitación de Tasa (Rate Limiting)</w:t>
      </w:r>
    </w:p>
    <w:p w14:paraId="281DD238" w14:textId="77777777" w:rsidR="00D270B5" w:rsidRDefault="00000000">
      <w:pPr>
        <w:spacing w:before="240" w:after="240" w:line="276" w:lineRule="auto"/>
        <w:rPr>
          <w:b w:val="0"/>
          <w:sz w:val="22"/>
          <w:szCs w:val="22"/>
        </w:rPr>
      </w:pPr>
      <w:r>
        <w:rPr>
          <w:b w:val="0"/>
          <w:sz w:val="22"/>
          <w:szCs w:val="22"/>
        </w:rPr>
        <w:t>Requisitos:</w:t>
      </w:r>
    </w:p>
    <w:p w14:paraId="1B166A37" w14:textId="77777777" w:rsidR="00D270B5" w:rsidRDefault="00000000">
      <w:pPr>
        <w:numPr>
          <w:ilvl w:val="0"/>
          <w:numId w:val="7"/>
        </w:numPr>
        <w:spacing w:before="240" w:line="276" w:lineRule="auto"/>
        <w:rPr>
          <w:b w:val="0"/>
          <w:sz w:val="22"/>
          <w:szCs w:val="22"/>
        </w:rPr>
      </w:pPr>
      <w:r>
        <w:rPr>
          <w:b w:val="0"/>
          <w:sz w:val="22"/>
          <w:szCs w:val="22"/>
        </w:rPr>
        <w:t>Contar en tiempo real las vistas de cada página de un sitio web de alto tráfico.</w:t>
      </w:r>
    </w:p>
    <w:p w14:paraId="45F5787A" w14:textId="77777777" w:rsidR="00D270B5" w:rsidRDefault="00000000">
      <w:pPr>
        <w:numPr>
          <w:ilvl w:val="0"/>
          <w:numId w:val="7"/>
        </w:numPr>
        <w:spacing w:line="276" w:lineRule="auto"/>
        <w:rPr>
          <w:b w:val="0"/>
          <w:sz w:val="22"/>
          <w:szCs w:val="22"/>
        </w:rPr>
      </w:pPr>
      <w:r>
        <w:rPr>
          <w:b w:val="0"/>
          <w:sz w:val="22"/>
          <w:szCs w:val="22"/>
        </w:rPr>
        <w:t>Mostrar el número de vistas inmediatamente (baja latencia).</w:t>
      </w:r>
    </w:p>
    <w:p w14:paraId="751BB882" w14:textId="77777777" w:rsidR="00D270B5" w:rsidRDefault="00000000">
      <w:pPr>
        <w:numPr>
          <w:ilvl w:val="0"/>
          <w:numId w:val="7"/>
        </w:numPr>
        <w:spacing w:line="276" w:lineRule="auto"/>
        <w:rPr>
          <w:b w:val="0"/>
          <w:sz w:val="22"/>
          <w:szCs w:val="22"/>
        </w:rPr>
      </w:pPr>
      <w:r>
        <w:rPr>
          <w:b w:val="0"/>
          <w:sz w:val="22"/>
          <w:szCs w:val="22"/>
        </w:rPr>
        <w:t>Implementar una limitación de tasa (rate limiting) por usuario o IP para prevenir ataques DDoS o spam (ej: no más de 10 peticiones por segundo).</w:t>
      </w:r>
    </w:p>
    <w:p w14:paraId="43824B69" w14:textId="77777777" w:rsidR="00D270B5" w:rsidRDefault="00000000">
      <w:pPr>
        <w:numPr>
          <w:ilvl w:val="0"/>
          <w:numId w:val="7"/>
        </w:numPr>
        <w:spacing w:line="276" w:lineRule="auto"/>
        <w:rPr>
          <w:b w:val="0"/>
          <w:sz w:val="22"/>
          <w:szCs w:val="22"/>
        </w:rPr>
      </w:pPr>
      <w:r>
        <w:rPr>
          <w:b w:val="0"/>
          <w:sz w:val="22"/>
          <w:szCs w:val="22"/>
        </w:rPr>
        <w:t>Los datos de conteo de vistas pueden ser eventualmente consistentes (no es crítico si una vista se pierde temporalmente).</w:t>
      </w:r>
    </w:p>
    <w:p w14:paraId="7893E278" w14:textId="77777777" w:rsidR="00D270B5" w:rsidRDefault="00000000">
      <w:pPr>
        <w:numPr>
          <w:ilvl w:val="0"/>
          <w:numId w:val="7"/>
        </w:numPr>
        <w:spacing w:after="240" w:line="276" w:lineRule="auto"/>
        <w:rPr>
          <w:b w:val="0"/>
          <w:sz w:val="22"/>
          <w:szCs w:val="22"/>
        </w:rPr>
      </w:pPr>
      <w:r>
        <w:rPr>
          <w:b w:val="0"/>
          <w:sz w:val="22"/>
          <w:szCs w:val="22"/>
        </w:rPr>
        <w:lastRenderedPageBreak/>
        <w:t>Escritura y lectura intensiva.</w:t>
      </w:r>
    </w:p>
    <w:p w14:paraId="5C6401F0" w14:textId="77777777" w:rsidR="00D270B5" w:rsidRDefault="00000000">
      <w:pPr>
        <w:spacing w:before="240" w:after="240" w:line="276" w:lineRule="auto"/>
        <w:rPr>
          <w:b w:val="0"/>
          <w:sz w:val="22"/>
          <w:szCs w:val="22"/>
        </w:rPr>
      </w:pPr>
      <w:r>
        <w:rPr>
          <w:b w:val="0"/>
          <w:sz w:val="22"/>
          <w:szCs w:val="22"/>
        </w:rPr>
        <w:t>¿Qué SGBD usarías?</w:t>
      </w:r>
    </w:p>
    <w:p w14:paraId="0F8778FD" w14:textId="30211438" w:rsidR="00111B13" w:rsidRPr="00693C05" w:rsidRDefault="00111B13">
      <w:pPr>
        <w:spacing w:before="240" w:after="240" w:line="276" w:lineRule="auto"/>
        <w:rPr>
          <w:bCs/>
          <w:i/>
          <w:iCs/>
          <w:sz w:val="22"/>
          <w:szCs w:val="22"/>
        </w:rPr>
      </w:pPr>
      <w:r w:rsidRPr="00693C05">
        <w:rPr>
          <w:bCs/>
          <w:i/>
          <w:iCs/>
          <w:sz w:val="22"/>
          <w:szCs w:val="22"/>
        </w:rPr>
        <w:t>Usaría MongoDB</w:t>
      </w:r>
      <w:r w:rsidR="003B188C">
        <w:rPr>
          <w:bCs/>
          <w:i/>
          <w:iCs/>
          <w:sz w:val="22"/>
          <w:szCs w:val="22"/>
        </w:rPr>
        <w:t xml:space="preserve"> (también podría ser Cassandra)</w:t>
      </w:r>
      <w:r w:rsidRPr="00693C05">
        <w:rPr>
          <w:bCs/>
          <w:i/>
          <w:iCs/>
          <w:sz w:val="22"/>
          <w:szCs w:val="22"/>
        </w:rPr>
        <w:t>. NoSQL con un gran rendimiento, ideal para usarlo cuando necesitamos gestionar una gran cantidad de datos</w:t>
      </w:r>
      <w:r w:rsidR="00092A89">
        <w:rPr>
          <w:bCs/>
          <w:i/>
          <w:iCs/>
          <w:sz w:val="22"/>
          <w:szCs w:val="22"/>
        </w:rPr>
        <w:t xml:space="preserve"> en poco tiempo</w:t>
      </w:r>
      <w:r w:rsidRPr="00693C05">
        <w:rPr>
          <w:bCs/>
          <w:i/>
          <w:iCs/>
          <w:sz w:val="22"/>
          <w:szCs w:val="22"/>
        </w:rPr>
        <w:t xml:space="preserve">, </w:t>
      </w:r>
      <w:r w:rsidR="00736927" w:rsidRPr="00693C05">
        <w:rPr>
          <w:bCs/>
          <w:i/>
          <w:iCs/>
          <w:sz w:val="22"/>
          <w:szCs w:val="22"/>
        </w:rPr>
        <w:t>NO</w:t>
      </w:r>
      <w:r w:rsidRPr="00693C05">
        <w:rPr>
          <w:bCs/>
          <w:i/>
          <w:iCs/>
          <w:sz w:val="22"/>
          <w:szCs w:val="22"/>
        </w:rPr>
        <w:t xml:space="preserve"> tiene buena consistencia (ACID), pero como se indica que la consistencia de los datos no es importante</w:t>
      </w:r>
      <w:r w:rsidR="00736927" w:rsidRPr="00693C05">
        <w:rPr>
          <w:bCs/>
          <w:i/>
          <w:iCs/>
          <w:sz w:val="22"/>
          <w:szCs w:val="22"/>
        </w:rPr>
        <w:t>, pues no importa.</w:t>
      </w:r>
    </w:p>
    <w:p w14:paraId="03AB4735" w14:textId="77777777" w:rsidR="00D270B5" w:rsidRDefault="00000000">
      <w:pPr>
        <w:spacing w:before="240" w:after="240" w:line="276" w:lineRule="auto"/>
        <w:rPr>
          <w:sz w:val="22"/>
          <w:szCs w:val="22"/>
        </w:rPr>
      </w:pPr>
      <w:r>
        <w:pict w14:anchorId="21421325">
          <v:rect id="_x0000_i1029" style="width:0;height:1.5pt" o:hralign="center" o:hrstd="t" o:hr="t" fillcolor="#a0a0a0" stroked="f"/>
        </w:pict>
      </w:r>
    </w:p>
    <w:p w14:paraId="5CD768C3" w14:textId="77777777" w:rsidR="00D270B5" w:rsidRDefault="00D270B5">
      <w:pPr>
        <w:spacing w:before="240" w:after="240" w:line="276" w:lineRule="auto"/>
        <w:rPr>
          <w:sz w:val="22"/>
          <w:szCs w:val="22"/>
        </w:rPr>
      </w:pPr>
    </w:p>
    <w:p w14:paraId="4EDAD6A2" w14:textId="77777777" w:rsidR="00D270B5" w:rsidRDefault="00D270B5">
      <w:pPr>
        <w:rPr>
          <w:b w:val="0"/>
          <w:sz w:val="24"/>
          <w:szCs w:val="24"/>
        </w:rPr>
      </w:pPr>
    </w:p>
    <w:sectPr w:rsidR="00D270B5">
      <w:headerReference w:type="default" r:id="rId7"/>
      <w:foot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19C14" w14:textId="77777777" w:rsidR="00DA50A4" w:rsidRDefault="00DA50A4">
      <w:r>
        <w:separator/>
      </w:r>
    </w:p>
  </w:endnote>
  <w:endnote w:type="continuationSeparator" w:id="0">
    <w:p w14:paraId="04D8D660" w14:textId="77777777" w:rsidR="00DA50A4" w:rsidRDefault="00DA50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F991A" w14:textId="77777777" w:rsidR="00D270B5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7C32F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BD0C76" w14:textId="77777777" w:rsidR="00DA50A4" w:rsidRDefault="00DA50A4">
      <w:r>
        <w:separator/>
      </w:r>
    </w:p>
  </w:footnote>
  <w:footnote w:type="continuationSeparator" w:id="0">
    <w:p w14:paraId="77E22F1F" w14:textId="77777777" w:rsidR="00DA50A4" w:rsidRDefault="00DA50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55F62" w14:textId="77777777" w:rsidR="00D270B5" w:rsidRDefault="00000000">
    <w:r>
      <w:rPr>
        <w:noProof/>
      </w:rPr>
      <w:drawing>
        <wp:inline distT="114300" distB="114300" distL="114300" distR="114300" wp14:anchorId="4D7D5010" wp14:editId="5B756767">
          <wp:extent cx="6219825" cy="1038225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32848" b="35465"/>
                  <a:stretch>
                    <a:fillRect/>
                  </a:stretch>
                </pic:blipFill>
                <pic:spPr>
                  <a:xfrm>
                    <a:off x="0" y="0"/>
                    <a:ext cx="6219825" cy="10382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364AF"/>
    <w:multiLevelType w:val="multilevel"/>
    <w:tmpl w:val="99CE0A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0FC7E6A"/>
    <w:multiLevelType w:val="multilevel"/>
    <w:tmpl w:val="0B9A93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6CC6456"/>
    <w:multiLevelType w:val="multilevel"/>
    <w:tmpl w:val="222C44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C9A3757"/>
    <w:multiLevelType w:val="multilevel"/>
    <w:tmpl w:val="708625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73366A3"/>
    <w:multiLevelType w:val="multilevel"/>
    <w:tmpl w:val="9D66E0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95175A5"/>
    <w:multiLevelType w:val="multilevel"/>
    <w:tmpl w:val="14FA0D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E0B3F98"/>
    <w:multiLevelType w:val="multilevel"/>
    <w:tmpl w:val="B55AF1C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806772103">
    <w:abstractNumId w:val="6"/>
  </w:num>
  <w:num w:numId="2" w16cid:durableId="1690833817">
    <w:abstractNumId w:val="4"/>
  </w:num>
  <w:num w:numId="3" w16cid:durableId="1693216117">
    <w:abstractNumId w:val="1"/>
  </w:num>
  <w:num w:numId="4" w16cid:durableId="1019357296">
    <w:abstractNumId w:val="0"/>
  </w:num>
  <w:num w:numId="5" w16cid:durableId="759059833">
    <w:abstractNumId w:val="5"/>
  </w:num>
  <w:num w:numId="6" w16cid:durableId="659888407">
    <w:abstractNumId w:val="2"/>
  </w:num>
  <w:num w:numId="7" w16cid:durableId="1137974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70B5"/>
    <w:rsid w:val="00092A89"/>
    <w:rsid w:val="00111B13"/>
    <w:rsid w:val="0012355A"/>
    <w:rsid w:val="00220769"/>
    <w:rsid w:val="0023212A"/>
    <w:rsid w:val="003B188C"/>
    <w:rsid w:val="004070A4"/>
    <w:rsid w:val="00425AC3"/>
    <w:rsid w:val="00450DFD"/>
    <w:rsid w:val="0065467B"/>
    <w:rsid w:val="00693C05"/>
    <w:rsid w:val="00736927"/>
    <w:rsid w:val="00747DB7"/>
    <w:rsid w:val="007C32F6"/>
    <w:rsid w:val="0082580A"/>
    <w:rsid w:val="00861FC9"/>
    <w:rsid w:val="008B0148"/>
    <w:rsid w:val="00975B5F"/>
    <w:rsid w:val="009870CD"/>
    <w:rsid w:val="00996EEC"/>
    <w:rsid w:val="009B7C53"/>
    <w:rsid w:val="009D0F39"/>
    <w:rsid w:val="00A42D54"/>
    <w:rsid w:val="00A71886"/>
    <w:rsid w:val="00B86CA4"/>
    <w:rsid w:val="00C06791"/>
    <w:rsid w:val="00D270B5"/>
    <w:rsid w:val="00D571FF"/>
    <w:rsid w:val="00D66A0F"/>
    <w:rsid w:val="00DA50A4"/>
    <w:rsid w:val="00E6322F"/>
    <w:rsid w:val="00E675E2"/>
    <w:rsid w:val="00F431B1"/>
    <w:rsid w:val="00F82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888155"/>
  <w15:docId w15:val="{824E8CE3-B649-440E-9CCC-3F95C833E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b/>
        <w:sz w:val="16"/>
        <w:szCs w:val="16"/>
        <w:lang w:val="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b w:val="0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b w:val="0"/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910</Words>
  <Characters>5010</Characters>
  <Application>Microsoft Office Word</Application>
  <DocSecurity>0</DocSecurity>
  <Lines>41</Lines>
  <Paragraphs>11</Paragraphs>
  <ScaleCrop>false</ScaleCrop>
  <Company/>
  <LinksUpToDate>false</LinksUpToDate>
  <CharactersWithSpaces>5909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UsuarioASIR</cp:lastModifiedBy>
  <cp:revision>34</cp:revision>
  <dcterms:created xsi:type="dcterms:W3CDTF">2025-10-14T07:35:00Z</dcterms:created>
  <dcterms:modified xsi:type="dcterms:W3CDTF">2025-10-14T07:59:00Z</dcterms:modified>
</cp:coreProperties>
</file>