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86372540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01D2792F" w14:textId="3131D40A" w:rsidR="00983E72" w:rsidRDefault="00983E7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27FB8B9" wp14:editId="78DE50F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F7715B6" w14:textId="5291F3D3" w:rsidR="00983E72" w:rsidRDefault="00983E72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3688B1D2" w14:textId="67C98CDB" w:rsidR="00983E72" w:rsidRDefault="00FF0363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83E72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gestores de bases de datos</w:t>
                                      </w:r>
                                    </w:sdtContent>
                                  </w:sdt>
                                  <w:r w:rsidR="00983E72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83E72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9E46052" w14:textId="07E6DC2D" w:rsidR="00983E72" w:rsidRDefault="00983E72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983E72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Actividad 3 - CockroachDB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27FB8B9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F7715B6" w14:textId="5291F3D3" w:rsidR="00983E72" w:rsidRDefault="00983E72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3688B1D2" w14:textId="67C98CDB" w:rsidR="00983E72" w:rsidRDefault="00983E72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gestores de bases de datos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9E46052" w14:textId="07E6DC2D" w:rsidR="00983E72" w:rsidRDefault="00983E72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983E72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Actividad 3 - CockroachDB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F2200D2" w14:textId="0795D614" w:rsidR="00983E72" w:rsidRDefault="00983E72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124247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8742A1" w14:textId="38F93BC2" w:rsidR="00983E72" w:rsidRDefault="00AE7FE3">
          <w:pPr>
            <w:pStyle w:val="TtuloTDC"/>
          </w:pPr>
          <w:r>
            <w:t>Índice</w:t>
          </w:r>
        </w:p>
        <w:p w14:paraId="3AA277E5" w14:textId="1AFC4F92" w:rsidR="00AE7FE3" w:rsidRDefault="00983E7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49005" w:history="1">
            <w:r w:rsidR="00AE7FE3" w:rsidRPr="00453AF6">
              <w:rPr>
                <w:rStyle w:val="Hipervnculo"/>
                <w:noProof/>
              </w:rPr>
              <w:t>1. El escenario (Docker Compose)</w:t>
            </w:r>
            <w:r w:rsidR="00AE7FE3">
              <w:rPr>
                <w:noProof/>
                <w:webHidden/>
              </w:rPr>
              <w:tab/>
            </w:r>
            <w:r w:rsidR="00AE7FE3">
              <w:rPr>
                <w:noProof/>
                <w:webHidden/>
              </w:rPr>
              <w:fldChar w:fldCharType="begin"/>
            </w:r>
            <w:r w:rsidR="00AE7FE3">
              <w:rPr>
                <w:noProof/>
                <w:webHidden/>
              </w:rPr>
              <w:instrText xml:space="preserve"> PAGEREF _Toc216349005 \h </w:instrText>
            </w:r>
            <w:r w:rsidR="00AE7FE3">
              <w:rPr>
                <w:noProof/>
                <w:webHidden/>
              </w:rPr>
            </w:r>
            <w:r w:rsidR="00AE7FE3">
              <w:rPr>
                <w:noProof/>
                <w:webHidden/>
              </w:rPr>
              <w:fldChar w:fldCharType="separate"/>
            </w:r>
            <w:r w:rsidR="00263E21">
              <w:rPr>
                <w:noProof/>
                <w:webHidden/>
              </w:rPr>
              <w:t>2</w:t>
            </w:r>
            <w:r w:rsidR="00AE7FE3">
              <w:rPr>
                <w:noProof/>
                <w:webHidden/>
              </w:rPr>
              <w:fldChar w:fldCharType="end"/>
            </w:r>
          </w:hyperlink>
        </w:p>
        <w:p w14:paraId="05DE7206" w14:textId="3004459A" w:rsidR="00AE7FE3" w:rsidRDefault="00AE7FE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349006" w:history="1">
            <w:r w:rsidRPr="00453AF6">
              <w:rPr>
                <w:rStyle w:val="Hipervnculo"/>
                <w:noProof/>
              </w:rPr>
              <w:t>2. Visualización de la Homogeneidad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3E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8FDE3" w14:textId="1E0DE098" w:rsidR="00AE7FE3" w:rsidRDefault="00AE7FE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349007" w:history="1">
            <w:r w:rsidRPr="00453AF6">
              <w:rPr>
                <w:rStyle w:val="Hipervnculo"/>
                <w:noProof/>
              </w:rPr>
              <w:t>3. Generación de Carga (Sharding Automático)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3E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0BFA9" w14:textId="36FABBD5" w:rsidR="00AE7FE3" w:rsidRDefault="00AE7FE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349008" w:history="1">
            <w:r w:rsidRPr="00453AF6">
              <w:rPr>
                <w:rStyle w:val="Hipervnculo"/>
                <w:noProof/>
              </w:rPr>
              <w:t>4. La Auditoría (Comprobar el criterio 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3E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618B4" w14:textId="3B859A33" w:rsidR="00983E72" w:rsidRPr="00983E72" w:rsidRDefault="00983E72" w:rsidP="00983E72">
          <w:pPr>
            <w:sectPr w:rsidR="00983E72" w:rsidRPr="00983E72" w:rsidSect="00AE7FE3">
              <w:headerReference w:type="default" r:id="rId9"/>
              <w:headerReference w:type="first" r:id="rId10"/>
              <w:pgSz w:w="11906" w:h="16838"/>
              <w:pgMar w:top="1417" w:right="1701" w:bottom="1417" w:left="1701" w:header="708" w:footer="708" w:gutter="0"/>
              <w:pgNumType w:start="0"/>
              <w:cols w:space="708"/>
              <w:titlePg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0919A4C6" w14:textId="261CC977" w:rsidR="00983E72" w:rsidRPr="00983E72" w:rsidRDefault="00983E72" w:rsidP="00983E72">
      <w:pPr>
        <w:rPr>
          <w:b/>
          <w:bCs/>
          <w:sz w:val="40"/>
          <w:szCs w:val="40"/>
        </w:rPr>
      </w:pPr>
      <w:r w:rsidRPr="00983E72">
        <w:rPr>
          <w:b/>
          <w:bCs/>
          <w:sz w:val="40"/>
          <w:szCs w:val="40"/>
        </w:rPr>
        <w:lastRenderedPageBreak/>
        <w:t xml:space="preserve">Taller: Distribución de Datos en </w:t>
      </w:r>
      <w:proofErr w:type="spellStart"/>
      <w:r w:rsidRPr="00983E72">
        <w:rPr>
          <w:b/>
          <w:bCs/>
          <w:sz w:val="40"/>
          <w:szCs w:val="40"/>
        </w:rPr>
        <w:t>CockroachDB</w:t>
      </w:r>
      <w:proofErr w:type="spellEnd"/>
    </w:p>
    <w:p w14:paraId="31D3B9D6" w14:textId="77777777" w:rsidR="00983E72" w:rsidRPr="00983E72" w:rsidRDefault="00983E72" w:rsidP="00983E72">
      <w:pPr>
        <w:pStyle w:val="Ttulo1"/>
      </w:pPr>
      <w:bookmarkStart w:id="0" w:name="_ak50r0z6zv08"/>
      <w:bookmarkStart w:id="1" w:name="_Toc216349005"/>
      <w:bookmarkEnd w:id="0"/>
      <w:r w:rsidRPr="00983E72">
        <w:t xml:space="preserve">1. El escenario (Docker </w:t>
      </w:r>
      <w:proofErr w:type="spellStart"/>
      <w:r w:rsidRPr="00983E72">
        <w:t>Compose</w:t>
      </w:r>
      <w:proofErr w:type="spellEnd"/>
      <w:r w:rsidRPr="00983E72">
        <w:t>)</w:t>
      </w:r>
      <w:bookmarkEnd w:id="1"/>
    </w:p>
    <w:p w14:paraId="228D0B27" w14:textId="77777777" w:rsidR="00983E72" w:rsidRPr="00983E72" w:rsidRDefault="00983E72" w:rsidP="00983E72">
      <w:pPr>
        <w:rPr>
          <w:b/>
          <w:bCs/>
        </w:rPr>
      </w:pPr>
      <w:r w:rsidRPr="00983E72">
        <w:t xml:space="preserve">Vamos a levantar 3 nodos usando el </w:t>
      </w:r>
      <w:proofErr w:type="spellStart"/>
      <w:r w:rsidRPr="00983E72">
        <w:t>docker</w:t>
      </w:r>
      <w:proofErr w:type="spellEnd"/>
      <w:r w:rsidRPr="00983E72">
        <w:t xml:space="preserve"> </w:t>
      </w:r>
      <w:proofErr w:type="spellStart"/>
      <w:r w:rsidRPr="00983E72">
        <w:t>compose</w:t>
      </w:r>
      <w:proofErr w:type="spellEnd"/>
      <w:r w:rsidRPr="00983E72">
        <w:t xml:space="preserve"> adjunto. Fíjate que la configuración es idéntica para los tres (homogénea), solo cambia el nombre. El primer nodo expone el puerto 8080 para que podamos ver la consola web.</w:t>
      </w:r>
    </w:p>
    <w:p w14:paraId="17F1AACA" w14:textId="77777777" w:rsidR="00983E72" w:rsidRDefault="00983E72" w:rsidP="00983E72">
      <w:pPr>
        <w:numPr>
          <w:ilvl w:val="0"/>
          <w:numId w:val="1"/>
        </w:numPr>
      </w:pPr>
      <w:r w:rsidRPr="00983E72">
        <w:t xml:space="preserve">Levanta el clúster con el documento </w:t>
      </w:r>
      <w:proofErr w:type="spellStart"/>
      <w:r w:rsidRPr="00983E72">
        <w:t>docker</w:t>
      </w:r>
      <w:proofErr w:type="spellEnd"/>
      <w:r w:rsidRPr="00983E72">
        <w:t xml:space="preserve"> </w:t>
      </w:r>
      <w:proofErr w:type="spellStart"/>
      <w:r w:rsidRPr="00983E72">
        <w:t>compose</w:t>
      </w:r>
      <w:proofErr w:type="spellEnd"/>
    </w:p>
    <w:p w14:paraId="759723F2" w14:textId="462C55CB" w:rsidR="00983E72" w:rsidRPr="00983E72" w:rsidRDefault="00983E72" w:rsidP="00983E72">
      <w:r w:rsidRPr="00983E72">
        <w:rPr>
          <w:noProof/>
        </w:rPr>
        <w:drawing>
          <wp:inline distT="0" distB="0" distL="0" distR="0" wp14:anchorId="2DE41A4C" wp14:editId="545AF937">
            <wp:extent cx="5400040" cy="2361565"/>
            <wp:effectExtent l="0" t="0" r="0" b="635"/>
            <wp:docPr id="588149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49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D622" w14:textId="77777777" w:rsidR="00983E72" w:rsidRPr="00983E72" w:rsidRDefault="00983E72" w:rsidP="00983E72">
      <w:pPr>
        <w:numPr>
          <w:ilvl w:val="0"/>
          <w:numId w:val="1"/>
        </w:numPr>
      </w:pPr>
      <w:r w:rsidRPr="00983E72">
        <w:t>Inicializa</w:t>
      </w:r>
      <w:r w:rsidRPr="00983E72">
        <w:rPr>
          <w:b/>
          <w:bCs/>
        </w:rPr>
        <w:t xml:space="preserve"> el clúster</w:t>
      </w:r>
      <w:r w:rsidRPr="00983E72">
        <w:t xml:space="preserve"> (paso obligatorio para que los nodos se "casen"):</w:t>
      </w:r>
      <w:r w:rsidRPr="00983E72">
        <w:br/>
      </w:r>
      <w:proofErr w:type="spellStart"/>
      <w:r w:rsidRPr="00983E72">
        <w:t>Bash</w:t>
      </w:r>
      <w:proofErr w:type="spellEnd"/>
      <w:r w:rsidRPr="00983E72">
        <w:br/>
      </w:r>
      <w:r w:rsidRPr="00983E72">
        <w:tab/>
      </w:r>
      <w:proofErr w:type="spellStart"/>
      <w:r w:rsidRPr="00983E72">
        <w:t>docker</w:t>
      </w:r>
      <w:proofErr w:type="spellEnd"/>
      <w:r w:rsidRPr="00983E72">
        <w:t xml:space="preserve"> </w:t>
      </w:r>
      <w:proofErr w:type="spellStart"/>
      <w:r w:rsidRPr="00983E72">
        <w:t>exec</w:t>
      </w:r>
      <w:proofErr w:type="spellEnd"/>
      <w:r w:rsidRPr="00983E72">
        <w:t xml:space="preserve"> -</w:t>
      </w:r>
      <w:proofErr w:type="spellStart"/>
      <w:r w:rsidRPr="00983E72">
        <w:t>it</w:t>
      </w:r>
      <w:proofErr w:type="spellEnd"/>
      <w:r w:rsidRPr="00983E72">
        <w:t xml:space="preserve"> roach</w:t>
      </w:r>
      <w:proofErr w:type="gramStart"/>
      <w:r w:rsidRPr="00983E72">
        <w:t>1 .</w:t>
      </w:r>
      <w:proofErr w:type="gramEnd"/>
      <w:r w:rsidRPr="00983E72">
        <w:t>/</w:t>
      </w:r>
      <w:proofErr w:type="spellStart"/>
      <w:r w:rsidRPr="00983E72">
        <w:t>cockroach</w:t>
      </w:r>
      <w:proofErr w:type="spellEnd"/>
      <w:r w:rsidRPr="00983E72">
        <w:t xml:space="preserve"> </w:t>
      </w:r>
      <w:proofErr w:type="spellStart"/>
      <w:r w:rsidRPr="00983E72">
        <w:t>init</w:t>
      </w:r>
      <w:proofErr w:type="spellEnd"/>
      <w:r w:rsidRPr="00983E72">
        <w:t xml:space="preserve"> --</w:t>
      </w:r>
      <w:proofErr w:type="spellStart"/>
      <w:r w:rsidRPr="00983E72">
        <w:t>insecure</w:t>
      </w:r>
      <w:proofErr w:type="spellEnd"/>
    </w:p>
    <w:p w14:paraId="6BF0AC84" w14:textId="77777777" w:rsidR="00983E72" w:rsidRPr="00983E72" w:rsidRDefault="00983E72" w:rsidP="00983E72">
      <w:pPr>
        <w:rPr>
          <w:i/>
          <w:iCs/>
        </w:rPr>
      </w:pPr>
      <w:r w:rsidRPr="00983E72">
        <w:rPr>
          <w:i/>
          <w:iCs/>
        </w:rPr>
        <w:t>Si dice "</w:t>
      </w:r>
      <w:proofErr w:type="spellStart"/>
      <w:r w:rsidRPr="00983E72">
        <w:rPr>
          <w:i/>
          <w:iCs/>
        </w:rPr>
        <w:t>Cluster</w:t>
      </w:r>
      <w:proofErr w:type="spellEnd"/>
      <w:r w:rsidRPr="00983E72">
        <w:rPr>
          <w:i/>
          <w:iCs/>
        </w:rPr>
        <w:t xml:space="preserve"> </w:t>
      </w:r>
      <w:proofErr w:type="spellStart"/>
      <w:r w:rsidRPr="00983E72">
        <w:rPr>
          <w:i/>
          <w:iCs/>
        </w:rPr>
        <w:t>successfully</w:t>
      </w:r>
      <w:proofErr w:type="spellEnd"/>
      <w:r w:rsidRPr="00983E72">
        <w:rPr>
          <w:i/>
          <w:iCs/>
        </w:rPr>
        <w:t xml:space="preserve"> </w:t>
      </w:r>
      <w:proofErr w:type="spellStart"/>
      <w:r w:rsidRPr="00983E72">
        <w:rPr>
          <w:i/>
          <w:iCs/>
        </w:rPr>
        <w:t>initialized</w:t>
      </w:r>
      <w:proofErr w:type="spellEnd"/>
      <w:r w:rsidRPr="00983E72">
        <w:rPr>
          <w:i/>
          <w:iCs/>
        </w:rPr>
        <w:t>", ya tienes una BDD distribuida funcionando.</w:t>
      </w:r>
    </w:p>
    <w:p w14:paraId="0B173FD0" w14:textId="50981200" w:rsidR="00983E72" w:rsidRPr="00983E72" w:rsidRDefault="00983E72" w:rsidP="00983E72">
      <w:r w:rsidRPr="00983E72">
        <w:rPr>
          <w:noProof/>
        </w:rPr>
        <w:drawing>
          <wp:inline distT="0" distB="0" distL="0" distR="0" wp14:anchorId="74F77153" wp14:editId="3556F29D">
            <wp:extent cx="5400040" cy="541655"/>
            <wp:effectExtent l="0" t="0" r="0" b="0"/>
            <wp:docPr id="622500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00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B495" w14:textId="77777777" w:rsidR="006E1FBA" w:rsidRDefault="006E1FBA" w:rsidP="00983E72">
      <w:pPr>
        <w:rPr>
          <w:b/>
          <w:bCs/>
        </w:rPr>
        <w:sectPr w:rsidR="006E1FBA" w:rsidSect="00AE7FE3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bookmarkStart w:id="2" w:name="_arv8moh2u05"/>
      <w:bookmarkEnd w:id="2"/>
    </w:p>
    <w:p w14:paraId="15F7CBC8" w14:textId="77777777" w:rsidR="00983E72" w:rsidRPr="00983E72" w:rsidRDefault="00983E72" w:rsidP="007028B7">
      <w:pPr>
        <w:pStyle w:val="Ttulo1"/>
      </w:pPr>
      <w:bookmarkStart w:id="3" w:name="_Toc216349006"/>
      <w:r w:rsidRPr="00983E72">
        <w:lastRenderedPageBreak/>
        <w:t>2. Visualización de la Homogeneidad</w:t>
      </w:r>
      <w:bookmarkEnd w:id="3"/>
    </w:p>
    <w:p w14:paraId="5E517A7E" w14:textId="77777777" w:rsidR="00983E72" w:rsidRPr="00983E72" w:rsidRDefault="00983E72" w:rsidP="00983E72">
      <w:r w:rsidRPr="00983E72">
        <w:t xml:space="preserve">Ahora viene la parte "guau" de </w:t>
      </w:r>
      <w:proofErr w:type="spellStart"/>
      <w:r w:rsidRPr="00983E72">
        <w:t>CockroachDB</w:t>
      </w:r>
      <w:proofErr w:type="spellEnd"/>
      <w:r w:rsidRPr="00983E72">
        <w:t>.</w:t>
      </w:r>
    </w:p>
    <w:p w14:paraId="76D50E82" w14:textId="7567E204" w:rsidR="00983E72" w:rsidRDefault="00983E72" w:rsidP="00983E72">
      <w:pPr>
        <w:numPr>
          <w:ilvl w:val="0"/>
          <w:numId w:val="2"/>
        </w:numPr>
      </w:pPr>
      <w:r w:rsidRPr="00983E72">
        <w:t xml:space="preserve">Abre tu navegador y ve a: </w:t>
      </w:r>
      <w:hyperlink r:id="rId13" w:history="1">
        <w:r w:rsidR="006E1FBA" w:rsidRPr="00983E72">
          <w:rPr>
            <w:rStyle w:val="Hipervnculo"/>
          </w:rPr>
          <w:t>http://localhost:8080</w:t>
        </w:r>
      </w:hyperlink>
    </w:p>
    <w:p w14:paraId="2A1C1E12" w14:textId="07BFCA40" w:rsidR="006E1FBA" w:rsidRPr="00983E72" w:rsidRDefault="006E1FBA" w:rsidP="006E1FBA">
      <w:r w:rsidRPr="006E1FBA">
        <w:rPr>
          <w:noProof/>
        </w:rPr>
        <w:drawing>
          <wp:inline distT="0" distB="0" distL="0" distR="0" wp14:anchorId="63BEB797" wp14:editId="7D0D416D">
            <wp:extent cx="3466769" cy="3088050"/>
            <wp:effectExtent l="0" t="0" r="635" b="0"/>
            <wp:docPr id="1975409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09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2431" cy="309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9027" w14:textId="77777777" w:rsidR="00983E72" w:rsidRPr="00983E72" w:rsidRDefault="00983E72" w:rsidP="00983E72">
      <w:pPr>
        <w:numPr>
          <w:ilvl w:val="0"/>
          <w:numId w:val="2"/>
        </w:numPr>
      </w:pPr>
      <w:r w:rsidRPr="00983E72">
        <w:t xml:space="preserve">Verás el </w:t>
      </w:r>
      <w:proofErr w:type="spellStart"/>
      <w:r w:rsidRPr="00983E72">
        <w:rPr>
          <w:b/>
          <w:bCs/>
        </w:rPr>
        <w:t>Overview</w:t>
      </w:r>
      <w:proofErr w:type="spellEnd"/>
      <w:r w:rsidRPr="00983E72">
        <w:t>.</w:t>
      </w:r>
    </w:p>
    <w:p w14:paraId="52991CFB" w14:textId="40F3D041" w:rsidR="00983E72" w:rsidRDefault="00983E72" w:rsidP="00983E72">
      <w:pPr>
        <w:numPr>
          <w:ilvl w:val="1"/>
          <w:numId w:val="2"/>
        </w:numPr>
      </w:pPr>
      <w:r w:rsidRPr="00983E72">
        <w:t xml:space="preserve">Comprueba que tienes 3 nodos en el </w:t>
      </w:r>
      <w:proofErr w:type="spellStart"/>
      <w:r w:rsidRPr="00983E72">
        <w:t>cluster</w:t>
      </w:r>
      <w:proofErr w:type="spellEnd"/>
      <w:r w:rsidRPr="00983E72">
        <w:t>.</w:t>
      </w:r>
    </w:p>
    <w:p w14:paraId="475D8E37" w14:textId="625C4E28" w:rsidR="006E1FBA" w:rsidRPr="00983E72" w:rsidRDefault="006E1FBA" w:rsidP="006E1FBA">
      <w:r w:rsidRPr="006E1FBA">
        <w:rPr>
          <w:noProof/>
        </w:rPr>
        <w:drawing>
          <wp:inline distT="0" distB="0" distL="0" distR="0" wp14:anchorId="0A2F41B5" wp14:editId="386B267C">
            <wp:extent cx="4794637" cy="3507428"/>
            <wp:effectExtent l="0" t="0" r="6350" b="0"/>
            <wp:docPr id="726833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33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1052" cy="351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A9D7" w14:textId="77777777" w:rsidR="00983E72" w:rsidRPr="00983E72" w:rsidRDefault="00983E72" w:rsidP="00983E72"/>
    <w:p w14:paraId="42F58315" w14:textId="77777777" w:rsidR="00983E72" w:rsidRPr="00983E72" w:rsidRDefault="00983E72" w:rsidP="007028B7">
      <w:pPr>
        <w:pStyle w:val="Ttulo1"/>
      </w:pPr>
      <w:bookmarkStart w:id="4" w:name="_4t44lweum11h"/>
      <w:bookmarkStart w:id="5" w:name="_Toc216349007"/>
      <w:bookmarkEnd w:id="4"/>
      <w:r w:rsidRPr="00983E72">
        <w:lastRenderedPageBreak/>
        <w:t>3. Generación de Carga (</w:t>
      </w:r>
      <w:proofErr w:type="spellStart"/>
      <w:r w:rsidRPr="00983E72">
        <w:t>Sharding</w:t>
      </w:r>
      <w:proofErr w:type="spellEnd"/>
      <w:r w:rsidRPr="00983E72">
        <w:t xml:space="preserve"> Automático)</w:t>
      </w:r>
      <w:bookmarkEnd w:id="5"/>
    </w:p>
    <w:p w14:paraId="5FB29EA2" w14:textId="77777777" w:rsidR="00983E72" w:rsidRPr="00983E72" w:rsidRDefault="00983E72" w:rsidP="00983E72">
      <w:r w:rsidRPr="00983E72">
        <w:t xml:space="preserve">Para evaluar que la base de datos es </w:t>
      </w:r>
      <w:r w:rsidRPr="00983E72">
        <w:rPr>
          <w:b/>
          <w:bCs/>
        </w:rPr>
        <w:t>distribuida</w:t>
      </w:r>
      <w:r w:rsidRPr="00983E72">
        <w:t>, necesitamos ver cómo reparte los datos. Si insertamos 3 filas, se quedarán en un solo nodo. Necesitamos miles.</w:t>
      </w:r>
    </w:p>
    <w:p w14:paraId="627C9D2B" w14:textId="77777777" w:rsidR="00983E72" w:rsidRPr="00983E72" w:rsidRDefault="00983E72" w:rsidP="00983E72">
      <w:proofErr w:type="spellStart"/>
      <w:r w:rsidRPr="00983E72">
        <w:t>CockroachDB</w:t>
      </w:r>
      <w:proofErr w:type="spellEnd"/>
      <w:r w:rsidRPr="00983E72">
        <w:t xml:space="preserve"> trae una herramienta interna llamada </w:t>
      </w:r>
      <w:proofErr w:type="spellStart"/>
      <w:r w:rsidRPr="00983E72">
        <w:t>workload</w:t>
      </w:r>
      <w:proofErr w:type="spellEnd"/>
      <w:r w:rsidRPr="00983E72">
        <w:t xml:space="preserve"> que genera datos de prueba (simulando una empresa de transporte tipo Uber llamada "</w:t>
      </w:r>
      <w:proofErr w:type="spellStart"/>
      <w:r w:rsidRPr="00983E72">
        <w:t>Movr</w:t>
      </w:r>
      <w:proofErr w:type="spellEnd"/>
      <w:r w:rsidRPr="00983E72">
        <w:t>").</w:t>
      </w:r>
    </w:p>
    <w:p w14:paraId="61A65F2C" w14:textId="77777777" w:rsidR="00983E72" w:rsidRPr="00983E72" w:rsidRDefault="00983E72" w:rsidP="00983E72">
      <w:pPr>
        <w:numPr>
          <w:ilvl w:val="0"/>
          <w:numId w:val="3"/>
        </w:numPr>
      </w:pPr>
      <w:r w:rsidRPr="00983E72">
        <w:t>Ejecuta este comando para crear la base de datos y llenarla de datos iniciales:</w:t>
      </w:r>
    </w:p>
    <w:p w14:paraId="081AB9E4" w14:textId="7BA44948" w:rsidR="00736626" w:rsidRDefault="00983E72" w:rsidP="00983E72">
      <w:pPr>
        <w:rPr>
          <w:lang w:val="en-US"/>
        </w:rPr>
      </w:pPr>
      <w:r w:rsidRPr="00983E72">
        <w:rPr>
          <w:lang w:val="en-US"/>
        </w:rPr>
        <w:t>docker exec -it roach</w:t>
      </w:r>
      <w:proofErr w:type="gramStart"/>
      <w:r w:rsidRPr="00983E72">
        <w:rPr>
          <w:lang w:val="en-US"/>
        </w:rPr>
        <w:t>1 .</w:t>
      </w:r>
      <w:proofErr w:type="gramEnd"/>
      <w:r w:rsidRPr="00983E72">
        <w:rPr>
          <w:lang w:val="en-US"/>
        </w:rPr>
        <w:t xml:space="preserve">/cockroach workload </w:t>
      </w:r>
      <w:proofErr w:type="spellStart"/>
      <w:r w:rsidRPr="00983E72">
        <w:rPr>
          <w:lang w:val="en-US"/>
        </w:rPr>
        <w:t>init</w:t>
      </w:r>
      <w:proofErr w:type="spellEnd"/>
      <w:r w:rsidRPr="00983E72">
        <w:rPr>
          <w:lang w:val="en-US"/>
        </w:rPr>
        <w:t xml:space="preserve"> </w:t>
      </w:r>
      <w:proofErr w:type="spellStart"/>
      <w:r w:rsidRPr="00983E72">
        <w:rPr>
          <w:lang w:val="en-US"/>
        </w:rPr>
        <w:t>movr</w:t>
      </w:r>
      <w:proofErr w:type="spellEnd"/>
      <w:r w:rsidRPr="00983E72">
        <w:rPr>
          <w:lang w:val="en-US"/>
        </w:rPr>
        <w:t xml:space="preserve"> "</w:t>
      </w:r>
      <w:proofErr w:type="spellStart"/>
      <w:r w:rsidRPr="00983E72">
        <w:rPr>
          <w:lang w:val="en-US"/>
        </w:rPr>
        <w:t>postgresql</w:t>
      </w:r>
      <w:proofErr w:type="spellEnd"/>
      <w:r w:rsidRPr="00983E72">
        <w:rPr>
          <w:lang w:val="en-US"/>
        </w:rPr>
        <w:t>://root@roach1:26257?sslmode=disable"</w:t>
      </w:r>
    </w:p>
    <w:p w14:paraId="055D153A" w14:textId="49F3F92D" w:rsidR="00736626" w:rsidRPr="00983E72" w:rsidRDefault="00736626" w:rsidP="00983E72">
      <w:pPr>
        <w:rPr>
          <w:lang w:val="en-US"/>
        </w:rPr>
      </w:pPr>
      <w:r w:rsidRPr="00736626">
        <w:rPr>
          <w:noProof/>
          <w:lang w:val="en-US"/>
        </w:rPr>
        <w:drawing>
          <wp:inline distT="0" distB="0" distL="0" distR="0" wp14:anchorId="2FAB08FE" wp14:editId="6CA7C7AE">
            <wp:extent cx="5400040" cy="2242820"/>
            <wp:effectExtent l="0" t="0" r="0" b="5080"/>
            <wp:docPr id="520958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58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21E3" w14:textId="77777777" w:rsidR="00983E72" w:rsidRDefault="00983E72" w:rsidP="00983E72">
      <w:pPr>
        <w:numPr>
          <w:ilvl w:val="0"/>
          <w:numId w:val="4"/>
        </w:numPr>
      </w:pPr>
      <w:r w:rsidRPr="00983E72">
        <w:t>Ahora, pon el clúster a trabajar duro durante 5 minutos para ver cómo mueve datos:</w:t>
      </w:r>
      <w:r w:rsidRPr="00983E72">
        <w:br/>
      </w:r>
      <w:proofErr w:type="spellStart"/>
      <w:r w:rsidRPr="00983E72">
        <w:t>Bash</w:t>
      </w:r>
      <w:proofErr w:type="spellEnd"/>
      <w:r w:rsidRPr="00983E72">
        <w:br/>
      </w:r>
      <w:proofErr w:type="spellStart"/>
      <w:r w:rsidRPr="00983E72">
        <w:t>docker</w:t>
      </w:r>
      <w:proofErr w:type="spellEnd"/>
      <w:r w:rsidRPr="00983E72">
        <w:t xml:space="preserve"> </w:t>
      </w:r>
      <w:proofErr w:type="spellStart"/>
      <w:r w:rsidRPr="00983E72">
        <w:t>exec</w:t>
      </w:r>
      <w:proofErr w:type="spellEnd"/>
      <w:r w:rsidRPr="00983E72">
        <w:t xml:space="preserve"> -</w:t>
      </w:r>
      <w:proofErr w:type="spellStart"/>
      <w:r w:rsidRPr="00983E72">
        <w:t>it</w:t>
      </w:r>
      <w:proofErr w:type="spellEnd"/>
      <w:r w:rsidRPr="00983E72">
        <w:t xml:space="preserve"> roach</w:t>
      </w:r>
      <w:proofErr w:type="gramStart"/>
      <w:r w:rsidRPr="00983E72">
        <w:t>1 .</w:t>
      </w:r>
      <w:proofErr w:type="gramEnd"/>
      <w:r w:rsidRPr="00983E72">
        <w:t>/</w:t>
      </w:r>
      <w:proofErr w:type="spellStart"/>
      <w:r w:rsidRPr="00983E72">
        <w:t>cockroach</w:t>
      </w:r>
      <w:proofErr w:type="spellEnd"/>
      <w:r w:rsidRPr="00983E72">
        <w:t xml:space="preserve"> </w:t>
      </w:r>
      <w:proofErr w:type="spellStart"/>
      <w:r w:rsidRPr="00983E72">
        <w:t>workload</w:t>
      </w:r>
      <w:proofErr w:type="spellEnd"/>
      <w:r w:rsidRPr="00983E72">
        <w:t xml:space="preserve"> run </w:t>
      </w:r>
      <w:proofErr w:type="spellStart"/>
      <w:r w:rsidRPr="00983E72">
        <w:t>movr</w:t>
      </w:r>
      <w:proofErr w:type="spellEnd"/>
      <w:r w:rsidRPr="00983E72">
        <w:t xml:space="preserve"> --</w:t>
      </w:r>
      <w:proofErr w:type="spellStart"/>
      <w:r w:rsidRPr="00983E72">
        <w:t>duration</w:t>
      </w:r>
      <w:proofErr w:type="spellEnd"/>
      <w:r w:rsidRPr="00983E72">
        <w:t>=5m "</w:t>
      </w:r>
      <w:proofErr w:type="spellStart"/>
      <w:r w:rsidRPr="00983E72">
        <w:t>postgresql</w:t>
      </w:r>
      <w:proofErr w:type="spellEnd"/>
      <w:r w:rsidRPr="00983E72">
        <w:t>://root@roach1:26257?sslmode=</w:t>
      </w:r>
      <w:proofErr w:type="spellStart"/>
      <w:r w:rsidRPr="00983E72">
        <w:t>disable</w:t>
      </w:r>
      <w:proofErr w:type="spellEnd"/>
      <w:r w:rsidRPr="00983E72">
        <w:t>"</w:t>
      </w:r>
    </w:p>
    <w:p w14:paraId="4D1F2AE1" w14:textId="5339EF1B" w:rsidR="00736626" w:rsidRPr="00983E72" w:rsidRDefault="00736626" w:rsidP="00736626">
      <w:r w:rsidRPr="00736626">
        <w:rPr>
          <w:noProof/>
        </w:rPr>
        <w:drawing>
          <wp:inline distT="0" distB="0" distL="0" distR="0" wp14:anchorId="7096D1BF" wp14:editId="3070AC8C">
            <wp:extent cx="5400040" cy="2035810"/>
            <wp:effectExtent l="0" t="0" r="0" b="2540"/>
            <wp:docPr id="762653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3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DEE7" w14:textId="77777777" w:rsidR="00983E72" w:rsidRDefault="00983E72" w:rsidP="00983E72"/>
    <w:p w14:paraId="6CE9B3C5" w14:textId="77777777" w:rsidR="0093059B" w:rsidRDefault="0093059B" w:rsidP="00983E72"/>
    <w:p w14:paraId="5E3C6A25" w14:textId="77777777" w:rsidR="0093059B" w:rsidRPr="00983E72" w:rsidRDefault="0093059B" w:rsidP="00983E72"/>
    <w:p w14:paraId="52B30ACD" w14:textId="77777777" w:rsidR="00983E72" w:rsidRPr="00983E72" w:rsidRDefault="00983E72" w:rsidP="007028B7">
      <w:pPr>
        <w:pStyle w:val="Ttulo1"/>
      </w:pPr>
      <w:bookmarkStart w:id="6" w:name="_vg0trnsm3406"/>
      <w:bookmarkStart w:id="7" w:name="_Toc216349008"/>
      <w:bookmarkEnd w:id="6"/>
      <w:r w:rsidRPr="00983E72">
        <w:lastRenderedPageBreak/>
        <w:t>4. La Auditoría (Comprobar el criterio C)</w:t>
      </w:r>
      <w:bookmarkEnd w:id="7"/>
    </w:p>
    <w:p w14:paraId="39B22DDE" w14:textId="77777777" w:rsidR="00983E72" w:rsidRPr="00983E72" w:rsidRDefault="00983E72" w:rsidP="00983E72">
      <w:r w:rsidRPr="00983E72">
        <w:t>Mientras el comando anterior se está ejecutando (verás líneas de texto pasando rápido en la terminal con estadísticas), vuelve al navegador (http://localhost:8080).</w:t>
      </w:r>
    </w:p>
    <w:p w14:paraId="03967DDC" w14:textId="77777777" w:rsidR="00983E72" w:rsidRPr="00983E72" w:rsidRDefault="00983E72" w:rsidP="00983E72">
      <w:pPr>
        <w:rPr>
          <w:b/>
          <w:bCs/>
        </w:rPr>
      </w:pPr>
      <w:r w:rsidRPr="00983E72">
        <w:rPr>
          <w:b/>
          <w:bCs/>
        </w:rPr>
        <w:t>Pasos:</w:t>
      </w:r>
    </w:p>
    <w:p w14:paraId="3F671D17" w14:textId="77777777" w:rsidR="00983E72" w:rsidRPr="00983E72" w:rsidRDefault="00983E72" w:rsidP="00983E72">
      <w:pPr>
        <w:numPr>
          <w:ilvl w:val="0"/>
          <w:numId w:val="5"/>
        </w:numPr>
      </w:pPr>
      <w:r w:rsidRPr="00983E72">
        <w:t xml:space="preserve">Ve a la pestaña </w:t>
      </w:r>
      <w:r w:rsidRPr="00983E72">
        <w:rPr>
          <w:b/>
          <w:bCs/>
        </w:rPr>
        <w:t>"</w:t>
      </w:r>
      <w:proofErr w:type="spellStart"/>
      <w:r w:rsidRPr="00983E72">
        <w:rPr>
          <w:b/>
          <w:bCs/>
        </w:rPr>
        <w:t>Metrics</w:t>
      </w:r>
      <w:proofErr w:type="spellEnd"/>
      <w:r w:rsidRPr="00983E72">
        <w:rPr>
          <w:b/>
          <w:bCs/>
        </w:rPr>
        <w:t>"</w:t>
      </w:r>
      <w:r w:rsidRPr="00983E72">
        <w:t xml:space="preserve"> (o "</w:t>
      </w:r>
      <w:proofErr w:type="spellStart"/>
      <w:r w:rsidRPr="00983E72">
        <w:t>Overview</w:t>
      </w:r>
      <w:proofErr w:type="spellEnd"/>
      <w:r w:rsidRPr="00983E72">
        <w:t>").</w:t>
      </w:r>
    </w:p>
    <w:p w14:paraId="4F60FA6C" w14:textId="1560E377" w:rsidR="0093059B" w:rsidRPr="00983E72" w:rsidRDefault="00983E72" w:rsidP="0093059B">
      <w:pPr>
        <w:numPr>
          <w:ilvl w:val="0"/>
          <w:numId w:val="5"/>
        </w:numPr>
      </w:pPr>
      <w:r w:rsidRPr="00983E72">
        <w:t xml:space="preserve">Fíjate en las gráficas de </w:t>
      </w:r>
      <w:r w:rsidRPr="00983E72">
        <w:rPr>
          <w:b/>
          <w:bCs/>
        </w:rPr>
        <w:t xml:space="preserve">SQL </w:t>
      </w:r>
      <w:proofErr w:type="spellStart"/>
      <w:r w:rsidRPr="00983E72">
        <w:rPr>
          <w:b/>
          <w:bCs/>
        </w:rPr>
        <w:t>Queries</w:t>
      </w:r>
      <w:proofErr w:type="spellEnd"/>
      <w:r w:rsidRPr="00983E72">
        <w:t xml:space="preserve"> o </w:t>
      </w:r>
      <w:proofErr w:type="spellStart"/>
      <w:r w:rsidRPr="00983E72">
        <w:rPr>
          <w:b/>
          <w:bCs/>
        </w:rPr>
        <w:t>Service</w:t>
      </w:r>
      <w:proofErr w:type="spellEnd"/>
      <w:r w:rsidRPr="00983E72">
        <w:rPr>
          <w:b/>
          <w:bCs/>
        </w:rPr>
        <w:t xml:space="preserve"> </w:t>
      </w:r>
      <w:proofErr w:type="spellStart"/>
      <w:proofErr w:type="gramStart"/>
      <w:r w:rsidRPr="00983E72">
        <w:rPr>
          <w:b/>
          <w:bCs/>
        </w:rPr>
        <w:t>Latency</w:t>
      </w:r>
      <w:proofErr w:type="spellEnd"/>
      <w:r w:rsidRPr="00983E72">
        <w:t>.¿</w:t>
      </w:r>
      <w:proofErr w:type="gramEnd"/>
      <w:r w:rsidRPr="00983E72">
        <w:t>Qué es lo que ves?</w:t>
      </w:r>
    </w:p>
    <w:p w14:paraId="65D4DA46" w14:textId="77777777" w:rsidR="00983E72" w:rsidRDefault="00983E72" w:rsidP="00983E72">
      <w:pPr>
        <w:numPr>
          <w:ilvl w:val="1"/>
          <w:numId w:val="5"/>
        </w:numPr>
      </w:pPr>
      <w:r w:rsidRPr="00983E72">
        <w:t>Explica que ves en cada uno de los gráficos</w:t>
      </w:r>
    </w:p>
    <w:p w14:paraId="2E6B6E26" w14:textId="68CB091E" w:rsidR="0093059B" w:rsidRDefault="0093059B" w:rsidP="0093059B">
      <w:r w:rsidRPr="0093059B">
        <w:rPr>
          <w:noProof/>
        </w:rPr>
        <w:drawing>
          <wp:inline distT="0" distB="0" distL="0" distR="0" wp14:anchorId="5029B99C" wp14:editId="7A0F6C10">
            <wp:extent cx="5400040" cy="1657985"/>
            <wp:effectExtent l="0" t="0" r="0" b="0"/>
            <wp:docPr id="892282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82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1018" w14:textId="2A2C0225" w:rsidR="0093059B" w:rsidRDefault="0093059B" w:rsidP="0093059B">
      <w:r>
        <w:t xml:space="preserve">En la gráfica se ven la cantidad de consultas que se realizan, </w:t>
      </w:r>
      <w:proofErr w:type="spellStart"/>
      <w:r>
        <w:t>diviendo</w:t>
      </w:r>
      <w:proofErr w:type="spellEnd"/>
      <w:r>
        <w:t xml:space="preserve"> según “</w:t>
      </w:r>
      <w:proofErr w:type="spellStart"/>
      <w:r>
        <w:t>selects</w:t>
      </w:r>
      <w:proofErr w:type="spellEnd"/>
      <w:r>
        <w:t>”, “</w:t>
      </w:r>
      <w:proofErr w:type="spellStart"/>
      <w:r>
        <w:t>updates</w:t>
      </w:r>
      <w:proofErr w:type="spellEnd"/>
      <w:r>
        <w:t>”, “</w:t>
      </w:r>
      <w:proofErr w:type="spellStart"/>
      <w:r>
        <w:t>inserts</w:t>
      </w:r>
      <w:proofErr w:type="spellEnd"/>
      <w:r>
        <w:t>” y “</w:t>
      </w:r>
      <w:proofErr w:type="spellStart"/>
      <w:r>
        <w:t>deletes</w:t>
      </w:r>
      <w:proofErr w:type="spellEnd"/>
      <w:r>
        <w:t>”.</w:t>
      </w:r>
    </w:p>
    <w:p w14:paraId="40D2211A" w14:textId="022FCF1D" w:rsidR="0093059B" w:rsidRDefault="001D03BC" w:rsidP="0093059B">
      <w:r w:rsidRPr="001D03BC">
        <w:rPr>
          <w:noProof/>
        </w:rPr>
        <w:drawing>
          <wp:inline distT="0" distB="0" distL="0" distR="0" wp14:anchorId="7F294F7E" wp14:editId="15D6C67D">
            <wp:extent cx="5400040" cy="1923415"/>
            <wp:effectExtent l="0" t="0" r="0" b="635"/>
            <wp:docPr id="1380397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971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F162" w14:textId="1500CE92" w:rsidR="001D03BC" w:rsidRDefault="001D03BC" w:rsidP="0093059B">
      <w:r>
        <w:t>Muestra la latencia con la que este nodo ha ejecutado las consultas requeridas. En este caso un 99%.</w:t>
      </w:r>
    </w:p>
    <w:p w14:paraId="6020DE78" w14:textId="3AD624AC" w:rsidR="001D03BC" w:rsidRDefault="001D03BC" w:rsidP="0093059B">
      <w:r w:rsidRPr="001D03BC">
        <w:rPr>
          <w:noProof/>
        </w:rPr>
        <w:drawing>
          <wp:inline distT="0" distB="0" distL="0" distR="0" wp14:anchorId="4449A0D8" wp14:editId="57AC4773">
            <wp:extent cx="3162741" cy="1476581"/>
            <wp:effectExtent l="0" t="0" r="0" b="9525"/>
            <wp:docPr id="1321122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221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775D" w14:textId="77777777" w:rsidR="0093059B" w:rsidRPr="00983E72" w:rsidRDefault="0093059B" w:rsidP="0093059B"/>
    <w:p w14:paraId="31C6A930" w14:textId="77777777" w:rsidR="00983E72" w:rsidRDefault="00983E72" w:rsidP="00983E72">
      <w:pPr>
        <w:numPr>
          <w:ilvl w:val="0"/>
          <w:numId w:val="5"/>
        </w:numPr>
      </w:pPr>
      <w:r w:rsidRPr="00983E72">
        <w:t xml:space="preserve">Ve a la pestaña </w:t>
      </w:r>
      <w:r w:rsidRPr="00983E72">
        <w:rPr>
          <w:b/>
          <w:bCs/>
        </w:rPr>
        <w:t>"</w:t>
      </w:r>
      <w:proofErr w:type="spellStart"/>
      <w:r w:rsidRPr="00983E72">
        <w:rPr>
          <w:b/>
          <w:bCs/>
        </w:rPr>
        <w:t>Databases</w:t>
      </w:r>
      <w:proofErr w:type="spellEnd"/>
      <w:r w:rsidRPr="00983E72">
        <w:rPr>
          <w:b/>
          <w:bCs/>
        </w:rPr>
        <w:t>"</w:t>
      </w:r>
      <w:r w:rsidRPr="00983E72">
        <w:t xml:space="preserve"> (a la izquierda) -&gt; Baja hasta ver las tablas (</w:t>
      </w:r>
      <w:proofErr w:type="spellStart"/>
      <w:r w:rsidRPr="00983E72">
        <w:t>users</w:t>
      </w:r>
      <w:proofErr w:type="spellEnd"/>
      <w:r w:rsidRPr="00983E72">
        <w:t xml:space="preserve">, </w:t>
      </w:r>
      <w:proofErr w:type="spellStart"/>
      <w:r w:rsidRPr="00983E72">
        <w:t>vehicles</w:t>
      </w:r>
      <w:proofErr w:type="spellEnd"/>
      <w:r w:rsidRPr="00983E72">
        <w:t>, etc.).</w:t>
      </w:r>
    </w:p>
    <w:p w14:paraId="03A6B278" w14:textId="1283888C" w:rsidR="000A1E5D" w:rsidRPr="00983E72" w:rsidRDefault="000A1E5D" w:rsidP="000A1E5D">
      <w:r w:rsidRPr="000A1E5D">
        <w:rPr>
          <w:noProof/>
        </w:rPr>
        <w:drawing>
          <wp:inline distT="0" distB="0" distL="0" distR="0" wp14:anchorId="5B1A0BFE" wp14:editId="05C5F19B">
            <wp:extent cx="3564476" cy="3967701"/>
            <wp:effectExtent l="0" t="0" r="0" b="0"/>
            <wp:docPr id="46263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33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3674" cy="397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76A6" w14:textId="77777777" w:rsidR="00983E72" w:rsidRDefault="00983E72" w:rsidP="00983E72">
      <w:pPr>
        <w:numPr>
          <w:ilvl w:val="1"/>
          <w:numId w:val="5"/>
        </w:numPr>
      </w:pPr>
      <w:r w:rsidRPr="00983E72">
        <w:t xml:space="preserve">Fíjate en la columna </w:t>
      </w:r>
      <w:r w:rsidRPr="00983E72">
        <w:rPr>
          <w:b/>
          <w:bCs/>
        </w:rPr>
        <w:t>"</w:t>
      </w:r>
      <w:proofErr w:type="spellStart"/>
      <w:r w:rsidRPr="00983E72">
        <w:rPr>
          <w:b/>
          <w:bCs/>
        </w:rPr>
        <w:t>Ranges</w:t>
      </w:r>
      <w:proofErr w:type="spellEnd"/>
      <w:r w:rsidRPr="00983E72">
        <w:rPr>
          <w:b/>
          <w:bCs/>
        </w:rPr>
        <w:t>"</w:t>
      </w:r>
      <w:r w:rsidRPr="00983E72">
        <w:t xml:space="preserve"> (Rangos). ¿Qué significa?</w:t>
      </w:r>
    </w:p>
    <w:p w14:paraId="476C9ACD" w14:textId="50967F1F" w:rsidR="000A1E5D" w:rsidRPr="00983E72" w:rsidRDefault="000A1E5D" w:rsidP="000A1E5D">
      <w:r>
        <w:t>Son los “trozos” o “</w:t>
      </w:r>
      <w:proofErr w:type="spellStart"/>
      <w:r>
        <w:t>shards</w:t>
      </w:r>
      <w:proofErr w:type="spellEnd"/>
      <w:r>
        <w:t>” en los que se dividen las tablas que permiten distribuirlas de manera eficiente. Se vinculan los trozos con “</w:t>
      </w:r>
      <w:proofErr w:type="spellStart"/>
      <w:r>
        <w:t>key-values</w:t>
      </w:r>
      <w:proofErr w:type="spellEnd"/>
      <w:r>
        <w:t>”</w:t>
      </w:r>
      <w:r>
        <w:rPr>
          <w:rStyle w:val="Refdenotaalpie"/>
        </w:rPr>
        <w:footnoteReference w:id="1"/>
      </w:r>
      <w:r>
        <w:t>.</w:t>
      </w:r>
    </w:p>
    <w:p w14:paraId="1E0CB7B6" w14:textId="77777777" w:rsidR="007028B7" w:rsidRDefault="007028B7" w:rsidP="00983E72">
      <w:pPr>
        <w:numPr>
          <w:ilvl w:val="0"/>
          <w:numId w:val="5"/>
        </w:numPr>
        <w:sectPr w:rsidR="007028B7" w:rsidSect="00AE7FE3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2B57A79" w14:textId="77777777" w:rsidR="00983E72" w:rsidRPr="00983E72" w:rsidRDefault="00983E72" w:rsidP="00983E72">
      <w:pPr>
        <w:numPr>
          <w:ilvl w:val="0"/>
          <w:numId w:val="5"/>
        </w:numPr>
      </w:pPr>
      <w:r w:rsidRPr="00983E72">
        <w:lastRenderedPageBreak/>
        <w:t>Sigue</w:t>
      </w:r>
      <w:r w:rsidRPr="00983E72">
        <w:rPr>
          <w:b/>
          <w:bCs/>
        </w:rPr>
        <w:t>:</w:t>
      </w:r>
    </w:p>
    <w:p w14:paraId="47284854" w14:textId="77777777" w:rsidR="00983E72" w:rsidRPr="00983E72" w:rsidRDefault="00983E72" w:rsidP="00983E72">
      <w:pPr>
        <w:numPr>
          <w:ilvl w:val="1"/>
          <w:numId w:val="5"/>
        </w:numPr>
      </w:pPr>
      <w:r w:rsidRPr="00983E72">
        <w:t xml:space="preserve">Haz clic en la pestaña </w:t>
      </w:r>
      <w:r w:rsidRPr="00983E72">
        <w:rPr>
          <w:b/>
          <w:bCs/>
        </w:rPr>
        <w:t>"</w:t>
      </w:r>
      <w:proofErr w:type="spellStart"/>
      <w:r w:rsidRPr="00983E72">
        <w:rPr>
          <w:b/>
          <w:bCs/>
        </w:rPr>
        <w:t>Overview</w:t>
      </w:r>
      <w:proofErr w:type="spellEnd"/>
      <w:r w:rsidRPr="00983E72">
        <w:rPr>
          <w:b/>
          <w:bCs/>
        </w:rPr>
        <w:t>"</w:t>
      </w:r>
      <w:r w:rsidRPr="00983E72">
        <w:t xml:space="preserve"> otra vez.</w:t>
      </w:r>
    </w:p>
    <w:p w14:paraId="6F6B8638" w14:textId="77777777" w:rsidR="00983E72" w:rsidRDefault="00983E72" w:rsidP="00983E72">
      <w:pPr>
        <w:numPr>
          <w:ilvl w:val="1"/>
          <w:numId w:val="5"/>
        </w:numPr>
      </w:pPr>
      <w:r w:rsidRPr="00983E72">
        <w:t xml:space="preserve">Mira la sección </w:t>
      </w:r>
      <w:r w:rsidRPr="00983E72">
        <w:rPr>
          <w:b/>
          <w:bCs/>
        </w:rPr>
        <w:t xml:space="preserve">"Replicas per </w:t>
      </w:r>
      <w:proofErr w:type="spellStart"/>
      <w:r w:rsidRPr="00983E72">
        <w:rPr>
          <w:b/>
          <w:bCs/>
        </w:rPr>
        <w:t>Node</w:t>
      </w:r>
      <w:proofErr w:type="spellEnd"/>
      <w:r w:rsidRPr="00983E72">
        <w:rPr>
          <w:b/>
          <w:bCs/>
        </w:rPr>
        <w:t>"</w:t>
      </w:r>
      <w:r w:rsidRPr="00983E72">
        <w:t>.</w:t>
      </w:r>
    </w:p>
    <w:p w14:paraId="705327BC" w14:textId="0F2ACA4B" w:rsidR="007028B7" w:rsidRPr="00983E72" w:rsidRDefault="007028B7" w:rsidP="007028B7">
      <w:r w:rsidRPr="007028B7">
        <w:rPr>
          <w:noProof/>
        </w:rPr>
        <w:drawing>
          <wp:inline distT="0" distB="0" distL="0" distR="0" wp14:anchorId="779F4AB4" wp14:editId="3501C2B8">
            <wp:extent cx="4848902" cy="2962688"/>
            <wp:effectExtent l="0" t="0" r="8890" b="9525"/>
            <wp:docPr id="1101891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915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0C08" w14:textId="77777777" w:rsidR="00983E72" w:rsidRDefault="00983E72" w:rsidP="00983E72">
      <w:pPr>
        <w:numPr>
          <w:ilvl w:val="1"/>
          <w:numId w:val="5"/>
        </w:numPr>
      </w:pPr>
      <w:r w:rsidRPr="00983E72">
        <w:t>Deberías ver que los 3 nodos tienen un número similar de réplicas (ej. 15, 14, 16).</w:t>
      </w:r>
    </w:p>
    <w:p w14:paraId="1E82BB64" w14:textId="7C746C63" w:rsidR="007028B7" w:rsidRPr="00983E72" w:rsidRDefault="007028B7" w:rsidP="007028B7">
      <w:r>
        <w:t>Si, tienen 101.</w:t>
      </w:r>
    </w:p>
    <w:p w14:paraId="550D4DE2" w14:textId="33890C7B" w:rsidR="007028B7" w:rsidRPr="00983E72" w:rsidRDefault="00983E72" w:rsidP="007028B7">
      <w:pPr>
        <w:numPr>
          <w:ilvl w:val="1"/>
          <w:numId w:val="5"/>
        </w:numPr>
      </w:pPr>
      <w:r w:rsidRPr="00983E72">
        <w:rPr>
          <w:i/>
          <w:iCs/>
        </w:rPr>
        <w:t>Conclusión:</w:t>
      </w:r>
      <w:r w:rsidRPr="00983E72">
        <w:t xml:space="preserve"> El sistema ha distribuido homogéneamente los datos entre los 3 servidores sin que nosotros le dijéramos nada.</w:t>
      </w:r>
    </w:p>
    <w:p w14:paraId="6CE3223D" w14:textId="77777777" w:rsidR="00720546" w:rsidRDefault="00720546"/>
    <w:sectPr w:rsidR="00720546" w:rsidSect="00AE7FE3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69611" w14:textId="77777777" w:rsidR="000A1E5D" w:rsidRDefault="000A1E5D" w:rsidP="000A1E5D">
      <w:pPr>
        <w:spacing w:after="0" w:line="240" w:lineRule="auto"/>
      </w:pPr>
      <w:r>
        <w:separator/>
      </w:r>
    </w:p>
  </w:endnote>
  <w:endnote w:type="continuationSeparator" w:id="0">
    <w:p w14:paraId="7C63F0F2" w14:textId="77777777" w:rsidR="000A1E5D" w:rsidRDefault="000A1E5D" w:rsidP="000A1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780C3" w14:textId="77777777" w:rsidR="000A1E5D" w:rsidRDefault="000A1E5D" w:rsidP="000A1E5D">
      <w:pPr>
        <w:spacing w:after="0" w:line="240" w:lineRule="auto"/>
      </w:pPr>
      <w:r>
        <w:separator/>
      </w:r>
    </w:p>
  </w:footnote>
  <w:footnote w:type="continuationSeparator" w:id="0">
    <w:p w14:paraId="7E3D3BED" w14:textId="77777777" w:rsidR="000A1E5D" w:rsidRDefault="000A1E5D" w:rsidP="000A1E5D">
      <w:pPr>
        <w:spacing w:after="0" w:line="240" w:lineRule="auto"/>
      </w:pPr>
      <w:r>
        <w:continuationSeparator/>
      </w:r>
    </w:p>
  </w:footnote>
  <w:footnote w:id="1">
    <w:p w14:paraId="3897B1E9" w14:textId="0580C4B2" w:rsidR="000A1E5D" w:rsidRDefault="000A1E5D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581B43">
          <w:rPr>
            <w:rStyle w:val="Hipervnculo"/>
          </w:rPr>
          <w:t>https://www.cockroachlabs.com/glossary/distributed-db/range-shard/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665546586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E3CD57A" w14:textId="77C15169" w:rsidR="00AE7FE3" w:rsidRDefault="00AE7FE3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8247EB3" w14:textId="77777777" w:rsidR="00AE7FE3" w:rsidRDefault="00AE7FE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20738356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5F8C28E" w14:textId="0860D73F" w:rsidR="00AE7FE3" w:rsidRDefault="00AE7FE3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030FF264" w14:textId="77777777" w:rsidR="00AE7FE3" w:rsidRDefault="00AE7F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E26"/>
    <w:multiLevelType w:val="multilevel"/>
    <w:tmpl w:val="7926436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8006AD1"/>
    <w:multiLevelType w:val="multilevel"/>
    <w:tmpl w:val="4C98E95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1A308F3"/>
    <w:multiLevelType w:val="multilevel"/>
    <w:tmpl w:val="138080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384C06C6"/>
    <w:multiLevelType w:val="multilevel"/>
    <w:tmpl w:val="0A803A1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418027D"/>
    <w:multiLevelType w:val="multilevel"/>
    <w:tmpl w:val="30268E8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8207780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475033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785082">
    <w:abstractNumId w:val="0"/>
  </w:num>
  <w:num w:numId="4" w16cid:durableId="384960755">
    <w:abstractNumId w:val="2"/>
  </w:num>
  <w:num w:numId="5" w16cid:durableId="164168815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E7"/>
    <w:rsid w:val="000A1E5D"/>
    <w:rsid w:val="000B7ADF"/>
    <w:rsid w:val="001D03BC"/>
    <w:rsid w:val="0023630D"/>
    <w:rsid w:val="0025705D"/>
    <w:rsid w:val="00263E21"/>
    <w:rsid w:val="003F09A3"/>
    <w:rsid w:val="005101ED"/>
    <w:rsid w:val="006E1FBA"/>
    <w:rsid w:val="007028B7"/>
    <w:rsid w:val="00720546"/>
    <w:rsid w:val="00736626"/>
    <w:rsid w:val="007B152B"/>
    <w:rsid w:val="0093059B"/>
    <w:rsid w:val="00983E72"/>
    <w:rsid w:val="00A446E7"/>
    <w:rsid w:val="00A52BE5"/>
    <w:rsid w:val="00AE7FE3"/>
    <w:rsid w:val="00FF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440B9"/>
  <w15:chartTrackingRefBased/>
  <w15:docId w15:val="{92008ABE-6AB8-487E-B2E2-038A36D85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4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4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4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4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4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46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46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46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46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46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46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46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46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46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4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46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46E7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83E7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83E7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983E72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E1FB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1FBA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A1E5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A1E5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A1E5D"/>
    <w:rPr>
      <w:vertAlign w:val="superscript"/>
    </w:rPr>
  </w:style>
  <w:style w:type="paragraph" w:styleId="TDC1">
    <w:name w:val="toc 1"/>
    <w:basedOn w:val="Normal"/>
    <w:next w:val="Normal"/>
    <w:autoRedefine/>
    <w:uiPriority w:val="39"/>
    <w:unhideWhenUsed/>
    <w:rsid w:val="00AE7FE3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AE7F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7FE3"/>
  </w:style>
  <w:style w:type="paragraph" w:styleId="Piedepgina">
    <w:name w:val="footer"/>
    <w:basedOn w:val="Normal"/>
    <w:link w:val="PiedepginaCar"/>
    <w:uiPriority w:val="99"/>
    <w:unhideWhenUsed/>
    <w:rsid w:val="00AE7F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7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localhost:8080" TargetMode="External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ckroachlabs.com/glossary/distributed-db/range-shar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57456C-8E0F-4AA3-9574-FFAF13C10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498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3 - CockroachDB</vt:lpstr>
    </vt:vector>
  </TitlesOfParts>
  <Company>Administración de sistemas gestores de bases de datos</Company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3 - CockroachDB</dc:title>
  <dc:subject/>
  <dc:creator>Cristóbal Suárez Abad</dc:creator>
  <cp:keywords/>
  <dc:description/>
  <cp:lastModifiedBy>UsuarioASIR</cp:lastModifiedBy>
  <cp:revision>11</cp:revision>
  <cp:lastPrinted>2025-12-11T11:36:00Z</cp:lastPrinted>
  <dcterms:created xsi:type="dcterms:W3CDTF">2025-12-11T11:16:00Z</dcterms:created>
  <dcterms:modified xsi:type="dcterms:W3CDTF">2025-12-11T13:43:00Z</dcterms:modified>
</cp:coreProperties>
</file>