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val="es-ES"/>
          <w14:ligatures w14:val="standardContextual"/>
        </w:rPr>
        <w:id w:val="49090776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38A2C11" w14:textId="4BF199AB" w:rsidR="00AD2D23" w:rsidRDefault="00AD2D23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76C97A4A" wp14:editId="2A655B3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0B5DC0F" w14:textId="20A1EB02" w:rsidR="00AD2D23" w:rsidRDefault="00AD2D23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6C97A4A" id="Grupo 26" o:spid="_x0000_s1026" style="position:absolute;margin-left:0;margin-top:0;width:172.8pt;height:718.55pt;z-index:-251655168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0B5DC0F" w14:textId="20A1EB02" w:rsidR="00AD2D23" w:rsidRDefault="00AD2D23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D697ABE" wp14:editId="2296871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CBA6C4" w14:textId="353D6429" w:rsidR="00AD2D23" w:rsidRPr="00AD2D23" w:rsidRDefault="00000000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:lang w:val="es-ES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D2D23" w:rsidRPr="00AD2D2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  <w:lang w:val="es-ES"/>
                                      </w:rPr>
                                      <w:t>Cristóbal S</w:t>
                                    </w:r>
                                    <w:r w:rsidR="00AD2D2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  <w:lang w:val="es-ES"/>
                                      </w:rPr>
                                      <w:t>uárez Abad</w:t>
                                    </w:r>
                                  </w:sdtContent>
                                </w:sdt>
                              </w:p>
                              <w:p w14:paraId="4BC970B7" w14:textId="52D83A73" w:rsidR="00AD2D23" w:rsidRPr="00AD2D23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:lang w:val="es-ES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D2D23" w:rsidRPr="00AD2D2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Optativa – 2º A</w:t>
                                    </w:r>
                                    <w:r w:rsidR="00AD2D2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SIR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697AB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3360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CCBA6C4" w14:textId="353D6429" w:rsidR="00AD2D23" w:rsidRPr="00AD2D23" w:rsidRDefault="00000000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:lang w:val="es-ES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D2D23" w:rsidRPr="00AD2D23">
                                <w:rPr>
                                  <w:color w:val="4472C4" w:themeColor="accent1"/>
                                  <w:sz w:val="26"/>
                                  <w:szCs w:val="26"/>
                                  <w:lang w:val="es-ES"/>
                                </w:rPr>
                                <w:t>Cristóbal S</w:t>
                              </w:r>
                              <w:r w:rsidR="00AD2D23">
                                <w:rPr>
                                  <w:color w:val="4472C4" w:themeColor="accent1"/>
                                  <w:sz w:val="26"/>
                                  <w:szCs w:val="26"/>
                                  <w:lang w:val="es-ES"/>
                                </w:rPr>
                                <w:t>uárez Abad</w:t>
                              </w:r>
                            </w:sdtContent>
                          </w:sdt>
                        </w:p>
                        <w:p w14:paraId="4BC970B7" w14:textId="52D83A73" w:rsidR="00AD2D23" w:rsidRPr="00AD2D23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D2D23" w:rsidRPr="00AD2D2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Optativa – 2º A</w:t>
                              </w:r>
                              <w:r w:rsidR="00AD2D2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SIR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3CA574E" wp14:editId="0483F0C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007018" w14:textId="5E824F69" w:rsidR="00AD2D23" w:rsidRPr="00AD2D23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7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262626" w:themeColor="text1" w:themeTint="D9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D2D23" w:rsidRPr="00AD2D23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s-ES"/>
                                      </w:rPr>
                                      <w:t>Actividad 3 Volúmenes NextCloud y MariaDb</w:t>
                                    </w:r>
                                  </w:sdtContent>
                                </w:sdt>
                              </w:p>
                              <w:p w14:paraId="3DD91A64" w14:textId="569A77F9" w:rsidR="00AD2D23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D2D2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3CA574E" id="Cuadro de texto 30" o:spid="_x0000_s1056" type="#_x0000_t202" style="position:absolute;margin-left:0;margin-top:0;width:4in;height:84.25pt;z-index:251662336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A007018" w14:textId="5E824F69" w:rsidR="00AD2D23" w:rsidRPr="00AD2D23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72"/>
                              <w:lang w:val="es-ES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:lang w:val="es-ES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D2D23" w:rsidRPr="00AD2D23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262626" w:themeColor="text1" w:themeTint="D9"/>
                                  <w:sz w:val="72"/>
                                  <w:szCs w:val="72"/>
                                  <w:lang w:val="es-ES"/>
                                </w:rPr>
                                <w:t>Actividad 3 Volúmenes NextCloud y MariaDb</w:t>
                              </w:r>
                            </w:sdtContent>
                          </w:sdt>
                        </w:p>
                        <w:p w14:paraId="3DD91A64" w14:textId="569A77F9" w:rsidR="00AD2D23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D2D2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615947C" w14:textId="0DAA3F6A" w:rsidR="00AD2D23" w:rsidRDefault="00AD2D23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0F1F6D43" w14:textId="77777777" w:rsidR="00EF1687" w:rsidRPr="00EF1687" w:rsidRDefault="00EF1687" w:rsidP="00EF1687">
      <w:pPr>
        <w:rPr>
          <w:b/>
          <w:bCs/>
        </w:rPr>
      </w:pPr>
      <w:proofErr w:type="spellStart"/>
      <w:r w:rsidRPr="00EF1687">
        <w:rPr>
          <w:b/>
          <w:bCs/>
        </w:rPr>
        <w:lastRenderedPageBreak/>
        <w:t>NextCloud</w:t>
      </w:r>
      <w:proofErr w:type="spellEnd"/>
    </w:p>
    <w:p w14:paraId="43AF6906" w14:textId="77777777" w:rsidR="00EF1687" w:rsidRPr="00EF1687" w:rsidRDefault="00EF1687" w:rsidP="00EF1687">
      <w:r w:rsidRPr="00EF1687">
        <w:t xml:space="preserve">Se desea desplegar un servicio de </w:t>
      </w:r>
      <w:r w:rsidRPr="00EF1687">
        <w:rPr>
          <w:b/>
          <w:bCs/>
        </w:rPr>
        <w:t>almacenamiento en la nube</w:t>
      </w:r>
      <w:r w:rsidRPr="00EF1687">
        <w:t xml:space="preserve"> para un pequeño centro educativo utilizando </w:t>
      </w:r>
      <w:proofErr w:type="spellStart"/>
      <w:r w:rsidRPr="00EF1687">
        <w:t>Nextcloud</w:t>
      </w:r>
      <w:proofErr w:type="spellEnd"/>
    </w:p>
    <w:p w14:paraId="744C0AF9" w14:textId="6C817FA4" w:rsidR="00EF1687" w:rsidRPr="00EF1687" w:rsidRDefault="00EF1687" w:rsidP="00EF1687">
      <w:pPr>
        <w:numPr>
          <w:ilvl w:val="0"/>
          <w:numId w:val="1"/>
        </w:numPr>
      </w:pPr>
      <w:r w:rsidRPr="00EF1687">
        <w:t xml:space="preserve">Descarga la </w:t>
      </w:r>
      <w:r w:rsidRPr="00EF1687">
        <w:rPr>
          <w:b/>
          <w:bCs/>
        </w:rPr>
        <w:t xml:space="preserve">imagen oficial de </w:t>
      </w:r>
      <w:proofErr w:type="spellStart"/>
      <w:r w:rsidRPr="00EF1687">
        <w:rPr>
          <w:b/>
          <w:bCs/>
        </w:rPr>
        <w:t>Nextcloud</w:t>
      </w:r>
      <w:proofErr w:type="spellEnd"/>
      <w:r w:rsidRPr="00EF1687">
        <w:t xml:space="preserve"> desde Docker Hub.</w:t>
      </w:r>
    </w:p>
    <w:p w14:paraId="755D8766" w14:textId="77777777" w:rsidR="00EF1687" w:rsidRPr="00EF1687" w:rsidRDefault="00EF1687" w:rsidP="00EF1687">
      <w:pPr>
        <w:numPr>
          <w:ilvl w:val="0"/>
          <w:numId w:val="1"/>
        </w:numPr>
      </w:pPr>
      <w:r w:rsidRPr="00EF1687">
        <w:t xml:space="preserve">Crea un </w:t>
      </w:r>
      <w:r w:rsidRPr="00EF1687">
        <w:rPr>
          <w:b/>
          <w:bCs/>
        </w:rPr>
        <w:t>contenedor</w:t>
      </w:r>
      <w:r w:rsidRPr="00EF1687">
        <w:t xml:space="preserve"> llamado </w:t>
      </w:r>
      <w:proofErr w:type="spellStart"/>
      <w:r w:rsidRPr="00EF1687">
        <w:t>nextcloud</w:t>
      </w:r>
      <w:proofErr w:type="spellEnd"/>
      <w:r w:rsidRPr="00EF1687">
        <w:t>-server a partir de esa imagen.</w:t>
      </w:r>
    </w:p>
    <w:p w14:paraId="202056F5" w14:textId="589F3F51" w:rsidR="00EF1687" w:rsidRPr="00EF1687" w:rsidRDefault="00EF1687" w:rsidP="00EF1687">
      <w:pPr>
        <w:numPr>
          <w:ilvl w:val="0"/>
          <w:numId w:val="1"/>
        </w:numPr>
      </w:pPr>
      <w:r w:rsidRPr="00EF1687">
        <w:t xml:space="preserve">Configura un </w:t>
      </w:r>
      <w:r w:rsidRPr="00EF1687">
        <w:rPr>
          <w:b/>
          <w:bCs/>
        </w:rPr>
        <w:t>volumen persistente</w:t>
      </w:r>
      <w:r w:rsidRPr="00EF1687">
        <w:t xml:space="preserve"> para que los datos almacenados por los usuarios (archivos subidos) se </w:t>
      </w:r>
      <w:r w:rsidR="001A3FE4" w:rsidRPr="00EF1687">
        <w:t>mantengan,</w:t>
      </w:r>
      <w:r w:rsidRPr="00EF1687">
        <w:t xml:space="preserve"> aunque el contenedor se detenga o elimine.</w:t>
      </w:r>
    </w:p>
    <w:p w14:paraId="13B4B512" w14:textId="77777777" w:rsidR="00EF1687" w:rsidRPr="00EF1687" w:rsidRDefault="00EF1687" w:rsidP="00EF1687">
      <w:pPr>
        <w:numPr>
          <w:ilvl w:val="0"/>
          <w:numId w:val="1"/>
        </w:numPr>
      </w:pPr>
      <w:r w:rsidRPr="00EF1687">
        <w:t xml:space="preserve">El servicio debe estar disponible en el </w:t>
      </w:r>
      <w:r w:rsidRPr="00EF1687">
        <w:rPr>
          <w:b/>
          <w:bCs/>
        </w:rPr>
        <w:t>puerto 8080</w:t>
      </w:r>
      <w:r w:rsidRPr="00EF1687">
        <w:t xml:space="preserve"> de la máquina anfitriona.</w:t>
      </w:r>
    </w:p>
    <w:p w14:paraId="169332A2" w14:textId="77777777" w:rsidR="00EF1687" w:rsidRPr="00EF1687" w:rsidRDefault="00EF1687" w:rsidP="00EF1687">
      <w:pPr>
        <w:numPr>
          <w:ilvl w:val="0"/>
          <w:numId w:val="1"/>
        </w:numPr>
      </w:pPr>
      <w:r w:rsidRPr="00EF1687">
        <w:t xml:space="preserve">Comprueba desde el navegador que la interfaz web de </w:t>
      </w:r>
      <w:proofErr w:type="spellStart"/>
      <w:r w:rsidRPr="00EF1687">
        <w:t>Nextcloud</w:t>
      </w:r>
      <w:proofErr w:type="spellEnd"/>
      <w:r w:rsidRPr="00EF1687">
        <w:t xml:space="preserve"> está disponible y añade algún fichero de prueba.</w:t>
      </w:r>
    </w:p>
    <w:p w14:paraId="280A2215" w14:textId="77777777" w:rsidR="00EF1687" w:rsidRPr="00EF1687" w:rsidRDefault="00EF1687" w:rsidP="00EF1687">
      <w:pPr>
        <w:numPr>
          <w:ilvl w:val="0"/>
          <w:numId w:val="1"/>
        </w:numPr>
      </w:pPr>
      <w:r w:rsidRPr="00EF1687">
        <w:t>Elimina el contenedor y vuélvelo a crear para comprobar que el archivo sigue existiendo en la nube.</w:t>
      </w:r>
    </w:p>
    <w:p w14:paraId="0C275CBB" w14:textId="77777777" w:rsidR="00EF1687" w:rsidRDefault="00EF1687"/>
    <w:p w14:paraId="7477F78D" w14:textId="77777777" w:rsidR="00C54A96" w:rsidRDefault="00C54A96"/>
    <w:p w14:paraId="50DE96D5" w14:textId="77777777" w:rsidR="00C54A96" w:rsidRDefault="00C54A96"/>
    <w:p w14:paraId="602389F7" w14:textId="77777777" w:rsidR="00C54A96" w:rsidRDefault="00C54A96"/>
    <w:p w14:paraId="572432A4" w14:textId="77777777" w:rsidR="00C54A96" w:rsidRDefault="00C54A96"/>
    <w:p w14:paraId="7C91237E" w14:textId="77777777" w:rsidR="00C54A96" w:rsidRDefault="00C54A96"/>
    <w:p w14:paraId="3F9D0729" w14:textId="77777777" w:rsidR="00C54A96" w:rsidRDefault="00C54A96"/>
    <w:p w14:paraId="5CD6DBDB" w14:textId="77777777" w:rsidR="00C54A96" w:rsidRDefault="00C54A96"/>
    <w:p w14:paraId="2BEC076D" w14:textId="77777777" w:rsidR="00C54A96" w:rsidRDefault="00C54A96"/>
    <w:p w14:paraId="3DC9E7E8" w14:textId="77777777" w:rsidR="00C54A96" w:rsidRDefault="00C54A96"/>
    <w:p w14:paraId="7822A498" w14:textId="77777777" w:rsidR="00C54A96" w:rsidRDefault="00C54A96"/>
    <w:p w14:paraId="09FE23C6" w14:textId="77777777" w:rsidR="00C54A96" w:rsidRDefault="00C54A96"/>
    <w:p w14:paraId="59D2FBC1" w14:textId="77777777" w:rsidR="00C54A96" w:rsidRDefault="00C54A96"/>
    <w:p w14:paraId="3B304AB6" w14:textId="77777777" w:rsidR="00C54A96" w:rsidRDefault="00C54A96"/>
    <w:p w14:paraId="40D9FD79" w14:textId="77777777" w:rsidR="00C54A96" w:rsidRDefault="00C54A96"/>
    <w:p w14:paraId="2B350814" w14:textId="77777777" w:rsidR="00C54A96" w:rsidRDefault="00C54A96"/>
    <w:p w14:paraId="52D69A09" w14:textId="77777777" w:rsidR="00C54A96" w:rsidRDefault="00C54A96"/>
    <w:p w14:paraId="1597D07F" w14:textId="2C83AED3" w:rsidR="00EF1687" w:rsidRDefault="00EF1687">
      <w:r>
        <w:lastRenderedPageBreak/>
        <w:t xml:space="preserve">Primero descargamos la imagen: </w:t>
      </w:r>
      <w:proofErr w:type="spellStart"/>
      <w:r w:rsidRPr="00EF1687">
        <w:rPr>
          <w:b/>
          <w:bCs/>
        </w:rPr>
        <w:t>docker</w:t>
      </w:r>
      <w:proofErr w:type="spellEnd"/>
      <w:r w:rsidRPr="00EF1687">
        <w:rPr>
          <w:b/>
          <w:bCs/>
        </w:rPr>
        <w:t xml:space="preserve"> </w:t>
      </w:r>
      <w:proofErr w:type="spellStart"/>
      <w:r w:rsidRPr="00EF1687">
        <w:rPr>
          <w:b/>
          <w:bCs/>
        </w:rPr>
        <w:t>pull</w:t>
      </w:r>
      <w:proofErr w:type="spellEnd"/>
      <w:r w:rsidRPr="00EF1687">
        <w:rPr>
          <w:b/>
          <w:bCs/>
        </w:rPr>
        <w:t xml:space="preserve"> </w:t>
      </w:r>
      <w:proofErr w:type="spellStart"/>
      <w:r w:rsidRPr="00EF1687">
        <w:rPr>
          <w:b/>
          <w:bCs/>
        </w:rPr>
        <w:t>nextcloud</w:t>
      </w:r>
      <w:proofErr w:type="spellEnd"/>
    </w:p>
    <w:p w14:paraId="46D6294D" w14:textId="7C8EB1D7" w:rsidR="00EF1687" w:rsidRDefault="00EF1687">
      <w:r w:rsidRPr="00EF1687">
        <w:rPr>
          <w:noProof/>
        </w:rPr>
        <w:drawing>
          <wp:inline distT="0" distB="0" distL="0" distR="0" wp14:anchorId="09496DDC" wp14:editId="61084200">
            <wp:extent cx="3686689" cy="533474"/>
            <wp:effectExtent l="0" t="0" r="9525" b="0"/>
            <wp:docPr id="54078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8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5275" w14:textId="3B408892" w:rsidR="00EF1687" w:rsidRDefault="00EF1687">
      <w:r>
        <w:t xml:space="preserve">Antes de </w:t>
      </w:r>
      <w:r w:rsidR="00A83E99">
        <w:t>generar</w:t>
      </w:r>
      <w:r>
        <w:t xml:space="preserve"> el contenedor, </w:t>
      </w:r>
      <w:r w:rsidR="00001E98">
        <w:t>debemos crear</w:t>
      </w:r>
      <w:r>
        <w:t xml:space="preserve"> el volumen que se le añade durante su creación.</w:t>
      </w:r>
    </w:p>
    <w:p w14:paraId="2A983E0E" w14:textId="21D2D078" w:rsidR="00EF1687" w:rsidRPr="00EF1687" w:rsidRDefault="00EF1687">
      <w:pPr>
        <w:rPr>
          <w:b/>
          <w:bCs/>
          <w:lang w:val="en-US"/>
        </w:rPr>
      </w:pPr>
      <w:r w:rsidRPr="00EF1687">
        <w:rPr>
          <w:b/>
          <w:bCs/>
          <w:lang w:val="en-US"/>
        </w:rPr>
        <w:t xml:space="preserve">docker </w:t>
      </w:r>
      <w:proofErr w:type="spellStart"/>
      <w:r w:rsidRPr="00EF1687">
        <w:rPr>
          <w:b/>
          <w:bCs/>
          <w:lang w:val="en-US"/>
        </w:rPr>
        <w:t>volumen</w:t>
      </w:r>
      <w:proofErr w:type="spellEnd"/>
      <w:r w:rsidRPr="00EF1687">
        <w:rPr>
          <w:b/>
          <w:bCs/>
          <w:lang w:val="en-US"/>
        </w:rPr>
        <w:t xml:space="preserve"> create </w:t>
      </w:r>
      <w:proofErr w:type="spellStart"/>
      <w:r w:rsidRPr="00EF1687">
        <w:rPr>
          <w:b/>
          <w:bCs/>
          <w:lang w:val="en-US"/>
        </w:rPr>
        <w:t>nextcloud_storage</w:t>
      </w:r>
      <w:proofErr w:type="spellEnd"/>
    </w:p>
    <w:p w14:paraId="64F3EAD5" w14:textId="2CC507B6" w:rsidR="00EF1687" w:rsidRDefault="00EF1687">
      <w:r w:rsidRPr="00EF1687">
        <w:t xml:space="preserve">Comprobamos su creación: </w:t>
      </w:r>
      <w:proofErr w:type="spellStart"/>
      <w:r w:rsidRPr="00EF1687">
        <w:rPr>
          <w:b/>
          <w:bCs/>
        </w:rPr>
        <w:t>docker</w:t>
      </w:r>
      <w:proofErr w:type="spellEnd"/>
      <w:r w:rsidRPr="00EF1687">
        <w:rPr>
          <w:b/>
          <w:bCs/>
        </w:rPr>
        <w:t xml:space="preserve"> </w:t>
      </w:r>
      <w:r>
        <w:rPr>
          <w:b/>
          <w:bCs/>
        </w:rPr>
        <w:t xml:space="preserve">volumen </w:t>
      </w:r>
      <w:proofErr w:type="spellStart"/>
      <w:r>
        <w:rPr>
          <w:b/>
          <w:bCs/>
        </w:rPr>
        <w:t>ls</w:t>
      </w:r>
      <w:proofErr w:type="spellEnd"/>
    </w:p>
    <w:p w14:paraId="43BAC4FC" w14:textId="2C780D7D" w:rsidR="00EF1687" w:rsidRPr="00EF1687" w:rsidRDefault="00EF1687">
      <w:pPr>
        <w:rPr>
          <w:b/>
          <w:bCs/>
        </w:rPr>
      </w:pPr>
      <w:r>
        <w:t xml:space="preserve">Podemos inspeccionarlo: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volumen </w:t>
      </w:r>
      <w:proofErr w:type="spellStart"/>
      <w:r>
        <w:rPr>
          <w:b/>
          <w:bCs/>
        </w:rPr>
        <w:t>inspect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nextcloud_storage</w:t>
      </w:r>
      <w:proofErr w:type="spellEnd"/>
    </w:p>
    <w:p w14:paraId="763A391C" w14:textId="37719187" w:rsidR="00EF1687" w:rsidRDefault="00EF1687">
      <w:r w:rsidRPr="00EF1687">
        <w:rPr>
          <w:noProof/>
        </w:rPr>
        <w:drawing>
          <wp:inline distT="0" distB="0" distL="0" distR="0" wp14:anchorId="1AE8BB4B" wp14:editId="6E93919D">
            <wp:extent cx="5400040" cy="2951480"/>
            <wp:effectExtent l="0" t="0" r="0" b="1270"/>
            <wp:docPr id="1231339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39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F96E" w14:textId="64BAE2E5" w:rsidR="009B5F06" w:rsidRDefault="009B5F06">
      <w:r>
        <w:t>Ahora procedemos a crear el contenedor.</w:t>
      </w:r>
    </w:p>
    <w:p w14:paraId="7D5CC172" w14:textId="320ABCA0" w:rsidR="009B5F06" w:rsidRPr="00AF6B6C" w:rsidRDefault="009B5F06">
      <w:pPr>
        <w:rPr>
          <w:lang w:val="en-US"/>
        </w:rPr>
      </w:pPr>
      <w:r w:rsidRPr="009B5F06">
        <w:rPr>
          <w:b/>
          <w:bCs/>
          <w:lang w:val="en-US"/>
        </w:rPr>
        <w:t xml:space="preserve">docker run -d --name </w:t>
      </w:r>
      <w:proofErr w:type="spellStart"/>
      <w:r w:rsidRPr="009B5F06">
        <w:rPr>
          <w:b/>
          <w:bCs/>
          <w:lang w:val="en-US"/>
        </w:rPr>
        <w:t>n</w:t>
      </w:r>
      <w:r>
        <w:rPr>
          <w:b/>
          <w:bCs/>
          <w:lang w:val="en-US"/>
        </w:rPr>
        <w:t>extcloud-serer</w:t>
      </w:r>
      <w:proofErr w:type="spellEnd"/>
      <w:r>
        <w:rPr>
          <w:b/>
          <w:bCs/>
          <w:lang w:val="en-US"/>
        </w:rPr>
        <w:t xml:space="preserve"> -p 8080:80 -v </w:t>
      </w:r>
      <w:proofErr w:type="spellStart"/>
      <w:r>
        <w:rPr>
          <w:b/>
          <w:bCs/>
          <w:lang w:val="en-US"/>
        </w:rPr>
        <w:t>nextcloud_storage</w:t>
      </w:r>
      <w:proofErr w:type="spellEnd"/>
      <w:r>
        <w:rPr>
          <w:b/>
          <w:bCs/>
          <w:lang w:val="en-US"/>
        </w:rPr>
        <w:t>:/var/www</w:t>
      </w:r>
      <w:r w:rsidR="00AF6B6C">
        <w:rPr>
          <w:b/>
          <w:bCs/>
          <w:lang w:val="en-US"/>
        </w:rPr>
        <w:t>/</w:t>
      </w:r>
      <w:r>
        <w:rPr>
          <w:b/>
          <w:bCs/>
          <w:lang w:val="en-US"/>
        </w:rPr>
        <w:t xml:space="preserve">html </w:t>
      </w:r>
      <w:proofErr w:type="spellStart"/>
      <w:r>
        <w:rPr>
          <w:b/>
          <w:bCs/>
          <w:lang w:val="en-US"/>
        </w:rPr>
        <w:t>nextcloud</w:t>
      </w:r>
      <w:proofErr w:type="spellEnd"/>
    </w:p>
    <w:p w14:paraId="1404989C" w14:textId="0E7D4C98" w:rsidR="00C02575" w:rsidRPr="00C02575" w:rsidRDefault="00C02575">
      <w:r w:rsidRPr="00C02575">
        <w:t xml:space="preserve">Y usamos </w:t>
      </w:r>
      <w:proofErr w:type="spellStart"/>
      <w:r w:rsidRPr="00C02575">
        <w:rPr>
          <w:b/>
          <w:bCs/>
        </w:rPr>
        <w:t>docker</w:t>
      </w:r>
      <w:proofErr w:type="spellEnd"/>
      <w:r w:rsidRPr="00C02575">
        <w:rPr>
          <w:b/>
          <w:bCs/>
        </w:rPr>
        <w:t xml:space="preserve"> </w:t>
      </w:r>
      <w:proofErr w:type="spellStart"/>
      <w:r w:rsidRPr="00C02575">
        <w:rPr>
          <w:b/>
          <w:bCs/>
        </w:rPr>
        <w:t>ps</w:t>
      </w:r>
      <w:proofErr w:type="spellEnd"/>
      <w:r>
        <w:rPr>
          <w:b/>
          <w:bCs/>
        </w:rPr>
        <w:t xml:space="preserve"> </w:t>
      </w:r>
      <w:r>
        <w:t>para comprobar que está activo.</w:t>
      </w:r>
    </w:p>
    <w:p w14:paraId="2E66792F" w14:textId="0C4576CA" w:rsidR="009B5F06" w:rsidRDefault="009B5F06">
      <w:r w:rsidRPr="009B5F06">
        <w:rPr>
          <w:noProof/>
        </w:rPr>
        <w:drawing>
          <wp:inline distT="0" distB="0" distL="0" distR="0" wp14:anchorId="5FEAC938" wp14:editId="0C62DDB5">
            <wp:extent cx="5400040" cy="566420"/>
            <wp:effectExtent l="0" t="0" r="0" b="5080"/>
            <wp:docPr id="664154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54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DB01" w14:textId="2E74F134" w:rsidR="004C5B26" w:rsidRDefault="004C5B26">
      <w:r>
        <w:t>“</w:t>
      </w:r>
      <w:r w:rsidRPr="00751D36">
        <w:rPr>
          <w:b/>
          <w:bCs/>
        </w:rPr>
        <w:t>-d</w:t>
      </w:r>
      <w:r>
        <w:t>” es para que arranque en segundo plano y no nos llene la terminal con todos los datos de inicio.</w:t>
      </w:r>
    </w:p>
    <w:p w14:paraId="1FE42E70" w14:textId="4A8690DA" w:rsidR="004C5B26" w:rsidRDefault="004C5B26">
      <w:r>
        <w:t>“</w:t>
      </w:r>
      <w:r w:rsidRPr="00751D36">
        <w:rPr>
          <w:b/>
          <w:bCs/>
        </w:rPr>
        <w:t>--</w:t>
      </w:r>
      <w:proofErr w:type="spellStart"/>
      <w:r w:rsidRPr="00751D36">
        <w:rPr>
          <w:b/>
          <w:bCs/>
        </w:rPr>
        <w:t>name</w:t>
      </w:r>
      <w:proofErr w:type="spellEnd"/>
      <w:r>
        <w:t>”: establece el nombre del contenedor.</w:t>
      </w:r>
    </w:p>
    <w:p w14:paraId="07275923" w14:textId="4D7BD06F" w:rsidR="004C5B26" w:rsidRDefault="004C5B26">
      <w:r>
        <w:t>“</w:t>
      </w:r>
      <w:r w:rsidRPr="00751D36">
        <w:rPr>
          <w:b/>
          <w:bCs/>
        </w:rPr>
        <w:t>-p</w:t>
      </w:r>
      <w:r>
        <w:t>”: los puertos de acceso. El primero es del equipo anfitrión y el segundo del contenedor.</w:t>
      </w:r>
    </w:p>
    <w:p w14:paraId="42ACE7CD" w14:textId="3BF60407" w:rsidR="004C5B26" w:rsidRDefault="004C5B26">
      <w:r>
        <w:lastRenderedPageBreak/>
        <w:t>“</w:t>
      </w:r>
      <w:r w:rsidRPr="00751D36">
        <w:rPr>
          <w:b/>
          <w:bCs/>
        </w:rPr>
        <w:t>-v</w:t>
      </w:r>
      <w:r>
        <w:t>”: el del volumen. Primero el nombre del volumen y luego la ruta dentro del contenedor.</w:t>
      </w:r>
      <w:r w:rsidR="00640E05">
        <w:t xml:space="preserve"> Usamos esa ruta dentro del contenedor, porque es la que se indica en los foros</w:t>
      </w:r>
      <w:r w:rsidR="00640E05">
        <w:rPr>
          <w:rStyle w:val="Refdenotaalpie"/>
        </w:rPr>
        <w:footnoteReference w:id="1"/>
      </w:r>
      <w:r w:rsidR="00640E05">
        <w:t>.</w:t>
      </w:r>
    </w:p>
    <w:p w14:paraId="76051987" w14:textId="3CB1466E" w:rsidR="0042594C" w:rsidRDefault="004C5B26">
      <w:r>
        <w:t>Y por último la imagen que se usa para la creación del contenedor.</w:t>
      </w:r>
    </w:p>
    <w:p w14:paraId="1143E1AA" w14:textId="5D0031AC" w:rsidR="0042594C" w:rsidRDefault="005B4835">
      <w:r>
        <w:t xml:space="preserve">Para comprobar que funciona, abrimos el navegador web en el equipo anfitrión y </w:t>
      </w:r>
      <w:r w:rsidR="001808CD">
        <w:t>usamos “localhost:8080” (o la IP_del_anfitrion:8080).</w:t>
      </w:r>
    </w:p>
    <w:p w14:paraId="7960C345" w14:textId="7AF3F3ED" w:rsidR="005B4835" w:rsidRDefault="005B4835">
      <w:r w:rsidRPr="005B4835">
        <w:rPr>
          <w:noProof/>
        </w:rPr>
        <w:drawing>
          <wp:inline distT="0" distB="0" distL="0" distR="0" wp14:anchorId="7BE1B63E" wp14:editId="325C0543">
            <wp:extent cx="5400040" cy="2945765"/>
            <wp:effectExtent l="0" t="0" r="0" b="6985"/>
            <wp:docPr id="220883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83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677A" w14:textId="7DBB6B6A" w:rsidR="00647071" w:rsidRDefault="00647071">
      <w:r>
        <w:t>Ahora vamos a crear un documento para comprobar que se guarda en el volumen. En este caso sirve uno de texto.</w:t>
      </w:r>
    </w:p>
    <w:p w14:paraId="284D16E3" w14:textId="3073BEB5" w:rsidR="0062162D" w:rsidRDefault="00647071">
      <w:r w:rsidRPr="00647071">
        <w:rPr>
          <w:noProof/>
        </w:rPr>
        <w:drawing>
          <wp:inline distT="0" distB="0" distL="0" distR="0" wp14:anchorId="64118304" wp14:editId="212B104A">
            <wp:extent cx="5400040" cy="1308735"/>
            <wp:effectExtent l="0" t="0" r="0" b="5715"/>
            <wp:docPr id="1081476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76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B94E" w14:textId="5872ECD7" w:rsidR="0062162D" w:rsidRDefault="0062162D">
      <w:r>
        <w:t>Podemos verlo también desde dentro del contenedor.</w:t>
      </w:r>
    </w:p>
    <w:p w14:paraId="0C1FDC70" w14:textId="28844C3E" w:rsidR="0062162D" w:rsidRDefault="0062162D">
      <w:r w:rsidRPr="0062162D">
        <w:rPr>
          <w:noProof/>
        </w:rPr>
        <w:drawing>
          <wp:inline distT="0" distB="0" distL="0" distR="0" wp14:anchorId="766D9CFE" wp14:editId="007E9BAC">
            <wp:extent cx="5400040" cy="353060"/>
            <wp:effectExtent l="0" t="0" r="0" b="8890"/>
            <wp:docPr id="1892734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34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2A61" w14:textId="77777777" w:rsidR="00751D36" w:rsidRDefault="00751D36"/>
    <w:p w14:paraId="2AC20138" w14:textId="77777777" w:rsidR="00751D36" w:rsidRDefault="00751D36"/>
    <w:p w14:paraId="23F8584B" w14:textId="77777777" w:rsidR="00751D36" w:rsidRDefault="00751D36"/>
    <w:p w14:paraId="2424F8E6" w14:textId="6FB593EA" w:rsidR="0062162D" w:rsidRDefault="0062162D">
      <w:r>
        <w:lastRenderedPageBreak/>
        <w:t>Procedemos a borrar el contenedor y a comprobar que ya no existe. Usamos:</w:t>
      </w:r>
    </w:p>
    <w:p w14:paraId="1B6C67C5" w14:textId="084174F2" w:rsidR="0062162D" w:rsidRPr="00751D36" w:rsidRDefault="0062162D">
      <w:pPr>
        <w:rPr>
          <w:b/>
          <w:bCs/>
        </w:rPr>
      </w:pPr>
      <w:proofErr w:type="spellStart"/>
      <w:r w:rsidRPr="00751D36">
        <w:rPr>
          <w:b/>
          <w:bCs/>
        </w:rPr>
        <w:t>docker</w:t>
      </w:r>
      <w:proofErr w:type="spellEnd"/>
      <w:r w:rsidRPr="00751D36">
        <w:rPr>
          <w:b/>
          <w:bCs/>
        </w:rPr>
        <w:t xml:space="preserve"> </w:t>
      </w:r>
      <w:proofErr w:type="spellStart"/>
      <w:r w:rsidRPr="00751D36">
        <w:rPr>
          <w:b/>
          <w:bCs/>
        </w:rPr>
        <w:t>rm</w:t>
      </w:r>
      <w:proofErr w:type="spellEnd"/>
      <w:r w:rsidRPr="00751D36">
        <w:rPr>
          <w:b/>
          <w:bCs/>
        </w:rPr>
        <w:t xml:space="preserve"> -f </w:t>
      </w:r>
      <w:proofErr w:type="spellStart"/>
      <w:r w:rsidRPr="00751D36">
        <w:rPr>
          <w:b/>
          <w:bCs/>
        </w:rPr>
        <w:t>nextcloud</w:t>
      </w:r>
      <w:proofErr w:type="spellEnd"/>
      <w:r w:rsidRPr="00751D36">
        <w:rPr>
          <w:b/>
          <w:bCs/>
        </w:rPr>
        <w:t>-server</w:t>
      </w:r>
    </w:p>
    <w:p w14:paraId="6EA82C0F" w14:textId="0A3C8508" w:rsidR="0062162D" w:rsidRDefault="0062162D">
      <w:r w:rsidRPr="0062162D">
        <w:rPr>
          <w:noProof/>
        </w:rPr>
        <w:drawing>
          <wp:inline distT="0" distB="0" distL="0" distR="0" wp14:anchorId="4EC849D0" wp14:editId="5C89E79B">
            <wp:extent cx="5400040" cy="1027430"/>
            <wp:effectExtent l="0" t="0" r="0" b="1270"/>
            <wp:docPr id="1009396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96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A428" w14:textId="5519B7DB" w:rsidR="00D64B75" w:rsidRDefault="00D64B75">
      <w:r>
        <w:t>Como se puede ver, ya no se tiene acceso, porque no existe.</w:t>
      </w:r>
    </w:p>
    <w:p w14:paraId="19581D9B" w14:textId="0DBCC334" w:rsidR="00D64B75" w:rsidRDefault="00D64B75">
      <w:r w:rsidRPr="00D64B75">
        <w:rPr>
          <w:noProof/>
        </w:rPr>
        <w:drawing>
          <wp:inline distT="0" distB="0" distL="0" distR="0" wp14:anchorId="1D996361" wp14:editId="2597E489">
            <wp:extent cx="5400040" cy="2832100"/>
            <wp:effectExtent l="0" t="0" r="0" b="6350"/>
            <wp:docPr id="1123810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10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FEEC" w14:textId="77777777" w:rsidR="006110B4" w:rsidRDefault="006110B4"/>
    <w:p w14:paraId="6FB6A7B0" w14:textId="609BF9AE" w:rsidR="006110B4" w:rsidRDefault="006110B4">
      <w:r>
        <w:t>Volvemos a crear el contenedor.</w:t>
      </w:r>
    </w:p>
    <w:p w14:paraId="1080AFF7" w14:textId="0217089C" w:rsidR="006110B4" w:rsidRDefault="006110B4">
      <w:r w:rsidRPr="006110B4">
        <w:rPr>
          <w:noProof/>
        </w:rPr>
        <w:drawing>
          <wp:inline distT="0" distB="0" distL="0" distR="0" wp14:anchorId="48B2000B" wp14:editId="106C1192">
            <wp:extent cx="5400040" cy="706755"/>
            <wp:effectExtent l="0" t="0" r="0" b="0"/>
            <wp:docPr id="1300581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1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A23E" w14:textId="77777777" w:rsidR="00DD5E05" w:rsidRDefault="00DD5E05">
      <w:pPr>
        <w:sectPr w:rsidR="00DD5E05" w:rsidSect="00AD2D23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06CF412B" w14:textId="0E98D0CC" w:rsidR="00137AA7" w:rsidRDefault="00DD5E05">
      <w:r>
        <w:lastRenderedPageBreak/>
        <w:t xml:space="preserve">Volvemos a acceder a </w:t>
      </w:r>
      <w:proofErr w:type="spellStart"/>
      <w:r>
        <w:t>NextCloud</w:t>
      </w:r>
      <w:proofErr w:type="spellEnd"/>
      <w:r>
        <w:t xml:space="preserve"> desde el navegador web y comprobamos que el archivo se encuentra donde antes. Es más, los usuarios siguen funcionando y no hay que crear uno nuevo.</w:t>
      </w:r>
    </w:p>
    <w:p w14:paraId="38DDE31E" w14:textId="77777777" w:rsidR="006F4509" w:rsidRDefault="00BA2771">
      <w:pPr>
        <w:sectPr w:rsidR="006F4509" w:rsidSect="00DD5E05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59957E" wp14:editId="65919BFE">
                <wp:simplePos x="0" y="0"/>
                <wp:positionH relativeFrom="column">
                  <wp:posOffset>1481185</wp:posOffset>
                </wp:positionH>
                <wp:positionV relativeFrom="paragraph">
                  <wp:posOffset>2342430</wp:posOffset>
                </wp:positionV>
                <wp:extent cx="1624320" cy="26280"/>
                <wp:effectExtent l="95250" t="152400" r="109855" b="145415"/>
                <wp:wrapNone/>
                <wp:docPr id="2082126850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243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162E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112.45pt;margin-top:175.95pt;width:136.4pt;height:1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">
                <v:imagedata r:id="rId18" o:title=""/>
              </v:shape>
            </w:pict>
          </mc:Fallback>
        </mc:AlternateContent>
      </w:r>
      <w:r w:rsidR="00DD5E05" w:rsidRPr="00DD5E05">
        <w:rPr>
          <w:noProof/>
        </w:rPr>
        <w:drawing>
          <wp:inline distT="0" distB="0" distL="0" distR="0" wp14:anchorId="77528CF5" wp14:editId="79D0B5DF">
            <wp:extent cx="8150773" cy="4584664"/>
            <wp:effectExtent l="0" t="0" r="3175" b="6985"/>
            <wp:docPr id="4240958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8042" cy="458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25488" w14:textId="77777777" w:rsidR="002A4150" w:rsidRPr="002A4150" w:rsidRDefault="002A4150" w:rsidP="002A4150">
      <w:pPr>
        <w:rPr>
          <w:b/>
          <w:bCs/>
        </w:rPr>
      </w:pPr>
      <w:proofErr w:type="spellStart"/>
      <w:r w:rsidRPr="002A4150">
        <w:rPr>
          <w:b/>
          <w:bCs/>
        </w:rPr>
        <w:lastRenderedPageBreak/>
        <w:t>MariaDB</w:t>
      </w:r>
      <w:proofErr w:type="spellEnd"/>
    </w:p>
    <w:p w14:paraId="22A1BAC0" w14:textId="77777777" w:rsidR="002A4150" w:rsidRPr="002A4150" w:rsidRDefault="002A4150" w:rsidP="002A4150">
      <w:r w:rsidRPr="002A4150">
        <w:t xml:space="preserve">Un cliente necesita un sistema de gestión de bases de datos para una aplicación web. Se pide desplegar </w:t>
      </w:r>
      <w:proofErr w:type="spellStart"/>
      <w:r w:rsidRPr="002A4150">
        <w:rPr>
          <w:b/>
          <w:bCs/>
        </w:rPr>
        <w:t>MariaDB</w:t>
      </w:r>
      <w:proofErr w:type="spellEnd"/>
      <w:r w:rsidRPr="002A4150">
        <w:t xml:space="preserve"> en Docker con persistencia de datos.</w:t>
      </w:r>
    </w:p>
    <w:p w14:paraId="31862D52" w14:textId="77777777" w:rsidR="002A4150" w:rsidRPr="002A4150" w:rsidRDefault="002A4150" w:rsidP="002A4150">
      <w:pPr>
        <w:numPr>
          <w:ilvl w:val="0"/>
          <w:numId w:val="2"/>
        </w:numPr>
      </w:pPr>
      <w:r w:rsidRPr="002A4150">
        <w:t xml:space="preserve">Descarga la </w:t>
      </w:r>
      <w:r w:rsidRPr="002A4150">
        <w:rPr>
          <w:b/>
          <w:bCs/>
        </w:rPr>
        <w:t xml:space="preserve">imagen oficial de </w:t>
      </w:r>
      <w:proofErr w:type="spellStart"/>
      <w:r w:rsidRPr="002A4150">
        <w:rPr>
          <w:b/>
          <w:bCs/>
        </w:rPr>
        <w:t>MariaDB</w:t>
      </w:r>
      <w:proofErr w:type="spellEnd"/>
      <w:r w:rsidRPr="002A4150">
        <w:t xml:space="preserve"> desde Docker Hub.</w:t>
      </w:r>
    </w:p>
    <w:p w14:paraId="038566E7" w14:textId="77777777" w:rsidR="002A4150" w:rsidRPr="002A4150" w:rsidRDefault="002A4150" w:rsidP="002A4150">
      <w:pPr>
        <w:numPr>
          <w:ilvl w:val="0"/>
          <w:numId w:val="2"/>
        </w:numPr>
      </w:pPr>
      <w:r w:rsidRPr="002A4150">
        <w:t xml:space="preserve">Crea un </w:t>
      </w:r>
      <w:r w:rsidRPr="002A4150">
        <w:rPr>
          <w:b/>
          <w:bCs/>
        </w:rPr>
        <w:t>contenedor</w:t>
      </w:r>
      <w:r w:rsidRPr="002A4150">
        <w:t xml:space="preserve"> llamado </w:t>
      </w:r>
      <w:proofErr w:type="spellStart"/>
      <w:r w:rsidRPr="002A4150">
        <w:t>mariadb</w:t>
      </w:r>
      <w:proofErr w:type="spellEnd"/>
      <w:r w:rsidRPr="002A4150">
        <w:t>-server a partir de esa imagen.</w:t>
      </w:r>
    </w:p>
    <w:p w14:paraId="2FC963AA" w14:textId="77777777" w:rsidR="002A4150" w:rsidRPr="002A4150" w:rsidRDefault="002A4150" w:rsidP="002A4150">
      <w:pPr>
        <w:numPr>
          <w:ilvl w:val="0"/>
          <w:numId w:val="2"/>
        </w:numPr>
      </w:pPr>
      <w:r w:rsidRPr="002A4150">
        <w:t xml:space="preserve">Configura un </w:t>
      </w:r>
      <w:r w:rsidRPr="002A4150">
        <w:rPr>
          <w:b/>
          <w:bCs/>
        </w:rPr>
        <w:t>volumen persistente</w:t>
      </w:r>
      <w:r w:rsidRPr="002A4150">
        <w:t xml:space="preserve"> que guarde los datos de las bases de datos fuera del contenedor.</w:t>
      </w:r>
    </w:p>
    <w:p w14:paraId="5C014FFE" w14:textId="77777777" w:rsidR="002A4150" w:rsidRPr="002A4150" w:rsidRDefault="002A4150" w:rsidP="002A4150">
      <w:pPr>
        <w:numPr>
          <w:ilvl w:val="0"/>
          <w:numId w:val="2"/>
        </w:numPr>
      </w:pPr>
      <w:r w:rsidRPr="002A4150">
        <w:t xml:space="preserve">El contenedor debe iniciar con una </w:t>
      </w:r>
      <w:r w:rsidRPr="002A4150">
        <w:rPr>
          <w:b/>
          <w:bCs/>
        </w:rPr>
        <w:t xml:space="preserve">contraseña de </w:t>
      </w:r>
      <w:proofErr w:type="spellStart"/>
      <w:r w:rsidRPr="002A4150">
        <w:rPr>
          <w:b/>
          <w:bCs/>
        </w:rPr>
        <w:t>root</w:t>
      </w:r>
      <w:proofErr w:type="spellEnd"/>
      <w:r w:rsidRPr="002A4150">
        <w:t xml:space="preserve"> definida mediante variables de entorno.</w:t>
      </w:r>
    </w:p>
    <w:p w14:paraId="396697F1" w14:textId="77777777" w:rsidR="002A4150" w:rsidRPr="002A4150" w:rsidRDefault="002A4150" w:rsidP="002A4150">
      <w:pPr>
        <w:numPr>
          <w:ilvl w:val="0"/>
          <w:numId w:val="2"/>
        </w:numPr>
      </w:pPr>
      <w:r w:rsidRPr="002A4150">
        <w:t xml:space="preserve">Expón el servicio en el </w:t>
      </w:r>
      <w:r w:rsidRPr="002A4150">
        <w:rPr>
          <w:b/>
          <w:bCs/>
        </w:rPr>
        <w:t>puerto 3306</w:t>
      </w:r>
      <w:r w:rsidRPr="002A4150">
        <w:t xml:space="preserve"> de la máquina anfitriona.</w:t>
      </w:r>
    </w:p>
    <w:p w14:paraId="2FDFDC22" w14:textId="77777777" w:rsidR="002A4150" w:rsidRPr="002A4150" w:rsidRDefault="002A4150" w:rsidP="002A4150">
      <w:pPr>
        <w:numPr>
          <w:ilvl w:val="0"/>
          <w:numId w:val="2"/>
        </w:numPr>
        <w:rPr>
          <w:lang w:val="en-US"/>
        </w:rPr>
      </w:pPr>
      <w:r w:rsidRPr="002A4150">
        <w:t xml:space="preserve">Comprueba la conexión desde el cliente </w:t>
      </w:r>
      <w:proofErr w:type="spellStart"/>
      <w:r w:rsidRPr="002A4150">
        <w:t>mysql</w:t>
      </w:r>
      <w:proofErr w:type="spellEnd"/>
      <w:r w:rsidRPr="002A4150">
        <w:t xml:space="preserve"> (usa </w:t>
      </w:r>
      <w:proofErr w:type="spellStart"/>
      <w:r w:rsidRPr="002A4150">
        <w:t>dbeaver</w:t>
      </w:r>
      <w:proofErr w:type="spellEnd"/>
      <w:r w:rsidRPr="002A4150">
        <w:t xml:space="preserve">). </w:t>
      </w:r>
      <w:proofErr w:type="spellStart"/>
      <w:r w:rsidRPr="002A4150">
        <w:rPr>
          <w:lang w:val="en-US"/>
        </w:rPr>
        <w:t>Realiza</w:t>
      </w:r>
      <w:proofErr w:type="spellEnd"/>
      <w:r w:rsidRPr="002A4150">
        <w:rPr>
          <w:lang w:val="en-US"/>
        </w:rPr>
        <w:t xml:space="preserve"> </w:t>
      </w:r>
      <w:proofErr w:type="spellStart"/>
      <w:r w:rsidRPr="002A4150">
        <w:rPr>
          <w:lang w:val="en-US"/>
        </w:rPr>
        <w:t>algún</w:t>
      </w:r>
      <w:proofErr w:type="spellEnd"/>
      <w:r w:rsidRPr="002A4150">
        <w:rPr>
          <w:lang w:val="en-US"/>
        </w:rPr>
        <w:t xml:space="preserve"> </w:t>
      </w:r>
      <w:proofErr w:type="spellStart"/>
      <w:r w:rsidRPr="002A4150">
        <w:rPr>
          <w:lang w:val="en-US"/>
        </w:rPr>
        <w:t>cambio</w:t>
      </w:r>
      <w:proofErr w:type="spellEnd"/>
    </w:p>
    <w:p w14:paraId="03479755" w14:textId="41C35080" w:rsidR="002A4150" w:rsidRDefault="002A4150" w:rsidP="002A2943">
      <w:pPr>
        <w:numPr>
          <w:ilvl w:val="0"/>
          <w:numId w:val="2"/>
        </w:numPr>
        <w:sectPr w:rsidR="002A4150" w:rsidSect="006F450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2A4150">
        <w:t>Elimina el contenedor y vuélvelo a crear para comprobar que el archivo sigue existiendo en la nube.</w:t>
      </w:r>
    </w:p>
    <w:p w14:paraId="3D4460EF" w14:textId="5CFA5DC6" w:rsidR="002A4150" w:rsidRDefault="002A4150">
      <w:r>
        <w:lastRenderedPageBreak/>
        <w:t>Lo primero que hacemos es descargar la imagen:</w:t>
      </w:r>
    </w:p>
    <w:p w14:paraId="05121C2C" w14:textId="6191339C" w:rsidR="002A4150" w:rsidRPr="002A4150" w:rsidRDefault="002A4150">
      <w:pPr>
        <w:rPr>
          <w:b/>
          <w:bCs/>
        </w:rPr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mariadb:latest</w:t>
      </w:r>
      <w:proofErr w:type="spellEnd"/>
    </w:p>
    <w:p w14:paraId="549A0D08" w14:textId="7D17D84F" w:rsidR="002A4150" w:rsidRDefault="002A4150">
      <w:r w:rsidRPr="002A4150">
        <w:rPr>
          <w:noProof/>
        </w:rPr>
        <w:drawing>
          <wp:inline distT="0" distB="0" distL="0" distR="0" wp14:anchorId="16D25473" wp14:editId="34E13B24">
            <wp:extent cx="5400040" cy="2472055"/>
            <wp:effectExtent l="0" t="0" r="0" b="4445"/>
            <wp:docPr id="18826748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7489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E2F1" w14:textId="2613D190" w:rsidR="002A4150" w:rsidRDefault="002A4150">
      <w:r>
        <w:t>Luego, creamos el volumen que vamos a usar cuando creemos el contenedor:</w:t>
      </w:r>
    </w:p>
    <w:p w14:paraId="0851BE04" w14:textId="7BACA89A" w:rsidR="002A4150" w:rsidRPr="002A4150" w:rsidRDefault="002A4150">
      <w:pPr>
        <w:rPr>
          <w:b/>
          <w:bCs/>
          <w:lang w:val="en-US"/>
        </w:rPr>
      </w:pPr>
      <w:r w:rsidRPr="002A4150">
        <w:rPr>
          <w:b/>
          <w:bCs/>
          <w:lang w:val="en-US"/>
        </w:rPr>
        <w:t xml:space="preserve">docker volume create </w:t>
      </w:r>
      <w:proofErr w:type="spellStart"/>
      <w:r w:rsidRPr="002A4150">
        <w:rPr>
          <w:b/>
          <w:bCs/>
          <w:lang w:val="en-US"/>
        </w:rPr>
        <w:t>mariadb_s</w:t>
      </w:r>
      <w:r>
        <w:rPr>
          <w:b/>
          <w:bCs/>
          <w:lang w:val="en-US"/>
        </w:rPr>
        <w:t>torage</w:t>
      </w:r>
      <w:proofErr w:type="spellEnd"/>
    </w:p>
    <w:p w14:paraId="0D64F341" w14:textId="1D0C461D" w:rsidR="002A4150" w:rsidRDefault="002A4150">
      <w:r w:rsidRPr="002A4150">
        <w:rPr>
          <w:noProof/>
        </w:rPr>
        <w:drawing>
          <wp:inline distT="0" distB="0" distL="0" distR="0" wp14:anchorId="7AEA7BCE" wp14:editId="61D97DC1">
            <wp:extent cx="5287113" cy="4201111"/>
            <wp:effectExtent l="0" t="0" r="8890" b="9525"/>
            <wp:docPr id="4965874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87406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0D16" w14:textId="77777777" w:rsidR="00996E11" w:rsidRDefault="00996E11"/>
    <w:p w14:paraId="37577038" w14:textId="77777777" w:rsidR="00996E11" w:rsidRDefault="00996E11">
      <w:pPr>
        <w:sectPr w:rsidR="00996E11" w:rsidSect="006F450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5977E52" w14:textId="34E66735" w:rsidR="00996E11" w:rsidRDefault="00996E11">
      <w:r>
        <w:lastRenderedPageBreak/>
        <w:t>Ahora vamos a crear el contenedor:</w:t>
      </w:r>
    </w:p>
    <w:p w14:paraId="3D2FF471" w14:textId="4A686F08" w:rsidR="00996E11" w:rsidRPr="00996E11" w:rsidRDefault="00996E11">
      <w:pPr>
        <w:rPr>
          <w:b/>
          <w:bCs/>
          <w:lang w:val="en-US"/>
        </w:rPr>
      </w:pPr>
      <w:r w:rsidRPr="00996E11">
        <w:rPr>
          <w:b/>
          <w:bCs/>
          <w:lang w:val="en-US"/>
        </w:rPr>
        <w:t xml:space="preserve">docker run -d –name </w:t>
      </w:r>
      <w:proofErr w:type="spellStart"/>
      <w:r w:rsidRPr="00996E11">
        <w:rPr>
          <w:b/>
          <w:bCs/>
          <w:lang w:val="en-US"/>
        </w:rPr>
        <w:t>m</w:t>
      </w:r>
      <w:r>
        <w:rPr>
          <w:b/>
          <w:bCs/>
          <w:lang w:val="en-US"/>
        </w:rPr>
        <w:t>ariadb</w:t>
      </w:r>
      <w:proofErr w:type="spellEnd"/>
      <w:r>
        <w:rPr>
          <w:b/>
          <w:bCs/>
          <w:lang w:val="en-US"/>
        </w:rPr>
        <w:t xml:space="preserve">-server -e MYSQL_ROOT_PASSWORD=12345 -v </w:t>
      </w:r>
      <w:proofErr w:type="spellStart"/>
      <w:r>
        <w:rPr>
          <w:b/>
          <w:bCs/>
          <w:lang w:val="en-US"/>
        </w:rPr>
        <w:t>mariadb_storage</w:t>
      </w:r>
      <w:proofErr w:type="spellEnd"/>
      <w:r>
        <w:rPr>
          <w:b/>
          <w:bCs/>
          <w:lang w:val="en-US"/>
        </w:rPr>
        <w:t>:/var/lib/</w:t>
      </w:r>
      <w:proofErr w:type="spellStart"/>
      <w:r>
        <w:rPr>
          <w:b/>
          <w:bCs/>
          <w:lang w:val="en-US"/>
        </w:rPr>
        <w:t>mysql</w:t>
      </w:r>
      <w:proofErr w:type="spellEnd"/>
      <w:r>
        <w:rPr>
          <w:b/>
          <w:bCs/>
          <w:lang w:val="en-US"/>
        </w:rPr>
        <w:t xml:space="preserve"> -p 3306:3306 </w:t>
      </w:r>
      <w:proofErr w:type="spellStart"/>
      <w:r>
        <w:rPr>
          <w:b/>
          <w:bCs/>
          <w:lang w:val="en-US"/>
        </w:rPr>
        <w:t>mariadb:latest</w:t>
      </w:r>
      <w:proofErr w:type="spellEnd"/>
    </w:p>
    <w:p w14:paraId="0159436D" w14:textId="782F7007" w:rsidR="00996E11" w:rsidRDefault="00996E11">
      <w:r w:rsidRPr="00996E11">
        <w:rPr>
          <w:noProof/>
        </w:rPr>
        <w:drawing>
          <wp:inline distT="0" distB="0" distL="0" distR="0" wp14:anchorId="4EE9A2BF" wp14:editId="1520F8F3">
            <wp:extent cx="8892540" cy="432435"/>
            <wp:effectExtent l="0" t="0" r="3810" b="5715"/>
            <wp:docPr id="941443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43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B755" w14:textId="23D14FE5" w:rsidR="007A3555" w:rsidRDefault="007A3555">
      <w:r>
        <w:t xml:space="preserve">En este caso se incluye una variable para indicar la contraseña del ROOT de MySQL. En la documentación de </w:t>
      </w:r>
      <w:proofErr w:type="spellStart"/>
      <w:r>
        <w:t>MariaDB</w:t>
      </w:r>
      <w:proofErr w:type="spellEnd"/>
      <w:r w:rsidR="00A774EE">
        <w:t xml:space="preserve"> se indica que se pueden usar tres posibles variantes</w:t>
      </w:r>
      <w:r w:rsidR="00A774EE">
        <w:rPr>
          <w:rStyle w:val="Refdenotaalpie"/>
        </w:rPr>
        <w:footnoteReference w:id="2"/>
      </w:r>
      <w:r w:rsidR="00A774EE">
        <w:t>:</w:t>
      </w:r>
    </w:p>
    <w:p w14:paraId="5607F799" w14:textId="3F7A18F8" w:rsidR="00A774EE" w:rsidRPr="00A774EE" w:rsidRDefault="00A774EE" w:rsidP="00A774EE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A774EE">
        <w:rPr>
          <w:b/>
          <w:bCs/>
          <w:lang w:val="en-US"/>
        </w:rPr>
        <w:t>MARIADB_ROOT_PASSWORD_HASH</w:t>
      </w:r>
    </w:p>
    <w:p w14:paraId="7F2DC4CA" w14:textId="69F512FC" w:rsidR="00A774EE" w:rsidRPr="00A774EE" w:rsidRDefault="00A774EE" w:rsidP="00A774EE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A774EE">
        <w:rPr>
          <w:b/>
          <w:bCs/>
          <w:lang w:val="en-US"/>
        </w:rPr>
        <w:t>MARIADB_ROOT_PASSWORD</w:t>
      </w:r>
    </w:p>
    <w:p w14:paraId="598007D9" w14:textId="36BF3D0E" w:rsidR="00A774EE" w:rsidRDefault="00A774EE" w:rsidP="00A774EE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A774EE">
        <w:rPr>
          <w:b/>
          <w:bCs/>
          <w:lang w:val="en-US"/>
        </w:rPr>
        <w:t>MYSQL_ROOT_PASSWORD</w:t>
      </w:r>
    </w:p>
    <w:p w14:paraId="26F793D4" w14:textId="38DA7EC9" w:rsidR="0063129A" w:rsidRDefault="00A774EE" w:rsidP="00A774EE">
      <w:r w:rsidRPr="00A774EE">
        <w:t>En ning</w:t>
      </w:r>
      <w:r>
        <w:t>ú</w:t>
      </w:r>
      <w:r w:rsidRPr="00A774EE">
        <w:t>n momento se i</w:t>
      </w:r>
      <w:r>
        <w:t>ndica que haya alguna diferencia entre una y otra.</w:t>
      </w:r>
    </w:p>
    <w:p w14:paraId="7E07A11A" w14:textId="19C712BC" w:rsidR="0063129A" w:rsidRDefault="0063129A" w:rsidP="00A774EE">
      <w:pPr>
        <w:sectPr w:rsidR="0063129A" w:rsidSect="00996E11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t xml:space="preserve">La ruta que se indica dentro del contenedor se ha conseguido de </w:t>
      </w:r>
      <w:proofErr w:type="spellStart"/>
      <w:r>
        <w:t>docker</w:t>
      </w:r>
      <w:proofErr w:type="spellEnd"/>
      <w:r>
        <w:rPr>
          <w:rStyle w:val="Refdenotaalpie"/>
        </w:rPr>
        <w:footnoteReference w:id="3"/>
      </w:r>
      <w:r w:rsidR="00F113B6">
        <w:t>.</w:t>
      </w:r>
    </w:p>
    <w:p w14:paraId="6CC05C37" w14:textId="2A10791D" w:rsidR="00F113B6" w:rsidRDefault="00F113B6">
      <w:r>
        <w:lastRenderedPageBreak/>
        <w:t xml:space="preserve">Ahora vamos a crear una instancia en </w:t>
      </w:r>
      <w:proofErr w:type="spellStart"/>
      <w:r>
        <w:t>MariaDB</w:t>
      </w:r>
      <w:proofErr w:type="spellEnd"/>
      <w:r>
        <w:t>. Para ello entramos con el “</w:t>
      </w:r>
      <w:proofErr w:type="spellStart"/>
      <w:r>
        <w:t>root</w:t>
      </w:r>
      <w:proofErr w:type="spellEnd"/>
      <w:r>
        <w:t>” (aún no hay ningún otro usuario). Creamos una base de datos, un usuario y le damos permisos a ese usuario sobre la base de datos.</w:t>
      </w:r>
    </w:p>
    <w:p w14:paraId="74A5C412" w14:textId="230BEF2E" w:rsidR="00F113B6" w:rsidRDefault="00F113B6">
      <w:r w:rsidRPr="00F113B6">
        <w:rPr>
          <w:noProof/>
        </w:rPr>
        <w:drawing>
          <wp:inline distT="0" distB="0" distL="0" distR="0" wp14:anchorId="1BE37C20" wp14:editId="011D9BE4">
            <wp:extent cx="3848637" cy="438211"/>
            <wp:effectExtent l="0" t="0" r="0" b="0"/>
            <wp:docPr id="164462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2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9DCC" w14:textId="28664B69" w:rsidR="00F113B6" w:rsidRDefault="00F113B6">
      <w:r w:rsidRPr="00F113B6">
        <w:rPr>
          <w:noProof/>
        </w:rPr>
        <w:drawing>
          <wp:inline distT="0" distB="0" distL="0" distR="0" wp14:anchorId="7767B92F" wp14:editId="507DF2EB">
            <wp:extent cx="5400040" cy="1677670"/>
            <wp:effectExtent l="0" t="0" r="0" b="0"/>
            <wp:docPr id="13265376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37670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FC8B" w14:textId="7506253A" w:rsidR="00BC7ACF" w:rsidRDefault="009B06CE">
      <w:r>
        <w:t xml:space="preserve">Ahora procedemos a conectarnos desde un cliente con </w:t>
      </w:r>
      <w:proofErr w:type="spellStart"/>
      <w:r>
        <w:t>DBeaver</w:t>
      </w:r>
      <w:proofErr w:type="spellEnd"/>
      <w:r>
        <w:t>: para ello usamos una configuración parecida a la de ejercicios anteriores en la asignatura ASGBD. Pero en esta ocasión no hemos tenido que configurar la pestaña de SSH.</w:t>
      </w:r>
    </w:p>
    <w:p w14:paraId="392D5844" w14:textId="6268BA05" w:rsidR="009B06CE" w:rsidRDefault="009B06CE">
      <w:r w:rsidRPr="009B06CE">
        <w:rPr>
          <w:noProof/>
        </w:rPr>
        <w:drawing>
          <wp:inline distT="0" distB="0" distL="0" distR="0" wp14:anchorId="66B54AD3" wp14:editId="76FD0BE7">
            <wp:extent cx="5400040" cy="3762375"/>
            <wp:effectExtent l="0" t="0" r="0" b="9525"/>
            <wp:docPr id="19853241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241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760E" w14:textId="77777777" w:rsidR="00C67937" w:rsidRDefault="00C67937"/>
    <w:p w14:paraId="63279B0D" w14:textId="77777777" w:rsidR="00C67937" w:rsidRDefault="00C67937"/>
    <w:p w14:paraId="06178BF9" w14:textId="77777777" w:rsidR="00C67937" w:rsidRDefault="00C67937">
      <w:pPr>
        <w:sectPr w:rsidR="00C67937" w:rsidSect="00640E0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A39CA6D" w14:textId="662EB4C9" w:rsidR="00C67937" w:rsidRDefault="00C67937">
      <w:r>
        <w:lastRenderedPageBreak/>
        <w:t>Desde el usuario, procedemos a hacer ciertas modificaciones: en la base de datos hemos creado una tabla y en ella varias columnas.</w:t>
      </w:r>
    </w:p>
    <w:p w14:paraId="4D94BFE5" w14:textId="77777777" w:rsidR="001632FD" w:rsidRDefault="00C67937">
      <w:pPr>
        <w:rPr>
          <w:lang w:val="en-US"/>
        </w:rPr>
        <w:sectPr w:rsidR="001632FD" w:rsidSect="00C67937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C67937">
        <w:rPr>
          <w:noProof/>
          <w:lang w:val="en-US"/>
        </w:rPr>
        <w:drawing>
          <wp:inline distT="0" distB="0" distL="0" distR="0" wp14:anchorId="28318037" wp14:editId="6C031E1A">
            <wp:extent cx="8892540" cy="5001895"/>
            <wp:effectExtent l="0" t="0" r="3810" b="8255"/>
            <wp:docPr id="1487245018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45018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889F" w14:textId="20DF9FD7" w:rsidR="00C67937" w:rsidRPr="00AD2D23" w:rsidRDefault="001632FD">
      <w:r w:rsidRPr="00AD2D23">
        <w:lastRenderedPageBreak/>
        <w:t>Ahora borramos el contenedor.</w:t>
      </w:r>
    </w:p>
    <w:p w14:paraId="663D4261" w14:textId="1F1F7BC7" w:rsidR="001632FD" w:rsidRPr="00AD2D23" w:rsidRDefault="001632FD">
      <w:pPr>
        <w:rPr>
          <w:b/>
          <w:bCs/>
        </w:rPr>
      </w:pPr>
      <w:proofErr w:type="spellStart"/>
      <w:r w:rsidRPr="00AD2D23">
        <w:rPr>
          <w:b/>
          <w:bCs/>
        </w:rPr>
        <w:t>docker</w:t>
      </w:r>
      <w:proofErr w:type="spellEnd"/>
      <w:r w:rsidRPr="00AD2D23">
        <w:rPr>
          <w:b/>
          <w:bCs/>
        </w:rPr>
        <w:t xml:space="preserve"> </w:t>
      </w:r>
      <w:proofErr w:type="spellStart"/>
      <w:r w:rsidRPr="00AD2D23">
        <w:rPr>
          <w:b/>
          <w:bCs/>
        </w:rPr>
        <w:t>rm</w:t>
      </w:r>
      <w:proofErr w:type="spellEnd"/>
      <w:r w:rsidRPr="00AD2D23">
        <w:rPr>
          <w:b/>
          <w:bCs/>
        </w:rPr>
        <w:t xml:space="preserve"> -f </w:t>
      </w:r>
      <w:proofErr w:type="spellStart"/>
      <w:r w:rsidRPr="00AD2D23">
        <w:rPr>
          <w:b/>
          <w:bCs/>
        </w:rPr>
        <w:t>mariadb</w:t>
      </w:r>
      <w:proofErr w:type="spellEnd"/>
      <w:r w:rsidRPr="00AD2D23">
        <w:rPr>
          <w:b/>
          <w:bCs/>
        </w:rPr>
        <w:t>-server</w:t>
      </w:r>
    </w:p>
    <w:p w14:paraId="3097C16B" w14:textId="33C9B718" w:rsidR="001632FD" w:rsidRDefault="001632FD">
      <w:pPr>
        <w:rPr>
          <w:lang w:val="en-US"/>
        </w:rPr>
      </w:pPr>
      <w:r w:rsidRPr="001632FD">
        <w:rPr>
          <w:noProof/>
          <w:lang w:val="en-US"/>
        </w:rPr>
        <w:drawing>
          <wp:inline distT="0" distB="0" distL="0" distR="0" wp14:anchorId="5C81D3C8" wp14:editId="3E4D5AC3">
            <wp:extent cx="5134692" cy="771633"/>
            <wp:effectExtent l="0" t="0" r="0" b="9525"/>
            <wp:docPr id="108126556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65561" name="Imagen 1" descr="Interfaz de usuario gráfica,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9D54" w14:textId="77777777" w:rsidR="00FA7510" w:rsidRDefault="00FA7510">
      <w:r w:rsidRPr="00FA7510">
        <w:t>Para comprobar que efectivamente e</w:t>
      </w:r>
      <w:r>
        <w:t>stá borrada, usamos:</w:t>
      </w:r>
    </w:p>
    <w:p w14:paraId="6CBEA610" w14:textId="35455AAF" w:rsidR="00FA7510" w:rsidRDefault="00FA7510">
      <w:proofErr w:type="spellStart"/>
      <w:r w:rsidRPr="00FA7510">
        <w:rPr>
          <w:b/>
          <w:bCs/>
        </w:rPr>
        <w:t>docker</w:t>
      </w:r>
      <w:proofErr w:type="spellEnd"/>
      <w:r w:rsidRPr="00FA7510">
        <w:rPr>
          <w:b/>
          <w:bCs/>
        </w:rPr>
        <w:t xml:space="preserve"> </w:t>
      </w:r>
      <w:proofErr w:type="spellStart"/>
      <w:r w:rsidRPr="00FA7510">
        <w:rPr>
          <w:b/>
          <w:bCs/>
        </w:rPr>
        <w:t>ps</w:t>
      </w:r>
      <w:proofErr w:type="spellEnd"/>
      <w:r>
        <w:rPr>
          <w:b/>
          <w:bCs/>
        </w:rPr>
        <w:t>:</w:t>
      </w:r>
      <w:r>
        <w:t xml:space="preserve"> muestra cuales están activas.</w:t>
      </w:r>
    </w:p>
    <w:p w14:paraId="6FD5BE65" w14:textId="48F34151" w:rsidR="00FA7510" w:rsidRPr="00FA7510" w:rsidRDefault="00FA7510"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-a</w:t>
      </w:r>
      <w:r>
        <w:t>: muestra todas las que tengamos.</w:t>
      </w:r>
    </w:p>
    <w:p w14:paraId="3D00A196" w14:textId="67CDA515" w:rsidR="00FA7510" w:rsidRDefault="00FA7510">
      <w:pPr>
        <w:rPr>
          <w:lang w:val="en-US"/>
        </w:rPr>
      </w:pPr>
      <w:r w:rsidRPr="00FA7510">
        <w:rPr>
          <w:noProof/>
          <w:lang w:val="en-US"/>
        </w:rPr>
        <w:drawing>
          <wp:inline distT="0" distB="0" distL="0" distR="0" wp14:anchorId="5742FFD4" wp14:editId="32B3E3A1">
            <wp:extent cx="5400040" cy="921385"/>
            <wp:effectExtent l="0" t="0" r="0" b="0"/>
            <wp:docPr id="170909627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96273" name="Imagen 1" descr="Captura de pantalla de un celular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5C8F" w14:textId="5969812C" w:rsidR="00AE0B11" w:rsidRDefault="00AE0B11">
      <w:r w:rsidRPr="00AE0B11">
        <w:t>Además, que el cliente no p</w:t>
      </w:r>
      <w:r>
        <w:t>uede conectarse.</w:t>
      </w:r>
    </w:p>
    <w:p w14:paraId="2A928C08" w14:textId="539E3BCD" w:rsidR="00AE0B11" w:rsidRDefault="00AE0B11">
      <w:r w:rsidRPr="00AE0B11">
        <w:rPr>
          <w:noProof/>
        </w:rPr>
        <w:drawing>
          <wp:inline distT="0" distB="0" distL="0" distR="0" wp14:anchorId="786918B0" wp14:editId="56BFB2B9">
            <wp:extent cx="5134692" cy="4372585"/>
            <wp:effectExtent l="0" t="0" r="8890" b="9525"/>
            <wp:docPr id="174825179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5179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BF4D" w14:textId="77777777" w:rsidR="00DD7AB8" w:rsidRDefault="00DD7AB8"/>
    <w:p w14:paraId="1EDD9C70" w14:textId="77777777" w:rsidR="00DD7AB8" w:rsidRDefault="00DD7AB8"/>
    <w:p w14:paraId="12F1F2B3" w14:textId="203F85B0" w:rsidR="00DD7AB8" w:rsidRDefault="00DD7AB8">
      <w:r>
        <w:lastRenderedPageBreak/>
        <w:t>Procedemos a volver a crear el contenedor:</w:t>
      </w:r>
    </w:p>
    <w:p w14:paraId="37030A40" w14:textId="528F885D" w:rsidR="00DD7AB8" w:rsidRDefault="00DD7AB8">
      <w:r w:rsidRPr="00DD7AB8">
        <w:rPr>
          <w:noProof/>
        </w:rPr>
        <w:drawing>
          <wp:inline distT="0" distB="0" distL="0" distR="0" wp14:anchorId="676F3F55" wp14:editId="229289D7">
            <wp:extent cx="5400040" cy="831215"/>
            <wp:effectExtent l="0" t="0" r="0" b="6985"/>
            <wp:docPr id="50783152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3152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FA69" w14:textId="77777777" w:rsidR="00BD32F8" w:rsidRDefault="00BD32F8">
      <w:pPr>
        <w:sectPr w:rsidR="00BD32F8" w:rsidSect="001632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85A1283" w14:textId="3AC8F183" w:rsidR="00BD32F8" w:rsidRDefault="00BD32F8">
      <w:r>
        <w:lastRenderedPageBreak/>
        <w:t xml:space="preserve">Ahora, si volvemos a </w:t>
      </w:r>
      <w:proofErr w:type="spellStart"/>
      <w:r>
        <w:t>DBeaver</w:t>
      </w:r>
      <w:proofErr w:type="spellEnd"/>
      <w:r>
        <w:t>, podremos conectarnos de nuevo</w:t>
      </w:r>
      <w:r w:rsidR="00DF7802">
        <w:t xml:space="preserve"> y vemos que la configuración de conexión, la base de datos, la tabla y las columnas están tal y como las dejamos.</w:t>
      </w:r>
    </w:p>
    <w:p w14:paraId="5992C161" w14:textId="10FB9C74" w:rsidR="00BD32F8" w:rsidRPr="00BD32F8" w:rsidRDefault="00BD32F8">
      <w:pPr>
        <w:rPr>
          <w:lang w:val="en-US"/>
        </w:rPr>
      </w:pPr>
      <w:r w:rsidRPr="00BD32F8">
        <w:rPr>
          <w:noProof/>
          <w:lang w:val="en-US"/>
        </w:rPr>
        <w:drawing>
          <wp:inline distT="0" distB="0" distL="0" distR="0" wp14:anchorId="510572E6" wp14:editId="6294522F">
            <wp:extent cx="8470231" cy="4764354"/>
            <wp:effectExtent l="0" t="0" r="7620" b="0"/>
            <wp:docPr id="1744534986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34986" name="Imagen 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6705" cy="47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32F8" w:rsidRPr="00BD32F8" w:rsidSect="00BD32F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87220" w14:textId="77777777" w:rsidR="00C27586" w:rsidRDefault="00C27586" w:rsidP="00A774EE">
      <w:pPr>
        <w:spacing w:after="0" w:line="240" w:lineRule="auto"/>
      </w:pPr>
      <w:r>
        <w:separator/>
      </w:r>
    </w:p>
  </w:endnote>
  <w:endnote w:type="continuationSeparator" w:id="0">
    <w:p w14:paraId="543E9B74" w14:textId="77777777" w:rsidR="00C27586" w:rsidRDefault="00C27586" w:rsidP="00A7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EE3CB" w14:textId="77777777" w:rsidR="00C27586" w:rsidRDefault="00C27586" w:rsidP="00A774EE">
      <w:pPr>
        <w:spacing w:after="0" w:line="240" w:lineRule="auto"/>
      </w:pPr>
      <w:r>
        <w:separator/>
      </w:r>
    </w:p>
  </w:footnote>
  <w:footnote w:type="continuationSeparator" w:id="0">
    <w:p w14:paraId="518A604B" w14:textId="77777777" w:rsidR="00C27586" w:rsidRDefault="00C27586" w:rsidP="00A774EE">
      <w:pPr>
        <w:spacing w:after="0" w:line="240" w:lineRule="auto"/>
      </w:pPr>
      <w:r>
        <w:continuationSeparator/>
      </w:r>
    </w:p>
  </w:footnote>
  <w:footnote w:id="1">
    <w:p w14:paraId="15958507" w14:textId="208C2862" w:rsidR="00640E05" w:rsidRDefault="00640E05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3B4B57">
          <w:rPr>
            <w:rStyle w:val="Hipervnculo"/>
          </w:rPr>
          <w:t>https://help.nextcloud.com/t/volume-management-in-docker-still-no-working-nextcloud/104585/3</w:t>
        </w:r>
      </w:hyperlink>
      <w:r>
        <w:t xml:space="preserve"> </w:t>
      </w:r>
    </w:p>
  </w:footnote>
  <w:footnote w:id="2">
    <w:p w14:paraId="2FF2C90D" w14:textId="0B995252" w:rsidR="00A774EE" w:rsidRDefault="00A774EE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3B4B57">
          <w:rPr>
            <w:rStyle w:val="Hipervnculo"/>
          </w:rPr>
          <w:t>https://mariadb.com/docs/server/server-management/install-and-upgrade-mariadb/installing-mariadb/binary-packages/automated-mariadb-deployment-and-administration/docker-and-mariadb/mariadb-server-docker-official-image-environment-variables</w:t>
        </w:r>
      </w:hyperlink>
      <w:r>
        <w:t xml:space="preserve"> </w:t>
      </w:r>
    </w:p>
  </w:footnote>
  <w:footnote w:id="3">
    <w:p w14:paraId="4B2094D7" w14:textId="3D918D7E" w:rsidR="0063129A" w:rsidRDefault="0063129A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3B4B57">
          <w:rPr>
            <w:rStyle w:val="Hipervnculo"/>
          </w:rPr>
          <w:t>https://forums.docker.com/t/persistent-mariadb-storage/100946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253CA"/>
    <w:multiLevelType w:val="multilevel"/>
    <w:tmpl w:val="75DC1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D0519"/>
    <w:multiLevelType w:val="hybridMultilevel"/>
    <w:tmpl w:val="973C4DA0"/>
    <w:lvl w:ilvl="0" w:tplc="F6081E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96712"/>
    <w:multiLevelType w:val="multilevel"/>
    <w:tmpl w:val="DDA8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101947">
    <w:abstractNumId w:val="0"/>
  </w:num>
  <w:num w:numId="2" w16cid:durableId="1817406429">
    <w:abstractNumId w:val="2"/>
  </w:num>
  <w:num w:numId="3" w16cid:durableId="165439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DA"/>
    <w:rsid w:val="00001E98"/>
    <w:rsid w:val="000B4C1C"/>
    <w:rsid w:val="00137AA7"/>
    <w:rsid w:val="001632FD"/>
    <w:rsid w:val="001808CD"/>
    <w:rsid w:val="001A3FE4"/>
    <w:rsid w:val="001B5A59"/>
    <w:rsid w:val="00226AA5"/>
    <w:rsid w:val="002A2943"/>
    <w:rsid w:val="002A4150"/>
    <w:rsid w:val="00320637"/>
    <w:rsid w:val="003A5B44"/>
    <w:rsid w:val="003F09A3"/>
    <w:rsid w:val="0042594C"/>
    <w:rsid w:val="004C5B26"/>
    <w:rsid w:val="004F771B"/>
    <w:rsid w:val="005101ED"/>
    <w:rsid w:val="005532CD"/>
    <w:rsid w:val="005B4835"/>
    <w:rsid w:val="006110B4"/>
    <w:rsid w:val="00613CF1"/>
    <w:rsid w:val="0062162D"/>
    <w:rsid w:val="0063129A"/>
    <w:rsid w:val="00640E05"/>
    <w:rsid w:val="00647071"/>
    <w:rsid w:val="006F4509"/>
    <w:rsid w:val="00720546"/>
    <w:rsid w:val="00751D36"/>
    <w:rsid w:val="007A3555"/>
    <w:rsid w:val="007B152B"/>
    <w:rsid w:val="008B5D62"/>
    <w:rsid w:val="00996E11"/>
    <w:rsid w:val="009B06CE"/>
    <w:rsid w:val="009B5F06"/>
    <w:rsid w:val="00A31024"/>
    <w:rsid w:val="00A774EE"/>
    <w:rsid w:val="00A83E99"/>
    <w:rsid w:val="00AD2D23"/>
    <w:rsid w:val="00AE0B11"/>
    <w:rsid w:val="00AF1FCE"/>
    <w:rsid w:val="00AF6B6C"/>
    <w:rsid w:val="00BA2771"/>
    <w:rsid w:val="00BB60C2"/>
    <w:rsid w:val="00BC7ACF"/>
    <w:rsid w:val="00BD32F8"/>
    <w:rsid w:val="00C02575"/>
    <w:rsid w:val="00C177DA"/>
    <w:rsid w:val="00C27586"/>
    <w:rsid w:val="00C54A96"/>
    <w:rsid w:val="00C566D3"/>
    <w:rsid w:val="00C67937"/>
    <w:rsid w:val="00D64B75"/>
    <w:rsid w:val="00DD5E05"/>
    <w:rsid w:val="00DD7AB8"/>
    <w:rsid w:val="00DF7802"/>
    <w:rsid w:val="00EF1687"/>
    <w:rsid w:val="00F113B6"/>
    <w:rsid w:val="00FA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D3F6E"/>
  <w15:chartTrackingRefBased/>
  <w15:docId w15:val="{B330F57B-D13B-4012-9CE2-31D28484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7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7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7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7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7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7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7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7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7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7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77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77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77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77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77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77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7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7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7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77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77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77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7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77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77DA"/>
    <w:rPr>
      <w:b/>
      <w:bCs/>
      <w:smallCaps/>
      <w:color w:val="2F5496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774E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774E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774E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A774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74E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113B6"/>
    <w:rPr>
      <w:color w:val="954F72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AD2D2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2D23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ink/ink1.xml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forums.docker.com/t/persistent-mariadb-storage/100946" TargetMode="External"/><Relationship Id="rId2" Type="http://schemas.openxmlformats.org/officeDocument/2006/relationships/hyperlink" Target="https://mariadb.com/docs/server/server-management/install-and-upgrade-mariadb/installing-mariadb/binary-packages/automated-mariadb-deployment-and-administration/docker-and-mariadb/mariadb-server-docker-official-image-environment-variables" TargetMode="External"/><Relationship Id="rId1" Type="http://schemas.openxmlformats.org/officeDocument/2006/relationships/hyperlink" Target="https://help.nextcloud.com/t/volume-management-in-docker-still-no-working-nextcloud/104585/3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1T10:59:15.7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73,'2950'0,"-2531"-36,-96 4,240 27,-328 7,-214-2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58102-CC82-4CBA-B021-A4B5BFFE1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14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Optativa – 2º ASIR</Company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 Volúmenes NextCloud y MariaDb</dc:title>
  <dc:subject/>
  <dc:creator>Cristóbal Suárez Abad</dc:creator>
  <cp:keywords/>
  <dc:description/>
  <cp:lastModifiedBy>Cristóbal Suárez Abad</cp:lastModifiedBy>
  <cp:revision>52</cp:revision>
  <dcterms:created xsi:type="dcterms:W3CDTF">2025-10-01T10:40:00Z</dcterms:created>
  <dcterms:modified xsi:type="dcterms:W3CDTF">2025-10-04T08:05:00Z</dcterms:modified>
</cp:coreProperties>
</file>