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1a4k6urf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Optimización de Rendimiento en MySQL"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tee6sa2t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Escenario y Preparación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</w:t>
      </w:r>
      <w:r w:rsidDel="00000000" w:rsidR="00000000" w:rsidRPr="00000000">
        <w:rPr>
          <w:rtl w:val="0"/>
        </w:rPr>
        <w:t xml:space="preserve"> tiene una base de datos con una tabla masiva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pedidos_brutos</w:t>
      </w:r>
      <w:r w:rsidDel="00000000" w:rsidR="00000000" w:rsidRPr="00000000">
        <w:rPr>
          <w:rtl w:val="0"/>
        </w:rPr>
        <w:t xml:space="preserve">. Actualmente, las consultas de reportes tardan demasiado y el almacenamiento está creciendo de forma ineficiente debido a un mal diseño de tipos de datos.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 inicial:</w:t>
      </w:r>
      <w:r w:rsidDel="00000000" w:rsidR="00000000" w:rsidRPr="00000000">
        <w:rPr>
          <w:rtl w:val="0"/>
        </w:rPr>
        <w:t xml:space="preserve"> Importar el script SQL (proporcionado) que contiene con muchos registros: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xpt5947w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del Rendimiento de Consultas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tocar la estructura, los alumnos deben identificar dónde están los cuellos de botella.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consultas que creas que pueden ser utilizadas para el uso de esta tabla. Para cada consulta aplica los siguientes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 de EXPLAIN:</w:t>
      </w:r>
      <w:r w:rsidDel="00000000" w:rsidR="00000000" w:rsidRPr="00000000">
        <w:rPr>
          <w:rtl w:val="0"/>
        </w:rPr>
        <w:t xml:space="preserve"> Explica lo más importante de lo que ves.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 de EXPLAIN ANALYZE:</w:t>
      </w:r>
      <w:r w:rsidDel="00000000" w:rsidR="00000000" w:rsidRPr="00000000">
        <w:rPr>
          <w:rtl w:val="0"/>
        </w:rPr>
        <w:t xml:space="preserve"> Explica lo más importante de lo que ves.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Documentación del estado inicial:</w:t>
      </w:r>
      <w:r w:rsidDel="00000000" w:rsidR="00000000" w:rsidRPr="00000000">
        <w:rPr>
          <w:rtl w:val="0"/>
        </w:rPr>
        <w:t xml:space="preserve"> Registrar los tiempos y el plan de ejecución inicial en un breve informe.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tamaño en disco</w:t>
      </w:r>
      <w:r w:rsidDel="00000000" w:rsidR="00000000" w:rsidRPr="00000000">
        <w:rPr>
          <w:rtl w:val="0"/>
        </w:rPr>
        <w:t xml:space="preserve"> de la base de datos 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3ymjfx2md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Optimización de la Estructura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Basándose en el análisis anterior y las deficiencias detectadas, propón y aplica los  cambios estructurales que consideres necesarios. Explica el motivo de cada cambio.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sx06zhzc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Validación y Comparativa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momento de comprobar si los cambios han surtido efecto.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Repetición de Pruebas:</w:t>
      </w:r>
      <w:r w:rsidDel="00000000" w:rsidR="00000000" w:rsidRPr="00000000">
        <w:rPr>
          <w:rtl w:val="0"/>
        </w:rPr>
        <w:t xml:space="preserve"> Ejecutar exactamente las mismas consultas del apartado 2.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de métricas: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el tamaño en disco de la base de datos antes y después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los nuevos planes de ejecución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impacto han tenido los cambios?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