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9FBB" w14:textId="4920AA6F" w:rsidR="00720546" w:rsidRDefault="002B4E8B">
      <w:pPr>
        <w:rPr>
          <w:b/>
          <w:bCs/>
          <w:sz w:val="36"/>
          <w:szCs w:val="36"/>
        </w:rPr>
      </w:pPr>
      <w:r w:rsidRPr="002B4E8B">
        <w:rPr>
          <w:b/>
          <w:bCs/>
          <w:sz w:val="36"/>
          <w:szCs w:val="36"/>
        </w:rPr>
        <w:t>Ficha 8 – El plan de Atención al Cliente.</w:t>
      </w:r>
    </w:p>
    <w:p w14:paraId="6FB0F466" w14:textId="600D0301" w:rsidR="002B4E8B" w:rsidRPr="002B4E8B" w:rsidRDefault="002B4E8B">
      <w:pPr>
        <w:rPr>
          <w:b/>
          <w:bCs/>
          <w:sz w:val="28"/>
          <w:szCs w:val="28"/>
        </w:rPr>
      </w:pPr>
      <w:r w:rsidRPr="002B4E8B">
        <w:rPr>
          <w:b/>
          <w:bCs/>
          <w:sz w:val="28"/>
          <w:szCs w:val="28"/>
        </w:rPr>
        <w:t>Cristóbal Suárez Abad</w:t>
      </w:r>
    </w:p>
    <w:p w14:paraId="2107E2DF" w14:textId="0FE9349B" w:rsidR="002B4E8B" w:rsidRPr="002B4E8B" w:rsidRDefault="002B4E8B">
      <w:pPr>
        <w:rPr>
          <w:b/>
          <w:bCs/>
          <w:sz w:val="28"/>
          <w:szCs w:val="28"/>
        </w:rPr>
      </w:pPr>
      <w:r w:rsidRPr="002B4E8B">
        <w:rPr>
          <w:b/>
          <w:bCs/>
          <w:sz w:val="28"/>
          <w:szCs w:val="28"/>
        </w:rPr>
        <w:t>Itinerario Personal para la Empleabilidad II</w:t>
      </w:r>
    </w:p>
    <w:p w14:paraId="42A19528" w14:textId="1566839D" w:rsidR="002B4E8B" w:rsidRPr="002B4E8B" w:rsidRDefault="002B4E8B">
      <w:pPr>
        <w:rPr>
          <w:b/>
          <w:bCs/>
          <w:sz w:val="28"/>
          <w:szCs w:val="28"/>
        </w:rPr>
      </w:pPr>
      <w:r w:rsidRPr="002B4E8B">
        <w:rPr>
          <w:b/>
          <w:bCs/>
          <w:sz w:val="28"/>
          <w:szCs w:val="28"/>
        </w:rPr>
        <w:t>2º ASIR</w:t>
      </w:r>
    </w:p>
    <w:p w14:paraId="19949522" w14:textId="77777777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a) Organización de la atención al cliente:</w:t>
      </w:r>
    </w:p>
    <w:p w14:paraId="69AFD02D" w14:textId="51CBE6FD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¿</w:t>
      </w:r>
      <w:r w:rsidR="00704E33" w:rsidRPr="002B4E8B">
        <w:rPr>
          <w:i/>
          <w:iCs/>
        </w:rPr>
        <w:t>Qué</w:t>
      </w:r>
      <w:r w:rsidRPr="002B4E8B">
        <w:rPr>
          <w:i/>
          <w:iCs/>
        </w:rPr>
        <w:t xml:space="preserve"> persona o personas son las que se van a encargar de atender a los clientes en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caso de que lo requieran? ¿En qué horario? ¿Habrá un teléfono específico de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atención al cliente? ¿Cómo quedan registradas las llamadas o correos de clientes?</w:t>
      </w:r>
    </w:p>
    <w:p w14:paraId="56B1EDAE" w14:textId="00D3C976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¿La página web dispone de una pestaña de atención al cliente para recibir sus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reclamaciones y sugerencias?</w:t>
      </w:r>
    </w:p>
    <w:p w14:paraId="5CE5D677" w14:textId="53FFFA12" w:rsidR="002B4E8B" w:rsidRDefault="002B4E8B" w:rsidP="002B4E8B">
      <w:r>
        <w:t>Tendremos personal de Atención al Cliente, con un horario de 24 horas (hay que atender</w:t>
      </w:r>
      <w:r>
        <w:t xml:space="preserve"> </w:t>
      </w:r>
      <w:r>
        <w:t>las llamadas destinadas al Servicio Técnico de 24 horas), con un teléfono específico y,</w:t>
      </w:r>
      <w:r>
        <w:t xml:space="preserve"> </w:t>
      </w:r>
      <w:r>
        <w:t>además, la página web también contará con una sección específica para que los</w:t>
      </w:r>
      <w:r>
        <w:t xml:space="preserve"> </w:t>
      </w:r>
      <w:r>
        <w:t>clientes se puedan poner en contacto con nosotros para hacer reclamaciones y</w:t>
      </w:r>
      <w:r>
        <w:t xml:space="preserve"> </w:t>
      </w:r>
      <w:r>
        <w:t>sugerencias.</w:t>
      </w:r>
    </w:p>
    <w:p w14:paraId="78618A23" w14:textId="77777777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b) Gestión de reclamaciones y sugerencias:</w:t>
      </w:r>
    </w:p>
    <w:p w14:paraId="24FFF7BC" w14:textId="335309B5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¿Cómo se van a gestionar las reclamaciones? ¿Quién recoge la reclamación y quien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la soluciona? ¿Como se registran las sugerencias? ¿Quién las lee?</w:t>
      </w:r>
    </w:p>
    <w:p w14:paraId="5E53D758" w14:textId="34658DB5" w:rsidR="002B4E8B" w:rsidRDefault="002B4E8B" w:rsidP="002B4E8B">
      <w:r>
        <w:t>Las reclamaciones las recoge el personal de Atención al Cliente y las soluciona el del</w:t>
      </w:r>
      <w:r>
        <w:t xml:space="preserve"> </w:t>
      </w:r>
      <w:r>
        <w:t>Departamento Técnico.</w:t>
      </w:r>
    </w:p>
    <w:p w14:paraId="310439AC" w14:textId="36BBCB2B" w:rsidR="002B4E8B" w:rsidRDefault="002B4E8B" w:rsidP="002B4E8B">
      <w:r>
        <w:t>Las sugerencias se registrarán en sus informes y serán leídas por los encargados de los</w:t>
      </w:r>
      <w:r>
        <w:t xml:space="preserve"> </w:t>
      </w:r>
      <w:r>
        <w:t>Departamentos.</w:t>
      </w:r>
    </w:p>
    <w:p w14:paraId="0A2549DD" w14:textId="69D66B18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 xml:space="preserve">c) Servicio </w:t>
      </w:r>
      <w:r w:rsidR="00704E33" w:rsidRPr="002B4E8B">
        <w:rPr>
          <w:i/>
          <w:iCs/>
        </w:rPr>
        <w:t>postventa</w:t>
      </w:r>
      <w:r w:rsidRPr="002B4E8B">
        <w:rPr>
          <w:i/>
          <w:iCs/>
        </w:rPr>
        <w:t xml:space="preserve"> y garantía:</w:t>
      </w:r>
    </w:p>
    <w:p w14:paraId="725DCF32" w14:textId="647A2181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¿Cómo se organizan las devoluciones? ¿Quién comprueba la garantía y si es un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 xml:space="preserve">producto defectuoso? ¿Bajo qué criterios? ¿Qué servicios </w:t>
      </w:r>
      <w:r w:rsidR="00704E33" w:rsidRPr="002B4E8B">
        <w:rPr>
          <w:i/>
          <w:iCs/>
        </w:rPr>
        <w:t>postventa</w:t>
      </w:r>
      <w:r w:rsidRPr="002B4E8B">
        <w:rPr>
          <w:i/>
          <w:iCs/>
        </w:rPr>
        <w:t xml:space="preserve"> podemos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ofrecer?</w:t>
      </w:r>
    </w:p>
    <w:p w14:paraId="0624AF49" w14:textId="77777777" w:rsidR="002B4E8B" w:rsidRDefault="002B4E8B" w:rsidP="002B4E8B">
      <w:r>
        <w:t>Las devoluciones se harán según se estipulen en los contratos. La garantía la</w:t>
      </w:r>
      <w:r>
        <w:t xml:space="preserve"> </w:t>
      </w:r>
      <w:r>
        <w:t>comprobará</w:t>
      </w:r>
      <w:r>
        <w:t xml:space="preserve"> </w:t>
      </w:r>
      <w:r>
        <w:t>el personal de Atención al Cliente o el de Ventas. El personal Técnico será el que</w:t>
      </w:r>
      <w:r>
        <w:t xml:space="preserve"> </w:t>
      </w:r>
      <w:r>
        <w:t>verifique si un producto es defectuoso: tendrá que ver si se debe a un fallo de</w:t>
      </w:r>
      <w:r>
        <w:t xml:space="preserve"> </w:t>
      </w:r>
      <w:r>
        <w:t>instalación/fabricación o al mal uso por parte del cliente.</w:t>
      </w:r>
      <w:r>
        <w:t xml:space="preserve"> </w:t>
      </w:r>
    </w:p>
    <w:p w14:paraId="1DEE073C" w14:textId="1E22D79E" w:rsidR="002B4E8B" w:rsidRDefault="002B4E8B" w:rsidP="002B4E8B">
      <w:r>
        <w:t>Los servicios postventa serán: soporte técnico, gestión de garantías, atención a</w:t>
      </w:r>
      <w:r>
        <w:t xml:space="preserve"> </w:t>
      </w:r>
      <w:r>
        <w:t>reclamaciones, capacitación (cursos) y seguimiento de la compra para resolver dudas,</w:t>
      </w:r>
      <w:r>
        <w:t xml:space="preserve"> </w:t>
      </w:r>
      <w:r>
        <w:t>incidencias y mantener una relación activa.</w:t>
      </w:r>
    </w:p>
    <w:p w14:paraId="2246AD53" w14:textId="77777777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lastRenderedPageBreak/>
        <w:t>d) Encuestas de satisfacción:</w:t>
      </w:r>
    </w:p>
    <w:p w14:paraId="42077E79" w14:textId="1E39AB29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¿Qué debería incluir una encuesta de satisfacción del cliente? ¿Quién la elabora?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¿A que clientes se debe enviar? ¿La página web dispone de alguna encuesta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voluntaria?</w:t>
      </w:r>
    </w:p>
    <w:p w14:paraId="00B3D7EE" w14:textId="1DAC87AF" w:rsidR="002B4E8B" w:rsidRDefault="002B4E8B" w:rsidP="002B4E8B">
      <w:r>
        <w:t>La encuesta de satisfacción del cliente debe incluirá preguntas sobre Satisfacción</w:t>
      </w:r>
      <w:r>
        <w:t xml:space="preserve"> </w:t>
      </w:r>
      <w:r>
        <w:t>General y aspectos específicos como la calidad del producto y la atención que se le ha</w:t>
      </w:r>
      <w:r>
        <w:t xml:space="preserve"> </w:t>
      </w:r>
      <w:r>
        <w:t>dado al cliente (trato por parte de los empleados).</w:t>
      </w:r>
    </w:p>
    <w:p w14:paraId="66B5D2E4" w14:textId="275BFB8C" w:rsidR="002B4E8B" w:rsidRDefault="002B4E8B" w:rsidP="002B4E8B">
      <w:r>
        <w:t>La encuesta suele ser elaborada por los empleados del Departamento de Atención al</w:t>
      </w:r>
      <w:r>
        <w:t xml:space="preserve"> </w:t>
      </w:r>
      <w:r>
        <w:t>Cliente.</w:t>
      </w:r>
    </w:p>
    <w:p w14:paraId="08912A60" w14:textId="0EBBCF5C" w:rsidR="002B4E8B" w:rsidRDefault="002B4E8B" w:rsidP="002B4E8B">
      <w:r>
        <w:t>Se enviará a los clientes inmediatamente después de una compra o cada cierto periodo de</w:t>
      </w:r>
      <w:r>
        <w:t xml:space="preserve"> </w:t>
      </w:r>
      <w:r>
        <w:t>tiempo a nuestra base de clientes.</w:t>
      </w:r>
    </w:p>
    <w:p w14:paraId="441364A4" w14:textId="77777777" w:rsidR="002B4E8B" w:rsidRDefault="002B4E8B" w:rsidP="002B4E8B">
      <w:r>
        <w:t>Incluiremos una sección para realizar encuestas de satisfacción del cliente.</w:t>
      </w:r>
    </w:p>
    <w:p w14:paraId="6381339B" w14:textId="0E508747" w:rsidR="002B4E8B" w:rsidRPr="002B4E8B" w:rsidRDefault="002B4E8B" w:rsidP="002B4E8B">
      <w:pPr>
        <w:rPr>
          <w:i/>
          <w:iCs/>
        </w:rPr>
      </w:pPr>
      <w:r w:rsidRPr="002B4E8B">
        <w:rPr>
          <w:i/>
          <w:iCs/>
        </w:rPr>
        <w:t>e) Orientación hacia el cliente: ¿Cómo y quién transmite la filosofía de orientación</w:t>
      </w:r>
      <w:r w:rsidRPr="002B4E8B">
        <w:rPr>
          <w:i/>
          <w:iCs/>
        </w:rPr>
        <w:t xml:space="preserve"> </w:t>
      </w:r>
      <w:r w:rsidRPr="002B4E8B">
        <w:rPr>
          <w:i/>
          <w:iCs/>
        </w:rPr>
        <w:t>hacia el cliente al equipo de trabajo de la empresa?</w:t>
      </w:r>
    </w:p>
    <w:p w14:paraId="32952BBA" w14:textId="6EA5A69C" w:rsidR="002B4E8B" w:rsidRDefault="002B4E8B" w:rsidP="002B4E8B">
      <w:r>
        <w:t>Lo hará el Departamento de Atención al Cliente, mediante charlas y cursos.</w:t>
      </w:r>
    </w:p>
    <w:sectPr w:rsidR="002B4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A"/>
    <w:rsid w:val="002B4E8B"/>
    <w:rsid w:val="003F09A3"/>
    <w:rsid w:val="005101ED"/>
    <w:rsid w:val="00704E33"/>
    <w:rsid w:val="00720546"/>
    <w:rsid w:val="007B152B"/>
    <w:rsid w:val="0082308A"/>
    <w:rsid w:val="008A6547"/>
    <w:rsid w:val="00A5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0510"/>
  <w15:chartTrackingRefBased/>
  <w15:docId w15:val="{502D5EED-A7CE-4DFE-84AD-032428CC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445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</cp:revision>
  <dcterms:created xsi:type="dcterms:W3CDTF">2025-12-15T11:50:00Z</dcterms:created>
  <dcterms:modified xsi:type="dcterms:W3CDTF">2025-12-15T11:54:00Z</dcterms:modified>
</cp:coreProperties>
</file>