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rFonts w:ascii="Arial" w:cs="Arial" w:eastAsia="Arial" w:hAnsi="Arial"/>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Cristobal Ferraro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20790193-8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PLaza Vespucio</w:t>
            </w:r>
            <w:r w:rsidDel="00000000" w:rsidR="00000000" w:rsidRPr="00000000">
              <w:rPr>
                <w:rtl w:val="0"/>
              </w:rPr>
            </w:r>
          </w:p>
        </w:tc>
      </w:tr>
    </w:tbl>
    <w:p w:rsidR="00000000" w:rsidDel="00000000" w:rsidP="00000000" w:rsidRDefault="00000000" w:rsidRPr="00000000" w14:paraId="00000014">
      <w:pPr>
        <w:rPr>
          <w:rFonts w:ascii="Arial" w:cs="Arial" w:eastAsia="Arial" w:hAnsi="Arial"/>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rFonts w:ascii="Arial" w:cs="Arial" w:eastAsia="Arial" w:hAnsi="Arial"/>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1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unidad vecinal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Software</w:t>
              <w:br w:type="textWrapping"/>
            </w:r>
          </w:p>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Análisis y Evaluación de Soluciones Informáticas</w:t>
              <w:br w:type="textWrapping"/>
            </w:r>
          </w:p>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Bases de Datos</w:t>
              <w:br w:type="textWrapping"/>
            </w:r>
          </w:p>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 xml:space="preserve">Usabilidad y Experiencia de Usuario</w:t>
            </w:r>
          </w:p>
          <w:p w:rsidR="00000000" w:rsidDel="00000000" w:rsidP="00000000" w:rsidRDefault="00000000" w:rsidRPr="00000000" w14:paraId="0000001F">
            <w:pPr>
              <w:rPr>
                <w:rFonts w:ascii="Arial" w:cs="Arial" w:eastAsia="Arial" w:hAnsi="Arial"/>
                <w:sz w:val="24"/>
                <w:szCs w:val="24"/>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Arial" w:cs="Arial" w:eastAsia="Arial" w:hAnsi="Arial"/>
                <w:color w:val="1f3864"/>
              </w:rPr>
            </w:pPr>
            <w:r w:rsidDel="00000000" w:rsidR="00000000" w:rsidRPr="00000000">
              <w:rPr>
                <w:rFonts w:ascii="Arial" w:cs="Arial" w:eastAsia="Arial" w:hAnsi="Arial"/>
                <w:color w:val="1f3864"/>
                <w:rtl w:val="0"/>
              </w:rPr>
              <w:t xml:space="preserve">Competencias </w:t>
            </w:r>
          </w:p>
          <w:p w:rsidR="00000000" w:rsidDel="00000000" w:rsidP="00000000" w:rsidRDefault="00000000" w:rsidRPr="00000000" w14:paraId="00000021">
            <w:pPr>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8"/>
              </w:numPr>
              <w:spacing w:after="0" w:afterAutospacing="0" w:before="24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Análisis y planificación de proyectos informáticos</w:t>
              <w:br w:type="textWrapping"/>
            </w:r>
          </w:p>
          <w:p w:rsidR="00000000" w:rsidDel="00000000" w:rsidP="00000000" w:rsidRDefault="00000000" w:rsidRPr="00000000" w14:paraId="00000023">
            <w:pPr>
              <w:numPr>
                <w:ilvl w:val="0"/>
                <w:numId w:val="8"/>
              </w:numPr>
              <w:spacing w:after="0" w:afterAutospacing="0" w:before="0" w:beforeAutospacing="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Desarrollo y mantenimiento de software aplicando buenas prácticas</w:t>
              <w:br w:type="textWrapping"/>
            </w:r>
          </w:p>
          <w:p w:rsidR="00000000" w:rsidDel="00000000" w:rsidP="00000000" w:rsidRDefault="00000000" w:rsidRPr="00000000" w14:paraId="00000024">
            <w:pPr>
              <w:numPr>
                <w:ilvl w:val="0"/>
                <w:numId w:val="8"/>
              </w:numPr>
              <w:spacing w:after="0" w:afterAutospacing="0" w:before="0" w:beforeAutospacing="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Construcción y gestión de modelos de datos escalables</w:t>
              <w:br w:type="textWrapping"/>
            </w:r>
          </w:p>
          <w:p w:rsidR="00000000" w:rsidDel="00000000" w:rsidP="00000000" w:rsidRDefault="00000000" w:rsidRPr="00000000" w14:paraId="00000025">
            <w:pPr>
              <w:numPr>
                <w:ilvl w:val="0"/>
                <w:numId w:val="8"/>
              </w:numPr>
              <w:spacing w:after="0" w:afterAutospacing="0" w:before="0" w:beforeAutospacing="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Realización de pruebas de certificación de productos y procesos</w:t>
              <w:br w:type="textWrapping"/>
            </w:r>
          </w:p>
          <w:p w:rsidR="00000000" w:rsidDel="00000000" w:rsidP="00000000" w:rsidRDefault="00000000" w:rsidRPr="00000000" w14:paraId="00000026">
            <w:pPr>
              <w:numPr>
                <w:ilvl w:val="0"/>
                <w:numId w:val="8"/>
              </w:numPr>
              <w:spacing w:after="0" w:afterAutospacing="0" w:before="0" w:beforeAutospacing="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Capacidad de diseñar soluciones tecnológicas adaptadas a necesidades organizacionales</w:t>
              <w:br w:type="textWrapping"/>
            </w:r>
          </w:p>
          <w:p w:rsidR="00000000" w:rsidDel="00000000" w:rsidP="00000000" w:rsidRDefault="00000000" w:rsidRPr="00000000" w14:paraId="00000027">
            <w:pPr>
              <w:numPr>
                <w:ilvl w:val="0"/>
                <w:numId w:val="8"/>
              </w:numPr>
              <w:spacing w:after="0" w:afterAutospacing="0" w:before="0" w:beforeAutospacing="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Implementación de sistemas web responsivos y aplicaciones móviles ligeras</w:t>
              <w:br w:type="textWrapping"/>
            </w:r>
          </w:p>
          <w:p w:rsidR="00000000" w:rsidDel="00000000" w:rsidP="00000000" w:rsidRDefault="00000000" w:rsidRPr="00000000" w14:paraId="00000028">
            <w:pPr>
              <w:numPr>
                <w:ilvl w:val="0"/>
                <w:numId w:val="8"/>
              </w:numPr>
              <w:spacing w:after="240" w:before="0" w:beforeAutospacing="0" w:lin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Gestión de comunicación interna y externa mediante sistemas TI</w:t>
              <w:br w:type="textWrapping"/>
            </w:r>
          </w:p>
          <w:p w:rsidR="00000000" w:rsidDel="00000000" w:rsidP="00000000" w:rsidRDefault="00000000" w:rsidRPr="00000000" w14:paraId="00000029">
            <w:pPr>
              <w:spacing w:after="0" w:line="240" w:lineRule="auto"/>
              <w:ind w:left="0" w:firstLine="0"/>
              <w:jc w:val="both"/>
              <w:rPr>
                <w:rFonts w:ascii="Arial" w:cs="Arial" w:eastAsia="Arial" w:hAnsi="Arial"/>
                <w:sz w:val="26"/>
                <w:szCs w:val="26"/>
              </w:rPr>
            </w:pPr>
            <w:r w:rsidDel="00000000" w:rsidR="00000000" w:rsidRPr="00000000">
              <w:rPr>
                <w:rtl w:val="0"/>
              </w:rPr>
            </w:r>
          </w:p>
        </w:tc>
      </w:tr>
    </w:tbl>
    <w:p w:rsidR="00000000" w:rsidDel="00000000" w:rsidP="00000000" w:rsidRDefault="00000000" w:rsidRPr="00000000" w14:paraId="0000002A">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rFonts w:ascii="Arial" w:cs="Arial" w:eastAsia="Arial" w:hAnsi="Arial"/>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3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Sistema unidad vecinal  busca resolver la problemática de gestión ineficiente en las juntas de vecinos, donde actualmente la mayoría de los procesos se realizan de forma manual o semimanual, generando pérdida de tiempo, falta de control y dificultades en la comunicación con los vecinos. Esta situación impacta directamente a:</w:t>
            </w:r>
          </w:p>
          <w:p w:rsidR="00000000" w:rsidDel="00000000" w:rsidP="00000000" w:rsidRDefault="00000000" w:rsidRPr="00000000" w14:paraId="00000031">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Directorio de la junta de vecinos, que necesita gestionar inscripciones, certificados, proyectos y actividades de manera organizada.</w:t>
              <w:br w:type="textWrapping"/>
            </w:r>
          </w:p>
          <w:p w:rsidR="00000000" w:rsidDel="00000000" w:rsidP="00000000" w:rsidRDefault="00000000" w:rsidRPr="00000000" w14:paraId="00000032">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Vecinos, mayores de 14 años, que requieren participar activamente en la comunidad y recibir información de manera rápida y confiable.</w:t>
              <w:br w:type="textWrapping"/>
            </w:r>
          </w:p>
          <w:p w:rsidR="00000000" w:rsidDel="00000000" w:rsidP="00000000" w:rsidRDefault="00000000" w:rsidRPr="00000000" w14:paraId="0000003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ubica en Chile, aplicable a cualquier junta de vecinos del país, considerando que muchas de estas organizaciones carecen de soluciones tecnológicas adecuadas. Su aporte de valor consiste en digitalizar la gestión comunitaria, facilitando la comunicación, organización de actividades, seguimiento de proyectos y emisión de certificados, fortaleciendo así la participación ciudadana y el desarrollo local.</w:t>
            </w:r>
          </w:p>
        </w:tc>
      </w:tr>
      <w:tr>
        <w:trPr>
          <w:cantSplit w:val="0"/>
          <w:trHeight w:val="1037" w:hRule="atLeast"/>
          <w:tblHeader w:val="0"/>
        </w:trPr>
        <w:tc>
          <w:tcPr>
            <w:vAlign w:val="center"/>
          </w:tcPr>
          <w:p w:rsidR="00000000" w:rsidDel="00000000" w:rsidP="00000000" w:rsidRDefault="00000000" w:rsidRPr="00000000" w14:paraId="00000034">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35">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El proyecto tiene como objetivo desarrollar un sistema informático integral (web y app móvil ligera) que permita a las juntas de vecinos gestionar eficazmente sus actividades y mantener informados a los vecinos</w:t>
            </w:r>
          </w:p>
          <w:p w:rsidR="00000000" w:rsidDel="00000000" w:rsidP="00000000" w:rsidRDefault="00000000" w:rsidRPr="00000000" w14:paraId="00000036">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7">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Se espera que el sistema:</w:t>
            </w:r>
          </w:p>
          <w:p w:rsidR="00000000" w:rsidDel="00000000" w:rsidP="00000000" w:rsidRDefault="00000000" w:rsidRPr="00000000" w14:paraId="00000038">
            <w:pPr>
              <w:numPr>
                <w:ilvl w:val="0"/>
                <w:numId w:val="1"/>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Organice la inscripción de vecinos y actividades.</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Permite la postulación, revisión y aprobación de proyectos vecinales.</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Gestione la solicitud y emisión de certificados de residencia.</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Publique noticias y envíe notificaciones a los vecinos vía email, WhatsApp o afiches.</w:t>
              <w:br w:type="textWrapping"/>
            </w:r>
          </w:p>
          <w:p w:rsidR="00000000" w:rsidDel="00000000" w:rsidP="00000000" w:rsidRDefault="00000000" w:rsidRPr="00000000" w14:paraId="0000003C">
            <w:pPr>
              <w:numPr>
                <w:ilvl w:val="0"/>
                <w:numId w:val="1"/>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Ofrezca una app móvil para consulta rápida de noticias, solicitudes y proyectos.</w:t>
              <w:br w:type="textWrapping"/>
            </w:r>
          </w:p>
          <w:p w:rsidR="00000000" w:rsidDel="00000000" w:rsidP="00000000" w:rsidRDefault="00000000" w:rsidRPr="00000000" w14:paraId="0000003D">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El proyecto será abordado mediante metodologías ágiles o iterativas, desarrollando primero la plataforma web completa y luego la app móvil complementaria, asegurando pruebas y control de calidad durante todo el proceso.</w:t>
            </w:r>
          </w:p>
          <w:p w:rsidR="00000000" w:rsidDel="00000000" w:rsidP="00000000" w:rsidRDefault="00000000" w:rsidRPr="00000000" w14:paraId="0000003E">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4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se relaciona directamente con el perfil de egreso de la carrera, ya que requiere:</w:t>
            </w:r>
          </w:p>
          <w:p w:rsidR="00000000" w:rsidDel="00000000" w:rsidP="00000000" w:rsidRDefault="00000000" w:rsidRPr="00000000" w14:paraId="00000041">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necesidades y planificación de soluciones informáticas.</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 software aplicando buenas prácticas y pruebas de certificación.</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Construcción de modelos de datos escalables.</w:t>
              <w:br w:type="textWrapping"/>
            </w:r>
          </w:p>
          <w:p w:rsidR="00000000" w:rsidDel="00000000" w:rsidP="00000000" w:rsidRDefault="00000000" w:rsidRPr="00000000" w14:paraId="00000044">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 sistemas usables y adaptables al contexto de usuarios con diferentes niveles de conocimiento informático.</w:t>
              <w:br w:type="textWrapping"/>
            </w:r>
          </w:p>
          <w:p w:rsidR="00000000" w:rsidDel="00000000" w:rsidP="00000000" w:rsidRDefault="00000000" w:rsidRPr="00000000" w14:paraId="0000004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competencias de análisis, desarrollo y gestión de TI son esenciales para abordar la problemática y garantizar que la solución sea efectiva, funcional y sostenible.</w:t>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tc>
        <w:tc>
          <w:tcPr>
            <w:vAlign w:val="center"/>
          </w:tcPr>
          <w:p w:rsidR="00000000" w:rsidDel="00000000" w:rsidP="00000000" w:rsidRDefault="00000000" w:rsidRPr="00000000" w14:paraId="0000004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 interés profesional se centra en desarrollo de software, análisis de sistemas y soluciones tecnológicas para mejorar la gestión organizacional y la participación comunitaria.</w:t>
            </w:r>
          </w:p>
          <w:p w:rsidR="00000000" w:rsidDel="00000000" w:rsidP="00000000" w:rsidRDefault="00000000" w:rsidRPr="00000000" w14:paraId="0000004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refleja esos intereses al permitirme:</w:t>
            </w:r>
          </w:p>
          <w:p w:rsidR="00000000" w:rsidDel="00000000" w:rsidP="00000000" w:rsidRDefault="00000000" w:rsidRPr="00000000" w14:paraId="0000004A">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Aplicar conocimientos de desarrollo web y móvil.</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Diseñar sistemas usables y eficientes.</w:t>
              <w:br w:type="textWrapping"/>
            </w:r>
          </w:p>
          <w:p w:rsidR="00000000" w:rsidDel="00000000" w:rsidP="00000000" w:rsidRDefault="00000000" w:rsidRPr="00000000" w14:paraId="0000004C">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Resolver un problema real de gestión comunitaria.</w:t>
              <w:br w:type="textWrapping"/>
            </w:r>
          </w:p>
          <w:p w:rsidR="00000000" w:rsidDel="00000000" w:rsidP="00000000" w:rsidRDefault="00000000" w:rsidRPr="00000000" w14:paraId="0000004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este Proyecto APT contribuye a mi desarrollo profesional al fortalecer habilidades en análisis de sistemas, desarrollo de software y gestión de proyectos, aportando experiencia práctica en un contexto real o simulado.</w:t>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F">
            <w:pPr>
              <w:rPr>
                <w:rFonts w:ascii="Arial" w:cs="Arial" w:eastAsia="Arial" w:hAnsi="Arial"/>
                <w:color w:val="1f3864"/>
              </w:rPr>
            </w:pPr>
            <w:r w:rsidDel="00000000" w:rsidR="00000000" w:rsidRPr="00000000">
              <w:rPr>
                <w:rtl w:val="0"/>
              </w:rPr>
            </w:r>
          </w:p>
          <w:p w:rsidR="00000000" w:rsidDel="00000000" w:rsidP="00000000" w:rsidRDefault="00000000" w:rsidRPr="00000000" w14:paraId="00000050">
            <w:pPr>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51">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Duración del semestre: suficiente para desarrollar la web y la app ligera de manera iterativa.</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Horas asignadas a la asignatura: adecuadas para planificación, desarrollo y pruebas.</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Materiales requeridos: computador, servidor web, base de datos, herramientas de desarrollo web y móvil.</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Factores externos que facilitan: disponibilidad de documentación, guías de desarrollo y posibles visitas a juntas de vecinos para validar requerimientos.</w:t>
              <w:br w:type="textWrapping"/>
            </w:r>
          </w:p>
          <w:p w:rsidR="00000000" w:rsidDel="00000000" w:rsidP="00000000" w:rsidRDefault="00000000" w:rsidRPr="00000000" w14:paraId="00000057">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Factores externos que dificultan: posibles retrasos por coordinación con usuarios reales, limitación de tiempo para pruebas de campo; solución: priorizar funciones críticas y usar prototipos para validación temprana.</w:t>
              <w:br w:type="textWrapping"/>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A">
      <w:pPr>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i w:val="0"/>
          <w:smallCaps w:val="0"/>
          <w:strike w:val="0"/>
          <w:color w:val="4472c4"/>
          <w:sz w:val="32"/>
          <w:szCs w:val="32"/>
          <w:shd w:fill="auto" w:val="clear"/>
          <w:vertAlign w:val="baseline"/>
        </w:rPr>
      </w:pPr>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E">
      <w:pPr>
        <w:spacing w:after="0" w:line="360" w:lineRule="auto"/>
        <w:jc w:val="both"/>
        <w:rPr>
          <w:rFonts w:ascii="Arial" w:cs="Arial" w:eastAsia="Arial" w:hAnsi="Arial"/>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F">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sistema informático integral (web y app móvil ligera) que permita mejorar la gestión y comunicación de las juntas de vecinos, optimizando la inscripción de miembros, la administración de proyectos, la emisión de certificados y la difusión de noticias y avisos.</w:t>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2">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y construir una plataforma web responsiva que centralice la gestión de la junta de vecinos.</w:t>
              <w:br w:type="textWrapping"/>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modelo de base de datos escalable para soportar los registros de vecinos, actividades y proyectos.</w:t>
              <w:br w:type="textWrapping"/>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sistema de notificaciones y publicación de noticias accesible para todos los vecinos.</w:t>
              <w:br w:type="textWrapping"/>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una app móvil ligera que permita a los vecinos consultar noticias, solicitudes y proyectos desde sus dispositivos.</w:t>
              <w:br w:type="textWrapping"/>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pruebas de calidad y usabilidad, asegurando que el sistema cumpla con los requerimientos de los usuarios.</w:t>
              <w:br w:type="textWrapping"/>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Documentar todo el proceso de desarrollo, pruebas y cierre del proyecto.</w:t>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A">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rFonts w:ascii="Arial" w:cs="Arial" w:eastAsia="Arial" w:hAnsi="Arial"/>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C">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E">
      <w:pPr>
        <w:spacing w:after="0" w:line="360" w:lineRule="auto"/>
        <w:jc w:val="both"/>
        <w:rPr>
          <w:rFonts w:ascii="Arial" w:cs="Arial" w:eastAsia="Arial" w:hAnsi="Arial"/>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F">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utilizará una metodología Scrum las cuales se tendrá en cuenta:</w:t>
            </w:r>
          </w:p>
          <w:p w:rsidR="00000000" w:rsidDel="00000000" w:rsidP="00000000" w:rsidRDefault="00000000" w:rsidRPr="00000000" w14:paraId="00000071">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Análisis y planificación: identificación de necesidades de la junta de vecinos y definición de requerimientos.</w:t>
              <w:br w:type="textWrapping"/>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Diseño: creación de la arquitectura del sistema, diseño de la base de datos y maquetación de interfaces (web y app).</w:t>
              <w:br w:type="textWrapping"/>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Desarrollo: construcción de la plataforma web completa, seguida del desarrollo de la app móvil ligera.</w:t>
              <w:br w:type="textWrapping"/>
            </w:r>
          </w:p>
          <w:p w:rsidR="00000000" w:rsidDel="00000000" w:rsidP="00000000" w:rsidRDefault="00000000" w:rsidRPr="00000000" w14:paraId="00000074">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Pruebas: pruebas funcionales, de usabilidad y de seguridad para garantizar calidad.</w:t>
              <w:br w:type="textWrapping"/>
            </w:r>
          </w:p>
          <w:p w:rsidR="00000000" w:rsidDel="00000000" w:rsidP="00000000" w:rsidRDefault="00000000" w:rsidRPr="00000000" w14:paraId="00000075">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despliegue de la plataforma y la app para uso interno y público.</w:t>
              <w:br w:type="textWrapping"/>
            </w:r>
          </w:p>
          <w:p w:rsidR="00000000" w:rsidDel="00000000" w:rsidP="00000000" w:rsidRDefault="00000000" w:rsidRPr="00000000" w14:paraId="00000076">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y cierre: elaboración de documentos de planificación, control de pruebas y guía de usuario.</w:t>
              <w:br w:type="textWrapping"/>
            </w:r>
          </w:p>
          <w:p w:rsidR="00000000" w:rsidDel="00000000" w:rsidP="00000000" w:rsidRDefault="00000000" w:rsidRPr="00000000" w14:paraId="0000007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Funciones y responsabilidades:</w:t>
            </w:r>
          </w:p>
          <w:p w:rsidR="00000000" w:rsidDel="00000000" w:rsidP="00000000" w:rsidRDefault="00000000" w:rsidRPr="00000000" w14:paraId="00000078">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Analista/Planificador: define requerimientos y coordina con la junta de vecinos.</w:t>
              <w:br w:type="textWrapping"/>
            </w:r>
          </w:p>
          <w:p w:rsidR="00000000" w:rsidDel="00000000" w:rsidP="00000000" w:rsidRDefault="00000000" w:rsidRPr="00000000" w14:paraId="00000079">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Web: implementa la plataforma web.</w:t>
              <w:br w:type="textWrapping"/>
            </w:r>
          </w:p>
          <w:p w:rsidR="00000000" w:rsidDel="00000000" w:rsidP="00000000" w:rsidRDefault="00000000" w:rsidRPr="00000000" w14:paraId="0000007A">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Móvil: crea la app ligera.</w:t>
              <w:br w:type="textWrapping"/>
            </w:r>
          </w:p>
          <w:p w:rsidR="00000000" w:rsidDel="00000000" w:rsidP="00000000" w:rsidRDefault="00000000" w:rsidRPr="00000000" w14:paraId="0000007B">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Diseñador UI/UX: diseña interfaces amigables y responsivas.</w:t>
              <w:br w:type="textWrapping"/>
            </w:r>
          </w:p>
          <w:p w:rsidR="00000000" w:rsidDel="00000000" w:rsidP="00000000" w:rsidRDefault="00000000" w:rsidRPr="00000000" w14:paraId="0000007C">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Tester / QA: realiza pruebas de calidad, funcionalidad y usabilidad.</w:t>
            </w:r>
          </w:p>
          <w:p w:rsidR="00000000" w:rsidDel="00000000" w:rsidP="00000000" w:rsidRDefault="00000000" w:rsidRPr="00000000" w14:paraId="0000007D">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E">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Arial" w:cs="Arial" w:eastAsia="Arial" w:hAnsi="Arial"/>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1">
            <w:pPr>
              <w:spacing w:after="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 continuación, describe qué evidencias serán evaluadas en el informe de avance y en el informe final de tu proyecto APT. Estas evidencias deben ser acordadas con tu docente.</w:t>
            </w:r>
          </w:p>
          <w:p w:rsidR="00000000" w:rsidDel="00000000" w:rsidP="00000000" w:rsidRDefault="00000000" w:rsidRPr="00000000" w14:paraId="00000082">
            <w:pPr>
              <w:spacing w:after="0" w:lineRule="auto"/>
              <w:jc w:val="both"/>
              <w:rPr>
                <w:rFonts w:ascii="Arial" w:cs="Arial" w:eastAsia="Arial" w:hAnsi="Arial"/>
                <w:color w:val="595959"/>
              </w:rPr>
            </w:pPr>
            <w:r w:rsidDel="00000000" w:rsidR="00000000" w:rsidRPr="00000000">
              <w:rPr>
                <w:rFonts w:ascii="Arial" w:cs="Arial" w:eastAsia="Arial" w:hAnsi="Arial"/>
                <w:rtl w:val="0"/>
              </w:rPr>
              <w:t xml:space="preserve">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rtl w:val="0"/>
              </w:rPr>
              <w:t xml:space="preserve"> </w:t>
            </w:r>
          </w:p>
        </w:tc>
      </w:tr>
    </w:tbl>
    <w:p w:rsidR="00000000" w:rsidDel="00000000" w:rsidP="00000000" w:rsidRDefault="00000000" w:rsidRPr="00000000" w14:paraId="00000083">
      <w:pPr>
        <w:spacing w:after="0" w:line="360" w:lineRule="auto"/>
        <w:jc w:val="both"/>
        <w:rPr>
          <w:rFonts w:ascii="Arial" w:cs="Arial" w:eastAsia="Arial" w:hAnsi="Arial"/>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Imagen de la pagina web</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Página de inicio</w:t>
            </w:r>
            <w:r w:rsidDel="00000000" w:rsidR="00000000" w:rsidRPr="00000000">
              <w:rPr>
                <w:rtl w:val="0"/>
              </w:rPr>
            </w:r>
          </w:p>
        </w:tc>
        <w:tc>
          <w:tcPr/>
          <w:p w:rsidR="00000000" w:rsidDel="00000000" w:rsidP="00000000" w:rsidRDefault="00000000" w:rsidRPr="00000000" w14:paraId="0000008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rtl w:val="0"/>
              </w:rPr>
              <w:t xml:space="preserve">e mostrará lo que tendrá la página web de inicio </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sz w:val="24"/>
                <w:szCs w:val="24"/>
                <w:rtl w:val="0"/>
              </w:rPr>
              <w:t xml:space="preserve">aptura de pantalla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Imagen de login</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login</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Se mostrará el formulario donde inician sesión los vecinos</w:t>
            </w:r>
            <w:r w:rsidDel="00000000" w:rsidR="00000000" w:rsidRPr="00000000">
              <w:rPr>
                <w:rtl w:val="0"/>
              </w:rPr>
            </w:r>
          </w:p>
        </w:tc>
        <w:tc>
          <w:tcPr/>
          <w:p w:rsidR="00000000" w:rsidDel="00000000" w:rsidP="00000000" w:rsidRDefault="00000000" w:rsidRPr="00000000" w14:paraId="00000090">
            <w:pPr>
              <w:tabs>
                <w:tab w:val="center" w:leader="none" w:pos="4419"/>
                <w:tab w:val="right" w:leader="none" w:pos="8838"/>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Captura de pantalla</w:t>
            </w:r>
          </w:p>
        </w:tc>
      </w:tr>
      <w:tr>
        <w:trPr>
          <w:cantSplit w:val="0"/>
          <w:trHeight w:val="36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Imagenes de funciones del sistema</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Funciones sistema</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Se mostrará las funciones que tendrá el sistema como la ejecución del sistema, publicación de noticias, etc.</w:t>
            </w:r>
            <w:r w:rsidDel="00000000" w:rsidR="00000000" w:rsidRPr="00000000">
              <w:rPr>
                <w:rtl w:val="0"/>
              </w:rPr>
            </w:r>
          </w:p>
        </w:tc>
        <w:tc>
          <w:tcPr/>
          <w:p w:rsidR="00000000" w:rsidDel="00000000" w:rsidP="00000000" w:rsidRDefault="00000000" w:rsidRPr="00000000" w14:paraId="00000094">
            <w:pPr>
              <w:tabs>
                <w:tab w:val="center" w:leader="none" w:pos="4419"/>
                <w:tab w:val="right" w:leader="none" w:pos="8838"/>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Captura de pantalla</w:t>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9">
      <w:pPr>
        <w:spacing w:after="0" w:line="360" w:lineRule="auto"/>
        <w:jc w:val="both"/>
        <w:rPr>
          <w:rFonts w:ascii="Arial" w:cs="Arial" w:eastAsia="Arial" w:hAnsi="Arial"/>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C">
      <w:pPr>
        <w:spacing w:after="0" w:line="360" w:lineRule="auto"/>
        <w:jc w:val="both"/>
        <w:rPr>
          <w:rFonts w:ascii="Arial" w:cs="Arial" w:eastAsia="Arial" w:hAnsi="Arial"/>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D">
            <w:pPr>
              <w:jc w:val="center"/>
              <w:rPr>
                <w:rFonts w:ascii="Arial" w:cs="Arial" w:eastAsia="Arial" w:hAnsi="Arial"/>
                <w:color w:val="1f3864"/>
              </w:rPr>
            </w:pPr>
            <w:r w:rsidDel="00000000" w:rsidR="00000000" w:rsidRPr="00000000">
              <w:rPr>
                <w:rFonts w:ascii="Arial" w:cs="Arial" w:eastAsia="Arial" w:hAnsi="Arial"/>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Competencia o unidades de competencias</w:t>
            </w:r>
          </w:p>
        </w:tc>
        <w:tc>
          <w:tcPr>
            <w:vAlign w:val="center"/>
          </w:tcPr>
          <w:p w:rsidR="00000000" w:rsidDel="00000000" w:rsidP="00000000" w:rsidRDefault="00000000" w:rsidRPr="00000000" w14:paraId="000000A5">
            <w:pPr>
              <w:jc w:val="center"/>
              <w:rPr>
                <w:rFonts w:ascii="Arial" w:cs="Arial" w:eastAsia="Arial" w:hAnsi="Arial"/>
                <w:color w:val="1f3864"/>
              </w:rPr>
            </w:pPr>
            <w:r w:rsidDel="00000000" w:rsidR="00000000" w:rsidRPr="00000000">
              <w:rPr>
                <w:rFonts w:ascii="Arial" w:cs="Arial" w:eastAsia="Arial" w:hAnsi="Arial"/>
                <w:color w:val="1f3864"/>
                <w:rtl w:val="0"/>
              </w:rPr>
              <w:t xml:space="preserve">Nombre de  Actividades/Tareas</w:t>
            </w:r>
          </w:p>
        </w:tc>
        <w:tc>
          <w:tcPr>
            <w:vAlign w:val="center"/>
          </w:tcPr>
          <w:p w:rsidR="00000000" w:rsidDel="00000000" w:rsidP="00000000" w:rsidRDefault="00000000" w:rsidRPr="00000000" w14:paraId="000000A6">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Actividades/Tareas</w:t>
            </w:r>
          </w:p>
        </w:tc>
        <w:tc>
          <w:tcPr>
            <w:vAlign w:val="center"/>
          </w:tcPr>
          <w:p w:rsidR="00000000" w:rsidDel="00000000" w:rsidP="00000000" w:rsidRDefault="00000000" w:rsidRPr="00000000" w14:paraId="000000A7">
            <w:pPr>
              <w:jc w:val="center"/>
              <w:rPr>
                <w:rFonts w:ascii="Arial" w:cs="Arial" w:eastAsia="Arial" w:hAnsi="Arial"/>
                <w:color w:val="1f3864"/>
              </w:rPr>
            </w:pPr>
            <w:r w:rsidDel="00000000" w:rsidR="00000000" w:rsidRPr="00000000">
              <w:rPr>
                <w:rFonts w:ascii="Arial" w:cs="Arial" w:eastAsia="Arial" w:hAnsi="Arial"/>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8">
            <w:pPr>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p w:rsidR="00000000" w:rsidDel="00000000" w:rsidP="00000000" w:rsidRDefault="00000000" w:rsidRPr="00000000" w14:paraId="000000A9">
            <w:pPr>
              <w:jc w:val="center"/>
              <w:rPr>
                <w:rFonts w:ascii="Arial" w:cs="Arial" w:eastAsia="Arial" w:hAnsi="Arial"/>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A">
            <w:pPr>
              <w:jc w:val="center"/>
              <w:rPr>
                <w:rFonts w:ascii="Arial" w:cs="Arial" w:eastAsia="Arial" w:hAnsi="Arial"/>
                <w:color w:val="1f3864"/>
              </w:rPr>
            </w:pPr>
            <w:r w:rsidDel="00000000" w:rsidR="00000000" w:rsidRPr="00000000">
              <w:rPr>
                <w:rFonts w:ascii="Arial" w:cs="Arial" w:eastAsia="Arial" w:hAnsi="Arial"/>
                <w:color w:val="1f3864"/>
                <w:rtl w:val="0"/>
              </w:rPr>
              <w:t xml:space="preserve">Responsable</w:t>
            </w:r>
            <w:r w:rsidDel="00000000" w:rsidR="00000000" w:rsidRPr="00000000">
              <w:rPr>
                <w:rFonts w:ascii="Arial" w:cs="Arial" w:eastAsia="Arial" w:hAnsi="Arial"/>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B">
            <w:pPr>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r>
      <w:tr>
        <w:trPr>
          <w:cantSplit w:val="0"/>
          <w:tblHeader w:val="0"/>
        </w:trPr>
        <w:tc>
          <w:tcPr/>
          <w:p w:rsidR="00000000" w:rsidDel="00000000" w:rsidP="00000000" w:rsidRDefault="00000000" w:rsidRPr="00000000" w14:paraId="000000AC">
            <w:pPr>
              <w:widowControl w:val="0"/>
              <w:spacing w:after="0" w:line="336.024096" w:lineRule="auto"/>
              <w:rPr>
                <w:rFonts w:ascii="Arial" w:cs="Arial" w:eastAsia="Arial" w:hAnsi="Arial"/>
                <w:i w:val="1"/>
                <w:color w:val="548dd4"/>
                <w:sz w:val="24"/>
                <w:szCs w:val="24"/>
              </w:rPr>
            </w:pPr>
            <w:r w:rsidDel="00000000" w:rsidR="00000000" w:rsidRPr="00000000">
              <w:rPr>
                <w:rFonts w:ascii="Arial" w:cs="Arial" w:eastAsia="Arial" w:hAnsi="Arial"/>
                <w:sz w:val="24"/>
                <w:szCs w:val="24"/>
                <w:rtl w:val="0"/>
              </w:rPr>
              <w:t xml:space="preserve">Diseño de la página web inicio</w:t>
            </w:r>
            <w:r w:rsidDel="00000000" w:rsidR="00000000" w:rsidRPr="00000000">
              <w:rPr>
                <w:rtl w:val="0"/>
              </w:rPr>
            </w:r>
          </w:p>
        </w:tc>
        <w:tc>
          <w:tcPr/>
          <w:p w:rsidR="00000000" w:rsidDel="00000000" w:rsidP="00000000" w:rsidRDefault="00000000" w:rsidRPr="00000000" w14:paraId="000000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de la página web</w:t>
            </w:r>
          </w:p>
        </w:tc>
        <w:tc>
          <w:tcPr/>
          <w:p w:rsidR="00000000" w:rsidDel="00000000" w:rsidP="00000000" w:rsidRDefault="00000000" w:rsidRPr="00000000" w14:paraId="000000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realizó la construcción del la página web</w:t>
            </w:r>
          </w:p>
        </w:tc>
        <w:tc>
          <w:tcPr/>
          <w:p w:rsidR="00000000" w:rsidDel="00000000" w:rsidP="00000000" w:rsidRDefault="00000000" w:rsidRPr="00000000" w14:paraId="000000AF">
            <w:pPr>
              <w:jc w:val="both"/>
              <w:rPr>
                <w:rFonts w:ascii="Arial" w:cs="Arial" w:eastAsia="Arial" w:hAnsi="Arial"/>
                <w:i w:val="1"/>
                <w:color w:val="548dd4"/>
                <w:sz w:val="24"/>
                <w:szCs w:val="24"/>
              </w:rPr>
            </w:pPr>
            <w:r w:rsidDel="00000000" w:rsidR="00000000" w:rsidRPr="00000000">
              <w:rPr>
                <w:rtl w:val="0"/>
              </w:rPr>
            </w:r>
          </w:p>
          <w:p w:rsidR="00000000" w:rsidDel="00000000" w:rsidP="00000000" w:rsidRDefault="00000000" w:rsidRPr="00000000" w14:paraId="000000B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 y herramientas que generen el programa</w:t>
            </w:r>
          </w:p>
        </w:tc>
        <w:tc>
          <w:tcPr>
            <w:tcBorders>
              <w:right w:color="ffffff" w:space="0" w:sz="4" w:val="single"/>
            </w:tcBorders>
          </w:tcPr>
          <w:p w:rsidR="00000000" w:rsidDel="00000000" w:rsidP="00000000" w:rsidRDefault="00000000" w:rsidRPr="00000000" w14:paraId="000000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meses</w:t>
            </w:r>
          </w:p>
        </w:tc>
        <w:tc>
          <w:tcPr>
            <w:tcBorders>
              <w:left w:color="ffffff" w:space="0" w:sz="4" w:val="single"/>
            </w:tcBorders>
            <w:shd w:fill="d9d9d9" w:val="clear"/>
          </w:tcPr>
          <w:p w:rsidR="00000000" w:rsidDel="00000000" w:rsidP="00000000" w:rsidRDefault="00000000" w:rsidRPr="00000000" w14:paraId="000000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Cristobal ferraro</w:t>
            </w:r>
          </w:p>
        </w:tc>
        <w:tc>
          <w:tcPr/>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Posibles errores que se podría producir en el códigos</w:t>
            </w:r>
          </w:p>
        </w:tc>
      </w:tr>
      <w:tr>
        <w:trPr>
          <w:cantSplit w:val="0"/>
          <w:tblHeader w:val="0"/>
        </w:trPr>
        <w:tc>
          <w:tcPr/>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móvil</w:t>
            </w:r>
          </w:p>
        </w:tc>
        <w:tc>
          <w:tcPr/>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de aplicación móvil</w:t>
            </w:r>
          </w:p>
        </w:tc>
        <w:tc>
          <w:tcPr/>
          <w:p w:rsidR="00000000" w:rsidDel="00000000" w:rsidP="00000000" w:rsidRDefault="00000000" w:rsidRPr="00000000" w14:paraId="000000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Diseñar la aplicación móvil</w:t>
            </w:r>
          </w:p>
        </w:tc>
        <w:tc>
          <w:tcPr/>
          <w:p w:rsidR="00000000" w:rsidDel="00000000" w:rsidP="00000000" w:rsidRDefault="00000000" w:rsidRPr="00000000" w14:paraId="000000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 y herramientas que generen el programa</w:t>
            </w:r>
          </w:p>
        </w:tc>
        <w:tc>
          <w:tcPr>
            <w:tcBorders>
              <w:right w:color="ffffff" w:space="0" w:sz="4" w:val="single"/>
            </w:tcBorders>
          </w:tcPr>
          <w:p w:rsidR="00000000" w:rsidDel="00000000" w:rsidP="00000000" w:rsidRDefault="00000000" w:rsidRPr="00000000" w14:paraId="000000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 mes </w:t>
            </w:r>
          </w:p>
        </w:tc>
        <w:tc>
          <w:tcPr>
            <w:tcBorders>
              <w:left w:color="ffffff" w:space="0" w:sz="4" w:val="single"/>
            </w:tcBorders>
            <w:shd w:fill="d9d9d9" w:val="clear"/>
          </w:tcPr>
          <w:p w:rsidR="00000000" w:rsidDel="00000000" w:rsidP="00000000" w:rsidRDefault="00000000" w:rsidRPr="00000000" w14:paraId="000000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Cristobal ferraro</w:t>
            </w:r>
          </w:p>
        </w:tc>
        <w:tc>
          <w:tcPr/>
          <w:p w:rsidR="00000000" w:rsidDel="00000000" w:rsidP="00000000" w:rsidRDefault="00000000" w:rsidRPr="00000000" w14:paraId="000000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posibles errores que se podría producir en el códigos</w:t>
            </w:r>
          </w:p>
        </w:tc>
      </w:tr>
      <w:tr>
        <w:trPr>
          <w:cantSplit w:val="0"/>
          <w:tblHeader w:val="0"/>
        </w:trPr>
        <w:tc>
          <w:tcPr/>
          <w:p w:rsidR="00000000" w:rsidDel="00000000" w:rsidP="00000000" w:rsidRDefault="00000000" w:rsidRPr="00000000" w14:paraId="000000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del problema y levantamiento de requerimientos </w:t>
            </w:r>
          </w:p>
        </w:tc>
        <w:tc>
          <w:tcPr/>
          <w:p w:rsidR="00000000" w:rsidDel="00000000" w:rsidP="00000000" w:rsidRDefault="00000000" w:rsidRPr="00000000" w14:paraId="000000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Problemática y requerimientos </w:t>
            </w:r>
          </w:p>
        </w:tc>
        <w:tc>
          <w:tcPr/>
          <w:p w:rsidR="00000000" w:rsidDel="00000000" w:rsidP="00000000" w:rsidRDefault="00000000" w:rsidRPr="00000000" w14:paraId="000000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analiza el problema de la junta de vecinos y se registra los requerimientos que necesitan </w:t>
            </w:r>
          </w:p>
        </w:tc>
        <w:tc>
          <w:tcPr/>
          <w:p w:rsidR="00000000" w:rsidDel="00000000" w:rsidP="00000000" w:rsidRDefault="00000000" w:rsidRPr="00000000" w14:paraId="000000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 y herramientas que realicen documentos </w:t>
            </w:r>
          </w:p>
        </w:tc>
        <w:tc>
          <w:tcPr>
            <w:tcBorders>
              <w:right w:color="ffffff" w:space="0" w:sz="4" w:val="single"/>
            </w:tcBorders>
          </w:tcPr>
          <w:p w:rsidR="00000000" w:rsidDel="00000000" w:rsidP="00000000" w:rsidRDefault="00000000" w:rsidRPr="00000000" w14:paraId="000000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mes </w:t>
            </w:r>
          </w:p>
        </w:tc>
        <w:tc>
          <w:tcPr>
            <w:tcBorders>
              <w:left w:color="ffffff" w:space="0" w:sz="4" w:val="single"/>
            </w:tcBorders>
            <w:shd w:fill="d9d9d9" w:val="clear"/>
          </w:tcPr>
          <w:p w:rsidR="00000000" w:rsidDel="00000000" w:rsidP="00000000" w:rsidRDefault="00000000" w:rsidRPr="00000000" w14:paraId="000000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Cristobal Ferraro</w:t>
            </w:r>
          </w:p>
        </w:tc>
        <w:tc>
          <w:tcPr/>
          <w:p w:rsidR="00000000" w:rsidDel="00000000" w:rsidP="00000000" w:rsidRDefault="00000000" w:rsidRPr="00000000" w14:paraId="000000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podría generar falta de información </w:t>
            </w:r>
          </w:p>
        </w:tc>
      </w:tr>
      <w:tr>
        <w:trPr>
          <w:cantSplit w:val="0"/>
          <w:tblHeader w:val="0"/>
        </w:trPr>
        <w:tc>
          <w:tcPr/>
          <w:p w:rsidR="00000000" w:rsidDel="00000000" w:rsidP="00000000" w:rsidRDefault="00000000" w:rsidRPr="00000000" w14:paraId="000000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seguridad y validación</w:t>
            </w:r>
          </w:p>
        </w:tc>
        <w:tc>
          <w:tcPr/>
          <w:p w:rsidR="00000000" w:rsidDel="00000000" w:rsidP="00000000" w:rsidRDefault="00000000" w:rsidRPr="00000000" w14:paraId="000000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del sistema</w:t>
            </w:r>
          </w:p>
        </w:tc>
        <w:tc>
          <w:tcPr/>
          <w:p w:rsidR="00000000" w:rsidDel="00000000" w:rsidP="00000000" w:rsidRDefault="00000000" w:rsidRPr="00000000" w14:paraId="000000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realizarán pruebas para que se valide el funcionamiento correcto del sistema</w:t>
            </w:r>
          </w:p>
        </w:tc>
        <w:tc>
          <w:tcPr/>
          <w:p w:rsidR="00000000" w:rsidDel="00000000" w:rsidP="00000000" w:rsidRDefault="00000000" w:rsidRPr="00000000" w14:paraId="000000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 y herramientas que se pueda realizar las pruebas de funcionamiento </w:t>
            </w:r>
          </w:p>
        </w:tc>
        <w:tc>
          <w:tcPr>
            <w:tcBorders>
              <w:right w:color="ffffff" w:space="0" w:sz="4" w:val="single"/>
            </w:tcBorders>
          </w:tcPr>
          <w:p w:rsidR="00000000" w:rsidDel="00000000" w:rsidP="00000000" w:rsidRDefault="00000000" w:rsidRPr="00000000" w14:paraId="000000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semanas</w:t>
            </w:r>
          </w:p>
        </w:tc>
        <w:tc>
          <w:tcPr>
            <w:tcBorders>
              <w:left w:color="ffffff" w:space="0" w:sz="4" w:val="single"/>
            </w:tcBorders>
            <w:shd w:fill="d9d9d9" w:val="clear"/>
          </w:tcPr>
          <w:p w:rsidR="00000000" w:rsidDel="00000000" w:rsidP="00000000" w:rsidRDefault="00000000" w:rsidRPr="00000000" w14:paraId="000000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Cristobal ferraro</w:t>
            </w:r>
          </w:p>
        </w:tc>
        <w:tc>
          <w:tcPr/>
          <w:p w:rsidR="00000000" w:rsidDel="00000000" w:rsidP="00000000" w:rsidRDefault="00000000" w:rsidRPr="00000000" w14:paraId="000000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podrían producir errores que retrasen la entrega del sistema</w:t>
            </w:r>
          </w:p>
        </w:tc>
      </w:tr>
    </w:tbl>
    <w:p w:rsidR="00000000" w:rsidDel="00000000" w:rsidP="00000000" w:rsidRDefault="00000000" w:rsidRPr="00000000" w14:paraId="000000C9">
      <w:pPr>
        <w:spacing w:after="0" w:line="360" w:lineRule="auto"/>
        <w:jc w:val="both"/>
        <w:rPr>
          <w:rFonts w:ascii="Arial" w:cs="Arial" w:eastAsia="Arial" w:hAnsi="Arial"/>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C">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rFonts w:ascii="Arial" w:cs="Arial" w:eastAsia="Arial" w:hAnsi="Arial"/>
          <w:b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88.6363636363637"/>
        <w:gridCol w:w="515.4545454545455"/>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100.22727272727273"/>
        <w:gridCol w:w="501.1363636363637"/>
        <w:gridCol w:w="501.1363636363637"/>
        <w:gridCol w:w="501.1363636363637"/>
        <w:gridCol w:w="100.22727272727273"/>
        <w:tblGridChange w:id="0">
          <w:tblGrid>
            <w:gridCol w:w="1288.6363636363637"/>
            <w:gridCol w:w="515.4545454545455"/>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501.1363636363637"/>
            <w:gridCol w:w="100.22727272727273"/>
            <w:gridCol w:w="501.1363636363637"/>
            <w:gridCol w:w="501.1363636363637"/>
            <w:gridCol w:w="501.1363636363637"/>
            <w:gridCol w:w="100.22727272727273"/>
          </w:tblGrid>
        </w:tblGridChange>
      </w:tblGrid>
      <w:tr>
        <w:trPr>
          <w:cantSplit w:val="0"/>
          <w:trHeight w:val="294" w:hRule="atLeast"/>
          <w:tblHeader w:val="0"/>
        </w:trPr>
        <w:tc>
          <w:tcPr>
            <w:vMerge w:val="restart"/>
          </w:tcPr>
          <w:p w:rsidR="00000000" w:rsidDel="00000000" w:rsidP="00000000" w:rsidRDefault="00000000" w:rsidRPr="00000000" w14:paraId="000000CE">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Actividad</w:t>
            </w:r>
          </w:p>
        </w:tc>
        <w:tc>
          <w:tcPr>
            <w:gridSpan w:val="4"/>
            <w:shd w:fill="e2efd9" w:val="clear"/>
          </w:tcPr>
          <w:p w:rsidR="00000000" w:rsidDel="00000000" w:rsidP="00000000" w:rsidRDefault="00000000" w:rsidRPr="00000000" w14:paraId="000000CF">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Fase 1</w:t>
            </w:r>
          </w:p>
        </w:tc>
        <w:tc>
          <w:tcPr>
            <w:gridSpan w:val="12"/>
            <w:shd w:fill="fff2cc" w:val="clear"/>
          </w:tcPr>
          <w:p w:rsidR="00000000" w:rsidDel="00000000" w:rsidP="00000000" w:rsidRDefault="00000000" w:rsidRPr="00000000" w14:paraId="000000D3">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Fase 2</w:t>
            </w:r>
          </w:p>
        </w:tc>
        <w:tc>
          <w:tcPr>
            <w:gridSpan w:val="5"/>
            <w:shd w:fill="fbe5d5" w:val="clear"/>
          </w:tcPr>
          <w:p w:rsidR="00000000" w:rsidDel="00000000" w:rsidP="00000000" w:rsidRDefault="00000000" w:rsidRPr="00000000" w14:paraId="000000DF">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w:t>
            </w:r>
          </w:p>
        </w:tc>
        <w:tc>
          <w:tcPr/>
          <w:p w:rsidR="00000000" w:rsidDel="00000000" w:rsidP="00000000" w:rsidRDefault="00000000" w:rsidRPr="00000000" w14:paraId="000000E6">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2</w:t>
            </w:r>
          </w:p>
        </w:tc>
        <w:tc>
          <w:tcPr/>
          <w:p w:rsidR="00000000" w:rsidDel="00000000" w:rsidP="00000000" w:rsidRDefault="00000000" w:rsidRPr="00000000" w14:paraId="000000E7">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3</w:t>
            </w:r>
          </w:p>
        </w:tc>
        <w:tc>
          <w:tcPr/>
          <w:p w:rsidR="00000000" w:rsidDel="00000000" w:rsidP="00000000" w:rsidRDefault="00000000" w:rsidRPr="00000000" w14:paraId="000000E8">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4</w:t>
            </w:r>
          </w:p>
        </w:tc>
        <w:tc>
          <w:tcPr/>
          <w:p w:rsidR="00000000" w:rsidDel="00000000" w:rsidP="00000000" w:rsidRDefault="00000000" w:rsidRPr="00000000" w14:paraId="000000E9">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5</w:t>
            </w:r>
          </w:p>
        </w:tc>
        <w:tc>
          <w:tcPr/>
          <w:p w:rsidR="00000000" w:rsidDel="00000000" w:rsidP="00000000" w:rsidRDefault="00000000" w:rsidRPr="00000000" w14:paraId="000000EA">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6</w:t>
            </w:r>
          </w:p>
        </w:tc>
        <w:tc>
          <w:tcPr/>
          <w:p w:rsidR="00000000" w:rsidDel="00000000" w:rsidP="00000000" w:rsidRDefault="00000000" w:rsidRPr="00000000" w14:paraId="000000EB">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7</w:t>
            </w:r>
          </w:p>
        </w:tc>
        <w:tc>
          <w:tcPr/>
          <w:p w:rsidR="00000000" w:rsidDel="00000000" w:rsidP="00000000" w:rsidRDefault="00000000" w:rsidRPr="00000000" w14:paraId="000000EC">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8</w:t>
            </w:r>
          </w:p>
        </w:tc>
        <w:tc>
          <w:tcPr/>
          <w:p w:rsidR="00000000" w:rsidDel="00000000" w:rsidP="00000000" w:rsidRDefault="00000000" w:rsidRPr="00000000" w14:paraId="000000ED">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9</w:t>
            </w:r>
          </w:p>
        </w:tc>
        <w:tc>
          <w:tcPr/>
          <w:p w:rsidR="00000000" w:rsidDel="00000000" w:rsidP="00000000" w:rsidRDefault="00000000" w:rsidRPr="00000000" w14:paraId="000000EE">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10</w:t>
            </w:r>
          </w:p>
        </w:tc>
        <w:tc>
          <w:tcPr/>
          <w:p w:rsidR="00000000" w:rsidDel="00000000" w:rsidP="00000000" w:rsidRDefault="00000000" w:rsidRPr="00000000" w14:paraId="000000EF">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11</w:t>
            </w:r>
          </w:p>
        </w:tc>
        <w:tc>
          <w:tcPr/>
          <w:p w:rsidR="00000000" w:rsidDel="00000000" w:rsidP="00000000" w:rsidRDefault="00000000" w:rsidRPr="00000000" w14:paraId="000000F0">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12</w:t>
            </w:r>
          </w:p>
        </w:tc>
        <w:tc>
          <w:tcPr/>
          <w:p w:rsidR="00000000" w:rsidDel="00000000" w:rsidP="00000000" w:rsidRDefault="00000000" w:rsidRPr="00000000" w14:paraId="000000F1">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13</w:t>
            </w:r>
          </w:p>
        </w:tc>
        <w:tc>
          <w:tcPr/>
          <w:p w:rsidR="00000000" w:rsidDel="00000000" w:rsidP="00000000" w:rsidRDefault="00000000" w:rsidRPr="00000000" w14:paraId="000000F2">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14</w:t>
            </w:r>
          </w:p>
        </w:tc>
        <w:tc>
          <w:tcPr/>
          <w:p w:rsidR="00000000" w:rsidDel="00000000" w:rsidP="00000000" w:rsidRDefault="00000000" w:rsidRPr="00000000" w14:paraId="000000F3">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15</w:t>
            </w:r>
          </w:p>
        </w:tc>
        <w:tc>
          <w:tcPr>
            <w:gridSpan w:val="2"/>
          </w:tcPr>
          <w:p w:rsidR="00000000" w:rsidDel="00000000" w:rsidP="00000000" w:rsidRDefault="00000000" w:rsidRPr="00000000" w14:paraId="000000F4">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16</w:t>
            </w:r>
          </w:p>
        </w:tc>
        <w:tc>
          <w:tcPr/>
          <w:p w:rsidR="00000000" w:rsidDel="00000000" w:rsidP="00000000" w:rsidRDefault="00000000" w:rsidRPr="00000000" w14:paraId="000000F6">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17</w:t>
            </w:r>
          </w:p>
        </w:tc>
        <w:tc>
          <w:tcPr/>
          <w:p w:rsidR="00000000" w:rsidDel="00000000" w:rsidP="00000000" w:rsidRDefault="00000000" w:rsidRPr="00000000" w14:paraId="000000F7">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18</w:t>
            </w:r>
          </w:p>
        </w:tc>
        <w:tc>
          <w:tcPr/>
          <w:p w:rsidR="00000000" w:rsidDel="00000000" w:rsidP="00000000" w:rsidRDefault="00000000" w:rsidRPr="00000000" w14:paraId="000000F8">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s19</w:t>
            </w:r>
          </w:p>
        </w:tc>
      </w:tr>
      <w:tr>
        <w:trPr>
          <w:cantSplit w:val="0"/>
          <w:trHeight w:val="294" w:hRule="atLeast"/>
          <w:tblHeader w:val="0"/>
        </w:trPr>
        <w:tc>
          <w:tcPr/>
          <w:p w:rsidR="00000000" w:rsidDel="00000000" w:rsidP="00000000" w:rsidRDefault="00000000" w:rsidRPr="00000000" w14:paraId="000000F9">
            <w:pPr>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Análisis del problema y levantamiento de requerimientos </w:t>
            </w:r>
            <w:r w:rsidDel="00000000" w:rsidR="00000000" w:rsidRPr="00000000">
              <w:rPr>
                <w:rtl w:val="0"/>
              </w:rPr>
            </w:r>
          </w:p>
        </w:tc>
        <w:tc>
          <w:tcPr/>
          <w:p w:rsidR="00000000" w:rsidDel="00000000" w:rsidP="00000000" w:rsidRDefault="00000000" w:rsidRPr="00000000" w14:paraId="000000FA">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0FB">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0FC">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0FD">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0F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E">
            <w:pPr>
              <w:widowControl w:val="0"/>
              <w:spacing w:after="0" w:line="336.024096" w:lineRule="auto"/>
              <w:rPr>
                <w:rFonts w:ascii="Arial" w:cs="Arial" w:eastAsia="Arial" w:hAnsi="Arial"/>
                <w:b w:val="1"/>
              </w:rPr>
            </w:pPr>
            <w:r w:rsidDel="00000000" w:rsidR="00000000" w:rsidRPr="00000000">
              <w:rPr>
                <w:rFonts w:ascii="Arial" w:cs="Arial" w:eastAsia="Arial" w:hAnsi="Arial"/>
                <w:sz w:val="24"/>
                <w:szCs w:val="24"/>
                <w:rtl w:val="0"/>
              </w:rPr>
              <w:t xml:space="preserve">Diseño de la página web inicio</w:t>
            </w:r>
            <w:r w:rsidDel="00000000" w:rsidR="00000000" w:rsidRPr="00000000">
              <w:rPr>
                <w:rtl w:val="0"/>
              </w:rPr>
            </w:r>
          </w:p>
        </w:tc>
        <w:tc>
          <w:tcPr/>
          <w:p w:rsidR="00000000" w:rsidDel="00000000" w:rsidP="00000000" w:rsidRDefault="00000000" w:rsidRPr="00000000" w14:paraId="0000010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14">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15">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16">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17">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18">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19">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1A">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1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jc w:val="both"/>
              <w:rPr>
                <w:rFonts w:ascii="Arial" w:cs="Arial" w:eastAsia="Arial" w:hAnsi="Arial"/>
                <w:b w:val="1"/>
                <w:sz w:val="16"/>
                <w:szCs w:val="16"/>
              </w:rPr>
            </w:pPr>
            <w:r w:rsidDel="00000000" w:rsidR="00000000" w:rsidRPr="00000000">
              <w:rPr>
                <w:rFonts w:ascii="Arial" w:cs="Arial" w:eastAsia="Arial" w:hAnsi="Arial"/>
                <w:sz w:val="24"/>
                <w:szCs w:val="24"/>
                <w:rtl w:val="0"/>
              </w:rPr>
              <w:t xml:space="preserve">Aplicación móvil</w:t>
            </w:r>
            <w:r w:rsidDel="00000000" w:rsidR="00000000" w:rsidRPr="00000000">
              <w:rPr>
                <w:rtl w:val="0"/>
              </w:rPr>
            </w:r>
          </w:p>
        </w:tc>
        <w:tc>
          <w:tcPr/>
          <w:p w:rsidR="00000000" w:rsidDel="00000000" w:rsidP="00000000" w:rsidRDefault="00000000" w:rsidRPr="00000000" w14:paraId="0000012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31">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32">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gridSpan w:val="2"/>
          </w:tcPr>
          <w:p w:rsidR="00000000" w:rsidDel="00000000" w:rsidP="00000000" w:rsidRDefault="00000000" w:rsidRPr="00000000" w14:paraId="00000133">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3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jc w:val="both"/>
              <w:rPr>
                <w:rFonts w:ascii="Arial" w:cs="Arial" w:eastAsia="Arial" w:hAnsi="Arial"/>
                <w:sz w:val="30"/>
                <w:szCs w:val="30"/>
              </w:rPr>
            </w:pPr>
            <w:r w:rsidDel="00000000" w:rsidR="00000000" w:rsidRPr="00000000">
              <w:rPr>
                <w:rFonts w:ascii="Arial" w:cs="Arial" w:eastAsia="Arial" w:hAnsi="Arial"/>
                <w:sz w:val="24"/>
                <w:szCs w:val="24"/>
                <w:rtl w:val="0"/>
              </w:rPr>
              <w:t xml:space="preserve">Pruebas de seguridad y validación</w:t>
            </w:r>
            <w:r w:rsidDel="00000000" w:rsidR="00000000" w:rsidRPr="00000000">
              <w:rPr>
                <w:rtl w:val="0"/>
              </w:rPr>
            </w:r>
          </w:p>
        </w:tc>
        <w:tc>
          <w:tcPr/>
          <w:p w:rsidR="00000000" w:rsidDel="00000000" w:rsidP="00000000" w:rsidRDefault="00000000" w:rsidRPr="00000000" w14:paraId="0000013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4B">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c>
          <w:tcPr/>
          <w:p w:rsidR="00000000" w:rsidDel="00000000" w:rsidP="00000000" w:rsidRDefault="00000000" w:rsidRPr="00000000" w14:paraId="0000014C">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x</w:t>
            </w:r>
          </w:p>
        </w:tc>
      </w:tr>
    </w:tbl>
    <w:p w:rsidR="00000000" w:rsidDel="00000000" w:rsidP="00000000" w:rsidRDefault="00000000" w:rsidRPr="00000000" w14:paraId="0000014D">
      <w:pPr>
        <w:rPr>
          <w:rFonts w:ascii="Arial" w:cs="Arial" w:eastAsia="Arial" w:hAnsi="Arial"/>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5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hw8H39usQx2v1jR4IY4HEvYlA==">CgMxLjA4AGo5ChRzdWdnZXN0Lnd6c25nazNoMDdpcxIhQ1JJU1RPQkFMIFBBVFJJQ0lPIEZFUlJBUk8gRlJFSVJFajkKFHN1Z2dlc3QuYjZ6YWQ1czU5enllEiFDUklTVE9CQUwgUEFUUklDSU8gRkVSUkFSTyBGUkVJUkVqOQoUc3VnZ2VzdC4zaXBybjc2dDgxZXASIUNSSVNUT0JBTCBQQVRSSUNJTyBGRVJSQVJPIEZSRUlSRWo5ChRzdWdnZXN0LmNlN3V3dmhrNzhxZxIhQ1JJU1RPQkFMIFBBVFJJQ0lPIEZFUlJBUk8gRlJFSVJFajkKFHN1Z2dlc3QuMXZ0MTBsd3FiNWhjEiFDUklTVE9CQUwgUEFUUklDSU8gRkVSUkFSTyBGUkVJUkVyITFId3owdVBfNV9hNHl3RzBsQU9mQkdRR1NuN2piam9M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