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1ECB6" w14:textId="693DA9E7" w:rsidR="00F57C49" w:rsidRPr="00F57C49" w:rsidRDefault="00F57C49" w:rsidP="00893340">
      <w:pPr>
        <w:ind w:left="720" w:hanging="720"/>
        <w:jc w:val="center"/>
        <w:rPr>
          <w:rFonts w:ascii="Arial" w:hAnsi="Arial" w:cs="Arial"/>
          <w:b/>
          <w:bCs/>
          <w:lang w:val="es-ES"/>
        </w:rPr>
      </w:pPr>
      <w:proofErr w:type="spellStart"/>
      <w:r w:rsidRPr="00F57C49">
        <w:rPr>
          <w:rFonts w:ascii="Arial" w:hAnsi="Arial" w:cs="Arial"/>
          <w:b/>
          <w:bCs/>
          <w:lang w:val="es-ES"/>
        </w:rPr>
        <w:t>Documentacion</w:t>
      </w:r>
      <w:proofErr w:type="spellEnd"/>
      <w:r w:rsidRPr="00F57C49">
        <w:rPr>
          <w:rFonts w:ascii="Arial" w:hAnsi="Arial" w:cs="Arial"/>
          <w:b/>
          <w:bCs/>
          <w:lang w:val="es-ES"/>
        </w:rPr>
        <w:t xml:space="preserve"> Agente Problemáticas Sociales</w:t>
      </w:r>
    </w:p>
    <w:p w14:paraId="4C5371D2" w14:textId="77777777" w:rsidR="00315AE7" w:rsidRPr="00315AE7" w:rsidRDefault="00F57C49" w:rsidP="00315AE7">
      <w:pPr>
        <w:jc w:val="center"/>
        <w:rPr>
          <w:b/>
          <w:bCs/>
          <w:lang w:val="es-ES"/>
        </w:rPr>
      </w:pPr>
      <w:r w:rsidRPr="004C2020">
        <w:rPr>
          <w:lang w:val="es-ES"/>
        </w:rPr>
        <w:t>HU-</w:t>
      </w:r>
      <w:r w:rsidR="00315AE7">
        <w:rPr>
          <w:lang w:val="es-ES"/>
        </w:rPr>
        <w:t>17</w:t>
      </w:r>
      <w:r w:rsidRPr="004C2020">
        <w:rPr>
          <w:lang w:val="es-ES"/>
        </w:rPr>
        <w:t xml:space="preserve"> </w:t>
      </w:r>
      <w:r w:rsidR="004C2020" w:rsidRPr="004C2020">
        <w:rPr>
          <w:lang w:val="es-ES"/>
        </w:rPr>
        <w:t xml:space="preserve">– </w:t>
      </w:r>
      <w:r w:rsidR="00315AE7" w:rsidRPr="00315AE7">
        <w:rPr>
          <w:b/>
          <w:bCs/>
          <w:lang w:val="es-ES"/>
        </w:rPr>
        <w:t>Configuración y despliegue del servidor</w:t>
      </w:r>
    </w:p>
    <w:p w14:paraId="7ADAB797" w14:textId="38426277" w:rsidR="00F57C49" w:rsidRPr="004C2020" w:rsidRDefault="00F57C49" w:rsidP="00F57C49">
      <w:pPr>
        <w:jc w:val="center"/>
        <w:rPr>
          <w:lang w:val="es-ES"/>
        </w:rPr>
      </w:pPr>
    </w:p>
    <w:p w14:paraId="3ED717CC" w14:textId="77777777" w:rsidR="00F57C49" w:rsidRDefault="00F57C49" w:rsidP="00F57C49">
      <w:pPr>
        <w:jc w:val="center"/>
        <w:rPr>
          <w:lang w:val="es-ES"/>
        </w:rPr>
      </w:pPr>
    </w:p>
    <w:p w14:paraId="36481A60" w14:textId="04273837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 xml:space="preserve">Cristobal </w:t>
      </w:r>
      <w:proofErr w:type="spellStart"/>
      <w:r>
        <w:rPr>
          <w:lang w:val="es-ES"/>
        </w:rPr>
        <w:t>galaz</w:t>
      </w:r>
      <w:proofErr w:type="spellEnd"/>
    </w:p>
    <w:p w14:paraId="0BEDC754" w14:textId="1A7CE12A" w:rsidR="00F57C49" w:rsidRDefault="00F57C49" w:rsidP="00F57C49">
      <w:pPr>
        <w:jc w:val="right"/>
        <w:rPr>
          <w:lang w:val="es-ES"/>
        </w:rPr>
      </w:pPr>
      <w:r>
        <w:rPr>
          <w:lang w:val="es-ES"/>
        </w:rPr>
        <w:t>Fecha:</w:t>
      </w:r>
      <w:r w:rsidR="00315AE7">
        <w:rPr>
          <w:lang w:val="es-ES"/>
        </w:rPr>
        <w:t>01</w:t>
      </w:r>
      <w:r>
        <w:rPr>
          <w:lang w:val="es-ES"/>
        </w:rPr>
        <w:t>-0</w:t>
      </w:r>
      <w:r w:rsidR="00315AE7">
        <w:rPr>
          <w:lang w:val="es-ES"/>
        </w:rPr>
        <w:t>4</w:t>
      </w:r>
      <w:r>
        <w:rPr>
          <w:lang w:val="es-ES"/>
        </w:rPr>
        <w:t>-2026</w:t>
      </w:r>
    </w:p>
    <w:p w14:paraId="7DA63CA2" w14:textId="77777777" w:rsidR="00F57C49" w:rsidRDefault="00F57C49" w:rsidP="00F57C49">
      <w:pPr>
        <w:jc w:val="center"/>
        <w:rPr>
          <w:lang w:val="es-ES"/>
        </w:rPr>
      </w:pPr>
    </w:p>
    <w:p w14:paraId="233A5130" w14:textId="77777777" w:rsidR="00F57C49" w:rsidRDefault="00F57C49" w:rsidP="00F57C49">
      <w:pPr>
        <w:jc w:val="center"/>
        <w:rPr>
          <w:lang w:val="es-ES"/>
        </w:rPr>
      </w:pPr>
    </w:p>
    <w:p w14:paraId="0B62497A" w14:textId="77777777" w:rsidR="00F57C49" w:rsidRDefault="00F57C49" w:rsidP="00F57C49">
      <w:pPr>
        <w:jc w:val="center"/>
        <w:rPr>
          <w:lang w:val="es-ES"/>
        </w:rPr>
      </w:pPr>
    </w:p>
    <w:p w14:paraId="04C7AEE8" w14:textId="1BE970C4" w:rsidR="00F57C49" w:rsidRPr="00F57C49" w:rsidRDefault="00F57C49" w:rsidP="00F57C49">
      <w:pPr>
        <w:rPr>
          <w:u w:val="single"/>
          <w:lang w:val="es-ES"/>
        </w:rPr>
      </w:pPr>
      <w:proofErr w:type="spellStart"/>
      <w:r w:rsidRPr="00F57C49">
        <w:rPr>
          <w:u w:val="single"/>
          <w:lang w:val="es-ES"/>
        </w:rPr>
        <w:t>Descripcion</w:t>
      </w:r>
      <w:proofErr w:type="spellEnd"/>
      <w:r w:rsidRPr="00F57C49">
        <w:rPr>
          <w:u w:val="single"/>
          <w:lang w:val="es-ES"/>
        </w:rPr>
        <w:t xml:space="preserve"> general:</w:t>
      </w:r>
    </w:p>
    <w:p w14:paraId="19BE742A" w14:textId="246122C9" w:rsidR="00315AE7" w:rsidRPr="00315AE7" w:rsidRDefault="00315AE7" w:rsidP="00315AE7">
      <w:pPr>
        <w:rPr>
          <w:lang w:val="es-ES"/>
        </w:rPr>
      </w:pPr>
      <w:r>
        <w:rPr>
          <w:lang w:val="es-ES"/>
        </w:rPr>
        <w:t>C</w:t>
      </w:r>
      <w:r w:rsidRPr="00315AE7">
        <w:rPr>
          <w:lang w:val="es-ES"/>
        </w:rPr>
        <w:t>omo administrador, quiero tener el servidor correctamente</w:t>
      </w:r>
      <w:r w:rsidRPr="00315AE7">
        <w:rPr>
          <w:lang w:val="es-ES"/>
        </w:rPr>
        <w:br/>
        <w:t>configurado con Docker, n8n y la base de datos desplegada,</w:t>
      </w:r>
      <w:r w:rsidRPr="00315AE7">
        <w:rPr>
          <w:lang w:val="es-ES"/>
        </w:rPr>
        <w:br/>
        <w:t>para que todos los componentes del sistema funcionen de</w:t>
      </w:r>
      <w:r w:rsidRPr="00315AE7">
        <w:rPr>
          <w:lang w:val="es-ES"/>
        </w:rPr>
        <w:br/>
        <w:t>forma integrada y estable.</w:t>
      </w:r>
    </w:p>
    <w:p w14:paraId="3A7B3551" w14:textId="77777777" w:rsidR="00315AE7" w:rsidRPr="00315AE7" w:rsidRDefault="00315AE7" w:rsidP="00315AE7">
      <w:proofErr w:type="spellStart"/>
      <w:r w:rsidRPr="00315AE7">
        <w:t>Criterios</w:t>
      </w:r>
      <w:proofErr w:type="spellEnd"/>
      <w:r w:rsidRPr="00315AE7">
        <w:t xml:space="preserve"> de </w:t>
      </w:r>
      <w:proofErr w:type="spellStart"/>
      <w:r w:rsidRPr="00315AE7">
        <w:t>aceptación</w:t>
      </w:r>
      <w:proofErr w:type="spellEnd"/>
      <w:r w:rsidRPr="00315AE7">
        <w:t>:</w:t>
      </w:r>
    </w:p>
    <w:p w14:paraId="23B937E6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Docker y n8n ya están instalados y funcionando en el servidor</w:t>
      </w:r>
    </w:p>
    <w:p w14:paraId="13A2335F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La base de datos corre como contenedor Docker con persistencia</w:t>
      </w:r>
    </w:p>
    <w:p w14:paraId="50997B8F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n8n puede conectarse a la base de datos correctamente</w:t>
      </w:r>
    </w:p>
    <w:p w14:paraId="2B25F1B2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Los puertos necesarios están abiertos y accesibles</w:t>
      </w:r>
    </w:p>
    <w:p w14:paraId="69B5FDD9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Las credenciales están protegidas con variables de entorno (.</w:t>
      </w:r>
      <w:proofErr w:type="spellStart"/>
      <w:r w:rsidRPr="00315AE7">
        <w:rPr>
          <w:lang w:val="es-ES"/>
        </w:rPr>
        <w:t>env</w:t>
      </w:r>
      <w:proofErr w:type="spellEnd"/>
      <w:r w:rsidRPr="00315AE7">
        <w:rPr>
          <w:lang w:val="es-ES"/>
        </w:rPr>
        <w:t>)</w:t>
      </w:r>
    </w:p>
    <w:p w14:paraId="05D852EA" w14:textId="77777777" w:rsidR="00315AE7" w:rsidRPr="00315AE7" w:rsidRDefault="00315AE7" w:rsidP="00315AE7">
      <w:pPr>
        <w:numPr>
          <w:ilvl w:val="0"/>
          <w:numId w:val="7"/>
        </w:numPr>
        <w:rPr>
          <w:lang w:val="es-ES"/>
        </w:rPr>
      </w:pPr>
      <w:r w:rsidRPr="00315AE7">
        <w:rPr>
          <w:lang w:val="es-ES"/>
        </w:rPr>
        <w:t>La configuración está documentada en el manual de instalación</w:t>
      </w:r>
    </w:p>
    <w:p w14:paraId="3F48A7F2" w14:textId="5911471E" w:rsidR="00F57C49" w:rsidRDefault="00F57C49" w:rsidP="00F57C49">
      <w:pPr>
        <w:rPr>
          <w:u w:val="single"/>
          <w:lang w:val="es-ES"/>
        </w:rPr>
      </w:pPr>
      <w:r>
        <w:rPr>
          <w:u w:val="single"/>
          <w:lang w:val="es-ES"/>
        </w:rPr>
        <w:t xml:space="preserve">Criterios de aceptación </w:t>
      </w:r>
    </w:p>
    <w:p w14:paraId="2FFA135F" w14:textId="706764F2" w:rsidR="00F57C49" w:rsidRDefault="00F57C49" w:rsidP="00893340">
      <w:pPr>
        <w:ind w:left="720" w:hanging="720"/>
        <w:rPr>
          <w:u w:val="single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57C49" w14:paraId="5DF3DE97" w14:textId="77777777" w:rsidTr="00F57C49">
        <w:tc>
          <w:tcPr>
            <w:tcW w:w="4675" w:type="dxa"/>
          </w:tcPr>
          <w:p w14:paraId="5737DF29" w14:textId="1B95FE8A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Criterio</w:t>
            </w:r>
          </w:p>
        </w:tc>
        <w:tc>
          <w:tcPr>
            <w:tcW w:w="4675" w:type="dxa"/>
          </w:tcPr>
          <w:p w14:paraId="1578FFA3" w14:textId="5DCAD361" w:rsidR="00F57C49" w:rsidRDefault="00F57C49" w:rsidP="00F57C49">
            <w:pPr>
              <w:jc w:val="both"/>
              <w:rPr>
                <w:lang w:val="es-ES"/>
              </w:rPr>
            </w:pPr>
            <w:r>
              <w:rPr>
                <w:lang w:val="es-ES"/>
              </w:rPr>
              <w:t>estado</w:t>
            </w:r>
          </w:p>
        </w:tc>
      </w:tr>
      <w:tr w:rsidR="00F57C49" w14:paraId="53B9CED9" w14:textId="77777777" w:rsidTr="00F57C49">
        <w:tc>
          <w:tcPr>
            <w:tcW w:w="4675" w:type="dxa"/>
          </w:tcPr>
          <w:p w14:paraId="0BA19ED4" w14:textId="77777777" w:rsidR="00315AE7" w:rsidRPr="00315AE7" w:rsidRDefault="00315AE7" w:rsidP="006514BB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t>Docker y n8n ya están instalados y funcionando en el servidor</w:t>
            </w:r>
          </w:p>
          <w:p w14:paraId="6FAF208B" w14:textId="41022DBE" w:rsidR="00F57C49" w:rsidRPr="004C2020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2C805E99" w14:textId="7378C706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38AF6BFB" w14:textId="77777777" w:rsidTr="00F57C49">
        <w:tc>
          <w:tcPr>
            <w:tcW w:w="4675" w:type="dxa"/>
          </w:tcPr>
          <w:p w14:paraId="2CA9748C" w14:textId="2D80D842" w:rsidR="00315AE7" w:rsidRPr="00315AE7" w:rsidRDefault="00315AE7" w:rsidP="00315AE7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lastRenderedPageBreak/>
              <w:t>La base de datos corre como</w:t>
            </w:r>
            <w:r>
              <w:rPr>
                <w:lang w:val="es-ES"/>
              </w:rPr>
              <w:t xml:space="preserve"> </w:t>
            </w:r>
            <w:r w:rsidRPr="00315AE7">
              <w:rPr>
                <w:lang w:val="es-ES"/>
              </w:rPr>
              <w:t>contenedor Docker con persistencia</w:t>
            </w:r>
          </w:p>
          <w:p w14:paraId="1A414EAC" w14:textId="4171251C" w:rsidR="00F57C49" w:rsidRPr="004C2020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673EF47" w14:textId="2AA04B02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29ECB8C7" w14:textId="77777777" w:rsidTr="00F57C49">
        <w:tc>
          <w:tcPr>
            <w:tcW w:w="4675" w:type="dxa"/>
          </w:tcPr>
          <w:p w14:paraId="5CD3A068" w14:textId="77777777" w:rsidR="00315AE7" w:rsidRPr="00315AE7" w:rsidRDefault="00315AE7" w:rsidP="00315AE7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t>n8n puede conectarse a la base de datos correctamente</w:t>
            </w:r>
          </w:p>
          <w:p w14:paraId="3CCE5952" w14:textId="33A50593" w:rsidR="00F57C49" w:rsidRPr="004C2020" w:rsidRDefault="00F57C49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53457029" w14:textId="5F95DB6C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F57C49" w14:paraId="46358D76" w14:textId="77777777" w:rsidTr="00F57C49">
        <w:tc>
          <w:tcPr>
            <w:tcW w:w="4675" w:type="dxa"/>
          </w:tcPr>
          <w:p w14:paraId="2473B969" w14:textId="60259A39" w:rsidR="00F57C49" w:rsidRPr="004C2020" w:rsidRDefault="004C2020" w:rsidP="00F57C49">
            <w:pPr>
              <w:jc w:val="both"/>
              <w:rPr>
                <w:lang w:val="es-ES"/>
              </w:rPr>
            </w:pPr>
            <w:r w:rsidRPr="004C2020">
              <w:rPr>
                <w:lang w:val="es-ES"/>
              </w:rPr>
              <w:t xml:space="preserve">El </w:t>
            </w:r>
            <w:proofErr w:type="spellStart"/>
            <w:r w:rsidRPr="004C2020">
              <w:rPr>
                <w:lang w:val="es-ES"/>
              </w:rPr>
              <w:t>frontend</w:t>
            </w:r>
            <w:proofErr w:type="spellEnd"/>
            <w:r w:rsidRPr="004C2020">
              <w:rPr>
                <w:lang w:val="es-ES"/>
              </w:rPr>
              <w:t xml:space="preserve"> puede consumir los datos de la vista correctamente.</w:t>
            </w:r>
          </w:p>
        </w:tc>
        <w:tc>
          <w:tcPr>
            <w:tcW w:w="4675" w:type="dxa"/>
          </w:tcPr>
          <w:p w14:paraId="069CBE1A" w14:textId="19611A99" w:rsidR="00F57C49" w:rsidRDefault="0072351B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315AE7" w:rsidRPr="00315AE7" w14:paraId="070DC005" w14:textId="77777777" w:rsidTr="00F57C49">
        <w:tc>
          <w:tcPr>
            <w:tcW w:w="4675" w:type="dxa"/>
          </w:tcPr>
          <w:p w14:paraId="1BD352F5" w14:textId="77777777" w:rsidR="00315AE7" w:rsidRPr="00315AE7" w:rsidRDefault="00315AE7" w:rsidP="00315AE7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t>Los puertos necesarios están abiertos y accesibles</w:t>
            </w:r>
          </w:p>
          <w:p w14:paraId="299C6536" w14:textId="77777777" w:rsidR="00315AE7" w:rsidRPr="004C2020" w:rsidRDefault="00315AE7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6FE3890E" w14:textId="42417C93" w:rsidR="00315AE7" w:rsidRPr="00315AE7" w:rsidRDefault="00315AE7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315AE7" w:rsidRPr="00315AE7" w14:paraId="37F23B05" w14:textId="77777777" w:rsidTr="00F57C49">
        <w:tc>
          <w:tcPr>
            <w:tcW w:w="4675" w:type="dxa"/>
          </w:tcPr>
          <w:p w14:paraId="17DBCA78" w14:textId="77777777" w:rsidR="00315AE7" w:rsidRPr="00315AE7" w:rsidRDefault="00315AE7" w:rsidP="00315AE7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t>Las credenciales están protegidas con variables de entorno (.</w:t>
            </w:r>
            <w:proofErr w:type="spellStart"/>
            <w:r w:rsidRPr="00315AE7">
              <w:rPr>
                <w:lang w:val="es-ES"/>
              </w:rPr>
              <w:t>env</w:t>
            </w:r>
            <w:proofErr w:type="spellEnd"/>
            <w:r w:rsidRPr="00315AE7">
              <w:rPr>
                <w:lang w:val="es-ES"/>
              </w:rPr>
              <w:t>)</w:t>
            </w:r>
          </w:p>
          <w:p w14:paraId="358C42E1" w14:textId="77777777" w:rsidR="00315AE7" w:rsidRPr="004C2020" w:rsidRDefault="00315AE7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60EE7B04" w14:textId="0DCCE921" w:rsidR="00315AE7" w:rsidRPr="00315AE7" w:rsidRDefault="00382492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  <w:tr w:rsidR="00315AE7" w:rsidRPr="00315AE7" w14:paraId="20E2E1FB" w14:textId="77777777" w:rsidTr="00F57C49">
        <w:tc>
          <w:tcPr>
            <w:tcW w:w="4675" w:type="dxa"/>
          </w:tcPr>
          <w:p w14:paraId="3ADC01A1" w14:textId="77777777" w:rsidR="00315AE7" w:rsidRPr="00315AE7" w:rsidRDefault="00315AE7" w:rsidP="00315AE7">
            <w:pPr>
              <w:spacing w:after="160" w:line="278" w:lineRule="auto"/>
              <w:rPr>
                <w:lang w:val="es-ES"/>
              </w:rPr>
            </w:pPr>
            <w:r w:rsidRPr="00315AE7">
              <w:rPr>
                <w:lang w:val="es-ES"/>
              </w:rPr>
              <w:t>La configuración está documentada en el manual de instalación</w:t>
            </w:r>
          </w:p>
          <w:p w14:paraId="62CEFE3D" w14:textId="77777777" w:rsidR="00315AE7" w:rsidRPr="004C2020" w:rsidRDefault="00315AE7" w:rsidP="00F57C49">
            <w:pPr>
              <w:jc w:val="both"/>
              <w:rPr>
                <w:lang w:val="es-ES"/>
              </w:rPr>
            </w:pPr>
          </w:p>
        </w:tc>
        <w:tc>
          <w:tcPr>
            <w:tcW w:w="4675" w:type="dxa"/>
          </w:tcPr>
          <w:p w14:paraId="39FC58AE" w14:textId="348B075B" w:rsidR="00315AE7" w:rsidRPr="00315AE7" w:rsidRDefault="00382492" w:rsidP="00F57C49">
            <w:pPr>
              <w:jc w:val="both"/>
              <w:rPr>
                <w:lang w:val="es-ES"/>
              </w:rPr>
            </w:pPr>
            <w:r w:rsidRPr="0072351B">
              <w:t>Cumplido</w:t>
            </w:r>
          </w:p>
        </w:tc>
      </w:tr>
    </w:tbl>
    <w:p w14:paraId="43FDC4BE" w14:textId="77777777" w:rsidR="00F57C49" w:rsidRDefault="00F57C49" w:rsidP="00F57C49">
      <w:pPr>
        <w:jc w:val="both"/>
        <w:rPr>
          <w:lang w:val="es-ES"/>
        </w:rPr>
      </w:pPr>
    </w:p>
    <w:p w14:paraId="6D432D24" w14:textId="77777777" w:rsidR="003E277B" w:rsidRDefault="003E277B" w:rsidP="00F57C49">
      <w:pPr>
        <w:jc w:val="both"/>
        <w:rPr>
          <w:lang w:val="es-ES"/>
        </w:rPr>
      </w:pPr>
    </w:p>
    <w:p w14:paraId="208AC42E" w14:textId="77777777" w:rsidR="003E277B" w:rsidRDefault="003E277B" w:rsidP="00F57C49">
      <w:pPr>
        <w:jc w:val="both"/>
        <w:rPr>
          <w:lang w:val="es-ES"/>
        </w:rPr>
      </w:pPr>
    </w:p>
    <w:p w14:paraId="7173005E" w14:textId="77777777" w:rsidR="003E277B" w:rsidRPr="003E277B" w:rsidRDefault="003E277B" w:rsidP="003E277B">
      <w:pPr>
        <w:jc w:val="both"/>
        <w:rPr>
          <w:b/>
          <w:bCs/>
        </w:rPr>
      </w:pPr>
      <w:proofErr w:type="spellStart"/>
      <w:r w:rsidRPr="003E277B">
        <w:rPr>
          <w:b/>
          <w:bCs/>
        </w:rPr>
        <w:t>Estructura</w:t>
      </w:r>
      <w:proofErr w:type="spellEnd"/>
      <w:r w:rsidRPr="003E277B">
        <w:rPr>
          <w:b/>
          <w:bCs/>
        </w:rPr>
        <w:t xml:space="preserve"> del </w:t>
      </w:r>
      <w:proofErr w:type="spellStart"/>
      <w:r w:rsidRPr="003E277B">
        <w:rPr>
          <w:b/>
          <w:bCs/>
        </w:rPr>
        <w:t>proyecto</w:t>
      </w:r>
      <w:proofErr w:type="spellEnd"/>
    </w:p>
    <w:p w14:paraId="79C723D2" w14:textId="7CABFD33" w:rsidR="003E277B" w:rsidRDefault="003E277B" w:rsidP="003E277B">
      <w:pPr>
        <w:numPr>
          <w:ilvl w:val="0"/>
          <w:numId w:val="9"/>
        </w:numPr>
        <w:jc w:val="both"/>
        <w:rPr>
          <w:lang w:val="es-ES"/>
        </w:rPr>
      </w:pPr>
      <w:r w:rsidRPr="003E277B">
        <w:rPr>
          <w:lang w:val="es-ES"/>
        </w:rPr>
        <w:t xml:space="preserve">El proyecto se </w:t>
      </w:r>
      <w:proofErr w:type="spellStart"/>
      <w:r w:rsidRPr="003E277B">
        <w:rPr>
          <w:lang w:val="es-ES"/>
        </w:rPr>
        <w:t>organiz</w:t>
      </w:r>
      <w:r>
        <w:rPr>
          <w:lang w:val="es-ES"/>
        </w:rPr>
        <w:t>o</w:t>
      </w:r>
      <w:proofErr w:type="spellEnd"/>
      <w:r w:rsidRPr="003E277B">
        <w:rPr>
          <w:lang w:val="es-ES"/>
        </w:rPr>
        <w:t xml:space="preserve"> </w:t>
      </w:r>
      <w:r>
        <w:rPr>
          <w:lang w:val="es-ES"/>
        </w:rPr>
        <w:t xml:space="preserve">dentro de </w:t>
      </w:r>
      <w:proofErr w:type="gramStart"/>
      <w:r>
        <w:rPr>
          <w:lang w:val="es-ES"/>
        </w:rPr>
        <w:t xml:space="preserve">la </w:t>
      </w:r>
      <w:r w:rsidRPr="003E277B">
        <w:rPr>
          <w:lang w:val="es-ES"/>
        </w:rPr>
        <w:t xml:space="preserve"> carpeta</w:t>
      </w:r>
      <w:proofErr w:type="gramEnd"/>
      <w:r w:rsidRPr="003E277B">
        <w:rPr>
          <w:lang w:val="es-ES"/>
        </w:rPr>
        <w:t xml:space="preserve"> /home/alumno/agente/ con la siguiente estructura</w:t>
      </w:r>
      <w:r>
        <w:rPr>
          <w:lang w:val="es-ES"/>
        </w:rPr>
        <w:t xml:space="preserve">. Donde se encuentra: </w:t>
      </w:r>
      <w:proofErr w:type="spellStart"/>
      <w:r w:rsidRPr="003E277B">
        <w:rPr>
          <w:lang w:val="es-ES"/>
        </w:rPr>
        <w:t>docker-compose.yml</w:t>
      </w:r>
      <w:proofErr w:type="spellEnd"/>
      <w:r>
        <w:rPr>
          <w:lang w:val="es-ES"/>
        </w:rPr>
        <w:t xml:space="preserve"> y la carpeta </w:t>
      </w:r>
      <w:proofErr w:type="spellStart"/>
      <w:proofErr w:type="gramStart"/>
      <w:r>
        <w:rPr>
          <w:lang w:val="es-ES"/>
        </w:rPr>
        <w:t>frontend</w:t>
      </w:r>
      <w:proofErr w:type="spellEnd"/>
      <w:r>
        <w:rPr>
          <w:lang w:val="es-ES"/>
        </w:rPr>
        <w:t xml:space="preserve"> .</w:t>
      </w:r>
      <w:proofErr w:type="gramEnd"/>
      <w:r>
        <w:rPr>
          <w:lang w:val="es-ES"/>
        </w:rPr>
        <w:t xml:space="preserve"> </w:t>
      </w:r>
      <w:r w:rsidRPr="003E277B">
        <w:rPr>
          <w:lang w:val="es-ES"/>
        </w:rPr>
        <w:t xml:space="preserve">La carpeta </w:t>
      </w:r>
      <w:proofErr w:type="spellStart"/>
      <w:r w:rsidRPr="003E277B">
        <w:rPr>
          <w:lang w:val="es-ES"/>
        </w:rPr>
        <w:t>frontend</w:t>
      </w:r>
      <w:proofErr w:type="spellEnd"/>
      <w:r w:rsidRPr="003E277B">
        <w:rPr>
          <w:lang w:val="es-ES"/>
        </w:rPr>
        <w:t xml:space="preserve">/ contiene la aplicación Flask (api.py), la interfaz web (index.html), el </w:t>
      </w:r>
      <w:proofErr w:type="spellStart"/>
      <w:r w:rsidRPr="003E277B">
        <w:rPr>
          <w:lang w:val="es-ES"/>
        </w:rPr>
        <w:t>Dockerfile</w:t>
      </w:r>
      <w:proofErr w:type="spellEnd"/>
      <w:r w:rsidRPr="003E277B">
        <w:rPr>
          <w:lang w:val="es-ES"/>
        </w:rPr>
        <w:t xml:space="preserve"> para construir el contenedor y el </w:t>
      </w:r>
      <w:proofErr w:type="gramStart"/>
      <w:r w:rsidRPr="003E277B">
        <w:rPr>
          <w:lang w:val="es-ES"/>
        </w:rPr>
        <w:t>archivo .</w:t>
      </w:r>
      <w:proofErr w:type="spellStart"/>
      <w:r w:rsidRPr="003E277B">
        <w:rPr>
          <w:lang w:val="es-ES"/>
        </w:rPr>
        <w:t>env</w:t>
      </w:r>
      <w:proofErr w:type="spellEnd"/>
      <w:proofErr w:type="gramEnd"/>
      <w:r w:rsidRPr="003E277B">
        <w:rPr>
          <w:lang w:val="es-ES"/>
        </w:rPr>
        <w:t xml:space="preserve"> con las variables de entorno sensibles. La carpeta </w:t>
      </w:r>
      <w:proofErr w:type="spellStart"/>
      <w:r w:rsidRPr="003E277B">
        <w:rPr>
          <w:lang w:val="es-ES"/>
        </w:rPr>
        <w:t>searxng_data</w:t>
      </w:r>
      <w:proofErr w:type="spellEnd"/>
      <w:r w:rsidRPr="003E277B">
        <w:rPr>
          <w:lang w:val="es-ES"/>
        </w:rPr>
        <w:t>/ contiene la configuración del motor de búsqueda.</w:t>
      </w:r>
    </w:p>
    <w:p w14:paraId="19F88A5F" w14:textId="77777777" w:rsidR="003E277B" w:rsidRPr="003E277B" w:rsidRDefault="003E277B" w:rsidP="003E277B">
      <w:pPr>
        <w:jc w:val="both"/>
        <w:rPr>
          <w:lang w:val="es-ES"/>
        </w:rPr>
      </w:pPr>
      <w:proofErr w:type="spellStart"/>
      <w:r w:rsidRPr="003E277B">
        <w:rPr>
          <w:b/>
          <w:bCs/>
          <w:lang w:val="es-ES"/>
        </w:rPr>
        <w:t>Screenshot</w:t>
      </w:r>
      <w:proofErr w:type="spellEnd"/>
      <w:r w:rsidRPr="003E277B">
        <w:rPr>
          <w:b/>
          <w:bCs/>
          <w:lang w:val="es-ES"/>
        </w:rPr>
        <w:t>:</w:t>
      </w:r>
      <w:r w:rsidRPr="003E277B">
        <w:rPr>
          <w:lang w:val="es-ES"/>
        </w:rPr>
        <w:t xml:space="preserve"> </w:t>
      </w:r>
      <w:proofErr w:type="spellStart"/>
      <w:r w:rsidRPr="003E277B">
        <w:rPr>
          <w:lang w:val="es-ES"/>
        </w:rPr>
        <w:t>ls</w:t>
      </w:r>
      <w:proofErr w:type="spellEnd"/>
      <w:r w:rsidRPr="003E277B">
        <w:rPr>
          <w:lang w:val="es-ES"/>
        </w:rPr>
        <w:t xml:space="preserve"> -la /home/alumno/agente/</w:t>
      </w:r>
    </w:p>
    <w:p w14:paraId="5AC51010" w14:textId="77777777" w:rsidR="003E277B" w:rsidRPr="003E277B" w:rsidRDefault="003E277B" w:rsidP="003E277B">
      <w:pPr>
        <w:jc w:val="both"/>
        <w:rPr>
          <w:b/>
          <w:bCs/>
        </w:rPr>
      </w:pPr>
      <w:r w:rsidRPr="003E277B">
        <w:rPr>
          <w:b/>
          <w:bCs/>
        </w:rPr>
        <w:t xml:space="preserve">4. </w:t>
      </w:r>
      <w:proofErr w:type="spellStart"/>
      <w:r w:rsidRPr="003E277B">
        <w:rPr>
          <w:b/>
          <w:bCs/>
        </w:rPr>
        <w:t>Configuración</w:t>
      </w:r>
      <w:proofErr w:type="spellEnd"/>
      <w:r w:rsidRPr="003E277B">
        <w:rPr>
          <w:b/>
          <w:bCs/>
        </w:rPr>
        <w:t xml:space="preserve"> de variables de </w:t>
      </w:r>
      <w:proofErr w:type="spellStart"/>
      <w:r w:rsidRPr="003E277B">
        <w:rPr>
          <w:b/>
          <w:bCs/>
        </w:rPr>
        <w:t>entorno</w:t>
      </w:r>
      <w:proofErr w:type="spellEnd"/>
    </w:p>
    <w:p w14:paraId="1083DE2A" w14:textId="112BE39C" w:rsidR="00F57C49" w:rsidRPr="001142D6" w:rsidRDefault="003E277B" w:rsidP="00F57C49">
      <w:pPr>
        <w:numPr>
          <w:ilvl w:val="0"/>
          <w:numId w:val="10"/>
        </w:numPr>
        <w:jc w:val="both"/>
        <w:rPr>
          <w:lang w:val="es-ES"/>
        </w:rPr>
      </w:pPr>
      <w:r w:rsidRPr="001142D6">
        <w:rPr>
          <w:lang w:val="es-ES"/>
        </w:rPr>
        <w:t xml:space="preserve">"El sistema utiliza variables de entorno para proteger las credenciales sensibles. Ninguna contraseña, token o URL interna está </w:t>
      </w:r>
      <w:proofErr w:type="spellStart"/>
      <w:r w:rsidRPr="001142D6">
        <w:rPr>
          <w:lang w:val="es-ES"/>
        </w:rPr>
        <w:t>hardcodeada</w:t>
      </w:r>
      <w:proofErr w:type="spellEnd"/>
      <w:r w:rsidRPr="001142D6">
        <w:rPr>
          <w:lang w:val="es-ES"/>
        </w:rPr>
        <w:t xml:space="preserve"> en el código fuente. Las variables se definen en el archivo </w:t>
      </w:r>
      <w:proofErr w:type="spellStart"/>
      <w:r w:rsidRPr="001142D6">
        <w:rPr>
          <w:lang w:val="es-ES"/>
        </w:rPr>
        <w:t>frontend</w:t>
      </w:r>
      <w:proofErr w:type="spellEnd"/>
      <w:proofErr w:type="gramStart"/>
      <w:r w:rsidRPr="001142D6">
        <w:rPr>
          <w:lang w:val="es-ES"/>
        </w:rPr>
        <w:t>/.</w:t>
      </w:r>
      <w:proofErr w:type="spellStart"/>
      <w:r w:rsidRPr="001142D6">
        <w:rPr>
          <w:lang w:val="es-ES"/>
        </w:rPr>
        <w:t>env</w:t>
      </w:r>
      <w:proofErr w:type="spellEnd"/>
      <w:proofErr w:type="gramEnd"/>
      <w:r w:rsidRPr="001142D6">
        <w:rPr>
          <w:lang w:val="es-ES"/>
        </w:rPr>
        <w:t xml:space="preserve"> que es leído automáticamente por Docker al levantar el contenedor gracias a la directiva </w:t>
      </w:r>
      <w:proofErr w:type="spellStart"/>
      <w:r w:rsidRPr="001142D6">
        <w:rPr>
          <w:lang w:val="es-ES"/>
        </w:rPr>
        <w:t>env_file</w:t>
      </w:r>
      <w:proofErr w:type="spellEnd"/>
      <w:r w:rsidRPr="001142D6">
        <w:rPr>
          <w:lang w:val="es-ES"/>
        </w:rPr>
        <w:t xml:space="preserve"> en </w:t>
      </w:r>
      <w:proofErr w:type="spellStart"/>
      <w:r w:rsidRPr="001142D6">
        <w:rPr>
          <w:lang w:val="es-ES"/>
        </w:rPr>
        <w:t>docker-</w:t>
      </w:r>
      <w:r w:rsidRPr="001142D6">
        <w:rPr>
          <w:lang w:val="es-ES"/>
        </w:rPr>
        <w:lastRenderedPageBreak/>
        <w:t>compose.yml</w:t>
      </w:r>
      <w:proofErr w:type="spellEnd"/>
      <w:r w:rsidRPr="001142D6">
        <w:rPr>
          <w:lang w:val="es-ES"/>
        </w:rPr>
        <w:t xml:space="preserve">. Para configurar el sistema se debe copiar el </w:t>
      </w:r>
      <w:r w:rsidR="001142D6" w:rsidRPr="001142D6">
        <w:rPr>
          <w:lang w:val="es-ES"/>
        </w:rPr>
        <w:t xml:space="preserve">archivo. </w:t>
      </w:r>
      <w:proofErr w:type="spellStart"/>
      <w:r w:rsidR="001142D6" w:rsidRPr="001142D6">
        <w:rPr>
          <w:lang w:val="es-ES"/>
        </w:rPr>
        <w:t>env</w:t>
      </w:r>
      <w:r w:rsidRPr="001142D6">
        <w:rPr>
          <w:lang w:val="es-ES"/>
        </w:rPr>
        <w:t>.example</w:t>
      </w:r>
      <w:proofErr w:type="spellEnd"/>
      <w:r w:rsidRPr="001142D6">
        <w:rPr>
          <w:lang w:val="es-ES"/>
        </w:rPr>
        <w:t xml:space="preserve"> </w:t>
      </w:r>
      <w:r w:rsidR="001142D6" w:rsidRPr="001142D6">
        <w:rPr>
          <w:lang w:val="es-ES"/>
        </w:rPr>
        <w:t xml:space="preserve">como. </w:t>
      </w:r>
      <w:proofErr w:type="spellStart"/>
      <w:r w:rsidR="001142D6" w:rsidRPr="001142D6">
        <w:rPr>
          <w:lang w:val="es-ES"/>
        </w:rPr>
        <w:t>env</w:t>
      </w:r>
      <w:proofErr w:type="spellEnd"/>
      <w:r w:rsidRPr="001142D6">
        <w:rPr>
          <w:lang w:val="es-ES"/>
        </w:rPr>
        <w:t xml:space="preserve"> y completar cada valor. </w:t>
      </w:r>
      <w:r>
        <w:rPr>
          <w:noProof/>
          <w:lang w:val="es-ES"/>
        </w:rPr>
        <w:drawing>
          <wp:inline distT="0" distB="0" distL="0" distR="0" wp14:anchorId="5C16A00C" wp14:editId="00164B5F">
            <wp:extent cx="4591691" cy="2095792"/>
            <wp:effectExtent l="0" t="0" r="0" b="0"/>
            <wp:docPr id="827061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061683" name="Imagen 82706168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DE2B" w14:textId="0688A3E4" w:rsidR="003E277B" w:rsidRPr="003E277B" w:rsidRDefault="003E277B" w:rsidP="003E277B">
      <w:pPr>
        <w:jc w:val="both"/>
        <w:rPr>
          <w:b/>
          <w:bCs/>
        </w:rPr>
      </w:pPr>
      <w:proofErr w:type="spellStart"/>
      <w:r>
        <w:rPr>
          <w:b/>
          <w:bCs/>
        </w:rPr>
        <w:t>Levantamiento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de </w:t>
      </w:r>
      <w:r w:rsidRPr="003E277B">
        <w:rPr>
          <w:b/>
          <w:bCs/>
        </w:rPr>
        <w:t xml:space="preserve"> </w:t>
      </w:r>
      <w:proofErr w:type="spellStart"/>
      <w:r w:rsidRPr="003E277B">
        <w:rPr>
          <w:b/>
          <w:bCs/>
        </w:rPr>
        <w:t>los</w:t>
      </w:r>
      <w:proofErr w:type="spellEnd"/>
      <w:proofErr w:type="gramEnd"/>
      <w:r w:rsidRPr="003E277B">
        <w:rPr>
          <w:b/>
          <w:bCs/>
        </w:rPr>
        <w:t xml:space="preserve"> </w:t>
      </w:r>
      <w:proofErr w:type="spellStart"/>
      <w:r w:rsidRPr="003E277B">
        <w:rPr>
          <w:b/>
          <w:bCs/>
        </w:rPr>
        <w:t>servicios</w:t>
      </w:r>
      <w:proofErr w:type="spellEnd"/>
    </w:p>
    <w:p w14:paraId="04DDC2EF" w14:textId="73432AE1" w:rsidR="003E277B" w:rsidRPr="003E277B" w:rsidRDefault="003E277B" w:rsidP="003E277B">
      <w:pPr>
        <w:numPr>
          <w:ilvl w:val="0"/>
          <w:numId w:val="11"/>
        </w:numPr>
        <w:jc w:val="both"/>
        <w:rPr>
          <w:lang w:val="es-ES"/>
        </w:rPr>
      </w:pPr>
      <w:r w:rsidRPr="003E277B">
        <w:rPr>
          <w:lang w:val="es-ES"/>
        </w:rPr>
        <w:t xml:space="preserve">Comando </w:t>
      </w:r>
      <w:r w:rsidRPr="003E277B">
        <w:rPr>
          <w:lang w:val="es-ES"/>
        </w:rPr>
        <w:t xml:space="preserve">usado </w:t>
      </w:r>
      <w:r w:rsidRPr="003E277B">
        <w:rPr>
          <w:lang w:val="es-ES"/>
        </w:rPr>
        <w:t>para levantar todo:</w:t>
      </w:r>
    </w:p>
    <w:p w14:paraId="7796626B" w14:textId="77777777" w:rsidR="003E277B" w:rsidRPr="003E277B" w:rsidRDefault="003E277B" w:rsidP="003E277B">
      <w:pPr>
        <w:ind w:firstLine="360"/>
        <w:jc w:val="both"/>
      </w:pPr>
      <w:r w:rsidRPr="003E277B">
        <w:t>cd /home/alumno/</w:t>
      </w:r>
      <w:proofErr w:type="spellStart"/>
      <w:r w:rsidRPr="003E277B">
        <w:t>agente</w:t>
      </w:r>
      <w:proofErr w:type="spellEnd"/>
    </w:p>
    <w:p w14:paraId="5F4A94FC" w14:textId="77777777" w:rsidR="003E277B" w:rsidRPr="003E277B" w:rsidRDefault="003E277B" w:rsidP="003E277B">
      <w:pPr>
        <w:jc w:val="both"/>
      </w:pPr>
      <w:r w:rsidRPr="003E277B">
        <w:t>docker-compose up -d</w:t>
      </w:r>
    </w:p>
    <w:p w14:paraId="4B4279F6" w14:textId="77777777" w:rsidR="003E277B" w:rsidRPr="003E277B" w:rsidRDefault="003E277B" w:rsidP="003E277B">
      <w:pPr>
        <w:numPr>
          <w:ilvl w:val="0"/>
          <w:numId w:val="12"/>
        </w:numPr>
        <w:jc w:val="both"/>
      </w:pPr>
      <w:proofErr w:type="spellStart"/>
      <w:r w:rsidRPr="003E277B">
        <w:t>Comando</w:t>
      </w:r>
      <w:proofErr w:type="spellEnd"/>
      <w:r w:rsidRPr="003E277B">
        <w:t xml:space="preserve"> para </w:t>
      </w:r>
      <w:proofErr w:type="spellStart"/>
      <w:r w:rsidRPr="003E277B">
        <w:t>verificar</w:t>
      </w:r>
      <w:proofErr w:type="spellEnd"/>
      <w:r w:rsidRPr="003E277B">
        <w:t>:</w:t>
      </w:r>
    </w:p>
    <w:p w14:paraId="50EDC6BE" w14:textId="77777777" w:rsidR="003E277B" w:rsidRPr="003E277B" w:rsidRDefault="003E277B" w:rsidP="003E277B">
      <w:pPr>
        <w:ind w:firstLine="360"/>
        <w:jc w:val="both"/>
      </w:pPr>
      <w:r w:rsidRPr="003E277B">
        <w:t xml:space="preserve">docker </w:t>
      </w:r>
      <w:proofErr w:type="spellStart"/>
      <w:r w:rsidRPr="003E277B">
        <w:t>ps</w:t>
      </w:r>
      <w:proofErr w:type="spellEnd"/>
    </w:p>
    <w:p w14:paraId="37A90BC0" w14:textId="53DDFDA5" w:rsidR="003E277B" w:rsidRPr="00F57C49" w:rsidRDefault="003E277B" w:rsidP="00F57C49">
      <w:pPr>
        <w:jc w:val="both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658857A" wp14:editId="4941788D">
            <wp:extent cx="5943600" cy="676275"/>
            <wp:effectExtent l="0" t="0" r="0" b="9525"/>
            <wp:docPr id="150892654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26546" name="Imagen 15089265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A9910" w14:textId="77777777" w:rsidR="00F57C49" w:rsidRPr="00F57C49" w:rsidRDefault="00F57C49" w:rsidP="00F57C49">
      <w:pPr>
        <w:rPr>
          <w:lang w:val="es-ES"/>
        </w:rPr>
      </w:pPr>
    </w:p>
    <w:p w14:paraId="1E5E309C" w14:textId="77777777" w:rsidR="003E277B" w:rsidRPr="003E277B" w:rsidRDefault="003E277B" w:rsidP="003E277B">
      <w:pPr>
        <w:rPr>
          <w:b/>
          <w:bCs/>
        </w:rPr>
      </w:pPr>
      <w:proofErr w:type="spellStart"/>
      <w:r w:rsidRPr="003E277B">
        <w:rPr>
          <w:b/>
          <w:bCs/>
        </w:rPr>
        <w:t>Verificación</w:t>
      </w:r>
      <w:proofErr w:type="spellEnd"/>
      <w:r w:rsidRPr="003E277B">
        <w:rPr>
          <w:b/>
          <w:bCs/>
        </w:rPr>
        <w:t xml:space="preserve"> de </w:t>
      </w:r>
      <w:proofErr w:type="spellStart"/>
      <w:r w:rsidRPr="003E277B">
        <w:rPr>
          <w:b/>
          <w:bCs/>
        </w:rPr>
        <w:t>servicios</w:t>
      </w:r>
      <w:proofErr w:type="spellEnd"/>
    </w:p>
    <w:p w14:paraId="1E7B93F6" w14:textId="77777777" w:rsidR="003E277B" w:rsidRPr="003E277B" w:rsidRDefault="003E277B" w:rsidP="003E277B">
      <w:pPr>
        <w:numPr>
          <w:ilvl w:val="0"/>
          <w:numId w:val="13"/>
        </w:numPr>
      </w:pPr>
      <w:r w:rsidRPr="003E277B">
        <w:t>Frontend: http://servidor:5000</w:t>
      </w:r>
    </w:p>
    <w:p w14:paraId="05E7FC31" w14:textId="77777777" w:rsidR="003E277B" w:rsidRPr="003E277B" w:rsidRDefault="003E277B" w:rsidP="003E277B">
      <w:pPr>
        <w:numPr>
          <w:ilvl w:val="0"/>
          <w:numId w:val="13"/>
        </w:numPr>
      </w:pPr>
      <w:r w:rsidRPr="003E277B">
        <w:t>n8n: http://servidor:5678</w:t>
      </w:r>
    </w:p>
    <w:p w14:paraId="2FC2A3A4" w14:textId="77777777" w:rsidR="003E277B" w:rsidRPr="003E277B" w:rsidRDefault="003E277B" w:rsidP="003E277B">
      <w:pPr>
        <w:numPr>
          <w:ilvl w:val="0"/>
          <w:numId w:val="13"/>
        </w:numPr>
      </w:pPr>
      <w:proofErr w:type="spellStart"/>
      <w:r w:rsidRPr="003E277B">
        <w:t>Portainer</w:t>
      </w:r>
      <w:proofErr w:type="spellEnd"/>
      <w:r w:rsidRPr="003E277B">
        <w:t>: http://servidor:9000</w:t>
      </w:r>
    </w:p>
    <w:p w14:paraId="590C9B20" w14:textId="77777777" w:rsidR="003E277B" w:rsidRPr="003E277B" w:rsidRDefault="003E277B" w:rsidP="003E277B">
      <w:pPr>
        <w:rPr>
          <w:lang w:val="es-ES"/>
        </w:rPr>
      </w:pPr>
      <w:proofErr w:type="spellStart"/>
      <w:r w:rsidRPr="003E277B">
        <w:rPr>
          <w:b/>
          <w:bCs/>
          <w:lang w:val="es-ES"/>
        </w:rPr>
        <w:t>Screenshots</w:t>
      </w:r>
      <w:proofErr w:type="spellEnd"/>
      <w:r w:rsidRPr="003E277B">
        <w:rPr>
          <w:b/>
          <w:bCs/>
          <w:lang w:val="es-ES"/>
        </w:rPr>
        <w:t>:</w:t>
      </w:r>
      <w:r w:rsidRPr="003E277B">
        <w:rPr>
          <w:lang w:val="es-ES"/>
        </w:rPr>
        <w:t xml:space="preserve"> cada interfaz abierta en el navegador</w:t>
      </w:r>
    </w:p>
    <w:p w14:paraId="36537753" w14:textId="77777777" w:rsidR="00DC1079" w:rsidRDefault="00DC1079" w:rsidP="00DC1079">
      <w:pPr>
        <w:rPr>
          <w:lang w:val="es-ES"/>
        </w:rPr>
      </w:pPr>
    </w:p>
    <w:p w14:paraId="6EC637DE" w14:textId="12E12F15" w:rsidR="00F176A2" w:rsidRDefault="00F176A2" w:rsidP="00315AE7">
      <w:pPr>
        <w:rPr>
          <w:lang w:val="es-ES"/>
        </w:rPr>
      </w:pPr>
    </w:p>
    <w:p w14:paraId="17F88CEE" w14:textId="74B2ABFE" w:rsidR="00865C20" w:rsidRPr="00EA0DBB" w:rsidRDefault="00865C20" w:rsidP="00122E70">
      <w:pPr>
        <w:jc w:val="center"/>
        <w:rPr>
          <w:lang w:val="es-ES"/>
        </w:rPr>
      </w:pPr>
    </w:p>
    <w:p w14:paraId="697C0023" w14:textId="5BC79663" w:rsidR="003E277B" w:rsidRDefault="003E277B" w:rsidP="00122E70">
      <w:pPr>
        <w:jc w:val="center"/>
        <w:rPr>
          <w:lang w:val="es-ES"/>
        </w:rPr>
      </w:pPr>
    </w:p>
    <w:p w14:paraId="459DF67E" w14:textId="64A3222E" w:rsidR="0072351B" w:rsidRDefault="003E277B" w:rsidP="00122E70">
      <w:pPr>
        <w:jc w:val="center"/>
        <w:rPr>
          <w:lang w:val="es-ES"/>
        </w:rPr>
      </w:pPr>
      <w:proofErr w:type="spellStart"/>
      <w:r w:rsidRPr="003E277B">
        <w:t>Protección</w:t>
      </w:r>
      <w:proofErr w:type="spellEnd"/>
      <w:r w:rsidRPr="003E277B">
        <w:t xml:space="preserve"> del webhook</w:t>
      </w:r>
      <w:r w:rsidR="004C2612" w:rsidRPr="004C2612">
        <w:rPr>
          <w:lang w:val="es-ES"/>
        </w:rPr>
        <w:drawing>
          <wp:inline distT="0" distB="0" distL="0" distR="0" wp14:anchorId="792588DF" wp14:editId="09465A8F">
            <wp:extent cx="5943600" cy="193040"/>
            <wp:effectExtent l="0" t="0" r="0" b="0"/>
            <wp:docPr id="2112938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38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3B89" w14:textId="72A02760" w:rsidR="00F813D4" w:rsidRDefault="00F813D4" w:rsidP="00122E70">
      <w:pPr>
        <w:jc w:val="center"/>
        <w:rPr>
          <w:lang w:val="es-ES"/>
        </w:rPr>
      </w:pPr>
      <w:r w:rsidRPr="00F813D4">
        <w:rPr>
          <w:lang w:val="es-ES"/>
        </w:rPr>
        <w:drawing>
          <wp:inline distT="0" distB="0" distL="0" distR="0" wp14:anchorId="05138F21" wp14:editId="0E9DAD95">
            <wp:extent cx="5943600" cy="1328420"/>
            <wp:effectExtent l="0" t="0" r="0" b="5080"/>
            <wp:docPr id="33975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567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1456" w14:textId="4526CF28" w:rsidR="00382492" w:rsidRPr="00865C20" w:rsidRDefault="00382492" w:rsidP="00122E70">
      <w:pPr>
        <w:jc w:val="center"/>
        <w:rPr>
          <w:lang w:val="es-ES"/>
        </w:rPr>
      </w:pPr>
    </w:p>
    <w:p w14:paraId="1F1234FB" w14:textId="77777777" w:rsidR="003E277B" w:rsidRPr="003E277B" w:rsidRDefault="003E277B" w:rsidP="003E277B">
      <w:pPr>
        <w:jc w:val="center"/>
        <w:rPr>
          <w:b/>
          <w:bCs/>
          <w:u w:val="single"/>
        </w:rPr>
      </w:pPr>
      <w:r w:rsidRPr="003E277B">
        <w:rPr>
          <w:b/>
          <w:bCs/>
          <w:u w:val="single"/>
        </w:rPr>
        <w:t xml:space="preserve">Solución de </w:t>
      </w:r>
      <w:proofErr w:type="spellStart"/>
      <w:r w:rsidRPr="003E277B">
        <w:rPr>
          <w:b/>
          <w:bCs/>
          <w:u w:val="single"/>
        </w:rPr>
        <w:t>problemas</w:t>
      </w:r>
      <w:proofErr w:type="spellEnd"/>
      <w:r w:rsidRPr="003E277B">
        <w:rPr>
          <w:b/>
          <w:bCs/>
          <w:u w:val="single"/>
        </w:rPr>
        <w:t xml:space="preserve"> </w:t>
      </w:r>
      <w:proofErr w:type="spellStart"/>
      <w:r w:rsidRPr="003E277B">
        <w:rPr>
          <w:b/>
          <w:bCs/>
          <w:u w:val="single"/>
        </w:rPr>
        <w:t>comunes</w:t>
      </w:r>
      <w:proofErr w:type="spellEnd"/>
    </w:p>
    <w:p w14:paraId="18873ABB" w14:textId="77777777" w:rsidR="003E277B" w:rsidRPr="003E277B" w:rsidRDefault="003E277B" w:rsidP="003E277B">
      <w:pPr>
        <w:numPr>
          <w:ilvl w:val="0"/>
          <w:numId w:val="8"/>
        </w:numPr>
        <w:jc w:val="center"/>
        <w:rPr>
          <w:u w:val="single"/>
          <w:lang w:val="es-ES"/>
        </w:rPr>
      </w:pPr>
      <w:r w:rsidRPr="003E277B">
        <w:rPr>
          <w:u w:val="single"/>
          <w:lang w:val="es-ES"/>
        </w:rPr>
        <w:t xml:space="preserve">Contenedor no levanta → </w:t>
      </w:r>
      <w:proofErr w:type="spellStart"/>
      <w:r w:rsidRPr="003E277B">
        <w:rPr>
          <w:u w:val="single"/>
          <w:lang w:val="es-ES"/>
        </w:rPr>
        <w:t>docker-compose</w:t>
      </w:r>
      <w:proofErr w:type="spellEnd"/>
      <w:r w:rsidRPr="003E277B">
        <w:rPr>
          <w:u w:val="single"/>
          <w:lang w:val="es-ES"/>
        </w:rPr>
        <w:t xml:space="preserve"> logs </w:t>
      </w:r>
      <w:proofErr w:type="spellStart"/>
      <w:r w:rsidRPr="003E277B">
        <w:rPr>
          <w:u w:val="single"/>
          <w:lang w:val="es-ES"/>
        </w:rPr>
        <w:t>frontend</w:t>
      </w:r>
      <w:proofErr w:type="spellEnd"/>
    </w:p>
    <w:p w14:paraId="16E4DE98" w14:textId="77777777" w:rsidR="003E277B" w:rsidRPr="003E277B" w:rsidRDefault="003E277B" w:rsidP="003E277B">
      <w:pPr>
        <w:numPr>
          <w:ilvl w:val="0"/>
          <w:numId w:val="8"/>
        </w:numPr>
        <w:jc w:val="center"/>
        <w:rPr>
          <w:u w:val="single"/>
          <w:lang w:val="es-ES"/>
        </w:rPr>
      </w:pPr>
      <w:r w:rsidRPr="003E277B">
        <w:rPr>
          <w:u w:val="single"/>
          <w:lang w:val="es-ES"/>
        </w:rPr>
        <w:t xml:space="preserve">n8n no conecta a BD → verificar variables en </w:t>
      </w:r>
      <w:proofErr w:type="spellStart"/>
      <w:r w:rsidRPr="003E277B">
        <w:rPr>
          <w:u w:val="single"/>
          <w:lang w:val="es-ES"/>
        </w:rPr>
        <w:t>docker-compose.yml</w:t>
      </w:r>
      <w:proofErr w:type="spellEnd"/>
    </w:p>
    <w:p w14:paraId="653C2BB5" w14:textId="77777777" w:rsidR="003E277B" w:rsidRPr="003E277B" w:rsidRDefault="003E277B" w:rsidP="003E277B">
      <w:pPr>
        <w:numPr>
          <w:ilvl w:val="0"/>
          <w:numId w:val="8"/>
        </w:numPr>
        <w:jc w:val="center"/>
        <w:rPr>
          <w:u w:val="single"/>
          <w:lang w:val="es-ES"/>
        </w:rPr>
      </w:pPr>
      <w:r w:rsidRPr="003E277B">
        <w:rPr>
          <w:u w:val="single"/>
          <w:lang w:val="es-ES"/>
        </w:rPr>
        <w:t xml:space="preserve">Rate </w:t>
      </w:r>
      <w:proofErr w:type="spellStart"/>
      <w:r w:rsidRPr="003E277B">
        <w:rPr>
          <w:u w:val="single"/>
          <w:lang w:val="es-ES"/>
        </w:rPr>
        <w:t>limit</w:t>
      </w:r>
      <w:proofErr w:type="spellEnd"/>
      <w:r w:rsidRPr="003E277B">
        <w:rPr>
          <w:u w:val="single"/>
          <w:lang w:val="es-ES"/>
        </w:rPr>
        <w:t xml:space="preserve"> </w:t>
      </w:r>
      <w:proofErr w:type="spellStart"/>
      <w:r w:rsidRPr="003E277B">
        <w:rPr>
          <w:u w:val="single"/>
          <w:lang w:val="es-ES"/>
        </w:rPr>
        <w:t>Groq</w:t>
      </w:r>
      <w:proofErr w:type="spellEnd"/>
      <w:r w:rsidRPr="003E277B">
        <w:rPr>
          <w:u w:val="single"/>
          <w:lang w:val="es-ES"/>
        </w:rPr>
        <w:t xml:space="preserve"> → esperar o cambiar modelo</w:t>
      </w:r>
    </w:p>
    <w:p w14:paraId="0E8AFC33" w14:textId="77777777" w:rsidR="00122E70" w:rsidRDefault="00122E70" w:rsidP="00122E70">
      <w:pPr>
        <w:jc w:val="center"/>
        <w:rPr>
          <w:lang w:val="es-ES"/>
        </w:rPr>
      </w:pPr>
    </w:p>
    <w:p w14:paraId="0372F79B" w14:textId="2BCD165B" w:rsidR="00122E70" w:rsidRDefault="00122E70" w:rsidP="00122E70">
      <w:pPr>
        <w:jc w:val="center"/>
        <w:rPr>
          <w:lang w:val="es-ES"/>
        </w:rPr>
      </w:pPr>
    </w:p>
    <w:p w14:paraId="2B1BF7A9" w14:textId="77777777" w:rsidR="00122E70" w:rsidRDefault="00122E70" w:rsidP="00122E70">
      <w:pPr>
        <w:jc w:val="center"/>
        <w:rPr>
          <w:lang w:val="es-ES"/>
        </w:rPr>
      </w:pPr>
    </w:p>
    <w:p w14:paraId="7A0AB6A9" w14:textId="591E3EB5" w:rsidR="005055B1" w:rsidRPr="00EA0DBB" w:rsidRDefault="005055B1" w:rsidP="00EA0DBB">
      <w:pPr>
        <w:rPr>
          <w:lang w:val="es-ES"/>
        </w:rPr>
      </w:pPr>
    </w:p>
    <w:sectPr w:rsidR="005055B1" w:rsidRPr="00EA0DBB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8A252E" w14:textId="77777777" w:rsidR="00575D3F" w:rsidRDefault="00575D3F" w:rsidP="00F57C49">
      <w:pPr>
        <w:spacing w:after="0" w:line="240" w:lineRule="auto"/>
      </w:pPr>
      <w:r>
        <w:separator/>
      </w:r>
    </w:p>
  </w:endnote>
  <w:endnote w:type="continuationSeparator" w:id="0">
    <w:p w14:paraId="36964A1F" w14:textId="77777777" w:rsidR="00575D3F" w:rsidRDefault="00575D3F" w:rsidP="00F57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125FB" w14:textId="77777777" w:rsidR="00575D3F" w:rsidRDefault="00575D3F" w:rsidP="00F57C49">
      <w:pPr>
        <w:spacing w:after="0" w:line="240" w:lineRule="auto"/>
      </w:pPr>
      <w:r>
        <w:separator/>
      </w:r>
    </w:p>
  </w:footnote>
  <w:footnote w:type="continuationSeparator" w:id="0">
    <w:p w14:paraId="0C0E4A84" w14:textId="77777777" w:rsidR="00575D3F" w:rsidRDefault="00575D3F" w:rsidP="00F57C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DD3B8" w14:textId="77777777" w:rsidR="00F57C49" w:rsidRDefault="00F57C49">
    <w:pPr>
      <w:pStyle w:val="Encabezado"/>
    </w:pPr>
  </w:p>
  <w:p w14:paraId="2771FFFD" w14:textId="77777777" w:rsidR="00F57C49" w:rsidRDefault="00F57C4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04F"/>
    <w:multiLevelType w:val="multilevel"/>
    <w:tmpl w:val="54DC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703AF"/>
    <w:multiLevelType w:val="multilevel"/>
    <w:tmpl w:val="120C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A2790"/>
    <w:multiLevelType w:val="multilevel"/>
    <w:tmpl w:val="E01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FE4B7C"/>
    <w:multiLevelType w:val="multilevel"/>
    <w:tmpl w:val="110E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D0038"/>
    <w:multiLevelType w:val="hybridMultilevel"/>
    <w:tmpl w:val="259677C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3A470280"/>
    <w:multiLevelType w:val="multilevel"/>
    <w:tmpl w:val="1DBC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B12B4"/>
    <w:multiLevelType w:val="hybridMultilevel"/>
    <w:tmpl w:val="7540A5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47C051AF"/>
    <w:multiLevelType w:val="multilevel"/>
    <w:tmpl w:val="00681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20504"/>
    <w:multiLevelType w:val="hybridMultilevel"/>
    <w:tmpl w:val="86B449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C810B3"/>
    <w:multiLevelType w:val="hybridMultilevel"/>
    <w:tmpl w:val="9A10D63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5EE118A6"/>
    <w:multiLevelType w:val="multilevel"/>
    <w:tmpl w:val="8CEE0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63F47"/>
    <w:multiLevelType w:val="multilevel"/>
    <w:tmpl w:val="A0E8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2C05"/>
    <w:multiLevelType w:val="multilevel"/>
    <w:tmpl w:val="0CB4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252013">
    <w:abstractNumId w:val="10"/>
  </w:num>
  <w:num w:numId="2" w16cid:durableId="1707221357">
    <w:abstractNumId w:val="3"/>
  </w:num>
  <w:num w:numId="3" w16cid:durableId="1688409621">
    <w:abstractNumId w:val="8"/>
  </w:num>
  <w:num w:numId="4" w16cid:durableId="84689160">
    <w:abstractNumId w:val="4"/>
  </w:num>
  <w:num w:numId="5" w16cid:durableId="812478937">
    <w:abstractNumId w:val="9"/>
  </w:num>
  <w:num w:numId="6" w16cid:durableId="1560940002">
    <w:abstractNumId w:val="6"/>
  </w:num>
  <w:num w:numId="7" w16cid:durableId="1075782880">
    <w:abstractNumId w:val="11"/>
  </w:num>
  <w:num w:numId="8" w16cid:durableId="2051031049">
    <w:abstractNumId w:val="0"/>
  </w:num>
  <w:num w:numId="9" w16cid:durableId="1955208324">
    <w:abstractNumId w:val="12"/>
  </w:num>
  <w:num w:numId="10" w16cid:durableId="108934357">
    <w:abstractNumId w:val="5"/>
  </w:num>
  <w:num w:numId="11" w16cid:durableId="2048144100">
    <w:abstractNumId w:val="1"/>
  </w:num>
  <w:num w:numId="12" w16cid:durableId="701594218">
    <w:abstractNumId w:val="2"/>
  </w:num>
  <w:num w:numId="13" w16cid:durableId="3034350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C49"/>
    <w:rsid w:val="00076429"/>
    <w:rsid w:val="000B7C83"/>
    <w:rsid w:val="001142D6"/>
    <w:rsid w:val="00122E70"/>
    <w:rsid w:val="00144E35"/>
    <w:rsid w:val="00241BA4"/>
    <w:rsid w:val="00262F23"/>
    <w:rsid w:val="00315AE7"/>
    <w:rsid w:val="00382492"/>
    <w:rsid w:val="003E277B"/>
    <w:rsid w:val="00484581"/>
    <w:rsid w:val="004A3466"/>
    <w:rsid w:val="004C2020"/>
    <w:rsid w:val="004C2612"/>
    <w:rsid w:val="00500AEC"/>
    <w:rsid w:val="005055B1"/>
    <w:rsid w:val="00515228"/>
    <w:rsid w:val="00573207"/>
    <w:rsid w:val="00575D3F"/>
    <w:rsid w:val="006514BB"/>
    <w:rsid w:val="006778A4"/>
    <w:rsid w:val="006C6609"/>
    <w:rsid w:val="00703F22"/>
    <w:rsid w:val="0072351B"/>
    <w:rsid w:val="00763F84"/>
    <w:rsid w:val="00792AD5"/>
    <w:rsid w:val="0079455A"/>
    <w:rsid w:val="00820E2F"/>
    <w:rsid w:val="00865C20"/>
    <w:rsid w:val="00871F42"/>
    <w:rsid w:val="00892FAD"/>
    <w:rsid w:val="00893340"/>
    <w:rsid w:val="008B7FA8"/>
    <w:rsid w:val="00904750"/>
    <w:rsid w:val="00925935"/>
    <w:rsid w:val="00A771BB"/>
    <w:rsid w:val="00B90130"/>
    <w:rsid w:val="00C916F5"/>
    <w:rsid w:val="00D15DA4"/>
    <w:rsid w:val="00D60476"/>
    <w:rsid w:val="00DC1079"/>
    <w:rsid w:val="00EA0DBB"/>
    <w:rsid w:val="00EB590B"/>
    <w:rsid w:val="00F176A2"/>
    <w:rsid w:val="00F57C49"/>
    <w:rsid w:val="00F81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6D0FE"/>
  <w15:chartTrackingRefBased/>
  <w15:docId w15:val="{D110A983-2DC1-4DDD-8720-1B7D71AAA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5AE7"/>
  </w:style>
  <w:style w:type="paragraph" w:styleId="Ttulo1">
    <w:name w:val="heading 1"/>
    <w:basedOn w:val="Normal"/>
    <w:next w:val="Normal"/>
    <w:link w:val="Ttulo1Car"/>
    <w:uiPriority w:val="9"/>
    <w:qFormat/>
    <w:rsid w:val="00F57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57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7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57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7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7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7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7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7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7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57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7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57C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7C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7C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7C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7C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7C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7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7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7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7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7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7C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7C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7C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7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7C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7C4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49"/>
  </w:style>
  <w:style w:type="paragraph" w:styleId="Piedepgina">
    <w:name w:val="footer"/>
    <w:basedOn w:val="Normal"/>
    <w:link w:val="PiedepginaCar"/>
    <w:uiPriority w:val="99"/>
    <w:unhideWhenUsed/>
    <w:rsid w:val="00F57C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49"/>
  </w:style>
  <w:style w:type="table" w:styleId="Tablaconcuadrcula">
    <w:name w:val="Table Grid"/>
    <w:basedOn w:val="Tablanormal"/>
    <w:uiPriority w:val="39"/>
    <w:rsid w:val="00F57C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415</Words>
  <Characters>2368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Galaz</dc:creator>
  <cp:keywords/>
  <dc:description/>
  <cp:lastModifiedBy>Cristobal Galaz</cp:lastModifiedBy>
  <cp:revision>4</cp:revision>
  <cp:lastPrinted>2026-03-24T23:05:00Z</cp:lastPrinted>
  <dcterms:created xsi:type="dcterms:W3CDTF">2026-04-02T01:58:00Z</dcterms:created>
  <dcterms:modified xsi:type="dcterms:W3CDTF">2026-04-02T02:12:00Z</dcterms:modified>
</cp:coreProperties>
</file>