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43E1C3E" w14:textId="0A62382B" w:rsidR="00A9698E" w:rsidRPr="009059C7" w:rsidRDefault="009059C7" w:rsidP="005F3F9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59C7">
              <w:rPr>
                <w:rFonts w:ascii="Times New Roman" w:hAnsi="Times New Roman" w:cs="Times New Roman"/>
                <w:sz w:val="24"/>
                <w:szCs w:val="24"/>
              </w:rPr>
              <w:t xml:space="preserve">ESTUDIOS GENERALES DE </w:t>
            </w:r>
            <w:r w:rsidR="00113278">
              <w:rPr>
                <w:rFonts w:ascii="Times New Roman" w:hAnsi="Times New Roman" w:cs="Times New Roman"/>
                <w:sz w:val="24"/>
                <w:szCs w:val="24"/>
              </w:rPr>
              <w:t>DISEÑO VISUAL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8D773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“No aplica”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page" w:tblpX="7063" w:tblpY="65"/>
        <w:tblW w:w="0" w:type="auto"/>
        <w:tblLook w:val="04A0" w:firstRow="1" w:lastRow="0" w:firstColumn="1" w:lastColumn="0" w:noHBand="0" w:noVBand="1"/>
      </w:tblPr>
      <w:tblGrid>
        <w:gridCol w:w="3888"/>
      </w:tblGrid>
      <w:tr w:rsidR="008D773A" w:rsidRPr="00361D34" w14:paraId="779EE0E7" w14:textId="77777777" w:rsidTr="008D773A">
        <w:trPr>
          <w:trHeight w:val="416"/>
        </w:trPr>
        <w:tc>
          <w:tcPr>
            <w:tcW w:w="3888" w:type="dxa"/>
            <w:shd w:val="clear" w:color="auto" w:fill="FFFFFF" w:themeFill="background1"/>
            <w:vAlign w:val="center"/>
          </w:tcPr>
          <w:p w14:paraId="2E150649" w14:textId="2CD7E73B" w:rsidR="008D773A" w:rsidRPr="00361D34" w:rsidRDefault="004C1054" w:rsidP="008D77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DX3254</w:t>
            </w:r>
          </w:p>
        </w:tc>
      </w:tr>
      <w:tr w:rsidR="008D773A" w:rsidRPr="00361D34" w14:paraId="638E0167" w14:textId="77777777" w:rsidTr="008D773A">
        <w:trPr>
          <w:trHeight w:val="250"/>
        </w:trPr>
        <w:tc>
          <w:tcPr>
            <w:tcW w:w="3888" w:type="dxa"/>
            <w:shd w:val="clear" w:color="auto" w:fill="D9D9D9" w:themeFill="background1" w:themeFillShade="D9"/>
          </w:tcPr>
          <w:p w14:paraId="2526FB93" w14:textId="77777777" w:rsidR="008D773A" w:rsidRPr="00361D34" w:rsidRDefault="008D773A" w:rsidP="008D77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392E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392ECF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305919" w14:paraId="40F1E3AF" w14:textId="77777777" w:rsidTr="00392ECF">
        <w:trPr>
          <w:trHeight w:val="327"/>
        </w:trPr>
        <w:tc>
          <w:tcPr>
            <w:tcW w:w="9264" w:type="dxa"/>
          </w:tcPr>
          <w:p w14:paraId="6083F243" w14:textId="35489E45" w:rsidR="006B67A6" w:rsidRPr="00D551FC" w:rsidRDefault="00113278" w:rsidP="00D551FC">
            <w:pPr>
              <w:pStyle w:val="Textoindepe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3278">
              <w:rPr>
                <w:rFonts w:ascii="Times New Roman" w:hAnsi="Times New Roman"/>
                <w:sz w:val="24"/>
                <w:szCs w:val="24"/>
              </w:rPr>
              <w:t>Al concluir la asignatura, el alumno será capaz de investigar, analizar y fundamentar problemáticas del diseño visual mediante métodos cualitativos, cuantitativos y comparativos, con el fin de desarrollar propuestas sustentadas en evidencia, referentes disciplinares y contextos socioculturales, profesionales y comunicativos diversos.</w:t>
            </w:r>
          </w:p>
        </w:tc>
      </w:tr>
    </w:tbl>
    <w:p w14:paraId="1AB88745" w14:textId="77777777" w:rsidR="003E7F8A" w:rsidRDefault="003E7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305919" w:rsidRDefault="004738AE" w:rsidP="00940B81">
            <w:pPr>
              <w:spacing w:after="200" w:line="276" w:lineRule="auto"/>
              <w:rPr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CONTENIDO TEMÁTICO</w:t>
            </w:r>
          </w:p>
        </w:tc>
      </w:tr>
      <w:tr w:rsidR="004738AE" w:rsidRPr="00305919" w14:paraId="14A630C8" w14:textId="77777777" w:rsidTr="00392ECF">
        <w:trPr>
          <w:trHeight w:val="327"/>
        </w:trPr>
        <w:tc>
          <w:tcPr>
            <w:tcW w:w="9264" w:type="dxa"/>
          </w:tcPr>
          <w:p w14:paraId="3178EA86" w14:textId="77777777" w:rsidR="00113278" w:rsidRPr="00113278" w:rsidRDefault="00113278" w:rsidP="00113278">
            <w:pPr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Investigación para el diseño visual</w:t>
            </w:r>
          </w:p>
          <w:p w14:paraId="06C9EF53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1.1. El papel de la investigación en el proceso de diseño</w:t>
            </w:r>
          </w:p>
          <w:p w14:paraId="0BEEF210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1.2. Definición de problemas y objetivos de investigación</w:t>
            </w:r>
          </w:p>
          <w:p w14:paraId="68C8F80C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1.3. Observación, registro y análisis de contexto</w:t>
            </w:r>
          </w:p>
          <w:p w14:paraId="00E0D2F5" w14:textId="77777777" w:rsidR="00113278" w:rsidRDefault="00113278" w:rsidP="00113278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1.4. Relación entre investigación, concepto y solución visual</w:t>
            </w:r>
          </w:p>
          <w:p w14:paraId="25CFA800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09B860" w14:textId="77777777" w:rsidR="00113278" w:rsidRPr="00113278" w:rsidRDefault="00113278" w:rsidP="00113278">
            <w:pPr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Métodos de análisis y recopilación de información</w:t>
            </w:r>
          </w:p>
          <w:p w14:paraId="2BF31DA2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2.1. Investigación documental y revisión de referentes</w:t>
            </w:r>
          </w:p>
          <w:p w14:paraId="28C49E3A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2.2. Métodos cualitativos aplicados al diseño</w:t>
            </w:r>
          </w:p>
          <w:p w14:paraId="19F6F0C3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2.3. Métodos cuantitativos aplicados al diseño</w:t>
            </w:r>
          </w:p>
          <w:p w14:paraId="317F2C94" w14:textId="77777777" w:rsidR="00113278" w:rsidRDefault="00113278" w:rsidP="00113278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2.4. Análisis de usuarios, audiencias y contextos</w:t>
            </w:r>
          </w:p>
          <w:p w14:paraId="7EC7B34E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DDE508" w14:textId="77777777" w:rsidR="00113278" w:rsidRPr="00113278" w:rsidRDefault="00113278" w:rsidP="00113278">
            <w:pPr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Fundamentación de propuestas de diseño visual</w:t>
            </w:r>
          </w:p>
          <w:p w14:paraId="39A857BF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3.1. Análisis de similares y existentes</w:t>
            </w:r>
          </w:p>
          <w:p w14:paraId="0A3B0D30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3.2. Benchmarking visual, funcional y estratégico</w:t>
            </w:r>
          </w:p>
          <w:p w14:paraId="167592E7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3.3. Construcción de argumentos de diseño</w:t>
            </w:r>
          </w:p>
          <w:p w14:paraId="37915EB1" w14:textId="77777777" w:rsidR="00113278" w:rsidRDefault="00113278" w:rsidP="00113278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3.4. Criterios para la toma de decisiones proyectuales</w:t>
            </w:r>
          </w:p>
          <w:p w14:paraId="5FAED27C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EA7DAC" w14:textId="77777777" w:rsidR="00113278" w:rsidRPr="00113278" w:rsidRDefault="00113278" w:rsidP="00113278">
            <w:pPr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Documentación y desarrollo del proyecto</w:t>
            </w:r>
          </w:p>
          <w:p w14:paraId="64E4135D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4.1. Planteamiento del problema</w:t>
            </w:r>
          </w:p>
          <w:p w14:paraId="1CC7B57F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4.2. Objetivos, alcances y delimitaciones</w:t>
            </w:r>
          </w:p>
          <w:p w14:paraId="348A9364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4.3. Métodos, diagramas y esquemas de análisis</w:t>
            </w:r>
          </w:p>
          <w:p w14:paraId="43453D64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4.4. Moodboards, mapas conceptuales y sistemas de referentes</w:t>
            </w:r>
          </w:p>
          <w:p w14:paraId="52510BE7" w14:textId="77777777" w:rsidR="00113278" w:rsidRDefault="00113278" w:rsidP="00113278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4.5. Desarrollo de propuesta fundamentada</w:t>
            </w:r>
          </w:p>
          <w:p w14:paraId="2AE742D9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429050" w14:textId="77777777" w:rsidR="00113278" w:rsidRPr="00113278" w:rsidRDefault="00113278" w:rsidP="00113278">
            <w:pPr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Presentación de resultados</w:t>
            </w:r>
          </w:p>
          <w:p w14:paraId="36A6F60D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5.1. Estructura del documento o presentación final</w:t>
            </w:r>
          </w:p>
          <w:p w14:paraId="3E3A11E9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5.2. Redacción de abstract, justificación y conclusiones</w:t>
            </w:r>
          </w:p>
          <w:p w14:paraId="54CDF288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5.3. Visualización de datos e información relevante</w:t>
            </w:r>
          </w:p>
          <w:p w14:paraId="7BDE31E8" w14:textId="77777777" w:rsidR="00113278" w:rsidRPr="00113278" w:rsidRDefault="00113278" w:rsidP="00113278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5.4. Argumentación cualitativa y cuantitativa</w:t>
            </w:r>
          </w:p>
          <w:p w14:paraId="164CA016" w14:textId="162D7DB5" w:rsidR="00156D10" w:rsidRPr="00D551FC" w:rsidRDefault="00113278" w:rsidP="00113278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278">
              <w:rPr>
                <w:rFonts w:ascii="Times New Roman" w:hAnsi="Times New Roman" w:cs="Times New Roman"/>
                <w:bCs/>
                <w:sz w:val="24"/>
                <w:szCs w:val="24"/>
              </w:rPr>
              <w:t>5.5. Comunicación profesional de la propuesta</w:t>
            </w:r>
          </w:p>
        </w:tc>
      </w:tr>
    </w:tbl>
    <w:p w14:paraId="059066D7" w14:textId="66F8677F" w:rsidR="005A0F38" w:rsidRDefault="005A0F3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156D10" w:rsidRPr="00361D34" w14:paraId="32AEFEA5" w14:textId="77777777" w:rsidTr="00392ECF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FC5F7C9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9DE8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A19967D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D10" w:rsidRPr="00361D34" w14:paraId="5B402B37" w14:textId="77777777" w:rsidTr="00392ECF">
        <w:trPr>
          <w:trHeight w:val="327"/>
        </w:trPr>
        <w:tc>
          <w:tcPr>
            <w:tcW w:w="9264" w:type="dxa"/>
          </w:tcPr>
          <w:p w14:paraId="7AAAA5A3" w14:textId="3FFF8011" w:rsidR="00113278" w:rsidRDefault="00113278" w:rsidP="00113278">
            <w:pPr>
              <w:pStyle w:val="Prrafodelista"/>
              <w:numPr>
                <w:ilvl w:val="0"/>
                <w:numId w:val="23"/>
              </w:numPr>
            </w:pPr>
            <w:r>
              <w:t>Analizar problemáticas del diseño visual desde una perspectiva metodológica.</w:t>
            </w:r>
          </w:p>
          <w:p w14:paraId="7FA151FA" w14:textId="7D070B49" w:rsidR="00113278" w:rsidRDefault="00113278" w:rsidP="00113278">
            <w:pPr>
              <w:pStyle w:val="Prrafodelista"/>
              <w:numPr>
                <w:ilvl w:val="0"/>
                <w:numId w:val="23"/>
              </w:numPr>
            </w:pPr>
            <w:r>
              <w:t>Revisar métodos de investigación aplicables a proyectos de diseño.</w:t>
            </w:r>
          </w:p>
          <w:p w14:paraId="6AD2D615" w14:textId="603CFD2F" w:rsidR="00113278" w:rsidRDefault="00113278" w:rsidP="00113278">
            <w:pPr>
              <w:pStyle w:val="Prrafodelista"/>
              <w:numPr>
                <w:ilvl w:val="0"/>
                <w:numId w:val="23"/>
              </w:numPr>
            </w:pPr>
            <w:r>
              <w:t>Desarrollar ejercicios de observación, recopilación, comparación y análisis de datos.</w:t>
            </w:r>
          </w:p>
          <w:p w14:paraId="356BE3FB" w14:textId="4C063D0D" w:rsidR="00113278" w:rsidRDefault="00113278" w:rsidP="00113278">
            <w:pPr>
              <w:pStyle w:val="Prrafodelista"/>
              <w:numPr>
                <w:ilvl w:val="0"/>
                <w:numId w:val="23"/>
              </w:numPr>
            </w:pPr>
            <w:r>
              <w:t>Participar en sesiones de revisión crítica sobre la fundamentación de propuestas.</w:t>
            </w:r>
          </w:p>
          <w:p w14:paraId="0715F3DF" w14:textId="7F2C24B7" w:rsidR="00113278" w:rsidRDefault="00113278" w:rsidP="00113278">
            <w:pPr>
              <w:pStyle w:val="Prrafodelista"/>
              <w:numPr>
                <w:ilvl w:val="0"/>
                <w:numId w:val="23"/>
              </w:numPr>
            </w:pPr>
            <w:r>
              <w:t>Construir argumentos de diseño a partir de evidencia, referentes y contexto.</w:t>
            </w:r>
          </w:p>
          <w:p w14:paraId="6D68743D" w14:textId="1E3151F1" w:rsidR="0018451A" w:rsidRPr="00D551FC" w:rsidRDefault="00113278" w:rsidP="00113278">
            <w:pPr>
              <w:pStyle w:val="Prrafodelista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Presentar avances de investigación y propuesta con estructura académica y profesional.</w:t>
            </w:r>
          </w:p>
        </w:tc>
      </w:tr>
    </w:tbl>
    <w:p w14:paraId="2E23DF2B" w14:textId="74DBC6CD" w:rsidR="00680BFD" w:rsidRDefault="00680B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B0F45" w:rsidRPr="00361D34" w14:paraId="0E7B330F" w14:textId="77777777" w:rsidTr="004B339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31354253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E2B7D" w14:textId="77777777" w:rsidR="004B0F45" w:rsidRPr="00361D34" w:rsidRDefault="004B0F45" w:rsidP="004B33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6317433C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0F45" w:rsidRPr="00361D34" w14:paraId="28364F5A" w14:textId="77777777" w:rsidTr="004B3398">
        <w:trPr>
          <w:trHeight w:val="327"/>
        </w:trPr>
        <w:tc>
          <w:tcPr>
            <w:tcW w:w="9264" w:type="dxa"/>
          </w:tcPr>
          <w:p w14:paraId="6F3433EE" w14:textId="7E64273E" w:rsidR="00113278" w:rsidRDefault="00113278" w:rsidP="00113278">
            <w:pPr>
              <w:pStyle w:val="Prrafodelista"/>
              <w:numPr>
                <w:ilvl w:val="0"/>
                <w:numId w:val="25"/>
              </w:numPr>
            </w:pPr>
            <w:r>
              <w:t>Realizar investigación documental, visual y contextual sobre el tema asignado.</w:t>
            </w:r>
          </w:p>
          <w:p w14:paraId="40B929F2" w14:textId="57DC8F4F" w:rsidR="00113278" w:rsidRDefault="00113278" w:rsidP="00113278">
            <w:pPr>
              <w:pStyle w:val="Prrafodelista"/>
              <w:numPr>
                <w:ilvl w:val="0"/>
                <w:numId w:val="25"/>
              </w:numPr>
            </w:pPr>
            <w:r>
              <w:t>Aplicar instrumentos de recopilación de información según los objetivos del proyecto.</w:t>
            </w:r>
          </w:p>
          <w:p w14:paraId="1A8B05C1" w14:textId="603BE190" w:rsidR="00113278" w:rsidRDefault="00113278" w:rsidP="00113278">
            <w:pPr>
              <w:pStyle w:val="Prrafodelista"/>
              <w:numPr>
                <w:ilvl w:val="0"/>
                <w:numId w:val="25"/>
              </w:numPr>
            </w:pPr>
            <w:r>
              <w:t>Organizar hallazgos mediante esquemas, matrices, diagramas o visualizaciones.</w:t>
            </w:r>
          </w:p>
          <w:p w14:paraId="6268729C" w14:textId="5B420521" w:rsidR="00113278" w:rsidRDefault="00113278" w:rsidP="00113278">
            <w:pPr>
              <w:pStyle w:val="Prrafodelista"/>
              <w:numPr>
                <w:ilvl w:val="0"/>
                <w:numId w:val="25"/>
              </w:numPr>
            </w:pPr>
            <w:r>
              <w:t>Desarrollar una propuesta de diseño visual sustentada en evidencia y análisis comparativo.</w:t>
            </w:r>
          </w:p>
          <w:p w14:paraId="01014164" w14:textId="296E5CE7" w:rsidR="004B0F45" w:rsidRPr="00D551FC" w:rsidRDefault="00113278" w:rsidP="00113278">
            <w:pPr>
              <w:numPr>
                <w:ilvl w:val="0"/>
                <w:numId w:val="25"/>
              </w:numPr>
              <w:spacing w:line="360" w:lineRule="auto"/>
              <w:ind w:right="2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Preparar documentos y presentaciones que comuniquen con claridad el proceso y los resultados.</w:t>
            </w:r>
          </w:p>
        </w:tc>
      </w:tr>
    </w:tbl>
    <w:p w14:paraId="5AF627AB" w14:textId="5FDB7523" w:rsidR="00C462C6" w:rsidRDefault="00C462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831E0F" w:rsidRPr="00361D34" w14:paraId="090C466D" w14:textId="77777777" w:rsidTr="002938A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370C66" w14:textId="77777777" w:rsidR="00831E0F" w:rsidRPr="00361D34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38EB3" w14:textId="77777777" w:rsidR="00831E0F" w:rsidRPr="00361D34" w:rsidRDefault="00831E0F" w:rsidP="002938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1EE66DBA" w14:textId="77777777" w:rsidR="00831E0F" w:rsidRPr="00361D34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E0F" w:rsidRPr="00361D34" w14:paraId="2B10E103" w14:textId="77777777" w:rsidTr="002938A8">
        <w:trPr>
          <w:trHeight w:val="327"/>
        </w:trPr>
        <w:tc>
          <w:tcPr>
            <w:tcW w:w="9264" w:type="dxa"/>
          </w:tcPr>
          <w:p w14:paraId="20A5C13B" w14:textId="5C9243E7" w:rsidR="00D55E2E" w:rsidRPr="00D55E2E" w:rsidRDefault="00D55E2E" w:rsidP="009B0668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Análisis y argumentación de datos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051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20%</w:t>
            </w:r>
          </w:p>
          <w:p w14:paraId="11F2C50F" w14:textId="2A21553B" w:rsidR="00D55E2E" w:rsidRPr="00D55E2E" w:rsidRDefault="00D55E2E" w:rsidP="009B0668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Proceso y avance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9B06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="00051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</w:t>
            </w:r>
            <w:r w:rsidR="009B06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30%</w:t>
            </w:r>
          </w:p>
          <w:p w14:paraId="297E9503" w14:textId="239270A6" w:rsidR="00D55E2E" w:rsidRPr="00D55E2E" w:rsidRDefault="00D55E2E" w:rsidP="009B0668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Proyectos terminados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051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30%</w:t>
            </w:r>
          </w:p>
          <w:p w14:paraId="78274F48" w14:textId="6BCB5FD1" w:rsidR="00D55E2E" w:rsidRPr="00D55E2E" w:rsidRDefault="00051180" w:rsidP="009B0668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Presentación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</w:t>
            </w:r>
            <w:r w:rsidR="00D55E2E"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D55E2E"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D55E2E"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</w:t>
            </w:r>
            <w:r w:rsidR="00D55E2E"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20%</w:t>
            </w:r>
          </w:p>
          <w:p w14:paraId="6F5BAD36" w14:textId="78FA4C96" w:rsidR="00831E0F" w:rsidRPr="00D551FC" w:rsidRDefault="00D55E2E" w:rsidP="009B0668">
            <w:pPr>
              <w:spacing w:line="360" w:lineRule="auto"/>
              <w:ind w:left="30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                           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051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D55E2E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</w:tbl>
    <w:p w14:paraId="4194F540" w14:textId="77777777" w:rsidR="00831E0F" w:rsidRDefault="00831E0F"/>
    <w:p w14:paraId="0A9164D5" w14:textId="492E7A51" w:rsidR="00777C7B" w:rsidRDefault="00777C7B"/>
    <w:p w14:paraId="17176359" w14:textId="77777777" w:rsidR="00FA6C8A" w:rsidRDefault="00FA6C8A"/>
    <w:sectPr w:rsidR="00FA6C8A" w:rsidSect="00DD00B6">
      <w:headerReference w:type="first" r:id="rId7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C1ADD" w14:textId="77777777" w:rsidR="00B23FD5" w:rsidRDefault="00B23FD5" w:rsidP="00DD00B6">
      <w:pPr>
        <w:spacing w:after="0" w:line="240" w:lineRule="auto"/>
      </w:pPr>
      <w:r>
        <w:separator/>
      </w:r>
    </w:p>
  </w:endnote>
  <w:endnote w:type="continuationSeparator" w:id="0">
    <w:p w14:paraId="047C595C" w14:textId="77777777" w:rsidR="00B23FD5" w:rsidRDefault="00B23FD5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BBCA" w14:textId="77777777" w:rsidR="00B23FD5" w:rsidRDefault="00B23FD5" w:rsidP="00DD00B6">
      <w:pPr>
        <w:spacing w:after="0" w:line="240" w:lineRule="auto"/>
      </w:pPr>
      <w:r>
        <w:separator/>
      </w:r>
    </w:p>
  </w:footnote>
  <w:footnote w:type="continuationSeparator" w:id="0">
    <w:p w14:paraId="226110E7" w14:textId="77777777" w:rsidR="00B23FD5" w:rsidRDefault="00B23FD5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1FD7" w14:textId="77777777" w:rsidR="00DD00B6" w:rsidRPr="00692A1F" w:rsidRDefault="00DD00B6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DD00B6" w:rsidRDefault="00DD00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AA0"/>
    <w:multiLevelType w:val="hybridMultilevel"/>
    <w:tmpl w:val="2682A98C"/>
    <w:lvl w:ilvl="0" w:tplc="A46C7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4C74B3"/>
    <w:multiLevelType w:val="hybridMultilevel"/>
    <w:tmpl w:val="6B9E29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1216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285749"/>
    <w:multiLevelType w:val="hybridMultilevel"/>
    <w:tmpl w:val="A2DEBB3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260608CA">
      <w:start w:val="1"/>
      <w:numFmt w:val="bullet"/>
      <w:lvlText w:val="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4" w15:restartNumberingAfterBreak="0">
    <w:nsid w:val="1BF115FC"/>
    <w:multiLevelType w:val="multilevel"/>
    <w:tmpl w:val="E2928E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 w:hint="default"/>
        <w:i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23CC0F7C"/>
    <w:multiLevelType w:val="multilevel"/>
    <w:tmpl w:val="8D72E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00" w:hanging="38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6" w15:restartNumberingAfterBreak="0">
    <w:nsid w:val="2C050622"/>
    <w:multiLevelType w:val="multilevel"/>
    <w:tmpl w:val="D616B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7" w15:restartNumberingAfterBreak="0">
    <w:nsid w:val="2CB026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632BC3"/>
    <w:multiLevelType w:val="hybridMultilevel"/>
    <w:tmpl w:val="37F2A89C"/>
    <w:lvl w:ilvl="0" w:tplc="0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26F0084"/>
    <w:multiLevelType w:val="multilevel"/>
    <w:tmpl w:val="F8463C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A52732"/>
    <w:multiLevelType w:val="multilevel"/>
    <w:tmpl w:val="AA8E84D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284DE5"/>
    <w:multiLevelType w:val="hybridMultilevel"/>
    <w:tmpl w:val="020CFDDE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1465448"/>
    <w:multiLevelType w:val="multilevel"/>
    <w:tmpl w:val="BD84EB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D76F80"/>
    <w:multiLevelType w:val="hybridMultilevel"/>
    <w:tmpl w:val="F0DEFB3A"/>
    <w:lvl w:ilvl="0" w:tplc="164E19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95F53"/>
    <w:multiLevelType w:val="multilevel"/>
    <w:tmpl w:val="8DCC6C6A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368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48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28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88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08" w:hanging="1440"/>
      </w:pPr>
      <w:rPr>
        <w:rFonts w:hint="default"/>
        <w:b/>
      </w:rPr>
    </w:lvl>
  </w:abstractNum>
  <w:abstractNum w:abstractNumId="15" w15:restartNumberingAfterBreak="0">
    <w:nsid w:val="552C4019"/>
    <w:multiLevelType w:val="hybridMultilevel"/>
    <w:tmpl w:val="09AEBD7E"/>
    <w:lvl w:ilvl="0" w:tplc="3A961F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C242896"/>
    <w:multiLevelType w:val="hybridMultilevel"/>
    <w:tmpl w:val="065EC04C"/>
    <w:lvl w:ilvl="0" w:tplc="FD3ECD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67473"/>
    <w:multiLevelType w:val="hybridMultilevel"/>
    <w:tmpl w:val="58C019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42240"/>
    <w:multiLevelType w:val="multilevel"/>
    <w:tmpl w:val="30CE9B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5339A"/>
    <w:multiLevelType w:val="multilevel"/>
    <w:tmpl w:val="EAD8DD4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98431C"/>
    <w:multiLevelType w:val="hybridMultilevel"/>
    <w:tmpl w:val="A7FA98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77023D"/>
    <w:multiLevelType w:val="multilevel"/>
    <w:tmpl w:val="D2AEF8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286DEF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3" w15:restartNumberingAfterBreak="0">
    <w:nsid w:val="784E1997"/>
    <w:multiLevelType w:val="multilevel"/>
    <w:tmpl w:val="98A2EF8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E7677E"/>
    <w:multiLevelType w:val="multilevel"/>
    <w:tmpl w:val="4D6A696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F0C3A"/>
    <w:multiLevelType w:val="hybridMultilevel"/>
    <w:tmpl w:val="0566860C"/>
    <w:lvl w:ilvl="0" w:tplc="95A42B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9639992">
    <w:abstractNumId w:val="12"/>
  </w:num>
  <w:num w:numId="2" w16cid:durableId="1114252065">
    <w:abstractNumId w:val="2"/>
  </w:num>
  <w:num w:numId="3" w16cid:durableId="1658997791">
    <w:abstractNumId w:val="8"/>
  </w:num>
  <w:num w:numId="4" w16cid:durableId="312681412">
    <w:abstractNumId w:val="7"/>
  </w:num>
  <w:num w:numId="5" w16cid:durableId="1302495170">
    <w:abstractNumId w:val="11"/>
  </w:num>
  <w:num w:numId="6" w16cid:durableId="634022294">
    <w:abstractNumId w:val="14"/>
  </w:num>
  <w:num w:numId="7" w16cid:durableId="1630473745">
    <w:abstractNumId w:val="21"/>
  </w:num>
  <w:num w:numId="8" w16cid:durableId="1653026201">
    <w:abstractNumId w:val="6"/>
  </w:num>
  <w:num w:numId="9" w16cid:durableId="512499385">
    <w:abstractNumId w:val="25"/>
  </w:num>
  <w:num w:numId="10" w16cid:durableId="1819111484">
    <w:abstractNumId w:val="0"/>
  </w:num>
  <w:num w:numId="11" w16cid:durableId="308941256">
    <w:abstractNumId w:val="23"/>
  </w:num>
  <w:num w:numId="12" w16cid:durableId="980385324">
    <w:abstractNumId w:val="15"/>
  </w:num>
  <w:num w:numId="13" w16cid:durableId="2141265297">
    <w:abstractNumId w:val="1"/>
  </w:num>
  <w:num w:numId="14" w16cid:durableId="1742290495">
    <w:abstractNumId w:val="9"/>
  </w:num>
  <w:num w:numId="15" w16cid:durableId="16004195">
    <w:abstractNumId w:val="19"/>
  </w:num>
  <w:num w:numId="16" w16cid:durableId="1605454215">
    <w:abstractNumId w:val="10"/>
  </w:num>
  <w:num w:numId="17" w16cid:durableId="344870985">
    <w:abstractNumId w:val="5"/>
  </w:num>
  <w:num w:numId="18" w16cid:durableId="1968467041">
    <w:abstractNumId w:val="24"/>
  </w:num>
  <w:num w:numId="19" w16cid:durableId="1158378662">
    <w:abstractNumId w:val="18"/>
  </w:num>
  <w:num w:numId="20" w16cid:durableId="1472558449">
    <w:abstractNumId w:val="22"/>
  </w:num>
  <w:num w:numId="21" w16cid:durableId="1061516295">
    <w:abstractNumId w:val="4"/>
  </w:num>
  <w:num w:numId="22" w16cid:durableId="977300775">
    <w:abstractNumId w:val="3"/>
  </w:num>
  <w:num w:numId="23" w16cid:durableId="1603611890">
    <w:abstractNumId w:val="20"/>
  </w:num>
  <w:num w:numId="24" w16cid:durableId="431776911">
    <w:abstractNumId w:val="16"/>
  </w:num>
  <w:num w:numId="25" w16cid:durableId="2065712655">
    <w:abstractNumId w:val="17"/>
  </w:num>
  <w:num w:numId="26" w16cid:durableId="150294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3464"/>
    <w:rsid w:val="000317D7"/>
    <w:rsid w:val="00051180"/>
    <w:rsid w:val="00057601"/>
    <w:rsid w:val="00061D6C"/>
    <w:rsid w:val="000A6E73"/>
    <w:rsid w:val="000D5637"/>
    <w:rsid w:val="00103891"/>
    <w:rsid w:val="00113278"/>
    <w:rsid w:val="00120316"/>
    <w:rsid w:val="00156D10"/>
    <w:rsid w:val="0016484D"/>
    <w:rsid w:val="0018451A"/>
    <w:rsid w:val="00274F39"/>
    <w:rsid w:val="002D2C0C"/>
    <w:rsid w:val="002D3767"/>
    <w:rsid w:val="002D6DDE"/>
    <w:rsid w:val="002E1F2D"/>
    <w:rsid w:val="00313BDA"/>
    <w:rsid w:val="003214CD"/>
    <w:rsid w:val="003503DF"/>
    <w:rsid w:val="00361D34"/>
    <w:rsid w:val="00364801"/>
    <w:rsid w:val="003E31FE"/>
    <w:rsid w:val="003E7F8A"/>
    <w:rsid w:val="003F11B2"/>
    <w:rsid w:val="00455AF4"/>
    <w:rsid w:val="004738AE"/>
    <w:rsid w:val="00495FF1"/>
    <w:rsid w:val="00496670"/>
    <w:rsid w:val="004B0F45"/>
    <w:rsid w:val="004C1054"/>
    <w:rsid w:val="005A0F38"/>
    <w:rsid w:val="005F3F9F"/>
    <w:rsid w:val="005F7773"/>
    <w:rsid w:val="00663992"/>
    <w:rsid w:val="00680BFD"/>
    <w:rsid w:val="006B67A6"/>
    <w:rsid w:val="00735C35"/>
    <w:rsid w:val="00777C7B"/>
    <w:rsid w:val="00792B79"/>
    <w:rsid w:val="007A77B0"/>
    <w:rsid w:val="007E1203"/>
    <w:rsid w:val="00831E0F"/>
    <w:rsid w:val="00854C5C"/>
    <w:rsid w:val="00876A72"/>
    <w:rsid w:val="008863DC"/>
    <w:rsid w:val="008C1B7C"/>
    <w:rsid w:val="008D773A"/>
    <w:rsid w:val="008D7D35"/>
    <w:rsid w:val="008E79D9"/>
    <w:rsid w:val="009059C7"/>
    <w:rsid w:val="00924839"/>
    <w:rsid w:val="00940B81"/>
    <w:rsid w:val="00986406"/>
    <w:rsid w:val="009B0668"/>
    <w:rsid w:val="00A14AFC"/>
    <w:rsid w:val="00A43F39"/>
    <w:rsid w:val="00A716AE"/>
    <w:rsid w:val="00A9698E"/>
    <w:rsid w:val="00AF72F2"/>
    <w:rsid w:val="00B23FD5"/>
    <w:rsid w:val="00B34C16"/>
    <w:rsid w:val="00B4354C"/>
    <w:rsid w:val="00C066CC"/>
    <w:rsid w:val="00C462C6"/>
    <w:rsid w:val="00D551FC"/>
    <w:rsid w:val="00D55E2E"/>
    <w:rsid w:val="00D62D86"/>
    <w:rsid w:val="00D8237B"/>
    <w:rsid w:val="00D84190"/>
    <w:rsid w:val="00DA779B"/>
    <w:rsid w:val="00DD00B6"/>
    <w:rsid w:val="00E73597"/>
    <w:rsid w:val="00EC6ADD"/>
    <w:rsid w:val="00FA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06201C49-B5F0-4C43-9A86-0DD300F2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qFormat/>
    <w:rsid w:val="00777C7B"/>
    <w:rPr>
      <w:i/>
      <w:iCs/>
    </w:rPr>
  </w:style>
  <w:style w:type="paragraph" w:customStyle="1" w:styleId="Textoindepe">
    <w:name w:val="Texto indepe"/>
    <w:basedOn w:val="Normal"/>
    <w:rsid w:val="00364801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numbering" w:styleId="111111">
    <w:name w:val="Outline List 2"/>
    <w:basedOn w:val="Sinlista"/>
    <w:rsid w:val="009059C7"/>
    <w:pPr>
      <w:numPr>
        <w:numId w:val="20"/>
      </w:numPr>
    </w:pPr>
  </w:style>
  <w:style w:type="paragraph" w:customStyle="1" w:styleId="Textoindependiente21">
    <w:name w:val="Texto independiente 21"/>
    <w:basedOn w:val="Normal"/>
    <w:rsid w:val="009059C7"/>
    <w:pPr>
      <w:tabs>
        <w:tab w:val="left" w:pos="13111"/>
      </w:tabs>
      <w:suppressAutoHyphens/>
      <w:spacing w:after="0" w:line="240" w:lineRule="auto"/>
      <w:jc w:val="both"/>
    </w:pPr>
    <w:rPr>
      <w:rFonts w:ascii="Arial" w:eastAsia="Times New Roman" w:hAnsi="Arial" w:cs="Arial"/>
      <w:b/>
      <w:color w:val="000000"/>
      <w:kern w:val="1"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2816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Cecilia Sustaita Garza</dc:creator>
  <cp:lastModifiedBy>Cristobal Rodolfo Guerra Támez</cp:lastModifiedBy>
  <cp:revision>2</cp:revision>
  <cp:lastPrinted>2019-09-03T13:21:00Z</cp:lastPrinted>
  <dcterms:created xsi:type="dcterms:W3CDTF">2026-06-10T18:41:00Z</dcterms:created>
  <dcterms:modified xsi:type="dcterms:W3CDTF">2026-06-10T18:41:00Z</dcterms:modified>
</cp:coreProperties>
</file>