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2.png" ContentType="image/png"/>
  <Override PartName="/word/media/rId49.png" ContentType="image/png"/>
  <Override PartName="/word/media/rId55.png" ContentType="image/png"/>
  <Override PartName="/word/media/rId60.png" ContentType="image/png"/>
  <Override PartName="/word/media/rId66.png" ContentType="image/png"/>
  <Override PartName="/word/media/rId63.png" ContentType="image/png"/>
  <Override PartName="/word/media/rId69.png" ContentType="image/png"/>
  <Override PartName="/word/media/rId79.png" ContentType="image/png"/>
  <Override PartName="/word/media/rId73.png" ContentType="image/png"/>
  <Override PartName="/word/media/rId82.png" ContentType="image/png"/>
  <Override PartName="/word/media/rId76.png" ContentType="image/png"/>
  <Override PartName="/word/media/rId26.png" ContentType="image/png"/>
  <Override PartName="/word/media/rId23.png" ContentType="image/png"/>
  <Override PartName="/word/media/rId20.png" ContentType="image/png"/>
  <Override PartName="/word/media/rId29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2.png" ContentType="image/png"/>
  <Override PartName="/word/media/rId92.png" ContentType="image/png"/>
  <Override PartName="/word/media/rId86.png" ContentType="image/png"/>
  <Override PartName="/word/media/rId95.png" ContentType="image/png"/>
  <Override PartName="/word/media/rId89.png" ContentType="image/png"/>
  <Override PartName="/word/media/rId99.png" ContentType="image/png"/>
  <Override PartName="/word/media/rId105.png" ContentType="image/png"/>
  <Override PartName="/word/media/rId102.png" ContentType="image/png"/>
  <Override PartName="/word/media/rId108.png" ContentType="image/png"/>
  <Override PartName="/word/media/rId112.png" ContentType="image/png"/>
  <Override PartName="/word/media/rId118.png" ContentType="image/png"/>
  <Override PartName="/word/media/rId115.png" ContentType="image/png"/>
  <Override PartName="/word/media/rId1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Cohesión</w:t>
      </w:r>
      <w:r>
        <w:t xml:space="preserve"> </w:t>
      </w:r>
      <w:r>
        <w:t xml:space="preserve">social</w:t>
      </w:r>
      <w:r>
        <w:t xml:space="preserve"> </w:t>
      </w:r>
      <w:r>
        <w:t xml:space="preserve">en</w:t>
      </w:r>
      <w:r>
        <w:t xml:space="preserve"> </w:t>
      </w:r>
      <w:r>
        <w:t xml:space="preserve">perspectiva</w:t>
      </w:r>
      <w:r>
        <w:t xml:space="preserve"> </w:t>
      </w:r>
      <w:r>
        <w:t xml:space="preserve">territorial</w:t>
      </w:r>
    </w:p>
    <w:p>
      <w:pPr>
        <w:pStyle w:val="Author"/>
      </w:pPr>
      <w:r>
        <w:t xml:space="preserve">Cristóbal</w:t>
      </w:r>
      <w:r>
        <w:t xml:space="preserve"> </w:t>
      </w:r>
      <w:r>
        <w:t xml:space="preserve">Ortiz</w:t>
      </w:r>
    </w:p>
    <w:p>
      <w:pPr>
        <w:pStyle w:val="Date"/>
      </w:pPr>
      <w:r>
        <w:t xml:space="preserve">2022-11-09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9" w:name="sentido-de-pertenencia-social"/>
    <w:p>
      <w:pPr>
        <w:pStyle w:val="Heading1"/>
      </w:pPr>
      <w:r>
        <w:t xml:space="preserve">1. Sentido de pertenencia social</w:t>
      </w:r>
    </w:p>
    <w:bookmarkStart w:id="32" w:name="identificación-con-el-país"/>
    <w:p>
      <w:pPr>
        <w:pStyle w:val="Heading2"/>
      </w:pPr>
      <w:r>
        <w:t xml:space="preserve">1.1. Identificación con el país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identificación con el país según ola" title="" id="21" name="Picture"/>
            <a:graphic>
              <a:graphicData uri="http://schemas.openxmlformats.org/drawingml/2006/picture">
                <pic:pic>
                  <pic:nvPicPr>
                    <pic:cNvPr descr="cohesion-social_files/figure-docx/identidad-ola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identificación con el país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identificación con el país según ola y zona, porcentaje que responde “De acuerdo o totalmente de acuerdo”" title="" id="24" name="Picture"/>
            <a:graphic>
              <a:graphicData uri="http://schemas.openxmlformats.org/drawingml/2006/picture">
                <pic:pic>
                  <pic:nvPicPr>
                    <pic:cNvPr descr="cohesion-social_files/figure-docx/identidad-ola-zon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identificación con el país según ola y zona,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identificación con el país según ola y tipo de ciudad, porcentaje que responde “De acuerdo o totalmente de acuerdo”" title="" id="27" name="Picture"/>
            <a:graphic>
              <a:graphicData uri="http://schemas.openxmlformats.org/drawingml/2006/picture">
                <pic:pic>
                  <pic:nvPicPr>
                    <pic:cNvPr descr="cohesion-social_files/figure-docx/identidad-ola-estrato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identificación con el país según ola y tipo de ciudad,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identificación con el país según quintil de ingresos y ola del estudio, porcentaje que responde “De acuerdo o totalmente de acuerdo”" title="" id="30" name="Picture"/>
            <a:graphic>
              <a:graphicData uri="http://schemas.openxmlformats.org/drawingml/2006/picture">
                <pic:pic>
                  <pic:nvPicPr>
                    <pic:cNvPr descr="cohesion-social_files/figure-docx/identidad-quintil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identificación con el país según quintil de ingresos y ola del estudio,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bookmarkEnd w:id="32"/>
    <w:bookmarkStart w:id="45" w:name="percepción-de-justicia"/>
    <w:p>
      <w:pPr>
        <w:pStyle w:val="Heading2"/>
      </w:pPr>
      <w:r>
        <w:t xml:space="preserve">1.2. Percepción de justicia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rcepción de importancia y recompensas del mérito según ola" title="" id="34" name="Picture"/>
            <a:graphic>
              <a:graphicData uri="http://schemas.openxmlformats.org/drawingml/2006/picture">
                <pic:pic>
                  <pic:nvPicPr>
                    <pic:cNvPr descr="cohesion-social_files/figure-docx/justicia-ola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Percepción de importancia y recompensas del mérito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rcepción de importancia y recompensas del mérito según ola y zona geográfica" title="" id="37" name="Picture"/>
            <a:graphic>
              <a:graphicData uri="http://schemas.openxmlformats.org/drawingml/2006/picture">
                <pic:pic>
                  <pic:nvPicPr>
                    <pic:cNvPr descr="cohesion-social_files/figure-docx/justicia-olas-zona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Percepción de importancia y recompensas del mérito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rcepción de importancia y recompensas del mérito según ola y tipo de ciudad" title="" id="40" name="Picture"/>
            <a:graphic>
              <a:graphicData uri="http://schemas.openxmlformats.org/drawingml/2006/picture">
                <pic:pic>
                  <pic:nvPicPr>
                    <pic:cNvPr descr="cohesion-social_files/figure-docx/justicia-olas-estrato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Percepción de importancia y recompensas del mérito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rcepción de importancia y recompensas del mérito según ola y quintil de ingreso (año 2022)" title="" id="43" name="Picture"/>
            <a:graphic>
              <a:graphicData uri="http://schemas.openxmlformats.org/drawingml/2006/picture">
                <pic:pic>
                  <pic:nvPicPr>
                    <pic:cNvPr descr="cohesion-social_files/figure-docx/justicia-quintil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Percepción de importancia y recompensas del mérito según ola y quintil de ingreso (año 2022)</w:t>
      </w:r>
    </w:p>
    <w:bookmarkEnd w:id="45"/>
    <w:bookmarkStart w:id="58" w:name="confianza-institucional"/>
    <w:p>
      <w:pPr>
        <w:pStyle w:val="Heading2"/>
      </w:pPr>
      <w:r>
        <w:t xml:space="preserve">1.3. Confianza institucional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instituciones según ola" title="" id="47" name="Picture"/>
            <a:graphic>
              <a:graphicData uri="http://schemas.openxmlformats.org/drawingml/2006/picture">
                <pic:pic>
                  <pic:nvPicPr>
                    <pic:cNvPr descr="cohesion-social_files/figure-docx/confinsti-ola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instituciones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instituciones según ola y zona geográfica" title="" id="50" name="Picture"/>
            <a:graphic>
              <a:graphicData uri="http://schemas.openxmlformats.org/drawingml/2006/picture">
                <pic:pic>
                  <pic:nvPicPr>
                    <pic:cNvPr descr="cohesion-social_files/figure-docx/confinsti-olas-zona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instituciones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el Presidente de la República según ola y tipo de ciudad" title="" id="53" name="Picture"/>
            <a:graphic>
              <a:graphicData uri="http://schemas.openxmlformats.org/drawingml/2006/picture">
                <pic:pic>
                  <pic:nvPicPr>
                    <pic:cNvPr descr="cohesion-social_files/figure-docx/confinsti-olas-estrato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el Presidente de la República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instituciones según ola y quintil de ingreso (año 2021)" title="" id="56" name="Picture"/>
            <a:graphic>
              <a:graphicData uri="http://schemas.openxmlformats.org/drawingml/2006/picture">
                <pic:pic>
                  <pic:nvPicPr>
                    <pic:cNvPr descr="cohesion-social_files/figure-docx/confinsti-quintil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instituciones según ola y quintil de ingreso (año 2021)</w:t>
      </w:r>
    </w:p>
    <w:bookmarkEnd w:id="58"/>
    <w:bookmarkEnd w:id="59"/>
    <w:bookmarkStart w:id="125" w:name="relaciones-sociales-de-igualdad"/>
    <w:p>
      <w:pPr>
        <w:pStyle w:val="Heading1"/>
      </w:pPr>
      <w:r>
        <w:t xml:space="preserve">2. Relaciones sociales de igualdad</w:t>
      </w:r>
    </w:p>
    <w:bookmarkStart w:id="72" w:name="confianza-interpersonal"/>
    <w:p>
      <w:pPr>
        <w:pStyle w:val="Heading2"/>
      </w:pPr>
      <w:r>
        <w:t xml:space="preserve">2.1. Confianza interpersonal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interpersonal, según ola" title="" id="61" name="Picture"/>
            <a:graphic>
              <a:graphicData uri="http://schemas.openxmlformats.org/drawingml/2006/picture">
                <pic:pic>
                  <pic:nvPicPr>
                    <pic:cNvPr descr="cohesion-social_files/figure-docx/confinter-ola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interpersonal,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interpersonal según ola y zona geográfica" title="" id="64" name="Picture"/>
            <a:graphic>
              <a:graphicData uri="http://schemas.openxmlformats.org/drawingml/2006/picture">
                <pic:pic>
                  <pic:nvPicPr>
                    <pic:cNvPr descr="cohesion-social_files/figure-docx/confinter-olas-zona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interpersonal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interpersonal según ola y tipo de ciudad" title="" id="67" name="Picture"/>
            <a:graphic>
              <a:graphicData uri="http://schemas.openxmlformats.org/drawingml/2006/picture">
                <pic:pic>
                  <pic:nvPicPr>
                    <pic:cNvPr descr="cohesion-social_files/figure-docx/confinter-olas-estrato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interpersonal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interpersonal según ola y quintil (año 2021)" title="" id="70" name="Picture"/>
            <a:graphic>
              <a:graphicData uri="http://schemas.openxmlformats.org/drawingml/2006/picture">
                <pic:pic>
                  <pic:nvPicPr>
                    <pic:cNvPr descr="cohesion-social_files/figure-docx/confinter-quintil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interpersonal según ola y quintil (año 2021)</w:t>
      </w:r>
    </w:p>
    <w:bookmarkEnd w:id="72"/>
    <w:bookmarkStart w:id="85" w:name="X66dcab928edf39f3a49bab4cc3dae527376d28e"/>
    <w:p>
      <w:pPr>
        <w:pStyle w:val="Heading2"/>
      </w:pPr>
      <w:r>
        <w:t xml:space="preserve">2.2. Reconocimiento y respeto de la diversidad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diversidades según ola de estudio." title="" id="74" name="Picture"/>
            <a:graphic>
              <a:graphicData uri="http://schemas.openxmlformats.org/drawingml/2006/picture">
                <pic:pic>
                  <pic:nvPicPr>
                    <pic:cNvPr descr="cohesion-social_files/figure-docx/diversidad-ola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diversidades según ola de estudio.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diversidades según zona geográfica y ola del estudio, porcentaje que responde “Bastante o mucho”" title="" id="77" name="Picture"/>
            <a:graphic>
              <a:graphicData uri="http://schemas.openxmlformats.org/drawingml/2006/picture">
                <pic:pic>
                  <pic:nvPicPr>
                    <pic:cNvPr descr="cohesion-social_files/figure-docx/diversidad-zona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diversidades según zona geográfica y ola del estudio,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en vecinos según tipo de ciudad y ola del estudio, porcentaje que responde “Bastante o mucho”" title="" id="80" name="Picture"/>
            <a:graphic>
              <a:graphicData uri="http://schemas.openxmlformats.org/drawingml/2006/picture">
                <pic:pic>
                  <pic:nvPicPr>
                    <pic:cNvPr descr="cohesion-social_files/figure-docx/diversidad-estrato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en vecinos según tipo de ciudad y ola del estudio,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diversidades según quintil de ingresos y ola del estudio, porcentaje que responde “Bastante o mucho”" title="" id="83" name="Picture"/>
            <a:graphic>
              <a:graphicData uri="http://schemas.openxmlformats.org/drawingml/2006/picture">
                <pic:pic>
                  <pic:nvPicPr>
                    <pic:cNvPr descr="cohesion-social_files/figure-docx/diversidad-quintil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diversidades según quintil de ingresos y ola del estudio,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bookmarkEnd w:id="85"/>
    <w:bookmarkStart w:id="98" w:name="lazos-sociales"/>
    <w:p>
      <w:pPr>
        <w:pStyle w:val="Heading2"/>
      </w:pPr>
      <w:r>
        <w:t xml:space="preserve">2.3. Lazos sociales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ntidad de amigos según ola de estudio." title="" id="87" name="Picture"/>
            <a:graphic>
              <a:graphicData uri="http://schemas.openxmlformats.org/drawingml/2006/picture">
                <pic:pic>
                  <pic:nvPicPr>
                    <pic:cNvPr descr="cohesion-social_files/figure-docx/lazos-ola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Cantidad de amigos según ola de estudio.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ntidad de amigos según zona geográfica y ola del estudios." title="" id="90" name="Picture"/>
            <a:graphic>
              <a:graphicData uri="http://schemas.openxmlformats.org/drawingml/2006/picture">
                <pic:pic>
                  <pic:nvPicPr>
                    <pic:cNvPr descr="cohesion-social_files/figure-docx/lazos-zona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Cantidad de amigos según zona geográfica y ola del estudios.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en vecinos según tipo de ciudad y ola del estudio" title="" id="93" name="Picture"/>
            <a:graphic>
              <a:graphicData uri="http://schemas.openxmlformats.org/drawingml/2006/picture">
                <pic:pic>
                  <pic:nvPicPr>
                    <pic:cNvPr descr="cohesion-social_files/figure-docx/lazos-estrato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en vecinos según tipo de ciudad y ola del estudio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Cantidad de amigos según quintil de ingresos y ola del estudio" title="" id="96" name="Picture"/>
            <a:graphic>
              <a:graphicData uri="http://schemas.openxmlformats.org/drawingml/2006/picture">
                <pic:pic>
                  <pic:nvPicPr>
                    <pic:cNvPr descr="cohesion-social_files/figure-docx/lazos-quintil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3. Orientación al bien común</w:t>
      </w:r>
    </w:p>
    <w:bookmarkEnd w:id="98"/>
    <w:bookmarkStart w:id="111" w:name="participación-cívica"/>
    <w:p>
      <w:pPr>
        <w:pStyle w:val="Heading2"/>
      </w:pPr>
      <w:r>
        <w:t xml:space="preserve">3.1. Participación cívica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ticipación cívica según ola" title="" id="100" name="Picture"/>
            <a:graphic>
              <a:graphicData uri="http://schemas.openxmlformats.org/drawingml/2006/picture">
                <pic:pic>
                  <pic:nvPicPr>
                    <pic:cNvPr descr="cohesion-social_files/figure-docx/participacion-ola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Participación cívica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ticipación cívica según ola y zona geográfica" title="" id="103" name="Picture"/>
            <a:graphic>
              <a:graphicData uri="http://schemas.openxmlformats.org/drawingml/2006/picture">
                <pic:pic>
                  <pic:nvPicPr>
                    <pic:cNvPr descr="cohesion-social_files/figure-docx/participacion-olas-zona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Participación cívica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ticipación cívica según ola y tipo de ciudad" title="" id="106" name="Picture"/>
            <a:graphic>
              <a:graphicData uri="http://schemas.openxmlformats.org/drawingml/2006/picture">
                <pic:pic>
                  <pic:nvPicPr>
                    <pic:cNvPr descr="cohesion-social_files/figure-docx/participacion-olas-estrato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Participación cívica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ticipación cívica según ola y quintil (año 2021)" title="" id="109" name="Picture"/>
            <a:graphic>
              <a:graphicData uri="http://schemas.openxmlformats.org/drawingml/2006/picture">
                <pic:pic>
                  <pic:nvPicPr>
                    <pic:cNvPr descr="cohesion-social_files/figure-docx/participacion-quintil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Participación cívica según ola y quintil (año 2021)</w:t>
      </w:r>
    </w:p>
    <w:bookmarkEnd w:id="111"/>
    <w:bookmarkStart w:id="124" w:name="solidaridad-social"/>
    <w:p>
      <w:pPr>
        <w:pStyle w:val="Heading2"/>
      </w:pPr>
      <w:r>
        <w:t xml:space="preserve">3.2. Solidaridad social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olidaridad social según ola" title="" id="113" name="Picture"/>
            <a:graphic>
              <a:graphicData uri="http://schemas.openxmlformats.org/drawingml/2006/picture">
                <pic:pic>
                  <pic:nvPicPr>
                    <pic:cNvPr descr="cohesion-social_files/figure-docx/solidaridad-ola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Solidaridad social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olidaridad social según ola y zona geográfica" title="" id="116" name="Picture"/>
            <a:graphic>
              <a:graphicData uri="http://schemas.openxmlformats.org/drawingml/2006/picture">
                <pic:pic>
                  <pic:nvPicPr>
                    <pic:cNvPr descr="cohesion-social_files/figure-docx/solidaridad-ola-zona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Solidaridad social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olidaridad social según ola y tipo de ciudad" title="" id="119" name="Picture"/>
            <a:graphic>
              <a:graphicData uri="http://schemas.openxmlformats.org/drawingml/2006/picture">
                <pic:pic>
                  <pic:nvPicPr>
                    <pic:cNvPr descr="cohesion-social_files/figure-docx/solidaridad-ola-estrato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Solidaridad social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olidaridad social según ola y quintil (año 2021)" title="" id="122" name="Picture"/>
            <a:graphic>
              <a:graphicData uri="http://schemas.openxmlformats.org/drawingml/2006/picture">
                <pic:pic>
                  <pic:nvPicPr>
                    <pic:cNvPr descr="cohesion-social_files/figure-docx/solidaridad-quintil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Solidaridad social según ola y quintil (año 2021)</w:t>
      </w:r>
    </w:p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9" Target="media/rId79.png" /><Relationship Type="http://schemas.openxmlformats.org/officeDocument/2006/relationships/image" Id="rId73" Target="media/rId73.png" /><Relationship Type="http://schemas.openxmlformats.org/officeDocument/2006/relationships/image" Id="rId82" Target="media/rId82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92" Target="media/rId92.png" /><Relationship Type="http://schemas.openxmlformats.org/officeDocument/2006/relationships/image" Id="rId86" Target="media/rId86.png" /><Relationship Type="http://schemas.openxmlformats.org/officeDocument/2006/relationships/image" Id="rId95" Target="media/rId95.png" /><Relationship Type="http://schemas.openxmlformats.org/officeDocument/2006/relationships/image" Id="rId89" Target="media/rId89.png" /><Relationship Type="http://schemas.openxmlformats.org/officeDocument/2006/relationships/image" Id="rId99" Target="media/rId99.png" /><Relationship Type="http://schemas.openxmlformats.org/officeDocument/2006/relationships/image" Id="rId105" Target="media/rId105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8" Target="media/rId118.png" /><Relationship Type="http://schemas.openxmlformats.org/officeDocument/2006/relationships/image" Id="rId115" Target="media/rId115.png" /><Relationship Type="http://schemas.openxmlformats.org/officeDocument/2006/relationships/image" Id="rId121" Target="media/rId1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Cohesión social en perspectiva territorial</dc:title>
  <dc:creator>Cristóbal Ortiz</dc:creator>
  <cp:keywords/>
  <dcterms:created xsi:type="dcterms:W3CDTF">2023-10-13T00:37:59Z</dcterms:created>
  <dcterms:modified xsi:type="dcterms:W3CDTF">2023-10-13T00:37:59Z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2022-11-09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