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25" w:rsidRPr="002018FF" w:rsidRDefault="003D2025" w:rsidP="000E54D2">
      <w:pPr>
        <w:spacing w:after="0" w:line="240" w:lineRule="auto"/>
        <w:jc w:val="center"/>
        <w:rPr>
          <w:rFonts w:ascii="Bahnschrift" w:eastAsia="Arial Unicode MS" w:hAnsi="Bahnschrift" w:cs="Arial Unicode MS"/>
          <w:b/>
          <w:i/>
          <w:color w:val="002060"/>
          <w:sz w:val="56"/>
          <w:szCs w:val="56"/>
          <w:u w:val="single"/>
        </w:rPr>
      </w:pPr>
      <w:proofErr w:type="gramStart"/>
      <w:r w:rsidRPr="002018FF">
        <w:rPr>
          <w:rFonts w:ascii="Bahnschrift" w:eastAsia="Arial Unicode MS" w:hAnsi="Bahnschrift" w:cs="Arial Unicode MS"/>
          <w:b/>
          <w:i/>
          <w:color w:val="002060"/>
          <w:sz w:val="56"/>
          <w:szCs w:val="56"/>
          <w:u w:val="single"/>
        </w:rPr>
        <w:t>CURRICULUM  VITAE</w:t>
      </w:r>
      <w:proofErr w:type="gramEnd"/>
    </w:p>
    <w:p w:rsidR="00673F76" w:rsidRPr="00673F76" w:rsidRDefault="00673F76" w:rsidP="001148E7">
      <w:pPr>
        <w:spacing w:after="0" w:line="240" w:lineRule="auto"/>
        <w:rPr>
          <w:rFonts w:asciiTheme="majorHAnsi" w:eastAsia="Arial Unicode MS" w:hAnsiTheme="majorHAnsi" w:cs="Arial Unicode MS"/>
          <w:b/>
          <w:i/>
          <w:sz w:val="40"/>
          <w:szCs w:val="40"/>
          <w:u w:val="single"/>
        </w:rPr>
      </w:pPr>
    </w:p>
    <w:p w:rsidR="003D2025" w:rsidRPr="000369BA" w:rsidRDefault="003D2025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Nume</w:t>
      </w:r>
      <w:proofErr w:type="spellEnd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, </w:t>
      </w: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prenume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>: FUSEA CRISTIAN</w:t>
      </w:r>
    </w:p>
    <w:p w:rsidR="003D2025" w:rsidRPr="000369BA" w:rsidRDefault="003D2025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Data </w:t>
      </w: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si</w:t>
      </w:r>
      <w:proofErr w:type="spellEnd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locul</w:t>
      </w:r>
      <w:proofErr w:type="spellEnd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proofErr w:type="gram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nasterii</w:t>
      </w:r>
      <w:proofErr w:type="spellEnd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:</w:t>
      </w:r>
      <w:proofErr w:type="gram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11.02.19</w:t>
      </w:r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>86,</w:t>
      </w:r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Loc.  ORSOVA, Jud. MEHEDINTI</w:t>
      </w:r>
    </w:p>
    <w:p w:rsidR="003D2025" w:rsidRPr="000369BA" w:rsidRDefault="003D2025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Adresa</w:t>
      </w:r>
      <w:proofErr w:type="spellEnd"/>
      <w:r w:rsidR="006A4A80" w:rsidRPr="00673F76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  <w:r w:rsidR="006A4A80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str. AL. T. </w:t>
      </w:r>
      <w:proofErr w:type="spellStart"/>
      <w:r w:rsidR="006A4A80" w:rsidRPr="000369BA">
        <w:rPr>
          <w:rFonts w:ascii="Arial Unicode MS" w:eastAsia="Arial Unicode MS" w:hAnsi="Arial Unicode MS" w:cs="Arial Unicode MS"/>
          <w:sz w:val="28"/>
          <w:szCs w:val="28"/>
        </w:rPr>
        <w:t>Stamatiad</w:t>
      </w:r>
      <w:proofErr w:type="spellEnd"/>
      <w:r w:rsidR="002150BC" w:rsidRPr="000369BA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6A4A80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bl. 362, </w:t>
      </w:r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sc. B, </w:t>
      </w:r>
      <w:proofErr w:type="gramStart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>et</w:t>
      </w:r>
      <w:proofErr w:type="gramEnd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proofErr w:type="gramStart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>3 ,</w:t>
      </w:r>
      <w:proofErr w:type="gramEnd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ap. 39, </w:t>
      </w:r>
      <w:proofErr w:type="spellStart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>Mun</w:t>
      </w:r>
      <w:proofErr w:type="spellEnd"/>
      <w:r w:rsidR="00D64462" w:rsidRPr="000369BA">
        <w:rPr>
          <w:rFonts w:ascii="Arial Unicode MS" w:eastAsia="Arial Unicode MS" w:hAnsi="Arial Unicode MS" w:cs="Arial Unicode MS"/>
          <w:sz w:val="28"/>
          <w:szCs w:val="28"/>
        </w:rPr>
        <w:t>. ARAD</w:t>
      </w:r>
    </w:p>
    <w:p w:rsidR="003D2025" w:rsidRPr="000369BA" w:rsidRDefault="00673F76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Tel:</w:t>
      </w:r>
      <w:r>
        <w:rPr>
          <w:rFonts w:ascii="Arial Unicode MS" w:eastAsia="Arial Unicode MS" w:hAnsi="Arial Unicode MS" w:cs="Arial Unicode MS"/>
          <w:i/>
          <w:sz w:val="28"/>
          <w:szCs w:val="28"/>
        </w:rPr>
        <w:t xml:space="preserve">  </w:t>
      </w:r>
      <w:r w:rsidR="00664572" w:rsidRPr="000369BA">
        <w:rPr>
          <w:rFonts w:ascii="Arial Unicode MS" w:eastAsia="Arial Unicode MS" w:hAnsi="Arial Unicode MS" w:cs="Arial Unicode MS"/>
          <w:sz w:val="28"/>
          <w:szCs w:val="28"/>
        </w:rPr>
        <w:t>0757910363</w:t>
      </w:r>
      <w:r w:rsidR="002A773F" w:rsidRPr="000369BA">
        <w:rPr>
          <w:rFonts w:ascii="Arial Unicode MS" w:eastAsia="Arial Unicode MS" w:hAnsi="Arial Unicode MS" w:cs="Arial Unicode MS"/>
          <w:sz w:val="28"/>
          <w:szCs w:val="28"/>
        </w:rPr>
        <w:t>, 0773992536</w:t>
      </w:r>
    </w:p>
    <w:p w:rsidR="00A70D86" w:rsidRDefault="003D2025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Email </w:t>
      </w:r>
      <w:r w:rsidRPr="000369BA">
        <w:rPr>
          <w:rFonts w:ascii="Arial Unicode MS" w:eastAsia="Arial Unicode MS" w:hAnsi="Arial Unicode MS" w:cs="Arial Unicode MS"/>
          <w:i/>
          <w:sz w:val="28"/>
          <w:szCs w:val="28"/>
        </w:rPr>
        <w:t>:</w:t>
      </w:r>
      <w:proofErr w:type="gram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hyperlink r:id="rId5" w:history="1">
        <w:r w:rsidR="00A70D86" w:rsidRPr="000369BA">
          <w:rPr>
            <w:rStyle w:val="Hyperlink"/>
            <w:rFonts w:ascii="Arial Unicode MS" w:eastAsia="Arial Unicode MS" w:hAnsi="Arial Unicode MS" w:cs="Arial Unicode MS"/>
            <w:color w:val="auto"/>
            <w:sz w:val="28"/>
            <w:szCs w:val="28"/>
          </w:rPr>
          <w:t>cristoferarad@yahoo.com</w:t>
        </w:r>
      </w:hyperlink>
    </w:p>
    <w:p w:rsidR="00673F76" w:rsidRPr="000369BA" w:rsidRDefault="00673F76" w:rsidP="003D202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D86" w:rsidRPr="006C53AF" w:rsidRDefault="00A70D86" w:rsidP="00A70D86">
      <w:pPr>
        <w:spacing w:after="0" w:line="240" w:lineRule="auto"/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</w:pPr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Studii</w:t>
      </w:r>
      <w:bookmarkStart w:id="0" w:name="studs"/>
      <w:bookmarkEnd w:id="0"/>
      <w:proofErr w:type="spellEnd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:</w:t>
      </w:r>
    </w:p>
    <w:p w:rsidR="00A70D86" w:rsidRPr="000369BA" w:rsidRDefault="00A70D86" w:rsidP="00A70D86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2004 – 2008</w:t>
      </w:r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- </w:t>
      </w:r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Universitatea</w:t>
      </w:r>
      <w:proofErr w:type="spellEnd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“</w:t>
      </w:r>
      <w:proofErr w:type="spellStart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Aurel</w:t>
      </w:r>
      <w:proofErr w:type="spellEnd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Vlaicu</w:t>
      </w:r>
      <w:proofErr w:type="spellEnd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” Arad , </w:t>
      </w:r>
      <w:proofErr w:type="spellStart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>Facultatea</w:t>
      </w:r>
      <w:proofErr w:type="spellEnd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</w:t>
      </w:r>
      <w:proofErr w:type="spellStart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>Informatica</w:t>
      </w:r>
      <w:proofErr w:type="spellEnd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, </w:t>
      </w:r>
      <w:proofErr w:type="spellStart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>specialitatea</w:t>
      </w:r>
      <w:proofErr w:type="spellEnd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b/>
          <w:sz w:val="28"/>
          <w:szCs w:val="28"/>
        </w:rPr>
        <w:t>programator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- </w:t>
      </w:r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(In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timpul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facultatii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am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dobandit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cunostinte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html,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css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, </w:t>
      </w:r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java,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c++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cunostinte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care le-am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perfectionat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dupa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terminarea</w:t>
      </w:r>
      <w:proofErr w:type="spellEnd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facultatii</w:t>
      </w:r>
      <w:proofErr w:type="spellEnd"/>
    </w:p>
    <w:p w:rsidR="00A70D86" w:rsidRPr="00673F76" w:rsidRDefault="00A70D86" w:rsidP="003D2025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2000 – 2004</w:t>
      </w:r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- </w:t>
      </w:r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Liceul</w:t>
      </w:r>
      <w:proofErr w:type="spellEnd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industrial de Marina </w:t>
      </w:r>
      <w:proofErr w:type="spellStart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>Orsova</w:t>
      </w:r>
      <w:proofErr w:type="spellEnd"/>
      <w:r w:rsidRPr="000369BA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, </w:t>
      </w: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Profilul</w:t>
      </w:r>
      <w:proofErr w:type="spellEnd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b/>
          <w:sz w:val="28"/>
          <w:szCs w:val="28"/>
        </w:rPr>
        <w:t>telecomunicatii</w:t>
      </w:r>
      <w:proofErr w:type="spellEnd"/>
      <w:r w:rsidR="000369BA" w:rsidRPr="000369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– (in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timpul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liceului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am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dobandit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cunostinte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in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domeniul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eletronicii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73F76" w:rsidRDefault="00673F76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73F76" w:rsidRPr="000369BA" w:rsidRDefault="00673F76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73F76" w:rsidRPr="006C53AF" w:rsidRDefault="007663E5" w:rsidP="00673F76">
      <w:pPr>
        <w:spacing w:after="0" w:line="240" w:lineRule="auto"/>
        <w:rPr>
          <w:rFonts w:ascii="Monotype Corsiva" w:eastAsia="Arial Unicode MS" w:hAnsi="Monotype Corsiva" w:cs="Arial Unicode MS"/>
          <w:b/>
          <w:i/>
          <w:color w:val="FF0000"/>
          <w:sz w:val="52"/>
          <w:szCs w:val="52"/>
          <w:u w:val="single"/>
        </w:rPr>
      </w:pPr>
      <w:bookmarkStart w:id="1" w:name="pic"/>
      <w:bookmarkEnd w:id="1"/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2"/>
          <w:szCs w:val="52"/>
          <w:u w:val="single"/>
        </w:rPr>
        <w:t>Alte</w:t>
      </w:r>
      <w:proofErr w:type="spellEnd"/>
      <w:r w:rsidRPr="006C53AF">
        <w:rPr>
          <w:rFonts w:ascii="Monotype Corsiva" w:eastAsia="Arial Unicode MS" w:hAnsi="Monotype Corsiva" w:cs="Arial Unicode MS"/>
          <w:b/>
          <w:i/>
          <w:color w:val="FF0000"/>
          <w:sz w:val="52"/>
          <w:szCs w:val="52"/>
          <w:u w:val="single"/>
        </w:rPr>
        <w:t xml:space="preserve"> </w:t>
      </w:r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2"/>
          <w:szCs w:val="52"/>
          <w:u w:val="single"/>
        </w:rPr>
        <w:t>diplome</w:t>
      </w:r>
      <w:proofErr w:type="spellEnd"/>
      <w:r w:rsidRPr="006C53AF">
        <w:rPr>
          <w:rFonts w:ascii="Monotype Corsiva" w:eastAsia="Arial Unicode MS" w:hAnsi="Monotype Corsiva" w:cs="Arial Unicode MS"/>
          <w:b/>
          <w:i/>
          <w:color w:val="FF0000"/>
          <w:sz w:val="52"/>
          <w:szCs w:val="52"/>
          <w:u w:val="single"/>
        </w:rPr>
        <w:t>:</w:t>
      </w:r>
    </w:p>
    <w:p w:rsidR="00673F76" w:rsidRDefault="00673F76" w:rsidP="00673F76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Diploma de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programator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(diploma de la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facultate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73F76" w:rsidRPr="00673F76" w:rsidRDefault="00673F76" w:rsidP="00A70D86">
      <w:pPr>
        <w:spacing w:after="0" w:line="240" w:lineRule="auto"/>
        <w:rPr>
          <w:rFonts w:ascii="Arial Unicode MS" w:eastAsia="Arial Unicode MS" w:hAnsi="Arial Unicode MS" w:cs="Arial Unicode MS"/>
          <w:b/>
          <w:bCs/>
          <w:i/>
          <w:sz w:val="32"/>
          <w:szCs w:val="32"/>
          <w:u w:val="single"/>
        </w:rPr>
      </w:pPr>
    </w:p>
    <w:p w:rsidR="00A70D86" w:rsidRDefault="00A70D86" w:rsidP="007663E5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Diploma de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tehnician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in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telecomunicatii</w:t>
      </w:r>
      <w:proofErr w:type="spellEnd"/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(diploma de la </w:t>
      </w:r>
      <w:proofErr w:type="spellStart"/>
      <w:r w:rsidR="00673F76">
        <w:rPr>
          <w:rFonts w:ascii="Arial Unicode MS" w:eastAsia="Arial Unicode MS" w:hAnsi="Arial Unicode MS" w:cs="Arial Unicode MS"/>
          <w:sz w:val="28"/>
          <w:szCs w:val="28"/>
        </w:rPr>
        <w:t>liceu</w:t>
      </w:r>
      <w:proofErr w:type="spellEnd"/>
      <w:r w:rsidR="00673F76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73F76" w:rsidRPr="00673F76" w:rsidRDefault="00673F76" w:rsidP="00673F76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673F76" w:rsidRPr="000369BA" w:rsidRDefault="00673F76" w:rsidP="00673F76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Autorizat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ISCIR,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posesor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permis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pentru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manipularea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electro-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moto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stivuitorului</w:t>
      </w:r>
      <w:proofErr w:type="spellEnd"/>
    </w:p>
    <w:p w:rsidR="00673F76" w:rsidRPr="000369BA" w:rsidRDefault="00673F76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D86" w:rsidRDefault="007663E5" w:rsidP="003D2025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Posesor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permis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conducere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categoria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B</w:t>
      </w:r>
      <w:bookmarkStart w:id="2" w:name="poza"/>
      <w:bookmarkEnd w:id="2"/>
    </w:p>
    <w:p w:rsidR="00673F76" w:rsidRPr="00673F76" w:rsidRDefault="00673F76" w:rsidP="00673F76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673F76" w:rsidRDefault="00673F76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148E7" w:rsidRDefault="001148E7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73F76" w:rsidRPr="000369BA" w:rsidRDefault="00673F76" w:rsidP="00673F7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64572" w:rsidRPr="006C53AF" w:rsidRDefault="003D2025" w:rsidP="00664572">
      <w:pPr>
        <w:spacing w:after="0" w:line="240" w:lineRule="auto"/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</w:pPr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lastRenderedPageBreak/>
        <w:t>Experienta</w:t>
      </w:r>
      <w:proofErr w:type="spellEnd"/>
      <w:r w:rsidR="007663E5"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 xml:space="preserve"> </w:t>
      </w:r>
      <w:proofErr w:type="spellStart"/>
      <w:r w:rsidR="007663E5"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profesionala</w:t>
      </w:r>
      <w:proofErr w:type="spellEnd"/>
      <w:r w:rsidR="00A70D86"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:</w:t>
      </w:r>
    </w:p>
    <w:p w:rsidR="00673F76" w:rsidRPr="00673F76" w:rsidRDefault="000E54D2" w:rsidP="00673F76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73F76">
        <w:rPr>
          <w:rFonts w:ascii="Arial Unicode MS" w:eastAsia="Arial Unicode MS" w:hAnsi="Arial Unicode MS" w:cs="Arial Unicode MS"/>
          <w:sz w:val="28"/>
          <w:szCs w:val="28"/>
        </w:rPr>
        <w:t>2018-10 – present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Responsabil</w:t>
      </w:r>
      <w:proofErr w:type="spellEnd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Receptie</w:t>
      </w:r>
      <w:proofErr w:type="spellEnd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marfa</w:t>
      </w:r>
      <w:proofErr w:type="spellEnd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si</w:t>
      </w:r>
      <w:proofErr w:type="spellEnd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Operator </w:t>
      </w:r>
      <w:proofErr w:type="spellStart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>Validare</w:t>
      </w:r>
      <w:proofErr w:type="spellEnd"/>
      <w:r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date</w:t>
      </w:r>
      <w:r w:rsid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>,  DM ITALIAN SOFA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,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Arad</w:t>
      </w:r>
    </w:p>
    <w:p w:rsidR="00673F76" w:rsidRPr="00673F76" w:rsidRDefault="000E54D2" w:rsidP="00673F76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sz w:val="28"/>
          <w:szCs w:val="28"/>
        </w:rPr>
        <w:t>2017-03- 2018-08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:  </w:t>
      </w:r>
      <w:proofErr w:type="spellStart"/>
      <w:r w:rsidR="00673F76" w:rsidRPr="00673F76">
        <w:rPr>
          <w:rFonts w:ascii="Arial Unicode MS" w:eastAsia="Arial Unicode MS" w:hAnsi="Arial Unicode MS" w:cs="Arial Unicode MS"/>
          <w:b/>
          <w:sz w:val="28"/>
          <w:szCs w:val="28"/>
        </w:rPr>
        <w:t>Gestionar</w:t>
      </w:r>
      <w:proofErr w:type="spellEnd"/>
      <w:r w:rsidR="00673F76">
        <w:rPr>
          <w:rFonts w:ascii="Arial Unicode MS" w:eastAsia="Arial Unicode MS" w:hAnsi="Arial Unicode MS" w:cs="Arial Unicode MS"/>
          <w:sz w:val="28"/>
          <w:szCs w:val="28"/>
        </w:rPr>
        <w:t>,  LINGEMAN SRL,  Arad</w:t>
      </w:r>
    </w:p>
    <w:p w:rsidR="00F0710C" w:rsidRDefault="006A4A80" w:rsidP="00F0710C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73F76">
        <w:rPr>
          <w:rFonts w:ascii="Arial Unicode MS" w:eastAsia="Arial Unicode MS" w:hAnsi="Arial Unicode MS" w:cs="Arial Unicode MS"/>
          <w:sz w:val="28"/>
          <w:szCs w:val="28"/>
        </w:rPr>
        <w:t>2016-04</w:t>
      </w:r>
      <w:r w:rsidR="00F0710C"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-</w:t>
      </w:r>
      <w:r w:rsidRP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2017</w:t>
      </w:r>
      <w:r w:rsidR="00F0710C" w:rsidRPr="00673F76">
        <w:rPr>
          <w:rFonts w:ascii="Arial Unicode MS" w:eastAsia="Arial Unicode MS" w:hAnsi="Arial Unicode MS" w:cs="Arial Unicode MS"/>
          <w:sz w:val="28"/>
          <w:szCs w:val="28"/>
        </w:rPr>
        <w:t>-0</w:t>
      </w:r>
      <w:r w:rsidR="000E54D2" w:rsidRPr="00673F76">
        <w:rPr>
          <w:rFonts w:ascii="Arial Unicode MS" w:eastAsia="Arial Unicode MS" w:hAnsi="Arial Unicode MS" w:cs="Arial Unicode MS"/>
          <w:sz w:val="28"/>
          <w:szCs w:val="28"/>
        </w:rPr>
        <w:t>3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:  </w:t>
      </w:r>
      <w:proofErr w:type="spellStart"/>
      <w:r w:rsidR="00673F76" w:rsidRPr="00673F76">
        <w:rPr>
          <w:rFonts w:ascii="Arial Unicode MS" w:eastAsia="Arial Unicode MS" w:hAnsi="Arial Unicode MS" w:cs="Arial Unicode MS"/>
          <w:b/>
          <w:sz w:val="28"/>
          <w:szCs w:val="28"/>
        </w:rPr>
        <w:t>Gestionar</w:t>
      </w:r>
      <w:proofErr w:type="spellEnd"/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 ,  AGRIROM</w:t>
      </w:r>
      <w:r w:rsidR="00F0710C" w:rsidRPr="000369BA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0710C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Arad</w:t>
      </w:r>
    </w:p>
    <w:p w:rsidR="00673F76" w:rsidRPr="00673F76" w:rsidRDefault="006A4A80" w:rsidP="00673F76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  <w:u w:val="single"/>
          <w:lang w:val="de-AT"/>
        </w:rPr>
      </w:pPr>
      <w:r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>2015-05 – 2016-04</w:t>
      </w:r>
      <w:r w:rsidR="004D01BE" w:rsidRPr="00673F76">
        <w:rPr>
          <w:rFonts w:ascii="Arial Unicode MS" w:eastAsia="Arial Unicode MS" w:hAnsi="Arial Unicode MS" w:cs="Arial Unicode MS"/>
          <w:i/>
          <w:sz w:val="28"/>
          <w:szCs w:val="28"/>
          <w:lang w:val="de-AT"/>
        </w:rPr>
        <w:t>:</w:t>
      </w:r>
      <w:r w:rsidR="004D01BE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 xml:space="preserve">  </w:t>
      </w:r>
      <w:r w:rsidR="004D01BE" w:rsidRPr="00673F76">
        <w:rPr>
          <w:rFonts w:ascii="Arial Unicode MS" w:eastAsia="Arial Unicode MS" w:hAnsi="Arial Unicode MS" w:cs="Arial Unicode MS"/>
          <w:b/>
          <w:sz w:val="28"/>
          <w:szCs w:val="28"/>
          <w:lang w:val="de-AT"/>
        </w:rPr>
        <w:t>Operator</w:t>
      </w:r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  <w:lang w:val="de-AT"/>
        </w:rPr>
        <w:t xml:space="preserve"> Validare  D</w:t>
      </w:r>
      <w:r w:rsidR="004D01BE" w:rsidRPr="00673F76">
        <w:rPr>
          <w:rFonts w:ascii="Arial Unicode MS" w:eastAsia="Arial Unicode MS" w:hAnsi="Arial Unicode MS" w:cs="Arial Unicode MS"/>
          <w:b/>
          <w:sz w:val="28"/>
          <w:szCs w:val="28"/>
          <w:lang w:val="de-AT"/>
        </w:rPr>
        <w:t>ate</w:t>
      </w:r>
      <w:r w:rsidR="004D01BE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>,</w:t>
      </w:r>
      <w:r w:rsidR="00673F76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 xml:space="preserve"> </w:t>
      </w:r>
      <w:r w:rsidR="004D01BE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 xml:space="preserve"> DB SCHENKER.COM</w:t>
      </w:r>
      <w:r w:rsidR="00673F76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 xml:space="preserve"> </w:t>
      </w:r>
      <w:r w:rsidR="004D01BE" w:rsidRPr="00673F76">
        <w:rPr>
          <w:rFonts w:ascii="Arial Unicode MS" w:eastAsia="Arial Unicode MS" w:hAnsi="Arial Unicode MS" w:cs="Arial Unicode MS"/>
          <w:sz w:val="28"/>
          <w:szCs w:val="28"/>
          <w:lang w:val="de-AT"/>
        </w:rPr>
        <w:t>,  Arad</w:t>
      </w:r>
    </w:p>
    <w:p w:rsidR="007635F7" w:rsidRPr="000369BA" w:rsidRDefault="00664572" w:rsidP="007635F7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673F76">
        <w:rPr>
          <w:rFonts w:ascii="Arial Unicode MS" w:eastAsia="Arial Unicode MS" w:hAnsi="Arial Unicode MS" w:cs="Arial Unicode MS"/>
          <w:sz w:val="28"/>
          <w:szCs w:val="28"/>
        </w:rPr>
        <w:t>2014-03 – 2015-05</w:t>
      </w:r>
      <w:r w:rsidR="007635F7" w:rsidRPr="00673F76">
        <w:rPr>
          <w:rFonts w:ascii="Arial Unicode MS" w:eastAsia="Arial Unicode MS" w:hAnsi="Arial Unicode MS" w:cs="Arial Unicode MS"/>
          <w:sz w:val="28"/>
          <w:szCs w:val="28"/>
        </w:rPr>
        <w:t>:</w:t>
      </w:r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>Stivuitorist</w:t>
      </w:r>
      <w:proofErr w:type="spellEnd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>si</w:t>
      </w:r>
      <w:proofErr w:type="spellEnd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O</w:t>
      </w:r>
      <w:r w:rsidR="007635F7"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perator </w:t>
      </w:r>
      <w:proofErr w:type="spellStart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>Validare</w:t>
      </w:r>
      <w:proofErr w:type="spellEnd"/>
      <w:r w:rsidR="000E54D2" w:rsidRPr="00673F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D</w:t>
      </w:r>
      <w:r w:rsidR="007635F7" w:rsidRPr="00673F76">
        <w:rPr>
          <w:rFonts w:ascii="Arial Unicode MS" w:eastAsia="Arial Unicode MS" w:hAnsi="Arial Unicode MS" w:cs="Arial Unicode MS"/>
          <w:b/>
          <w:sz w:val="28"/>
          <w:szCs w:val="28"/>
        </w:rPr>
        <w:t>ate</w:t>
      </w:r>
      <w:r w:rsidR="007635F7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635F7" w:rsidRPr="000369BA">
        <w:rPr>
          <w:rFonts w:ascii="Arial Unicode MS" w:eastAsia="Arial Unicode MS" w:hAnsi="Arial Unicode MS" w:cs="Arial Unicode MS"/>
          <w:sz w:val="28"/>
          <w:szCs w:val="28"/>
        </w:rPr>
        <w:t>SC GEBRUDER WEISS SRL,</w:t>
      </w:r>
      <w:r w:rsidR="00673F7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635F7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Arad</w:t>
      </w:r>
    </w:p>
    <w:p w:rsidR="003D2025" w:rsidRPr="000369BA" w:rsidRDefault="007635F7" w:rsidP="007663E5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73F76">
        <w:rPr>
          <w:rFonts w:ascii="Arial Unicode MS" w:eastAsia="Arial Unicode MS" w:hAnsi="Arial Unicode MS" w:cs="Arial Unicode MS"/>
          <w:bCs/>
          <w:sz w:val="28"/>
          <w:szCs w:val="28"/>
        </w:rPr>
        <w:t>2012-10 – 2014-03</w:t>
      </w:r>
      <w:r w:rsidR="007663E5" w:rsidRPr="000369BA">
        <w:rPr>
          <w:rFonts w:ascii="Arial Unicode MS" w:eastAsia="Arial Unicode MS" w:hAnsi="Arial Unicode MS" w:cs="Arial Unicode MS"/>
          <w:bCs/>
          <w:i/>
          <w:sz w:val="28"/>
          <w:szCs w:val="28"/>
        </w:rPr>
        <w:t>:</w:t>
      </w:r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663E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="003D2025" w:rsidRPr="00673F76">
        <w:rPr>
          <w:rFonts w:ascii="Arial Unicode MS" w:eastAsia="Arial Unicode MS" w:hAnsi="Arial Unicode MS" w:cs="Arial Unicode MS"/>
          <w:b/>
          <w:bCs/>
          <w:sz w:val="28"/>
          <w:szCs w:val="28"/>
        </w:rPr>
        <w:t>Magazioner</w:t>
      </w:r>
      <w:proofErr w:type="spellEnd"/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, </w:t>
      </w:r>
      <w:r w:rsidR="00673F76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>SC COOPER RO INDUSTRIES</w:t>
      </w:r>
      <w:r w:rsidR="00673F76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>, Arad</w:t>
      </w:r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 </w:t>
      </w:r>
    </w:p>
    <w:p w:rsidR="003D2025" w:rsidRPr="000369BA" w:rsidRDefault="007663E5" w:rsidP="007663E5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73F76">
        <w:rPr>
          <w:rFonts w:ascii="Arial Unicode MS" w:eastAsia="Arial Unicode MS" w:hAnsi="Arial Unicode MS" w:cs="Arial Unicode MS"/>
          <w:bCs/>
          <w:sz w:val="28"/>
          <w:szCs w:val="28"/>
        </w:rPr>
        <w:t>2009-05 - 2012-10</w:t>
      </w:r>
      <w:r w:rsidRPr="000369BA">
        <w:rPr>
          <w:rFonts w:ascii="Arial Unicode MS" w:eastAsia="Arial Unicode MS" w:hAnsi="Arial Unicode MS" w:cs="Arial Unicode MS"/>
          <w:i/>
          <w:sz w:val="28"/>
          <w:szCs w:val="28"/>
        </w:rPr>
        <w:t>: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>M</w:t>
      </w:r>
      <w:r w:rsidR="003D2025" w:rsidRP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>agazioner</w:t>
      </w:r>
      <w:proofErr w:type="spellEnd"/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, </w:t>
      </w:r>
      <w:r w:rsidR="001148E7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>DELFINGEN RO TRANSILVANIA SRL, Arad</w:t>
      </w:r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 </w:t>
      </w:r>
    </w:p>
    <w:p w:rsidR="003D2025" w:rsidRPr="000369BA" w:rsidRDefault="007663E5" w:rsidP="007663E5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1148E7">
        <w:rPr>
          <w:rFonts w:ascii="Arial Unicode MS" w:eastAsia="Arial Unicode MS" w:hAnsi="Arial Unicode MS" w:cs="Arial Unicode MS"/>
          <w:bCs/>
          <w:sz w:val="28"/>
          <w:szCs w:val="28"/>
        </w:rPr>
        <w:t>2008-10 - 2008-12</w:t>
      </w:r>
      <w:r w:rsidRPr="000369BA">
        <w:rPr>
          <w:rFonts w:ascii="Arial Unicode MS" w:eastAsia="Arial Unicode MS" w:hAnsi="Arial Unicode MS" w:cs="Arial Unicode MS"/>
          <w:i/>
          <w:sz w:val="28"/>
          <w:szCs w:val="28"/>
        </w:rPr>
        <w:t>: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="003D2025" w:rsidRP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>Gestionar</w:t>
      </w:r>
      <w:proofErr w:type="spellEnd"/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, </w:t>
      </w:r>
      <w:r w:rsidR="001148E7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SATLINE SRL, </w:t>
      </w:r>
      <w:r w:rsidR="001148E7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>Arad</w:t>
      </w:r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 </w:t>
      </w:r>
    </w:p>
    <w:p w:rsidR="003D2025" w:rsidRPr="000369BA" w:rsidRDefault="007663E5" w:rsidP="007663E5">
      <w:pPr>
        <w:pStyle w:val="ListParagraph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1148E7">
        <w:rPr>
          <w:rFonts w:ascii="Arial Unicode MS" w:eastAsia="Arial Unicode MS" w:hAnsi="Arial Unicode MS" w:cs="Arial Unicode MS"/>
          <w:bCs/>
          <w:sz w:val="28"/>
          <w:szCs w:val="28"/>
        </w:rPr>
        <w:t>2007-06 - 2008-10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  <w:r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="003D2025" w:rsidRP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>Lucrator</w:t>
      </w:r>
      <w:proofErr w:type="spellEnd"/>
      <w:r w:rsidR="003D2025" w:rsidRP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="003D2025" w:rsidRPr="001148E7">
        <w:rPr>
          <w:rFonts w:ascii="Arial Unicode MS" w:eastAsia="Arial Unicode MS" w:hAnsi="Arial Unicode MS" w:cs="Arial Unicode MS"/>
          <w:b/>
          <w:bCs/>
          <w:sz w:val="28"/>
          <w:szCs w:val="28"/>
        </w:rPr>
        <w:t>comercial</w:t>
      </w:r>
      <w:proofErr w:type="spellEnd"/>
      <w:r w:rsidR="001148E7">
        <w:rPr>
          <w:rFonts w:ascii="Arial Unicode MS" w:eastAsia="Arial Unicode MS" w:hAnsi="Arial Unicode MS" w:cs="Arial Unicode MS"/>
          <w:bCs/>
          <w:sz w:val="28"/>
          <w:szCs w:val="28"/>
        </w:rPr>
        <w:t xml:space="preserve">,  METRO, </w:t>
      </w:r>
      <w:r w:rsidR="003D2025" w:rsidRPr="000369BA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Arad</w:t>
      </w:r>
    </w:p>
    <w:p w:rsidR="003D2025" w:rsidRPr="000369BA" w:rsidRDefault="003D2025" w:rsidP="003D2025">
      <w:pPr>
        <w:spacing w:after="150" w:line="30" w:lineRule="atLeast"/>
        <w:rPr>
          <w:rFonts w:ascii="Arial Unicode MS" w:eastAsia="Arial Unicode MS" w:hAnsi="Arial Unicode MS" w:cs="Arial Unicode MS"/>
          <w:sz w:val="28"/>
          <w:szCs w:val="28"/>
        </w:rPr>
      </w:pPr>
    </w:p>
    <w:p w:rsidR="000E54D2" w:rsidRPr="006C53AF" w:rsidRDefault="003D2025" w:rsidP="003D2025">
      <w:pPr>
        <w:spacing w:after="0" w:line="240" w:lineRule="auto"/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</w:pPr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Abilitati</w:t>
      </w:r>
      <w:bookmarkStart w:id="3" w:name="othabi"/>
      <w:bookmarkEnd w:id="3"/>
      <w:proofErr w:type="spellEnd"/>
      <w:r w:rsidR="00A70D86"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:</w:t>
      </w:r>
    </w:p>
    <w:p w:rsidR="000369BA" w:rsidRPr="000369BA" w:rsidRDefault="000E54D2" w:rsidP="006C53AF">
      <w:pPr>
        <w:spacing w:after="0" w:line="240" w:lineRule="auto"/>
        <w:ind w:firstLine="270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Cunostinte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html,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css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, java,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c++</w:t>
      </w:r>
      <w:proofErr w:type="spellEnd"/>
      <w:proofErr w:type="gramStart"/>
      <w:r w:rsidR="001148E7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cunostinte</w:t>
      </w:r>
      <w:proofErr w:type="spellEnd"/>
      <w:proofErr w:type="gram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dobandite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in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timpul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facultatii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perfectionate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ulterior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urmarea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mai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multor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cursuri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practice</w:t>
      </w:r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Mai pot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adauga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ca am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bune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conostinte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ale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sistemului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Windows, ale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pachetului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Office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am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experienta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in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diferite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sisteme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de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gestiune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 .</w:t>
      </w:r>
      <w:proofErr w:type="gram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Pot</w:t>
      </w:r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zice</w:t>
      </w:r>
      <w:proofErr w:type="spellEnd"/>
      <w:proofErr w:type="gram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ca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sunt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pasionat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al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domeniul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IT</w:t>
      </w:r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in mod special al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limbajelor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programare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D2025" w:rsidRPr="000369BA" w:rsidRDefault="000369BA" w:rsidP="006C53AF">
      <w:pPr>
        <w:spacing w:after="0" w:line="240" w:lineRule="auto"/>
        <w:ind w:firstLine="270"/>
        <w:rPr>
          <w:rFonts w:ascii="Arial Unicode MS" w:eastAsia="Arial Unicode MS" w:hAnsi="Arial Unicode MS" w:cs="Arial Unicode MS"/>
          <w:sz w:val="28"/>
          <w:szCs w:val="28"/>
        </w:rPr>
      </w:pPr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La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abilitati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mai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pot </w:t>
      </w:r>
      <w:proofErr w:type="spellStart"/>
      <w:proofErr w:type="gramStart"/>
      <w:r w:rsidRPr="000369BA">
        <w:rPr>
          <w:rFonts w:ascii="Arial Unicode MS" w:eastAsia="Arial Unicode MS" w:hAnsi="Arial Unicode MS" w:cs="Arial Unicode MS"/>
          <w:sz w:val="28"/>
          <w:szCs w:val="28"/>
        </w:rPr>
        <w:t>mentiona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eriozitate</w:t>
      </w:r>
      <w:proofErr w:type="spellEnd"/>
      <w:proofErr w:type="gram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responsabilitate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aptitudini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comunicare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atitudine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pozitiva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orientata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spre</w:t>
      </w:r>
      <w:proofErr w:type="spellEnd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>rezultate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0E54D2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dornic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a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invata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a </w:t>
      </w: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cunoaste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lucruri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>noi</w:t>
      </w:r>
      <w:proofErr w:type="spellEnd"/>
      <w:r w:rsidR="003D202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proofErr w:type="spellStart"/>
      <w:r w:rsidR="006C53AF">
        <w:rPr>
          <w:rFonts w:ascii="Arial Unicode MS" w:eastAsia="Arial Unicode MS" w:hAnsi="Arial Unicode MS" w:cs="Arial Unicode MS"/>
          <w:sz w:val="28"/>
          <w:szCs w:val="28"/>
        </w:rPr>
        <w:t>Cunos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C53AF">
        <w:rPr>
          <w:rFonts w:ascii="Arial Unicode MS" w:eastAsia="Arial Unicode MS" w:hAnsi="Arial Unicode MS" w:cs="Arial Unicode MS"/>
          <w:sz w:val="28"/>
          <w:szCs w:val="28"/>
        </w:rPr>
        <w:t>destul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 de </w:t>
      </w:r>
      <w:proofErr w:type="spellStart"/>
      <w:r w:rsidR="006C53AF">
        <w:rPr>
          <w:rFonts w:ascii="Arial Unicode MS" w:eastAsia="Arial Unicode MS" w:hAnsi="Arial Unicode MS" w:cs="Arial Unicode MS"/>
          <w:sz w:val="28"/>
          <w:szCs w:val="28"/>
        </w:rPr>
        <w:t>bine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C53A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C53AF">
        <w:rPr>
          <w:rFonts w:ascii="Arial Unicode MS" w:eastAsia="Arial Unicode MS" w:hAnsi="Arial Unicode MS" w:cs="Arial Unicode MS"/>
          <w:sz w:val="28"/>
          <w:szCs w:val="28"/>
        </w:rPr>
        <w:t>limba</w:t>
      </w:r>
      <w:proofErr w:type="spellEnd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>engleza</w:t>
      </w:r>
      <w:proofErr w:type="spellEnd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C53AF">
        <w:rPr>
          <w:rFonts w:ascii="Arial Unicode MS" w:eastAsia="Arial Unicode MS" w:hAnsi="Arial Unicode MS" w:cs="Arial Unicode MS"/>
          <w:sz w:val="28"/>
          <w:szCs w:val="28"/>
        </w:rPr>
        <w:t xml:space="preserve">la </w:t>
      </w:r>
      <w:proofErr w:type="spellStart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>nivel</w:t>
      </w:r>
      <w:proofErr w:type="spellEnd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>mediu</w:t>
      </w:r>
      <w:proofErr w:type="spellEnd"/>
      <w:r w:rsidR="007663E5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bookmarkStart w:id="4" w:name="mngperm"/>
      <w:bookmarkStart w:id="5" w:name="certif"/>
      <w:bookmarkEnd w:id="4"/>
      <w:bookmarkEnd w:id="5"/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spre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avansat</w:t>
      </w:r>
      <w:proofErr w:type="spellEnd"/>
    </w:p>
    <w:p w:rsidR="00A70D86" w:rsidRPr="006C53AF" w:rsidRDefault="00A70D86" w:rsidP="00A70D86">
      <w:pPr>
        <w:spacing w:after="0" w:line="240" w:lineRule="auto"/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</w:pPr>
      <w:proofErr w:type="spellStart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Obiectiv</w:t>
      </w:r>
      <w:bookmarkStart w:id="6" w:name="obi"/>
      <w:bookmarkEnd w:id="6"/>
      <w:proofErr w:type="spellEnd"/>
      <w:r w:rsidRPr="006C53AF">
        <w:rPr>
          <w:rFonts w:ascii="Monotype Corsiva" w:eastAsia="Arial Unicode MS" w:hAnsi="Monotype Corsiva" w:cs="Arial Unicode MS"/>
          <w:b/>
          <w:i/>
          <w:color w:val="FF0000"/>
          <w:sz w:val="56"/>
          <w:szCs w:val="56"/>
          <w:u w:val="single"/>
        </w:rPr>
        <w:t>:</w:t>
      </w:r>
    </w:p>
    <w:p w:rsidR="00A70D86" w:rsidRPr="000369BA" w:rsidRDefault="00A70D86" w:rsidP="007663E5">
      <w:pPr>
        <w:spacing w:after="0" w:line="240" w:lineRule="auto"/>
        <w:ind w:firstLine="270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0369BA">
        <w:rPr>
          <w:rFonts w:ascii="Arial Unicode MS" w:eastAsia="Arial Unicode MS" w:hAnsi="Arial Unicode MS" w:cs="Arial Unicode MS"/>
          <w:sz w:val="28"/>
          <w:szCs w:val="28"/>
        </w:rPr>
        <w:t>Angajarea</w:t>
      </w:r>
      <w:proofErr w:type="spellEnd"/>
      <w:r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la o firma la care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sa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imi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dezvolt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cunostintele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in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domeniul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limbajelor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de </w:t>
      </w:r>
      <w:proofErr w:type="spellStart"/>
      <w:proofErr w:type="gram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programare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,</w:t>
      </w:r>
      <w:proofErr w:type="gram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fie ca </w:t>
      </w:r>
      <w:proofErr w:type="spellStart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>este</w:t>
      </w:r>
      <w:proofErr w:type="spellEnd"/>
      <w:r w:rsidR="000369BA" w:rsidRPr="000369B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vorba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despre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un job part time , full time </w:t>
      </w:r>
      <w:proofErr w:type="spellStart"/>
      <w:r w:rsidR="001148E7">
        <w:rPr>
          <w:rFonts w:ascii="Arial Unicode MS" w:eastAsia="Arial Unicode MS" w:hAnsi="Arial Unicode MS" w:cs="Arial Unicode MS"/>
          <w:sz w:val="28"/>
          <w:szCs w:val="28"/>
        </w:rPr>
        <w:t>sau</w:t>
      </w:r>
      <w:proofErr w:type="spellEnd"/>
      <w:r w:rsidR="001148E7">
        <w:rPr>
          <w:rFonts w:ascii="Arial Unicode MS" w:eastAsia="Arial Unicode MS" w:hAnsi="Arial Unicode MS" w:cs="Arial Unicode MS"/>
          <w:sz w:val="28"/>
          <w:szCs w:val="28"/>
        </w:rPr>
        <w:t xml:space="preserve"> project base</w:t>
      </w:r>
    </w:p>
    <w:p w:rsidR="004C56FF" w:rsidRPr="000369BA" w:rsidRDefault="004C56FF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4C56FF" w:rsidRPr="000369BA" w:rsidSect="00673F76">
      <w:pgSz w:w="12240" w:h="15840"/>
      <w:pgMar w:top="90" w:right="1080" w:bottom="45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68CD"/>
    <w:multiLevelType w:val="hybridMultilevel"/>
    <w:tmpl w:val="A7B2F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00004"/>
    <w:multiLevelType w:val="hybridMultilevel"/>
    <w:tmpl w:val="6A98B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1588"/>
    <w:multiLevelType w:val="hybridMultilevel"/>
    <w:tmpl w:val="4D288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025"/>
    <w:rsid w:val="000369BA"/>
    <w:rsid w:val="000E54D2"/>
    <w:rsid w:val="001148E7"/>
    <w:rsid w:val="001A0018"/>
    <w:rsid w:val="002018FF"/>
    <w:rsid w:val="002150BC"/>
    <w:rsid w:val="00222135"/>
    <w:rsid w:val="002A42FB"/>
    <w:rsid w:val="002A56AD"/>
    <w:rsid w:val="002A773F"/>
    <w:rsid w:val="002F49C0"/>
    <w:rsid w:val="003D2025"/>
    <w:rsid w:val="003D4D25"/>
    <w:rsid w:val="003D7FB6"/>
    <w:rsid w:val="0044026C"/>
    <w:rsid w:val="00491C04"/>
    <w:rsid w:val="004C56FF"/>
    <w:rsid w:val="004D01BE"/>
    <w:rsid w:val="00664572"/>
    <w:rsid w:val="00673F76"/>
    <w:rsid w:val="006A4A80"/>
    <w:rsid w:val="006C53AF"/>
    <w:rsid w:val="007635F7"/>
    <w:rsid w:val="007663E5"/>
    <w:rsid w:val="00964CDB"/>
    <w:rsid w:val="00A70D86"/>
    <w:rsid w:val="00A91A22"/>
    <w:rsid w:val="00C86E24"/>
    <w:rsid w:val="00D64462"/>
    <w:rsid w:val="00E91853"/>
    <w:rsid w:val="00F0710C"/>
    <w:rsid w:val="00F9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025"/>
    <w:rPr>
      <w:color w:val="0000FF"/>
      <w:u w:val="single"/>
    </w:rPr>
  </w:style>
  <w:style w:type="character" w:customStyle="1" w:styleId="cveditincomplet">
    <w:name w:val="cvedit_incomplet"/>
    <w:basedOn w:val="DefaultParagraphFont"/>
    <w:rsid w:val="003D2025"/>
  </w:style>
  <w:style w:type="character" w:customStyle="1" w:styleId="cveditplaintext">
    <w:name w:val="cvedit_plain_text"/>
    <w:basedOn w:val="DefaultParagraphFont"/>
    <w:rsid w:val="003D2025"/>
  </w:style>
  <w:style w:type="character" w:styleId="Strong">
    <w:name w:val="Strong"/>
    <w:basedOn w:val="DefaultParagraphFont"/>
    <w:uiPriority w:val="22"/>
    <w:qFormat/>
    <w:rsid w:val="003D2025"/>
    <w:rPr>
      <w:b/>
      <w:bCs/>
    </w:rPr>
  </w:style>
  <w:style w:type="paragraph" w:styleId="ListParagraph">
    <w:name w:val="List Paragraph"/>
    <w:basedOn w:val="Normal"/>
    <w:uiPriority w:val="34"/>
    <w:qFormat/>
    <w:rsid w:val="00A70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6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65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4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5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5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3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8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63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5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6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9778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0426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0641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6921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541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1880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6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2050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125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3142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1852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2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3157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128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2876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0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0615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0286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9588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2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50007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5469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4657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2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4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9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6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9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4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5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istoferara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Cristian Fusea</cp:lastModifiedBy>
  <cp:revision>7</cp:revision>
  <cp:lastPrinted>2016-01-20T22:26:00Z</cp:lastPrinted>
  <dcterms:created xsi:type="dcterms:W3CDTF">2018-03-20T07:10:00Z</dcterms:created>
  <dcterms:modified xsi:type="dcterms:W3CDTF">2020-01-27T21:46:00Z</dcterms:modified>
</cp:coreProperties>
</file>