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rellena formulario con los datos solicitados 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después los datos del formulario son almacenados en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.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