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both"/>
        <w:rPr>
          <w:b w:val="1"/>
          <w:bCs w:val="1"/>
          <w:sz w:val="40"/>
          <w:szCs w:val="40"/>
        </w:rPr>
      </w:pPr>
      <w:bookmarkStart w:colFirst="0" w:colLast="0" w:name="_sg7gimcc9rg2" w:id="0"/>
      <w:bookmarkEnd w:id="0"/>
      <w:r w:rsidDel="00000000" w:rsidR="00000000" w:rsidRPr="00000000">
        <w:rPr>
          <w:b w:val="1"/>
          <w:bCs w:val="1"/>
          <w:sz w:val="40"/>
          <w:szCs w:val="40"/>
          <w:rtl w:val="0"/>
        </w:rPr>
        <w:t xml:space="preserve">WasteWise Product Vision</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r>
    </w:p>
    <w:p w:rsidR="00000000" w:rsidDel="00000000" w:rsidP="00000000" w:rsidRDefault="00000000" w:rsidRPr="00000000" w14:paraId="00000004">
      <w:pPr>
        <w:pStyle w:val="Heading1"/>
        <w:numPr>
          <w:ilvl w:val="0"/>
          <w:numId w:val="5"/>
        </w:numPr>
        <w:ind w:left="720" w:hanging="360"/>
        <w:jc w:val="both"/>
        <w:rPr>
          <w:b w:val="1"/>
          <w:bCs w:val="1"/>
          <w:sz w:val="32"/>
          <w:szCs w:val="32"/>
          <w:u w:val="none"/>
        </w:rPr>
      </w:pPr>
      <w:bookmarkStart w:colFirst="0" w:colLast="0" w:name="_wmrvo6dwuyxz" w:id="1"/>
      <w:bookmarkEnd w:id="1"/>
      <w:r w:rsidDel="00000000" w:rsidR="00000000" w:rsidRPr="00000000">
        <w:rPr>
          <w:b w:val="1"/>
          <w:bCs w:val="1"/>
          <w:sz w:val="32"/>
          <w:szCs w:val="32"/>
          <w:rtl w:val="0"/>
        </w:rPr>
        <w:t xml:space="preserve">Vision</w:t>
      </w:r>
    </w:p>
    <w:p w:rsidR="00000000" w:rsidDel="00000000" w:rsidP="00000000" w:rsidRDefault="00000000" w:rsidRPr="00000000" w14:paraId="00000005">
      <w:pPr>
        <w:ind w:left="720" w:firstLine="0"/>
        <w:jc w:val="both"/>
        <w:rPr/>
      </w:pPr>
      <w:r w:rsidDel="00000000" w:rsidR="00000000" w:rsidRPr="00000000">
        <w:rPr>
          <w:rtl w:val="0"/>
        </w:rPr>
        <w:t xml:space="preserve">WasteWise is a Smart Waste Management Mobile App designed to make recycling easier and more practical for everyday users. The product aims to contribute to a more sustainable environment by increasing recycling awareness and participation within communities.</w:t>
      </w:r>
    </w:p>
    <w:p w:rsidR="00000000" w:rsidDel="00000000" w:rsidP="00000000" w:rsidRDefault="00000000" w:rsidRPr="00000000" w14:paraId="00000006">
      <w:pPr>
        <w:ind w:left="720" w:firstLine="0"/>
        <w:jc w:val="both"/>
        <w:rPr/>
      </w:pPr>
      <w:r w:rsidDel="00000000" w:rsidR="00000000" w:rsidRPr="00000000">
        <w:rPr>
          <w:rtl w:val="0"/>
        </w:rPr>
      </w:r>
    </w:p>
    <w:p w:rsidR="00000000" w:rsidDel="00000000" w:rsidP="00000000" w:rsidRDefault="00000000" w:rsidRPr="00000000" w14:paraId="00000007">
      <w:pPr>
        <w:numPr>
          <w:ilvl w:val="0"/>
          <w:numId w:val="5"/>
        </w:numPr>
        <w:ind w:left="720" w:hanging="360"/>
        <w:jc w:val="both"/>
        <w:rPr>
          <w:b w:val="1"/>
          <w:bCs w:val="1"/>
          <w:sz w:val="32"/>
          <w:szCs w:val="32"/>
          <w:u w:val="none"/>
        </w:rPr>
      </w:pPr>
      <w:r w:rsidDel="00000000" w:rsidR="00000000" w:rsidRPr="00000000">
        <w:rPr>
          <w:b w:val="1"/>
          <w:bCs w:val="1"/>
          <w:sz w:val="32"/>
          <w:szCs w:val="32"/>
          <w:rtl w:val="0"/>
        </w:rPr>
        <w:t xml:space="preserve">Target Group</w:t>
      </w:r>
    </w:p>
    <w:p w:rsidR="00000000" w:rsidDel="00000000" w:rsidP="00000000" w:rsidRDefault="00000000" w:rsidRPr="00000000" w14:paraId="00000008">
      <w:pPr>
        <w:spacing w:after="100" w:before="240" w:lineRule="auto"/>
        <w:ind w:left="720" w:firstLine="0"/>
        <w:jc w:val="both"/>
        <w:rPr/>
      </w:pPr>
      <w:r w:rsidDel="00000000" w:rsidR="00000000" w:rsidRPr="00000000">
        <w:rPr>
          <w:rtl w:val="0"/>
        </w:rPr>
        <w:t xml:space="preserve">WasteWise targets two main audiences:</w:t>
      </w:r>
    </w:p>
    <w:p w:rsidR="00000000" w:rsidDel="00000000" w:rsidP="00000000" w:rsidRDefault="00000000" w:rsidRPr="00000000" w14:paraId="00000009">
      <w:pPr>
        <w:pStyle w:val="Heading3"/>
        <w:keepNext w:val="0"/>
        <w:keepLines w:val="0"/>
        <w:spacing w:before="280" w:lineRule="auto"/>
        <w:ind w:left="720" w:firstLine="0"/>
        <w:jc w:val="both"/>
        <w:rPr>
          <w:b w:val="1"/>
          <w:bCs w:val="1"/>
          <w:color w:val="000000"/>
          <w:sz w:val="22"/>
          <w:szCs w:val="22"/>
        </w:rPr>
      </w:pPr>
      <w:bookmarkStart w:colFirst="0" w:colLast="0" w:name="_34c2fe72rpsi" w:id="2"/>
      <w:bookmarkEnd w:id="2"/>
      <w:r w:rsidDel="00000000" w:rsidR="00000000" w:rsidRPr="00000000">
        <w:rPr>
          <w:b w:val="1"/>
          <w:bCs w:val="1"/>
          <w:color w:val="000000"/>
          <w:sz w:val="22"/>
          <w:szCs w:val="22"/>
          <w:rtl w:val="0"/>
        </w:rPr>
        <w:t xml:space="preserve">Primary Target</w:t>
      </w:r>
    </w:p>
    <w:p w:rsidR="00000000" w:rsidDel="00000000" w:rsidP="00000000" w:rsidRDefault="00000000" w:rsidRPr="00000000" w14:paraId="0000000A">
      <w:pPr>
        <w:keepNext w:val="0"/>
        <w:keepLines w:val="0"/>
        <w:numPr>
          <w:ilvl w:val="0"/>
          <w:numId w:val="6"/>
        </w:numPr>
        <w:spacing w:after="0" w:afterAutospacing="0" w:before="280" w:lineRule="auto"/>
        <w:ind w:left="1440" w:hanging="360"/>
        <w:jc w:val="both"/>
        <w:rPr>
          <w:u w:val="none"/>
        </w:rPr>
      </w:pPr>
      <w:r w:rsidDel="00000000" w:rsidR="00000000" w:rsidRPr="00000000">
        <w:rPr>
          <w:rtl w:val="0"/>
        </w:rPr>
        <w:t xml:space="preserve">Urban Residents, people living in cities who engage in day-to-day waste disposal and are most directly impacted by recycling infrastructure.</w:t>
      </w:r>
    </w:p>
    <w:p w:rsidR="00000000" w:rsidDel="00000000" w:rsidP="00000000" w:rsidRDefault="00000000" w:rsidRPr="00000000" w14:paraId="0000000B">
      <w:pPr>
        <w:keepNext w:val="0"/>
        <w:keepLines w:val="0"/>
        <w:numPr>
          <w:ilvl w:val="0"/>
          <w:numId w:val="6"/>
        </w:numPr>
        <w:spacing w:after="0" w:afterAutospacing="0" w:before="0" w:beforeAutospacing="0" w:lineRule="auto"/>
        <w:ind w:left="1440" w:hanging="360"/>
        <w:jc w:val="both"/>
        <w:rPr>
          <w:u w:val="none"/>
        </w:rPr>
      </w:pPr>
      <w:r w:rsidDel="00000000" w:rsidR="00000000" w:rsidRPr="00000000">
        <w:rPr>
          <w:rtl w:val="0"/>
        </w:rPr>
        <w:t xml:space="preserve">Younger Generations, digitally active users who are open to adopting sustainable habits through mobile technology.</w:t>
      </w:r>
    </w:p>
    <w:p w:rsidR="00000000" w:rsidDel="00000000" w:rsidP="00000000" w:rsidRDefault="00000000" w:rsidRPr="00000000" w14:paraId="0000000C">
      <w:pPr>
        <w:keepNext w:val="0"/>
        <w:keepLines w:val="0"/>
        <w:numPr>
          <w:ilvl w:val="0"/>
          <w:numId w:val="6"/>
        </w:numPr>
        <w:spacing w:before="0" w:beforeAutospacing="0" w:lineRule="auto"/>
        <w:ind w:left="1440" w:hanging="360"/>
        <w:jc w:val="both"/>
        <w:rPr>
          <w:u w:val="none"/>
        </w:rPr>
      </w:pPr>
      <w:r w:rsidDel="00000000" w:rsidR="00000000" w:rsidRPr="00000000">
        <w:rPr>
          <w:rtl w:val="0"/>
        </w:rPr>
        <w:t xml:space="preserve">Students and Youth Workers, individuals in early adulthood who are forming long-term environmental habits and are receptive to gamified or reward-based engagement.</w:t>
      </w:r>
    </w:p>
    <w:p w:rsidR="00000000" w:rsidDel="00000000" w:rsidP="00000000" w:rsidRDefault="00000000" w:rsidRPr="00000000" w14:paraId="0000000D">
      <w:pPr>
        <w:pStyle w:val="Heading3"/>
        <w:keepNext w:val="0"/>
        <w:keepLines w:val="0"/>
        <w:spacing w:before="280" w:lineRule="auto"/>
        <w:ind w:left="720" w:firstLine="0"/>
        <w:jc w:val="both"/>
        <w:rPr>
          <w:b w:val="1"/>
          <w:bCs w:val="1"/>
          <w:color w:val="000000"/>
          <w:sz w:val="22"/>
          <w:szCs w:val="22"/>
        </w:rPr>
      </w:pPr>
      <w:bookmarkStart w:colFirst="0" w:colLast="0" w:name="_tl1vorvno08q" w:id="3"/>
      <w:bookmarkEnd w:id="3"/>
      <w:r w:rsidDel="00000000" w:rsidR="00000000" w:rsidRPr="00000000">
        <w:rPr>
          <w:b w:val="1"/>
          <w:bCs w:val="1"/>
          <w:color w:val="000000"/>
          <w:sz w:val="22"/>
          <w:szCs w:val="22"/>
          <w:rtl w:val="0"/>
        </w:rPr>
        <w:t xml:space="preserve">Secondary Target</w:t>
      </w:r>
    </w:p>
    <w:p w:rsidR="00000000" w:rsidDel="00000000" w:rsidP="00000000" w:rsidRDefault="00000000" w:rsidRPr="00000000" w14:paraId="0000000E">
      <w:pPr>
        <w:numPr>
          <w:ilvl w:val="0"/>
          <w:numId w:val="1"/>
        </w:numPr>
        <w:spacing w:after="0" w:afterAutospacing="0" w:before="240" w:lineRule="auto"/>
        <w:ind w:left="1440" w:hanging="360"/>
        <w:jc w:val="both"/>
        <w:rPr>
          <w:u w:val="none"/>
        </w:rPr>
      </w:pPr>
      <w:r w:rsidDel="00000000" w:rsidR="00000000" w:rsidRPr="00000000">
        <w:rPr>
          <w:rtl w:val="0"/>
        </w:rPr>
        <w:t xml:space="preserve">Local Communities neighbourhoods and community groups seeking to improve their collective environmental impact.</w:t>
      </w:r>
    </w:p>
    <w:p w:rsidR="00000000" w:rsidDel="00000000" w:rsidP="00000000" w:rsidRDefault="00000000" w:rsidRPr="00000000" w14:paraId="0000000F">
      <w:pPr>
        <w:numPr>
          <w:ilvl w:val="0"/>
          <w:numId w:val="1"/>
        </w:numPr>
        <w:spacing w:after="0" w:afterAutospacing="0" w:before="0" w:beforeAutospacing="0" w:lineRule="auto"/>
        <w:ind w:left="1440" w:hanging="360"/>
        <w:jc w:val="both"/>
        <w:rPr>
          <w:u w:val="none"/>
        </w:rPr>
      </w:pPr>
      <w:r w:rsidDel="00000000" w:rsidR="00000000" w:rsidRPr="00000000">
        <w:rPr>
          <w:rtl w:val="0"/>
        </w:rPr>
        <w:t xml:space="preserve">Residential Areas households are looking for a convenient and reliable way to manage waste sorting and recycling</w:t>
        <w:br w:type="textWrapping"/>
      </w:r>
      <w:r w:rsidDel="00000000" w:rsidR="00000000" w:rsidRPr="00000000">
        <w:rPr>
          <w:rtl w:val="0"/>
        </w:rPr>
      </w:r>
    </w:p>
    <w:p w:rsidR="00000000" w:rsidDel="00000000" w:rsidP="00000000" w:rsidRDefault="00000000" w:rsidRPr="00000000" w14:paraId="00000010">
      <w:pPr>
        <w:pStyle w:val="Heading1"/>
        <w:numPr>
          <w:ilvl w:val="0"/>
          <w:numId w:val="5"/>
        </w:numPr>
        <w:spacing w:before="0" w:beforeAutospacing="0"/>
        <w:ind w:left="720" w:hanging="360"/>
        <w:jc w:val="both"/>
        <w:rPr>
          <w:b w:val="1"/>
          <w:bCs w:val="1"/>
          <w:sz w:val="32"/>
          <w:szCs w:val="32"/>
          <w:u w:val="none"/>
        </w:rPr>
      </w:pPr>
      <w:bookmarkStart w:colFirst="0" w:colLast="0" w:name="_6tdpssi3i0rq" w:id="4"/>
      <w:bookmarkEnd w:id="4"/>
      <w:r w:rsidDel="00000000" w:rsidR="00000000" w:rsidRPr="00000000">
        <w:rPr>
          <w:b w:val="1"/>
          <w:bCs w:val="1"/>
          <w:sz w:val="32"/>
          <w:szCs w:val="32"/>
          <w:rtl w:val="0"/>
        </w:rPr>
        <w:t xml:space="preserve">Needs</w:t>
      </w:r>
    </w:p>
    <w:p w:rsidR="00000000" w:rsidDel="00000000" w:rsidP="00000000" w:rsidRDefault="00000000" w:rsidRPr="00000000" w14:paraId="00000011">
      <w:pPr>
        <w:ind w:left="720" w:firstLine="0"/>
        <w:jc w:val="both"/>
        <w:rPr/>
      </w:pPr>
      <w:r w:rsidDel="00000000" w:rsidR="00000000" w:rsidRPr="00000000">
        <w:rPr>
          <w:rtl w:val="0"/>
        </w:rPr>
        <w:t xml:space="preserve">WasteWise addresses the following key problems faced by its target users:</w:t>
      </w:r>
    </w:p>
    <w:p w:rsidR="00000000" w:rsidDel="00000000" w:rsidP="00000000" w:rsidRDefault="00000000" w:rsidRPr="00000000" w14:paraId="00000012">
      <w:pPr>
        <w:numPr>
          <w:ilvl w:val="0"/>
          <w:numId w:val="4"/>
        </w:numPr>
        <w:ind w:left="1440" w:hanging="360"/>
        <w:jc w:val="both"/>
        <w:rPr>
          <w:u w:val="none"/>
        </w:rPr>
      </w:pPr>
      <w:r w:rsidDel="00000000" w:rsidR="00000000" w:rsidRPr="00000000">
        <w:rPr>
          <w:rtl w:val="0"/>
        </w:rPr>
        <w:t xml:space="preserve">Lack of awareness and motivation to recycle properly many users are uncertain about what can be recycled and lack the encouragement to take consistent action.</w:t>
      </w:r>
    </w:p>
    <w:p w:rsidR="00000000" w:rsidDel="00000000" w:rsidP="00000000" w:rsidRDefault="00000000" w:rsidRPr="00000000" w14:paraId="00000013">
      <w:pPr>
        <w:numPr>
          <w:ilvl w:val="0"/>
          <w:numId w:val="4"/>
        </w:numPr>
        <w:ind w:left="1440" w:hanging="360"/>
        <w:jc w:val="both"/>
        <w:rPr>
          <w:u w:val="none"/>
        </w:rPr>
      </w:pPr>
      <w:r w:rsidDel="00000000" w:rsidR="00000000" w:rsidRPr="00000000">
        <w:rPr>
          <w:rtl w:val="0"/>
        </w:rPr>
        <w:t xml:space="preserve">Difficulty identifying correct waste sorting methods users struggle to categorise waste accurately due to inconsistent or unclear guidelines.</w:t>
      </w:r>
    </w:p>
    <w:p w:rsidR="00000000" w:rsidDel="00000000" w:rsidP="00000000" w:rsidRDefault="00000000" w:rsidRPr="00000000" w14:paraId="00000014">
      <w:pPr>
        <w:numPr>
          <w:ilvl w:val="0"/>
          <w:numId w:val="4"/>
        </w:numPr>
        <w:ind w:left="1440" w:hanging="360"/>
        <w:jc w:val="both"/>
        <w:rPr>
          <w:u w:val="none"/>
        </w:rPr>
      </w:pPr>
      <w:r w:rsidDel="00000000" w:rsidR="00000000" w:rsidRPr="00000000">
        <w:rPr>
          <w:rtl w:val="0"/>
        </w:rPr>
        <w:t xml:space="preserve">Limited access to information about nearby recycling points there is no centralised or user-friendly way to locate recycling stations in the vicinity.</w:t>
      </w:r>
    </w:p>
    <w:p w:rsidR="00000000" w:rsidDel="00000000" w:rsidP="00000000" w:rsidRDefault="00000000" w:rsidRPr="00000000" w14:paraId="00000015">
      <w:pPr>
        <w:numPr>
          <w:ilvl w:val="0"/>
          <w:numId w:val="4"/>
        </w:numPr>
        <w:ind w:left="1440" w:hanging="360"/>
        <w:jc w:val="both"/>
        <w:rPr>
          <w:u w:val="none"/>
        </w:rPr>
      </w:pPr>
      <w:r w:rsidDel="00000000" w:rsidR="00000000" w:rsidRPr="00000000">
        <w:rPr>
          <w:rtl w:val="0"/>
        </w:rPr>
        <w:t xml:space="preserve">Low engagement in community sustainability programs residents are rarely informed about or involved in local environmental initiatives.</w:t>
      </w:r>
    </w:p>
    <w:p w:rsidR="00000000" w:rsidDel="00000000" w:rsidP="00000000" w:rsidRDefault="00000000" w:rsidRPr="00000000" w14:paraId="00000016">
      <w:pPr>
        <w:numPr>
          <w:ilvl w:val="0"/>
          <w:numId w:val="4"/>
        </w:numPr>
        <w:spacing w:after="0" w:afterAutospacing="0"/>
        <w:ind w:left="1440" w:hanging="360"/>
        <w:jc w:val="both"/>
        <w:rPr>
          <w:u w:val="none"/>
        </w:rPr>
      </w:pPr>
      <w:r w:rsidDel="00000000" w:rsidR="00000000" w:rsidRPr="00000000">
        <w:rPr>
          <w:rtl w:val="0"/>
        </w:rPr>
        <w:t xml:space="preserve">Inefficient waste monitoring and reporting systems existing infrastructure lacks real-time data and accessible feedback mechanisms for both users and administrators.</w:t>
        <w:br w:type="textWrapping"/>
      </w:r>
      <w:r w:rsidDel="00000000" w:rsidR="00000000" w:rsidRPr="00000000">
        <w:rPr>
          <w:rtl w:val="0"/>
        </w:rPr>
      </w:r>
    </w:p>
    <w:p w:rsidR="00000000" w:rsidDel="00000000" w:rsidP="00000000" w:rsidRDefault="00000000" w:rsidRPr="00000000" w14:paraId="00000017">
      <w:pPr>
        <w:pStyle w:val="Heading1"/>
        <w:numPr>
          <w:ilvl w:val="0"/>
          <w:numId w:val="5"/>
        </w:numPr>
        <w:spacing w:before="0" w:beforeAutospacing="0"/>
        <w:ind w:left="720" w:hanging="360"/>
        <w:jc w:val="both"/>
        <w:rPr>
          <w:b w:val="1"/>
          <w:bCs w:val="1"/>
          <w:sz w:val="32"/>
          <w:szCs w:val="32"/>
          <w:u w:val="none"/>
        </w:rPr>
      </w:pPr>
      <w:bookmarkStart w:colFirst="0" w:colLast="0" w:name="_gibg5tgrrkxe" w:id="5"/>
      <w:bookmarkEnd w:id="5"/>
      <w:r w:rsidDel="00000000" w:rsidR="00000000" w:rsidRPr="00000000">
        <w:rPr>
          <w:b w:val="1"/>
          <w:bCs w:val="1"/>
          <w:sz w:val="32"/>
          <w:szCs w:val="32"/>
          <w:rtl w:val="0"/>
        </w:rPr>
        <w:t xml:space="preserve">Product</w:t>
      </w:r>
    </w:p>
    <w:p w:rsidR="00000000" w:rsidDel="00000000" w:rsidP="00000000" w:rsidRDefault="00000000" w:rsidRPr="00000000" w14:paraId="00000018">
      <w:pPr>
        <w:ind w:left="720" w:firstLine="0"/>
        <w:jc w:val="both"/>
        <w:rPr/>
      </w:pPr>
      <w:r w:rsidDel="00000000" w:rsidR="00000000" w:rsidRPr="00000000">
        <w:rPr>
          <w:rtl w:val="0"/>
        </w:rPr>
        <w:t xml:space="preserve">WasteWise is a mobile application built to simplify and encourage recycling through intuitive features and accessible information. The app is developed using standard mobile and web technologies, integrating existing mapping APIs and database systems to ensure scalability across different cities and communities.</w:t>
        <w:br w:type="textWrapping"/>
      </w:r>
    </w:p>
    <w:p w:rsidR="00000000" w:rsidDel="00000000" w:rsidP="00000000" w:rsidRDefault="00000000" w:rsidRPr="00000000" w14:paraId="00000019">
      <w:pPr>
        <w:ind w:left="720" w:firstLine="0"/>
        <w:jc w:val="both"/>
        <w:rPr>
          <w:b w:val="1"/>
          <w:bCs w:val="1"/>
        </w:rPr>
      </w:pPr>
      <w:r w:rsidDel="00000000" w:rsidR="00000000" w:rsidRPr="00000000">
        <w:rPr>
          <w:b w:val="1"/>
          <w:bCs w:val="1"/>
          <w:rtl w:val="0"/>
        </w:rPr>
        <w:t xml:space="preserve">Key Features:</w:t>
      </w:r>
    </w:p>
    <w:p w:rsidR="00000000" w:rsidDel="00000000" w:rsidP="00000000" w:rsidRDefault="00000000" w:rsidRPr="00000000" w14:paraId="0000001A">
      <w:pPr>
        <w:numPr>
          <w:ilvl w:val="0"/>
          <w:numId w:val="2"/>
        </w:numPr>
        <w:ind w:left="1440" w:hanging="360"/>
        <w:jc w:val="both"/>
        <w:rPr>
          <w:u w:val="none"/>
        </w:rPr>
      </w:pPr>
      <w:r w:rsidDel="00000000" w:rsidR="00000000" w:rsidRPr="00000000">
        <w:rPr>
          <w:rtl w:val="0"/>
        </w:rPr>
        <w:t xml:space="preserve">Waste Station Map with GPS Navigation helps users locate the nearest recycling or waste disposal points in real time.</w:t>
      </w:r>
    </w:p>
    <w:p w:rsidR="00000000" w:rsidDel="00000000" w:rsidP="00000000" w:rsidRDefault="00000000" w:rsidRPr="00000000" w14:paraId="0000001B">
      <w:pPr>
        <w:numPr>
          <w:ilvl w:val="0"/>
          <w:numId w:val="2"/>
        </w:numPr>
        <w:ind w:left="1440" w:hanging="360"/>
        <w:jc w:val="both"/>
        <w:rPr>
          <w:u w:val="none"/>
        </w:rPr>
      </w:pPr>
      <w:r w:rsidDel="00000000" w:rsidR="00000000" w:rsidRPr="00000000">
        <w:rPr>
          <w:rtl w:val="0"/>
        </w:rPr>
        <w:t xml:space="preserve">Reminder System sends timely notifications to prompt users to recycle, supporting habit formation.</w:t>
      </w:r>
    </w:p>
    <w:p w:rsidR="00000000" w:rsidDel="00000000" w:rsidP="00000000" w:rsidRDefault="00000000" w:rsidRPr="00000000" w14:paraId="0000001C">
      <w:pPr>
        <w:numPr>
          <w:ilvl w:val="0"/>
          <w:numId w:val="2"/>
        </w:numPr>
        <w:spacing w:after="0" w:afterAutospacing="0"/>
        <w:ind w:left="1440" w:hanging="360"/>
        <w:jc w:val="both"/>
        <w:rPr>
          <w:u w:val="none"/>
        </w:rPr>
      </w:pPr>
      <w:r w:rsidDel="00000000" w:rsidR="00000000" w:rsidRPr="00000000">
        <w:rPr>
          <w:rtl w:val="0"/>
        </w:rPr>
        <w:t xml:space="preserve">CyclePay with Rewards a built-in incentive system that rewards users for consistent recycling behaviour, encouraging long-term engagement.</w:t>
        <w:br w:type="textWrapping"/>
      </w:r>
      <w:r w:rsidDel="00000000" w:rsidR="00000000" w:rsidRPr="00000000">
        <w:rPr>
          <w:rtl w:val="0"/>
        </w:rPr>
      </w:r>
    </w:p>
    <w:p w:rsidR="00000000" w:rsidDel="00000000" w:rsidP="00000000" w:rsidRDefault="00000000" w:rsidRPr="00000000" w14:paraId="0000001D">
      <w:pPr>
        <w:pStyle w:val="Heading1"/>
        <w:numPr>
          <w:ilvl w:val="0"/>
          <w:numId w:val="5"/>
        </w:numPr>
        <w:spacing w:before="0" w:beforeAutospacing="0"/>
        <w:ind w:left="720" w:hanging="360"/>
        <w:jc w:val="both"/>
        <w:rPr>
          <w:b w:val="1"/>
          <w:bCs w:val="1"/>
          <w:sz w:val="32"/>
          <w:szCs w:val="32"/>
          <w:u w:val="none"/>
        </w:rPr>
      </w:pPr>
      <w:bookmarkStart w:colFirst="0" w:colLast="0" w:name="_6k00o44kif5s" w:id="6"/>
      <w:bookmarkEnd w:id="6"/>
      <w:r w:rsidDel="00000000" w:rsidR="00000000" w:rsidRPr="00000000">
        <w:rPr>
          <w:b w:val="1"/>
          <w:bCs w:val="1"/>
          <w:sz w:val="32"/>
          <w:szCs w:val="32"/>
          <w:rtl w:val="0"/>
        </w:rPr>
        <w:t xml:space="preserve">Business Goals</w:t>
      </w:r>
    </w:p>
    <w:p w:rsidR="00000000" w:rsidDel="00000000" w:rsidP="00000000" w:rsidRDefault="00000000" w:rsidRPr="00000000" w14:paraId="0000001E">
      <w:pPr>
        <w:ind w:left="720" w:firstLine="0"/>
        <w:jc w:val="both"/>
        <w:rPr/>
      </w:pPr>
      <w:r w:rsidDel="00000000" w:rsidR="00000000" w:rsidRPr="00000000">
        <w:rPr>
          <w:rtl w:val="0"/>
        </w:rPr>
        <w:t xml:space="preserve">WasteWise is positioned to deliver both social and commercial value through the following strategic objectives:</w:t>
      </w:r>
    </w:p>
    <w:p w:rsidR="00000000" w:rsidDel="00000000" w:rsidP="00000000" w:rsidRDefault="00000000" w:rsidRPr="00000000" w14:paraId="0000001F">
      <w:pPr>
        <w:numPr>
          <w:ilvl w:val="0"/>
          <w:numId w:val="3"/>
        </w:numPr>
        <w:ind w:left="1440" w:hanging="360"/>
        <w:jc w:val="both"/>
        <w:rPr>
          <w:u w:val="none"/>
        </w:rPr>
      </w:pPr>
      <w:r w:rsidDel="00000000" w:rsidR="00000000" w:rsidRPr="00000000">
        <w:rPr>
          <w:rtl w:val="0"/>
        </w:rPr>
        <w:t xml:space="preserve">Increase user adoption and promote sustainable behaviour and grow a loyal user base that actively participates in recycling activities.</w:t>
      </w:r>
    </w:p>
    <w:p w:rsidR="00000000" w:rsidDel="00000000" w:rsidP="00000000" w:rsidRDefault="00000000" w:rsidRPr="00000000" w14:paraId="00000020">
      <w:pPr>
        <w:numPr>
          <w:ilvl w:val="0"/>
          <w:numId w:val="3"/>
        </w:numPr>
        <w:ind w:left="1440" w:hanging="360"/>
        <w:jc w:val="both"/>
        <w:rPr>
          <w:u w:val="none"/>
        </w:rPr>
      </w:pPr>
      <w:r w:rsidDel="00000000" w:rsidR="00000000" w:rsidRPr="00000000">
        <w:rPr>
          <w:rtl w:val="0"/>
        </w:rPr>
        <w:t xml:space="preserve">Partner with local councils and recycling companies establish institutional relationships to expand the app's reach and data quality.</w:t>
      </w:r>
    </w:p>
    <w:p w:rsidR="00000000" w:rsidDel="00000000" w:rsidP="00000000" w:rsidRDefault="00000000" w:rsidRPr="00000000" w14:paraId="00000021">
      <w:pPr>
        <w:numPr>
          <w:ilvl w:val="0"/>
          <w:numId w:val="3"/>
        </w:numPr>
        <w:ind w:left="1440" w:hanging="360"/>
        <w:jc w:val="both"/>
        <w:rPr>
          <w:u w:val="none"/>
        </w:rPr>
      </w:pPr>
      <w:r w:rsidDel="00000000" w:rsidR="00000000" w:rsidRPr="00000000">
        <w:rPr>
          <w:rtl w:val="0"/>
        </w:rPr>
        <w:t xml:space="preserve">Generate revenue through partnerships, advertisements, and CyclePay fees create a sustainable business model that supports ongoing development.</w:t>
      </w:r>
    </w:p>
    <w:p w:rsidR="00000000" w:rsidDel="00000000" w:rsidP="00000000" w:rsidRDefault="00000000" w:rsidRPr="00000000" w14:paraId="00000022">
      <w:pPr>
        <w:numPr>
          <w:ilvl w:val="0"/>
          <w:numId w:val="3"/>
        </w:numPr>
        <w:ind w:left="1440" w:hanging="360"/>
        <w:jc w:val="both"/>
        <w:rPr>
          <w:u w:val="none"/>
        </w:rPr>
      </w:pPr>
      <w:r w:rsidDel="00000000" w:rsidR="00000000" w:rsidRPr="00000000">
        <w:rPr>
          <w:rtl w:val="0"/>
        </w:rPr>
        <w:t xml:space="preserve">Support smart city initiatives align WasteWise with municipal digital transformation efforts to position the product as a civic technology solution.</w:t>
      </w:r>
    </w:p>
    <w:p w:rsidR="00000000" w:rsidDel="00000000" w:rsidP="00000000" w:rsidRDefault="00000000" w:rsidRPr="00000000" w14:paraId="00000023">
      <w:pPr>
        <w:numPr>
          <w:ilvl w:val="0"/>
          <w:numId w:val="3"/>
        </w:numPr>
        <w:ind w:left="1440" w:hanging="360"/>
        <w:jc w:val="both"/>
        <w:rPr>
          <w:u w:val="none"/>
        </w:rPr>
      </w:pPr>
      <w:r w:rsidDel="00000000" w:rsidR="00000000" w:rsidRPr="00000000">
        <w:rPr>
          <w:rtl w:val="0"/>
        </w:rPr>
        <w:t xml:space="preserve">Build long-term brand credibility in sustainability technology and establish WasteWise as a trusted name in the environmental tech space.</w:t>
      </w:r>
    </w:p>
    <w:p w:rsidR="00000000" w:rsidDel="00000000" w:rsidP="00000000" w:rsidRDefault="00000000" w:rsidRPr="00000000" w14:paraId="00000024">
      <w:pPr>
        <w:ind w:left="72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