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335F3" w14:textId="57EA3387" w:rsidR="00474B38" w:rsidRPr="00BA5CBE" w:rsidRDefault="00BA5CBE" w:rsidP="00BA5CBE">
      <w:pPr>
        <w:jc w:val="center"/>
        <w:rPr>
          <w:rFonts w:cs="Calibri"/>
          <w:b/>
          <w:bCs/>
          <w:sz w:val="32"/>
          <w:szCs w:val="32"/>
          <w:lang w:val="es-ES"/>
        </w:rPr>
      </w:pPr>
      <w:r w:rsidRPr="00BA5CBE">
        <w:rPr>
          <w:rFonts w:cs="Calibri"/>
          <w:b/>
          <w:bCs/>
          <w:sz w:val="32"/>
          <w:szCs w:val="32"/>
          <w:lang w:val="es-ES"/>
        </w:rPr>
        <w:t>FORMULARIO DE ENTREGABLES SOFTWARES</w:t>
      </w:r>
      <w:r>
        <w:rPr>
          <w:rFonts w:cs="Calibri"/>
          <w:b/>
          <w:bCs/>
          <w:sz w:val="32"/>
          <w:szCs w:val="32"/>
          <w:lang w:val="es-ES"/>
        </w:rPr>
        <w:t xml:space="preserve"> - UCV</w:t>
      </w:r>
    </w:p>
    <w:p w14:paraId="18FB3378" w14:textId="77777777" w:rsidR="00BA5CBE" w:rsidRPr="00BA5CBE" w:rsidRDefault="00BA5CBE" w:rsidP="00BA5CBE">
      <w:pPr>
        <w:numPr>
          <w:ilvl w:val="0"/>
          <w:numId w:val="17"/>
        </w:numPr>
        <w:spacing w:after="0" w:line="240" w:lineRule="auto"/>
        <w:contextualSpacing/>
        <w:rPr>
          <w:rFonts w:eastAsia="Times New Roman" w:cs="Calibri"/>
          <w:color w:val="FF0000"/>
          <w:sz w:val="32"/>
          <w:szCs w:val="32"/>
          <w:lang w:eastAsia="es-PE"/>
        </w:rPr>
      </w:pPr>
      <w:r w:rsidRPr="00BA5CBE">
        <w:rPr>
          <w:rFonts w:eastAsia="+mn-ea" w:cs="Calibri"/>
          <w:color w:val="FF0000"/>
          <w:kern w:val="24"/>
          <w:sz w:val="32"/>
          <w:szCs w:val="32"/>
          <w:lang w:val="es-ES" w:eastAsia="es-PE"/>
        </w:rPr>
        <w:t>Formato de solicitud de Registro de software </w:t>
      </w:r>
    </w:p>
    <w:p w14:paraId="77F235B1" w14:textId="011B9C8C" w:rsidR="00BA5CBE" w:rsidRPr="00BA5CBE" w:rsidRDefault="00BA5CBE" w:rsidP="00BA5CBE">
      <w:pPr>
        <w:numPr>
          <w:ilvl w:val="0"/>
          <w:numId w:val="17"/>
        </w:numPr>
        <w:spacing w:after="0" w:line="240" w:lineRule="auto"/>
        <w:contextualSpacing/>
        <w:rPr>
          <w:rFonts w:eastAsia="Times New Roman" w:cs="Calibri"/>
          <w:sz w:val="32"/>
          <w:szCs w:val="32"/>
          <w:lang w:eastAsia="es-PE"/>
        </w:rPr>
      </w:pPr>
      <w:r w:rsidRPr="00BA5CBE">
        <w:rPr>
          <w:rFonts w:eastAsia="+mn-ea" w:cs="Calibri"/>
          <w:color w:val="222222"/>
          <w:kern w:val="24"/>
          <w:sz w:val="32"/>
          <w:szCs w:val="32"/>
          <w:lang w:val="es-ES" w:eastAsia="es-PE"/>
        </w:rPr>
        <w:t>El código fuente </w:t>
      </w:r>
    </w:p>
    <w:p w14:paraId="1B515671" w14:textId="74578C53" w:rsidR="00BA5CBE" w:rsidRPr="00BA5CBE" w:rsidRDefault="00BA5CBE" w:rsidP="00BA5CBE">
      <w:pPr>
        <w:spacing w:after="0" w:line="240" w:lineRule="auto"/>
        <w:ind w:left="720"/>
        <w:contextualSpacing/>
        <w:jc w:val="center"/>
        <w:rPr>
          <w:rFonts w:eastAsia="Times New Roman" w:cs="Calibri"/>
          <w:sz w:val="32"/>
          <w:szCs w:val="32"/>
          <w:lang w:eastAsia="es-PE"/>
        </w:rPr>
      </w:pPr>
      <w:r w:rsidRPr="00BA5CBE">
        <w:rPr>
          <w:noProof/>
          <w:sz w:val="32"/>
          <w:szCs w:val="32"/>
        </w:rPr>
        <w:drawing>
          <wp:inline distT="0" distB="0" distL="0" distR="0" wp14:anchorId="5DAF52DF" wp14:editId="2A0B25A1">
            <wp:extent cx="1706808" cy="1633103"/>
            <wp:effectExtent l="19050" t="19050" r="27305" b="24765"/>
            <wp:docPr id="8" name="Imagen 7">
              <a:extLst xmlns:a="http://schemas.openxmlformats.org/drawingml/2006/main">
                <a:ext uri="{FF2B5EF4-FFF2-40B4-BE49-F238E27FC236}">
                  <a16:creationId xmlns:a16="http://schemas.microsoft.com/office/drawing/2014/main" id="{6DF82724-9D7D-4ACD-BE25-D8AD660640C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7">
                      <a:extLst>
                        <a:ext uri="{FF2B5EF4-FFF2-40B4-BE49-F238E27FC236}">
                          <a16:creationId xmlns:a16="http://schemas.microsoft.com/office/drawing/2014/main" id="{6DF82724-9D7D-4ACD-BE25-D8AD660640C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/>
                    <a:srcRect b="10491"/>
                    <a:stretch/>
                  </pic:blipFill>
                  <pic:spPr>
                    <a:xfrm>
                      <a:off x="0" y="0"/>
                      <a:ext cx="1706808" cy="1633103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202C2DC" w14:textId="2C4C1380" w:rsidR="00BA5CBE" w:rsidRPr="00BA5CBE" w:rsidRDefault="00BA5CBE" w:rsidP="00BA5CBE">
      <w:pPr>
        <w:numPr>
          <w:ilvl w:val="0"/>
          <w:numId w:val="17"/>
        </w:numPr>
        <w:spacing w:after="0" w:line="240" w:lineRule="auto"/>
        <w:contextualSpacing/>
        <w:rPr>
          <w:rFonts w:eastAsia="Times New Roman" w:cs="Calibri"/>
          <w:sz w:val="32"/>
          <w:szCs w:val="32"/>
          <w:lang w:eastAsia="es-PE"/>
        </w:rPr>
      </w:pPr>
      <w:r w:rsidRPr="00BA5CBE">
        <w:rPr>
          <w:rFonts w:eastAsia="+mn-ea" w:cs="Calibri"/>
          <w:color w:val="222222"/>
          <w:kern w:val="24"/>
          <w:sz w:val="32"/>
          <w:szCs w:val="32"/>
          <w:lang w:val="es-ES" w:eastAsia="es-PE"/>
        </w:rPr>
        <w:t>El código ejecutable</w:t>
      </w:r>
    </w:p>
    <w:p w14:paraId="5DF0790D" w14:textId="0F5F4869" w:rsidR="00BA5CBE" w:rsidRPr="00BA5CBE" w:rsidRDefault="00BA5CBE" w:rsidP="00BA5CBE">
      <w:pPr>
        <w:spacing w:after="0" w:line="240" w:lineRule="auto"/>
        <w:ind w:left="720"/>
        <w:contextualSpacing/>
        <w:jc w:val="center"/>
        <w:rPr>
          <w:rFonts w:eastAsia="Times New Roman" w:cs="Calibri"/>
          <w:sz w:val="32"/>
          <w:szCs w:val="32"/>
          <w:lang w:eastAsia="es-PE"/>
        </w:rPr>
      </w:pPr>
      <w:r w:rsidRPr="00BA5CBE">
        <w:rPr>
          <w:noProof/>
          <w:sz w:val="32"/>
          <w:szCs w:val="32"/>
        </w:rPr>
        <w:drawing>
          <wp:inline distT="0" distB="0" distL="0" distR="0" wp14:anchorId="24914E39" wp14:editId="7572B1B4">
            <wp:extent cx="1596093" cy="1487092"/>
            <wp:effectExtent l="19050" t="19050" r="23495" b="18415"/>
            <wp:docPr id="17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31B2EB6A-2664-4897-A9BB-CEC3AF1865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6">
                      <a:extLst>
                        <a:ext uri="{FF2B5EF4-FFF2-40B4-BE49-F238E27FC236}">
                          <a16:creationId xmlns:a16="http://schemas.microsoft.com/office/drawing/2014/main" id="{31B2EB6A-2664-4897-A9BB-CEC3AF1865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6093" cy="1487092"/>
                    </a:xfrm>
                    <a:prstGeom prst="rect">
                      <a:avLst/>
                    </a:prstGeom>
                    <a:ln w="3175">
                      <a:solidFill>
                        <a:srgbClr val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5908A1F" w14:textId="0FF13FF1" w:rsidR="00BA5CBE" w:rsidRPr="00BA5CBE" w:rsidRDefault="00BA5CBE" w:rsidP="00BA5CBE">
      <w:pPr>
        <w:numPr>
          <w:ilvl w:val="0"/>
          <w:numId w:val="17"/>
        </w:numPr>
        <w:spacing w:after="0" w:line="240" w:lineRule="auto"/>
        <w:contextualSpacing/>
        <w:jc w:val="both"/>
        <w:rPr>
          <w:rFonts w:eastAsia="Times New Roman" w:cs="Calibri"/>
          <w:sz w:val="32"/>
          <w:szCs w:val="32"/>
          <w:lang w:eastAsia="es-PE"/>
        </w:rPr>
      </w:pPr>
      <w:r w:rsidRPr="00BA5CBE">
        <w:rPr>
          <w:rFonts w:eastAsia="+mn-ea" w:cs="Calibri"/>
          <w:color w:val="222222"/>
          <w:kern w:val="24"/>
          <w:sz w:val="32"/>
          <w:szCs w:val="32"/>
          <w:lang w:val="es-ES" w:eastAsia="es-PE"/>
        </w:rPr>
        <w:t>Descripción del Software (</w:t>
      </w:r>
      <w:proofErr w:type="spellStart"/>
      <w:r w:rsidRPr="00BA5CBE">
        <w:rPr>
          <w:rFonts w:eastAsia="+mn-ea" w:cs="Calibri"/>
          <w:color w:val="222222"/>
          <w:kern w:val="24"/>
          <w:sz w:val="32"/>
          <w:szCs w:val="32"/>
          <w:lang w:val="es-ES" w:eastAsia="es-PE"/>
        </w:rPr>
        <w:t>pdf</w:t>
      </w:r>
      <w:proofErr w:type="spellEnd"/>
      <w:r w:rsidRPr="00BA5CBE">
        <w:rPr>
          <w:rFonts w:eastAsia="+mn-ea" w:cs="Calibri"/>
          <w:color w:val="222222"/>
          <w:kern w:val="24"/>
          <w:sz w:val="32"/>
          <w:szCs w:val="32"/>
          <w:lang w:val="es-ES" w:eastAsia="es-PE"/>
        </w:rPr>
        <w:t>)</w:t>
      </w:r>
      <w:r w:rsidRPr="00BA5CBE">
        <w:rPr>
          <w:rFonts w:eastAsia="+mn-ea" w:cs="Calibri"/>
          <w:color w:val="222222"/>
          <w:kern w:val="24"/>
          <w:sz w:val="32"/>
          <w:szCs w:val="32"/>
          <w:lang w:val="es-ES" w:eastAsia="es-PE"/>
        </w:rPr>
        <w:t xml:space="preserve"> -</w:t>
      </w:r>
      <w:r w:rsidRPr="00BA5CBE">
        <w:rPr>
          <w:rFonts w:eastAsia="Times New Roman" w:cs="Calibri"/>
          <w:sz w:val="32"/>
          <w:szCs w:val="32"/>
          <w:lang w:eastAsia="es-PE"/>
        </w:rPr>
        <w:t>--&gt;</w:t>
      </w:r>
      <w:r>
        <w:rPr>
          <w:rFonts w:eastAsia="Times New Roman" w:cs="Calibri"/>
          <w:sz w:val="32"/>
          <w:szCs w:val="32"/>
          <w:lang w:eastAsia="es-PE"/>
        </w:rPr>
        <w:t xml:space="preserve"> Se adjunta ejemplo</w:t>
      </w:r>
    </w:p>
    <w:p w14:paraId="4081A8CF" w14:textId="2E21F326" w:rsidR="00BA5CBE" w:rsidRPr="00BA5CBE" w:rsidRDefault="00BA5CBE" w:rsidP="00BA5CBE">
      <w:pPr>
        <w:numPr>
          <w:ilvl w:val="0"/>
          <w:numId w:val="17"/>
        </w:numPr>
        <w:spacing w:after="0" w:line="240" w:lineRule="auto"/>
        <w:contextualSpacing/>
        <w:jc w:val="both"/>
        <w:rPr>
          <w:rFonts w:eastAsia="Times New Roman" w:cs="Calibri"/>
          <w:sz w:val="32"/>
          <w:szCs w:val="32"/>
          <w:lang w:eastAsia="es-PE"/>
        </w:rPr>
      </w:pPr>
      <w:r>
        <w:rPr>
          <w:rFonts w:eastAsia="+mn-ea" w:cs="Calibri"/>
          <w:color w:val="222222"/>
          <w:kern w:val="24"/>
          <w:sz w:val="32"/>
          <w:szCs w:val="32"/>
          <w:lang w:val="es-ES" w:eastAsia="es-PE"/>
        </w:rPr>
        <w:t>M</w:t>
      </w:r>
      <w:r w:rsidRPr="00BA5CBE">
        <w:rPr>
          <w:rFonts w:eastAsia="+mn-ea" w:cs="Calibri"/>
          <w:color w:val="222222"/>
          <w:kern w:val="24"/>
          <w:sz w:val="32"/>
          <w:szCs w:val="32"/>
          <w:lang w:val="es-ES" w:eastAsia="es-PE"/>
        </w:rPr>
        <w:t>anual de usuario. (</w:t>
      </w:r>
      <w:proofErr w:type="spellStart"/>
      <w:r w:rsidRPr="00BA5CBE">
        <w:rPr>
          <w:rFonts w:eastAsia="+mn-ea" w:cs="Calibri"/>
          <w:color w:val="222222"/>
          <w:kern w:val="24"/>
          <w:sz w:val="32"/>
          <w:szCs w:val="32"/>
          <w:lang w:val="es-ES" w:eastAsia="es-PE"/>
        </w:rPr>
        <w:t>pdf</w:t>
      </w:r>
      <w:proofErr w:type="spellEnd"/>
      <w:r w:rsidRPr="00BA5CBE">
        <w:rPr>
          <w:rFonts w:eastAsia="+mn-ea" w:cs="Calibri"/>
          <w:color w:val="222222"/>
          <w:kern w:val="24"/>
          <w:sz w:val="32"/>
          <w:szCs w:val="32"/>
          <w:lang w:val="es-ES" w:eastAsia="es-PE"/>
        </w:rPr>
        <w:t>)</w:t>
      </w:r>
      <w:r w:rsidRPr="00BA5CBE">
        <w:rPr>
          <w:rFonts w:eastAsia="+mn-ea" w:cs="Calibri"/>
          <w:color w:val="222222"/>
          <w:kern w:val="24"/>
          <w:sz w:val="32"/>
          <w:szCs w:val="32"/>
          <w:lang w:val="es-ES" w:eastAsia="es-PE"/>
        </w:rPr>
        <w:t xml:space="preserve"> </w:t>
      </w:r>
      <w:r w:rsidRPr="00BA5CBE">
        <w:rPr>
          <w:rFonts w:eastAsia="+mn-ea" w:cs="Calibri"/>
          <w:color w:val="222222"/>
          <w:kern w:val="24"/>
          <w:sz w:val="32"/>
          <w:szCs w:val="32"/>
          <w:lang w:val="es-ES" w:eastAsia="es-PE"/>
        </w:rPr>
        <w:t>-</w:t>
      </w:r>
      <w:r w:rsidRPr="00BA5CBE">
        <w:rPr>
          <w:rFonts w:eastAsia="Times New Roman" w:cs="Calibri"/>
          <w:sz w:val="32"/>
          <w:szCs w:val="32"/>
          <w:lang w:eastAsia="es-PE"/>
        </w:rPr>
        <w:t>--&gt;</w:t>
      </w:r>
      <w:r>
        <w:rPr>
          <w:rFonts w:eastAsia="Times New Roman" w:cs="Calibri"/>
          <w:sz w:val="32"/>
          <w:szCs w:val="32"/>
          <w:lang w:eastAsia="es-PE"/>
        </w:rPr>
        <w:t xml:space="preserve"> Se adjunta ejemplo</w:t>
      </w:r>
    </w:p>
    <w:p w14:paraId="4935E670" w14:textId="2A0925A1" w:rsidR="00BA5CBE" w:rsidRPr="00BA5CBE" w:rsidRDefault="00BA5CBE" w:rsidP="00BA5CBE">
      <w:pPr>
        <w:numPr>
          <w:ilvl w:val="0"/>
          <w:numId w:val="17"/>
        </w:numPr>
        <w:spacing w:after="0" w:line="240" w:lineRule="auto"/>
        <w:contextualSpacing/>
        <w:jc w:val="both"/>
        <w:rPr>
          <w:rFonts w:eastAsia="Times New Roman" w:cs="Calibri"/>
          <w:sz w:val="32"/>
          <w:szCs w:val="32"/>
          <w:lang w:eastAsia="es-PE"/>
        </w:rPr>
      </w:pPr>
      <w:r w:rsidRPr="00BA5CBE">
        <w:rPr>
          <w:rFonts w:eastAsia="+mn-ea" w:cs="Calibri"/>
          <w:color w:val="222222"/>
          <w:kern w:val="24"/>
          <w:sz w:val="32"/>
          <w:szCs w:val="32"/>
          <w:lang w:val="es-ES" w:eastAsia="es-PE"/>
        </w:rPr>
        <w:t>Wireframes (</w:t>
      </w:r>
      <w:proofErr w:type="spellStart"/>
      <w:r w:rsidRPr="00BA5CBE">
        <w:rPr>
          <w:rFonts w:eastAsia="+mn-ea" w:cs="Calibri"/>
          <w:color w:val="222222"/>
          <w:kern w:val="24"/>
          <w:sz w:val="32"/>
          <w:szCs w:val="32"/>
          <w:lang w:val="es-ES" w:eastAsia="es-PE"/>
        </w:rPr>
        <w:t>pdf</w:t>
      </w:r>
      <w:proofErr w:type="spellEnd"/>
      <w:r w:rsidRPr="00BA5CBE">
        <w:rPr>
          <w:rFonts w:eastAsia="+mn-ea" w:cs="Calibri"/>
          <w:color w:val="222222"/>
          <w:kern w:val="24"/>
          <w:sz w:val="32"/>
          <w:szCs w:val="32"/>
          <w:lang w:val="es-ES" w:eastAsia="es-PE"/>
        </w:rPr>
        <w:t>)</w:t>
      </w:r>
      <w:r w:rsidRPr="00BA5CBE">
        <w:rPr>
          <w:rFonts w:eastAsia="+mn-ea" w:cs="Calibri"/>
          <w:color w:val="222222"/>
          <w:kern w:val="24"/>
          <w:sz w:val="32"/>
          <w:szCs w:val="32"/>
          <w:lang w:val="es-ES" w:eastAsia="es-PE"/>
        </w:rPr>
        <w:t xml:space="preserve"> </w:t>
      </w:r>
      <w:r w:rsidRPr="00BA5CBE">
        <w:rPr>
          <w:rFonts w:eastAsia="+mn-ea" w:cs="Calibri"/>
          <w:color w:val="222222"/>
          <w:kern w:val="24"/>
          <w:sz w:val="32"/>
          <w:szCs w:val="32"/>
          <w:lang w:val="es-ES" w:eastAsia="es-PE"/>
        </w:rPr>
        <w:t>-</w:t>
      </w:r>
      <w:r w:rsidRPr="00BA5CBE">
        <w:rPr>
          <w:rFonts w:eastAsia="Times New Roman" w:cs="Calibri"/>
          <w:sz w:val="32"/>
          <w:szCs w:val="32"/>
          <w:lang w:eastAsia="es-PE"/>
        </w:rPr>
        <w:t>--&gt;</w:t>
      </w:r>
      <w:r>
        <w:rPr>
          <w:rFonts w:eastAsia="Times New Roman" w:cs="Calibri"/>
          <w:sz w:val="32"/>
          <w:szCs w:val="32"/>
          <w:lang w:eastAsia="es-PE"/>
        </w:rPr>
        <w:t xml:space="preserve"> Se adjunta ejemplo</w:t>
      </w:r>
    </w:p>
    <w:p w14:paraId="33D63D57" w14:textId="4DC7CDDB" w:rsidR="00BA5CBE" w:rsidRPr="00BA5CBE" w:rsidRDefault="00BA5CBE" w:rsidP="00BA5CBE">
      <w:pPr>
        <w:numPr>
          <w:ilvl w:val="0"/>
          <w:numId w:val="17"/>
        </w:numPr>
        <w:spacing w:after="0" w:line="240" w:lineRule="auto"/>
        <w:contextualSpacing/>
        <w:jc w:val="both"/>
        <w:rPr>
          <w:rFonts w:eastAsia="Times New Roman" w:cs="Calibri"/>
          <w:sz w:val="32"/>
          <w:szCs w:val="32"/>
          <w:lang w:eastAsia="es-PE"/>
        </w:rPr>
      </w:pPr>
      <w:r w:rsidRPr="00BA5CBE">
        <w:rPr>
          <w:rFonts w:eastAsia="+mn-ea" w:cs="Calibri"/>
          <w:color w:val="222222"/>
          <w:kern w:val="24"/>
          <w:sz w:val="32"/>
          <w:szCs w:val="32"/>
          <w:lang w:val="es-ES" w:eastAsia="es-PE"/>
        </w:rPr>
        <w:t>Manual de aplicación del código fuente (</w:t>
      </w:r>
      <w:proofErr w:type="spellStart"/>
      <w:r w:rsidRPr="00BA5CBE">
        <w:rPr>
          <w:rFonts w:eastAsia="+mn-ea" w:cs="Calibri"/>
          <w:color w:val="222222"/>
          <w:kern w:val="24"/>
          <w:sz w:val="32"/>
          <w:szCs w:val="32"/>
          <w:lang w:val="es-ES" w:eastAsia="es-PE"/>
        </w:rPr>
        <w:t>pdf</w:t>
      </w:r>
      <w:proofErr w:type="spellEnd"/>
      <w:r w:rsidRPr="00BA5CBE">
        <w:rPr>
          <w:rFonts w:eastAsia="+mn-ea" w:cs="Calibri"/>
          <w:color w:val="222222"/>
          <w:kern w:val="24"/>
          <w:sz w:val="32"/>
          <w:szCs w:val="32"/>
          <w:lang w:val="es-ES" w:eastAsia="es-PE"/>
        </w:rPr>
        <w:t>)</w:t>
      </w:r>
      <w:r w:rsidRPr="00BA5CBE">
        <w:rPr>
          <w:rFonts w:eastAsia="+mn-ea" w:cs="Calibri"/>
          <w:color w:val="222222"/>
          <w:kern w:val="24"/>
          <w:sz w:val="32"/>
          <w:szCs w:val="32"/>
          <w:lang w:val="es-ES" w:eastAsia="es-PE"/>
        </w:rPr>
        <w:t xml:space="preserve"> </w:t>
      </w:r>
      <w:r w:rsidRPr="00BA5CBE">
        <w:rPr>
          <w:rFonts w:eastAsia="+mn-ea" w:cs="Calibri"/>
          <w:color w:val="222222"/>
          <w:kern w:val="24"/>
          <w:sz w:val="32"/>
          <w:szCs w:val="32"/>
          <w:lang w:val="es-ES" w:eastAsia="es-PE"/>
        </w:rPr>
        <w:t>-</w:t>
      </w:r>
      <w:r w:rsidRPr="00BA5CBE">
        <w:rPr>
          <w:rFonts w:eastAsia="Times New Roman" w:cs="Calibri"/>
          <w:sz w:val="32"/>
          <w:szCs w:val="32"/>
          <w:lang w:eastAsia="es-PE"/>
        </w:rPr>
        <w:t>--&gt;</w:t>
      </w:r>
      <w:r>
        <w:rPr>
          <w:rFonts w:eastAsia="Times New Roman" w:cs="Calibri"/>
          <w:sz w:val="32"/>
          <w:szCs w:val="32"/>
          <w:lang w:eastAsia="es-PE"/>
        </w:rPr>
        <w:t xml:space="preserve"> Se adjunta ejemplo</w:t>
      </w:r>
    </w:p>
    <w:p w14:paraId="3CFC069A" w14:textId="77777777" w:rsidR="00BA5CBE" w:rsidRPr="00BA5CBE" w:rsidRDefault="00BA5CBE" w:rsidP="00BA5CBE">
      <w:pPr>
        <w:numPr>
          <w:ilvl w:val="0"/>
          <w:numId w:val="17"/>
        </w:numPr>
        <w:spacing w:after="0" w:line="240" w:lineRule="auto"/>
        <w:contextualSpacing/>
        <w:jc w:val="both"/>
        <w:rPr>
          <w:rFonts w:eastAsia="Times New Roman" w:cs="Calibri"/>
          <w:color w:val="FF0000"/>
          <w:sz w:val="32"/>
          <w:szCs w:val="32"/>
          <w:lang w:eastAsia="es-PE"/>
        </w:rPr>
      </w:pPr>
      <w:r w:rsidRPr="00BA5CBE">
        <w:rPr>
          <w:rFonts w:eastAsia="+mn-ea" w:cs="Calibri"/>
          <w:color w:val="FF0000"/>
          <w:kern w:val="24"/>
          <w:sz w:val="32"/>
          <w:szCs w:val="32"/>
          <w:lang w:val="es-ES" w:eastAsia="es-PE"/>
        </w:rPr>
        <w:t>Carta Poder</w:t>
      </w:r>
    </w:p>
    <w:p w14:paraId="744186C0" w14:textId="591F3331" w:rsidR="00BA5CBE" w:rsidRPr="00BA5CBE" w:rsidRDefault="00BA5CBE" w:rsidP="00BA5CBE">
      <w:pPr>
        <w:numPr>
          <w:ilvl w:val="0"/>
          <w:numId w:val="17"/>
        </w:numPr>
        <w:spacing w:after="0" w:line="240" w:lineRule="auto"/>
        <w:contextualSpacing/>
        <w:jc w:val="both"/>
        <w:rPr>
          <w:rFonts w:eastAsia="Times New Roman" w:cs="Calibri"/>
          <w:sz w:val="32"/>
          <w:szCs w:val="32"/>
          <w:lang w:eastAsia="es-PE"/>
        </w:rPr>
      </w:pPr>
      <w:r>
        <w:rPr>
          <w:rFonts w:eastAsia="+mn-ea" w:cs="Calibri"/>
          <w:color w:val="222222"/>
          <w:kern w:val="24"/>
          <w:sz w:val="32"/>
          <w:szCs w:val="32"/>
          <w:lang w:val="es-ES" w:eastAsia="es-PE"/>
        </w:rPr>
        <w:t>C</w:t>
      </w:r>
      <w:r w:rsidRPr="00BA5CBE">
        <w:rPr>
          <w:rFonts w:eastAsia="+mn-ea" w:cs="Calibri"/>
          <w:color w:val="222222"/>
          <w:kern w:val="24"/>
          <w:sz w:val="32"/>
          <w:szCs w:val="32"/>
          <w:lang w:val="es-ES" w:eastAsia="es-PE"/>
        </w:rPr>
        <w:t>esión de derechos -</w:t>
      </w:r>
      <w:r w:rsidRPr="00BA5CBE">
        <w:rPr>
          <w:rFonts w:eastAsia="Times New Roman" w:cs="Calibri"/>
          <w:sz w:val="32"/>
          <w:szCs w:val="32"/>
          <w:lang w:eastAsia="es-PE"/>
        </w:rPr>
        <w:t>--&gt;</w:t>
      </w:r>
      <w:r>
        <w:rPr>
          <w:rFonts w:eastAsia="Times New Roman" w:cs="Calibri"/>
          <w:sz w:val="32"/>
          <w:szCs w:val="32"/>
          <w:lang w:eastAsia="es-PE"/>
        </w:rPr>
        <w:t xml:space="preserve"> Se adjunta</w:t>
      </w:r>
      <w:r>
        <w:rPr>
          <w:rFonts w:eastAsia="Times New Roman" w:cs="Calibri"/>
          <w:sz w:val="32"/>
          <w:szCs w:val="32"/>
          <w:lang w:eastAsia="es-PE"/>
        </w:rPr>
        <w:t xml:space="preserve"> formato</w:t>
      </w:r>
    </w:p>
    <w:p w14:paraId="368438E9" w14:textId="3BBD9D1F" w:rsidR="00BA5CBE" w:rsidRPr="00BA5CBE" w:rsidRDefault="00BA5CBE" w:rsidP="00BA5CBE">
      <w:pPr>
        <w:numPr>
          <w:ilvl w:val="0"/>
          <w:numId w:val="17"/>
        </w:numPr>
        <w:tabs>
          <w:tab w:val="left" w:pos="993"/>
        </w:tabs>
        <w:spacing w:after="0" w:line="240" w:lineRule="auto"/>
        <w:contextualSpacing/>
        <w:jc w:val="both"/>
        <w:rPr>
          <w:rFonts w:eastAsia="Times New Roman" w:cs="Calibri"/>
          <w:color w:val="FF0000"/>
          <w:sz w:val="32"/>
          <w:szCs w:val="32"/>
          <w:lang w:eastAsia="es-PE"/>
        </w:rPr>
      </w:pPr>
      <w:r w:rsidRPr="00BA5CBE">
        <w:rPr>
          <w:rFonts w:eastAsia="+mn-ea" w:cs="Calibri"/>
          <w:color w:val="FF0000"/>
          <w:kern w:val="24"/>
          <w:sz w:val="32"/>
          <w:szCs w:val="32"/>
          <w:lang w:val="es-ES" w:eastAsia="es-PE"/>
        </w:rPr>
        <w:t>El recibo de pago</w:t>
      </w:r>
    </w:p>
    <w:p w14:paraId="09881A04" w14:textId="49EC479D" w:rsidR="00BA5CBE" w:rsidRPr="00BA5CBE" w:rsidRDefault="00BA5CBE" w:rsidP="00BA5CBE">
      <w:pPr>
        <w:numPr>
          <w:ilvl w:val="0"/>
          <w:numId w:val="17"/>
        </w:numPr>
        <w:tabs>
          <w:tab w:val="left" w:pos="993"/>
        </w:tabs>
        <w:spacing w:after="0" w:line="240" w:lineRule="auto"/>
        <w:contextualSpacing/>
        <w:jc w:val="both"/>
        <w:rPr>
          <w:rFonts w:eastAsia="Times New Roman" w:cs="Calibri"/>
          <w:sz w:val="32"/>
          <w:szCs w:val="32"/>
          <w:lang w:eastAsia="es-PE"/>
        </w:rPr>
      </w:pPr>
      <w:r w:rsidRPr="00BA5CBE">
        <w:rPr>
          <w:rFonts w:eastAsia="+mn-ea" w:cs="Calibri"/>
          <w:color w:val="222222"/>
          <w:kern w:val="24"/>
          <w:sz w:val="32"/>
          <w:szCs w:val="32"/>
          <w:lang w:val="es-ES" w:eastAsia="es-PE"/>
        </w:rPr>
        <w:t>Memoria descriptiva software -</w:t>
      </w:r>
      <w:r w:rsidRPr="00BA5CBE">
        <w:rPr>
          <w:rFonts w:eastAsia="Times New Roman" w:cs="Calibri"/>
          <w:sz w:val="32"/>
          <w:szCs w:val="32"/>
          <w:lang w:eastAsia="es-PE"/>
        </w:rPr>
        <w:t>--&gt;</w:t>
      </w:r>
      <w:r>
        <w:rPr>
          <w:rFonts w:eastAsia="Times New Roman" w:cs="Calibri"/>
          <w:sz w:val="32"/>
          <w:szCs w:val="32"/>
          <w:lang w:eastAsia="es-PE"/>
        </w:rPr>
        <w:t xml:space="preserve"> Se adjunta ejemplo</w:t>
      </w:r>
    </w:p>
    <w:p w14:paraId="455AB6FD" w14:textId="30D0E14E" w:rsidR="00BA5CBE" w:rsidRPr="00BA5CBE" w:rsidRDefault="00BA5CBE" w:rsidP="00BA5CBE">
      <w:pPr>
        <w:numPr>
          <w:ilvl w:val="0"/>
          <w:numId w:val="17"/>
        </w:numPr>
        <w:tabs>
          <w:tab w:val="left" w:pos="993"/>
        </w:tabs>
        <w:spacing w:after="0" w:line="240" w:lineRule="auto"/>
        <w:contextualSpacing/>
        <w:jc w:val="both"/>
        <w:rPr>
          <w:rFonts w:eastAsia="Times New Roman" w:cs="Calibri"/>
          <w:sz w:val="32"/>
          <w:szCs w:val="32"/>
          <w:lang w:eastAsia="es-PE"/>
        </w:rPr>
      </w:pPr>
      <w:r w:rsidRPr="00BA5CBE">
        <w:rPr>
          <w:rFonts w:eastAsia="+mn-ea" w:cs="Calibri"/>
          <w:color w:val="222222"/>
          <w:kern w:val="24"/>
          <w:sz w:val="32"/>
          <w:szCs w:val="32"/>
          <w:lang w:val="es-ES" w:eastAsia="es-PE"/>
        </w:rPr>
        <w:t>Datos de los autores-</w:t>
      </w:r>
      <w:r w:rsidRPr="00BA5CBE">
        <w:rPr>
          <w:rFonts w:eastAsia="Times New Roman" w:cs="Calibri"/>
          <w:sz w:val="32"/>
          <w:szCs w:val="32"/>
          <w:lang w:eastAsia="es-PE"/>
        </w:rPr>
        <w:t>--&gt;</w:t>
      </w:r>
      <w:r>
        <w:rPr>
          <w:rFonts w:eastAsia="Times New Roman" w:cs="Calibri"/>
          <w:sz w:val="32"/>
          <w:szCs w:val="32"/>
          <w:lang w:eastAsia="es-PE"/>
        </w:rPr>
        <w:t xml:space="preserve"> Se adjunta </w:t>
      </w:r>
      <w:r>
        <w:rPr>
          <w:rFonts w:eastAsia="Times New Roman" w:cs="Calibri"/>
          <w:sz w:val="32"/>
          <w:szCs w:val="32"/>
          <w:lang w:eastAsia="es-PE"/>
        </w:rPr>
        <w:t>formato</w:t>
      </w:r>
    </w:p>
    <w:p w14:paraId="6CADF78C" w14:textId="77777777" w:rsidR="00BA5CBE" w:rsidRPr="00BA5CBE" w:rsidRDefault="00BA5CBE" w:rsidP="00BA5CBE">
      <w:pPr>
        <w:tabs>
          <w:tab w:val="left" w:pos="993"/>
        </w:tabs>
        <w:spacing w:after="0" w:line="240" w:lineRule="auto"/>
        <w:ind w:left="720"/>
        <w:contextualSpacing/>
        <w:jc w:val="both"/>
        <w:rPr>
          <w:rFonts w:eastAsia="Times New Roman" w:cs="Calibri"/>
          <w:sz w:val="32"/>
          <w:szCs w:val="32"/>
          <w:lang w:eastAsia="es-PE"/>
        </w:rPr>
      </w:pPr>
    </w:p>
    <w:p w14:paraId="198F2A93" w14:textId="77777777" w:rsidR="00BA5CBE" w:rsidRPr="00BA5CBE" w:rsidRDefault="00BA5CBE" w:rsidP="00BA5CBE">
      <w:pPr>
        <w:numPr>
          <w:ilvl w:val="0"/>
          <w:numId w:val="18"/>
        </w:numPr>
        <w:spacing w:after="0" w:line="240" w:lineRule="auto"/>
        <w:ind w:left="709" w:hanging="425"/>
        <w:contextualSpacing/>
        <w:jc w:val="both"/>
        <w:rPr>
          <w:rFonts w:ascii="Times New Roman" w:eastAsia="Times New Roman" w:hAnsi="Times New Roman"/>
          <w:sz w:val="32"/>
          <w:szCs w:val="32"/>
          <w:lang w:eastAsia="es-PE"/>
        </w:rPr>
      </w:pPr>
      <w:r w:rsidRPr="00BA5CBE">
        <w:rPr>
          <w:rFonts w:ascii="trebuchet ms, sans-serif" w:eastAsia="+mn-ea" w:hAnsi="trebuchet ms, sans-serif" w:cs="+mn-cs"/>
          <w:color w:val="FF0000"/>
          <w:kern w:val="24"/>
          <w:sz w:val="32"/>
          <w:szCs w:val="32"/>
          <w:lang w:val="es-ES" w:eastAsia="es-PE"/>
        </w:rPr>
        <w:t>De los ítems 1, 8 y 10 es responsabilidad propia del área de CIDITT.</w:t>
      </w:r>
    </w:p>
    <w:p w14:paraId="246119E1" w14:textId="77777777" w:rsidR="00BA5CBE" w:rsidRPr="00BA5CBE" w:rsidRDefault="00BA5CBE" w:rsidP="00BA5CBE">
      <w:pPr>
        <w:numPr>
          <w:ilvl w:val="0"/>
          <w:numId w:val="18"/>
        </w:numPr>
        <w:tabs>
          <w:tab w:val="clear" w:pos="720"/>
        </w:tabs>
        <w:spacing w:after="0" w:line="240" w:lineRule="auto"/>
        <w:ind w:left="567" w:hanging="283"/>
        <w:contextualSpacing/>
        <w:jc w:val="both"/>
        <w:rPr>
          <w:rFonts w:ascii="Times New Roman" w:eastAsia="Times New Roman" w:hAnsi="Times New Roman"/>
          <w:sz w:val="32"/>
          <w:szCs w:val="32"/>
          <w:lang w:eastAsia="es-PE"/>
        </w:rPr>
      </w:pPr>
      <w:r w:rsidRPr="00BA5CBE">
        <w:rPr>
          <w:rFonts w:ascii="trebuchet ms, sans-serif" w:eastAsia="+mn-ea" w:hAnsi="trebuchet ms, sans-serif" w:cs="+mn-cs"/>
          <w:color w:val="222222"/>
          <w:kern w:val="24"/>
          <w:sz w:val="32"/>
          <w:szCs w:val="32"/>
          <w:lang w:val="es-ES" w:eastAsia="es-PE"/>
        </w:rPr>
        <w:t> </w:t>
      </w:r>
      <w:r w:rsidRPr="00BA5CBE">
        <w:rPr>
          <w:rFonts w:ascii="Trebuchet MS" w:eastAsia="+mn-ea" w:hAnsi="Trebuchet MS" w:cs="+mn-cs"/>
          <w:color w:val="000000"/>
          <w:kern w:val="24"/>
          <w:sz w:val="32"/>
          <w:szCs w:val="32"/>
          <w:lang w:val="es-ES" w:eastAsia="es-PE"/>
        </w:rPr>
        <w:t xml:space="preserve">Los ítems del 2, 3, 4, 5, 6, 7, 9, 11 y 12 deben ser proporcionados por los autores (programadores). Para el ítem 9 se proporciona un formato que debe ser certificado con firma y sello ante el notario por cada autor. </w:t>
      </w:r>
    </w:p>
    <w:p w14:paraId="3C2A835D" w14:textId="77777777" w:rsidR="00BA5CBE" w:rsidRPr="00BA5CBE" w:rsidRDefault="00BA5CBE" w:rsidP="00BA5CBE">
      <w:pPr>
        <w:numPr>
          <w:ilvl w:val="0"/>
          <w:numId w:val="19"/>
        </w:numPr>
        <w:spacing w:after="0" w:line="240" w:lineRule="auto"/>
        <w:ind w:left="709" w:hanging="425"/>
        <w:contextualSpacing/>
        <w:jc w:val="both"/>
        <w:rPr>
          <w:rFonts w:ascii="Times New Roman" w:eastAsia="Times New Roman" w:hAnsi="Times New Roman"/>
          <w:sz w:val="32"/>
          <w:szCs w:val="32"/>
          <w:lang w:eastAsia="es-PE"/>
        </w:rPr>
      </w:pPr>
      <w:r w:rsidRPr="00BA5CBE">
        <w:rPr>
          <w:rFonts w:ascii="Trebuchet MS" w:eastAsia="+mn-ea" w:hAnsi="Trebuchet MS" w:cs="+mn-cs"/>
          <w:color w:val="000000"/>
          <w:kern w:val="24"/>
          <w:sz w:val="32"/>
          <w:szCs w:val="32"/>
          <w:highlight w:val="yellow"/>
          <w:lang w:val="es-ES" w:eastAsia="es-PE"/>
        </w:rPr>
        <w:t>Se recomienda enviar mediante un enlace drive la carpeta con todos los entregables solicitados.</w:t>
      </w:r>
    </w:p>
    <w:p w14:paraId="5BE1C5B7" w14:textId="77777777" w:rsidR="00BA5CBE" w:rsidRPr="00BA5CBE" w:rsidRDefault="00BA5CBE" w:rsidP="00BA5CBE">
      <w:pPr>
        <w:rPr>
          <w:b/>
          <w:bCs/>
          <w:lang w:val="es-ES"/>
        </w:rPr>
      </w:pPr>
    </w:p>
    <w:sectPr w:rsidR="00BA5CBE" w:rsidRPr="00BA5CBE" w:rsidSect="006C159D">
      <w:headerReference w:type="default" r:id="rId10"/>
      <w:pgSz w:w="11906" w:h="16838" w:code="9"/>
      <w:pgMar w:top="1440" w:right="1077" w:bottom="1134" w:left="107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613DF" w14:textId="77777777" w:rsidR="00F50924" w:rsidRDefault="00F50924" w:rsidP="00300727">
      <w:pPr>
        <w:spacing w:after="0" w:line="240" w:lineRule="auto"/>
      </w:pPr>
      <w:r>
        <w:separator/>
      </w:r>
    </w:p>
  </w:endnote>
  <w:endnote w:type="continuationSeparator" w:id="0">
    <w:p w14:paraId="0B2FB44C" w14:textId="77777777" w:rsidR="00F50924" w:rsidRDefault="00F50924" w:rsidP="003007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+mn-ea">
    <w:panose1 w:val="00000000000000000000"/>
    <w:charset w:val="00"/>
    <w:family w:val="roman"/>
    <w:notTrueType/>
    <w:pitch w:val="default"/>
  </w:font>
  <w:font w:name="trebuchet ms, sans-serif">
    <w:altName w:val="Trebuchet MS"/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5D61F" w14:textId="77777777" w:rsidR="00F50924" w:rsidRDefault="00F50924" w:rsidP="00300727">
      <w:pPr>
        <w:spacing w:after="0" w:line="240" w:lineRule="auto"/>
      </w:pPr>
      <w:r>
        <w:separator/>
      </w:r>
    </w:p>
  </w:footnote>
  <w:footnote w:type="continuationSeparator" w:id="0">
    <w:p w14:paraId="668412FB" w14:textId="77777777" w:rsidR="00F50924" w:rsidRDefault="00F50924" w:rsidP="003007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1B6F3E" w14:textId="2F56FD78" w:rsidR="00AB4B23" w:rsidRDefault="00EB6AA0" w:rsidP="00AB4B23">
    <w:pPr>
      <w:pStyle w:val="Encabezado"/>
      <w:jc w:val="right"/>
    </w:pPr>
    <w:r>
      <w:rPr>
        <w:noProof/>
        <w:bdr w:val="none" w:sz="0" w:space="0" w:color="auto" w:frame="1"/>
      </w:rPr>
      <w:drawing>
        <wp:anchor distT="0" distB="0" distL="114300" distR="114300" simplePos="0" relativeHeight="251658240" behindDoc="0" locked="0" layoutInCell="1" allowOverlap="1" wp14:anchorId="0D0D5654" wp14:editId="598EED3D">
          <wp:simplePos x="0" y="0"/>
          <wp:positionH relativeFrom="margin">
            <wp:posOffset>3592195</wp:posOffset>
          </wp:positionH>
          <wp:positionV relativeFrom="paragraph">
            <wp:posOffset>209550</wp:posOffset>
          </wp:positionV>
          <wp:extent cx="3048000" cy="504825"/>
          <wp:effectExtent l="0" t="0" r="0" b="9525"/>
          <wp:wrapSquare wrapText="bothSides"/>
          <wp:docPr id="1856144085" name="Imagen 1" descr="Bienvenido a Universidad César Vallej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ienvenido a Universidad César Vallej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48000" cy="504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bdr w:val="none" w:sz="0" w:space="0" w:color="auto" w:frame="1"/>
      </w:rPr>
      <w:drawing>
        <wp:anchor distT="0" distB="0" distL="114300" distR="114300" simplePos="0" relativeHeight="251659264" behindDoc="0" locked="0" layoutInCell="1" allowOverlap="1" wp14:anchorId="31ACD52C" wp14:editId="3746BB23">
          <wp:simplePos x="0" y="0"/>
          <wp:positionH relativeFrom="column">
            <wp:posOffset>-388620</wp:posOffset>
          </wp:positionH>
          <wp:positionV relativeFrom="paragraph">
            <wp:posOffset>142875</wp:posOffset>
          </wp:positionV>
          <wp:extent cx="1228725" cy="666750"/>
          <wp:effectExtent l="0" t="0" r="0" b="0"/>
          <wp:wrapSquare wrapText="bothSides"/>
          <wp:docPr id="1114626661" name="Imagen 2" descr="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mage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725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E516D"/>
    <w:multiLevelType w:val="hybridMultilevel"/>
    <w:tmpl w:val="63A2C0E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C0549D"/>
    <w:multiLevelType w:val="hybridMultilevel"/>
    <w:tmpl w:val="A73C55C8"/>
    <w:lvl w:ilvl="0" w:tplc="28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" w15:restartNumberingAfterBreak="0">
    <w:nsid w:val="17083803"/>
    <w:multiLevelType w:val="hybridMultilevel"/>
    <w:tmpl w:val="1BC6D49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02B21"/>
    <w:multiLevelType w:val="hybridMultilevel"/>
    <w:tmpl w:val="836C5472"/>
    <w:lvl w:ilvl="0" w:tplc="280A0015">
      <w:start w:val="1"/>
      <w:numFmt w:val="upperLetter"/>
      <w:lvlText w:val="%1."/>
      <w:lvlJc w:val="left"/>
      <w:pPr>
        <w:ind w:left="1428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57D3285"/>
    <w:multiLevelType w:val="hybridMultilevel"/>
    <w:tmpl w:val="86142B56"/>
    <w:lvl w:ilvl="0" w:tplc="280A0017">
      <w:start w:val="1"/>
      <w:numFmt w:val="lowerLetter"/>
      <w:lvlText w:val="%1)"/>
      <w:lvlJc w:val="left"/>
      <w:pPr>
        <w:ind w:left="1571" w:hanging="360"/>
      </w:pPr>
    </w:lvl>
    <w:lvl w:ilvl="1" w:tplc="280A0019" w:tentative="1">
      <w:start w:val="1"/>
      <w:numFmt w:val="lowerLetter"/>
      <w:lvlText w:val="%2."/>
      <w:lvlJc w:val="left"/>
      <w:pPr>
        <w:ind w:left="2291" w:hanging="360"/>
      </w:pPr>
    </w:lvl>
    <w:lvl w:ilvl="2" w:tplc="280A001B" w:tentative="1">
      <w:start w:val="1"/>
      <w:numFmt w:val="lowerRoman"/>
      <w:lvlText w:val="%3."/>
      <w:lvlJc w:val="right"/>
      <w:pPr>
        <w:ind w:left="3011" w:hanging="180"/>
      </w:pPr>
    </w:lvl>
    <w:lvl w:ilvl="3" w:tplc="280A000F" w:tentative="1">
      <w:start w:val="1"/>
      <w:numFmt w:val="decimal"/>
      <w:lvlText w:val="%4."/>
      <w:lvlJc w:val="left"/>
      <w:pPr>
        <w:ind w:left="3731" w:hanging="360"/>
      </w:pPr>
    </w:lvl>
    <w:lvl w:ilvl="4" w:tplc="280A0019" w:tentative="1">
      <w:start w:val="1"/>
      <w:numFmt w:val="lowerLetter"/>
      <w:lvlText w:val="%5."/>
      <w:lvlJc w:val="left"/>
      <w:pPr>
        <w:ind w:left="4451" w:hanging="360"/>
      </w:pPr>
    </w:lvl>
    <w:lvl w:ilvl="5" w:tplc="280A001B" w:tentative="1">
      <w:start w:val="1"/>
      <w:numFmt w:val="lowerRoman"/>
      <w:lvlText w:val="%6."/>
      <w:lvlJc w:val="right"/>
      <w:pPr>
        <w:ind w:left="5171" w:hanging="180"/>
      </w:pPr>
    </w:lvl>
    <w:lvl w:ilvl="6" w:tplc="280A000F" w:tentative="1">
      <w:start w:val="1"/>
      <w:numFmt w:val="decimal"/>
      <w:lvlText w:val="%7."/>
      <w:lvlJc w:val="left"/>
      <w:pPr>
        <w:ind w:left="5891" w:hanging="360"/>
      </w:pPr>
    </w:lvl>
    <w:lvl w:ilvl="7" w:tplc="280A0019" w:tentative="1">
      <w:start w:val="1"/>
      <w:numFmt w:val="lowerLetter"/>
      <w:lvlText w:val="%8."/>
      <w:lvlJc w:val="left"/>
      <w:pPr>
        <w:ind w:left="6611" w:hanging="360"/>
      </w:pPr>
    </w:lvl>
    <w:lvl w:ilvl="8" w:tplc="280A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3B915B48"/>
    <w:multiLevelType w:val="hybridMultilevel"/>
    <w:tmpl w:val="61186BCC"/>
    <w:lvl w:ilvl="0" w:tplc="EAA677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D8AB6C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112D6B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A608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B76856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F022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BD6EED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41043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C0F7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197852"/>
    <w:multiLevelType w:val="hybridMultilevel"/>
    <w:tmpl w:val="47308162"/>
    <w:lvl w:ilvl="0" w:tplc="54886D1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E2D1606"/>
    <w:multiLevelType w:val="hybridMultilevel"/>
    <w:tmpl w:val="07D6E90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4C51F8"/>
    <w:multiLevelType w:val="hybridMultilevel"/>
    <w:tmpl w:val="0E5A0D16"/>
    <w:lvl w:ilvl="0" w:tplc="280A000F">
      <w:start w:val="1"/>
      <w:numFmt w:val="decimal"/>
      <w:lvlText w:val="%1."/>
      <w:lvlJc w:val="left"/>
      <w:pPr>
        <w:ind w:left="1428" w:hanging="360"/>
      </w:pPr>
    </w:lvl>
    <w:lvl w:ilvl="1" w:tplc="280A001B">
      <w:start w:val="1"/>
      <w:numFmt w:val="lowerRoman"/>
      <w:lvlText w:val="%2."/>
      <w:lvlJc w:val="right"/>
      <w:pPr>
        <w:ind w:left="2148" w:hanging="360"/>
      </w:pPr>
    </w:lvl>
    <w:lvl w:ilvl="2" w:tplc="280A001B" w:tentative="1">
      <w:start w:val="1"/>
      <w:numFmt w:val="lowerRoman"/>
      <w:lvlText w:val="%3."/>
      <w:lvlJc w:val="right"/>
      <w:pPr>
        <w:ind w:left="2868" w:hanging="180"/>
      </w:p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475B2726"/>
    <w:multiLevelType w:val="hybridMultilevel"/>
    <w:tmpl w:val="0E5A0D16"/>
    <w:lvl w:ilvl="0" w:tplc="280A000F">
      <w:start w:val="1"/>
      <w:numFmt w:val="decimal"/>
      <w:lvlText w:val="%1."/>
      <w:lvlJc w:val="left"/>
      <w:pPr>
        <w:ind w:left="1428" w:hanging="360"/>
      </w:pPr>
    </w:lvl>
    <w:lvl w:ilvl="1" w:tplc="280A001B">
      <w:start w:val="1"/>
      <w:numFmt w:val="lowerRoman"/>
      <w:lvlText w:val="%2."/>
      <w:lvlJc w:val="right"/>
      <w:pPr>
        <w:ind w:left="2148" w:hanging="360"/>
      </w:pPr>
    </w:lvl>
    <w:lvl w:ilvl="2" w:tplc="280A001B" w:tentative="1">
      <w:start w:val="1"/>
      <w:numFmt w:val="lowerRoman"/>
      <w:lvlText w:val="%3."/>
      <w:lvlJc w:val="right"/>
      <w:pPr>
        <w:ind w:left="2868" w:hanging="180"/>
      </w:pPr>
    </w:lvl>
    <w:lvl w:ilvl="3" w:tplc="280A000F" w:tentative="1">
      <w:start w:val="1"/>
      <w:numFmt w:val="decimal"/>
      <w:lvlText w:val="%4."/>
      <w:lvlJc w:val="left"/>
      <w:pPr>
        <w:ind w:left="3588" w:hanging="360"/>
      </w:pPr>
    </w:lvl>
    <w:lvl w:ilvl="4" w:tplc="280A0019" w:tentative="1">
      <w:start w:val="1"/>
      <w:numFmt w:val="lowerLetter"/>
      <w:lvlText w:val="%5."/>
      <w:lvlJc w:val="left"/>
      <w:pPr>
        <w:ind w:left="4308" w:hanging="360"/>
      </w:pPr>
    </w:lvl>
    <w:lvl w:ilvl="5" w:tplc="280A001B" w:tentative="1">
      <w:start w:val="1"/>
      <w:numFmt w:val="lowerRoman"/>
      <w:lvlText w:val="%6."/>
      <w:lvlJc w:val="right"/>
      <w:pPr>
        <w:ind w:left="5028" w:hanging="180"/>
      </w:pPr>
    </w:lvl>
    <w:lvl w:ilvl="6" w:tplc="280A000F" w:tentative="1">
      <w:start w:val="1"/>
      <w:numFmt w:val="decimal"/>
      <w:lvlText w:val="%7."/>
      <w:lvlJc w:val="left"/>
      <w:pPr>
        <w:ind w:left="5748" w:hanging="360"/>
      </w:pPr>
    </w:lvl>
    <w:lvl w:ilvl="7" w:tplc="280A0019" w:tentative="1">
      <w:start w:val="1"/>
      <w:numFmt w:val="lowerLetter"/>
      <w:lvlText w:val="%8."/>
      <w:lvlJc w:val="left"/>
      <w:pPr>
        <w:ind w:left="6468" w:hanging="360"/>
      </w:pPr>
    </w:lvl>
    <w:lvl w:ilvl="8" w:tplc="2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488B3821"/>
    <w:multiLevelType w:val="hybridMultilevel"/>
    <w:tmpl w:val="E3BA0500"/>
    <w:lvl w:ilvl="0" w:tplc="026C328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52A4222">
      <w:start w:val="1"/>
      <w:numFmt w:val="upp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1AB2A874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  <w:rPr>
        <w:rFonts w:hint="default"/>
        <w:b w:val="0"/>
        <w:i w:val="0"/>
      </w:rPr>
    </w:lvl>
    <w:lvl w:ilvl="5" w:tplc="0DD62CB8">
      <w:start w:val="1"/>
      <w:numFmt w:val="upperRoman"/>
      <w:lvlText w:val="%6."/>
      <w:lvlJc w:val="left"/>
      <w:pPr>
        <w:tabs>
          <w:tab w:val="num" w:pos="4860"/>
        </w:tabs>
        <w:ind w:left="4860" w:hanging="720"/>
      </w:pPr>
      <w:rPr>
        <w:rFonts w:hint="default"/>
      </w:rPr>
    </w:lvl>
    <w:lvl w:ilvl="6" w:tplc="121E707A">
      <w:start w:val="1"/>
      <w:numFmt w:val="decimal"/>
      <w:lvlText w:val="%7-"/>
      <w:lvlJc w:val="left"/>
      <w:pPr>
        <w:tabs>
          <w:tab w:val="num" w:pos="5040"/>
        </w:tabs>
        <w:ind w:left="5040" w:hanging="360"/>
      </w:pPr>
      <w:rPr>
        <w:rFonts w:hint="default"/>
        <w:b/>
      </w:rPr>
    </w:lvl>
    <w:lvl w:ilvl="7" w:tplc="2CD41C4A">
      <w:start w:val="4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eastAsia="Times New Roman" w:hAnsi="Arial" w:cs="Arial" w:hint="default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B246E84"/>
    <w:multiLevelType w:val="hybridMultilevel"/>
    <w:tmpl w:val="F66E95A0"/>
    <w:lvl w:ilvl="0" w:tplc="BE6E1AD6">
      <w:start w:val="1"/>
      <w:numFmt w:val="decimal"/>
      <w:lvlText w:val="%1."/>
      <w:lvlJc w:val="left"/>
      <w:pPr>
        <w:ind w:left="180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EAA217D"/>
    <w:multiLevelType w:val="singleLevel"/>
    <w:tmpl w:val="48F435F6"/>
    <w:lvl w:ilvl="0">
      <w:start w:val="1"/>
      <w:numFmt w:val="decimal"/>
      <w:lvlText w:val="%1. "/>
      <w:legacy w:legacy="1" w:legacySpace="0" w:legacyIndent="283"/>
      <w:lvlJc w:val="left"/>
      <w:pPr>
        <w:ind w:left="583" w:hanging="283"/>
      </w:pPr>
      <w:rPr>
        <w:rFonts w:ascii="Arial" w:hAnsi="Arial" w:hint="default"/>
        <w:b w:val="0"/>
        <w:i w:val="0"/>
        <w:sz w:val="20"/>
        <w:u w:val="none"/>
      </w:rPr>
    </w:lvl>
  </w:abstractNum>
  <w:abstractNum w:abstractNumId="13" w15:restartNumberingAfterBreak="0">
    <w:nsid w:val="60F25CC1"/>
    <w:multiLevelType w:val="hybridMultilevel"/>
    <w:tmpl w:val="EBF4A81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914DBD"/>
    <w:multiLevelType w:val="hybridMultilevel"/>
    <w:tmpl w:val="269A2AE0"/>
    <w:lvl w:ilvl="0" w:tplc="48FAFE0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60A988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7451B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185AF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C287C6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264052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F30266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17CE22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1DA75A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5245A1"/>
    <w:multiLevelType w:val="hybridMultilevel"/>
    <w:tmpl w:val="C4A6CAC6"/>
    <w:lvl w:ilvl="0" w:tplc="280A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6A9B04D8"/>
    <w:multiLevelType w:val="hybridMultilevel"/>
    <w:tmpl w:val="4D0AD7E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0F6443"/>
    <w:multiLevelType w:val="hybridMultilevel"/>
    <w:tmpl w:val="6CAC99E4"/>
    <w:lvl w:ilvl="0" w:tplc="C610E4E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276A87"/>
    <w:multiLevelType w:val="hybridMultilevel"/>
    <w:tmpl w:val="F3442028"/>
    <w:lvl w:ilvl="0" w:tplc="DFBA6CB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9907EE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E8974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D02D2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BF87F5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506A8F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85839C6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002F4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3BE3C9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7"/>
  </w:num>
  <w:num w:numId="3">
    <w:abstractNumId w:val="13"/>
  </w:num>
  <w:num w:numId="4">
    <w:abstractNumId w:val="16"/>
  </w:num>
  <w:num w:numId="5">
    <w:abstractNumId w:val="6"/>
  </w:num>
  <w:num w:numId="6">
    <w:abstractNumId w:val="12"/>
  </w:num>
  <w:num w:numId="7">
    <w:abstractNumId w:val="11"/>
  </w:num>
  <w:num w:numId="8">
    <w:abstractNumId w:val="10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</w:num>
  <w:num w:numId="11">
    <w:abstractNumId w:val="3"/>
  </w:num>
  <w:num w:numId="12">
    <w:abstractNumId w:val="9"/>
  </w:num>
  <w:num w:numId="13">
    <w:abstractNumId w:val="4"/>
  </w:num>
  <w:num w:numId="14">
    <w:abstractNumId w:val="8"/>
  </w:num>
  <w:num w:numId="15">
    <w:abstractNumId w:val="1"/>
  </w:num>
  <w:num w:numId="16">
    <w:abstractNumId w:val="15"/>
  </w:num>
  <w:num w:numId="17">
    <w:abstractNumId w:val="5"/>
  </w:num>
  <w:num w:numId="18">
    <w:abstractNumId w:val="18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349"/>
    <w:rsid w:val="00011A4A"/>
    <w:rsid w:val="000544E8"/>
    <w:rsid w:val="0005507E"/>
    <w:rsid w:val="00060102"/>
    <w:rsid w:val="000606E4"/>
    <w:rsid w:val="00066333"/>
    <w:rsid w:val="0007234C"/>
    <w:rsid w:val="000934EF"/>
    <w:rsid w:val="00094AED"/>
    <w:rsid w:val="000B6E9D"/>
    <w:rsid w:val="000C4D4A"/>
    <w:rsid w:val="00100349"/>
    <w:rsid w:val="00122D2F"/>
    <w:rsid w:val="00136524"/>
    <w:rsid w:val="00162F69"/>
    <w:rsid w:val="001B307F"/>
    <w:rsid w:val="001C153B"/>
    <w:rsid w:val="001C2CEC"/>
    <w:rsid w:val="001D7EF0"/>
    <w:rsid w:val="001E653B"/>
    <w:rsid w:val="00202DC6"/>
    <w:rsid w:val="0022345C"/>
    <w:rsid w:val="00241A16"/>
    <w:rsid w:val="00272487"/>
    <w:rsid w:val="002A2016"/>
    <w:rsid w:val="002B3C0D"/>
    <w:rsid w:val="002C583E"/>
    <w:rsid w:val="002F3C6D"/>
    <w:rsid w:val="00300727"/>
    <w:rsid w:val="003270C4"/>
    <w:rsid w:val="00357BE4"/>
    <w:rsid w:val="00370F7E"/>
    <w:rsid w:val="00381B0D"/>
    <w:rsid w:val="003F3221"/>
    <w:rsid w:val="00404AC7"/>
    <w:rsid w:val="00431C4B"/>
    <w:rsid w:val="004416FE"/>
    <w:rsid w:val="0044536F"/>
    <w:rsid w:val="00450948"/>
    <w:rsid w:val="004633CD"/>
    <w:rsid w:val="00474B38"/>
    <w:rsid w:val="00484FE5"/>
    <w:rsid w:val="004A3E99"/>
    <w:rsid w:val="004E374B"/>
    <w:rsid w:val="004E5216"/>
    <w:rsid w:val="004F3780"/>
    <w:rsid w:val="00535834"/>
    <w:rsid w:val="005370FB"/>
    <w:rsid w:val="005543B5"/>
    <w:rsid w:val="005720E8"/>
    <w:rsid w:val="00584606"/>
    <w:rsid w:val="005B65D1"/>
    <w:rsid w:val="005E18E8"/>
    <w:rsid w:val="0060465A"/>
    <w:rsid w:val="006143DA"/>
    <w:rsid w:val="006272EB"/>
    <w:rsid w:val="006274E9"/>
    <w:rsid w:val="00646985"/>
    <w:rsid w:val="00665421"/>
    <w:rsid w:val="00676D94"/>
    <w:rsid w:val="006C159D"/>
    <w:rsid w:val="006C1D73"/>
    <w:rsid w:val="006C33AC"/>
    <w:rsid w:val="006F03A9"/>
    <w:rsid w:val="00710C95"/>
    <w:rsid w:val="007144F4"/>
    <w:rsid w:val="00743CF5"/>
    <w:rsid w:val="00792A7B"/>
    <w:rsid w:val="00793C54"/>
    <w:rsid w:val="007C5285"/>
    <w:rsid w:val="007D736A"/>
    <w:rsid w:val="007F283D"/>
    <w:rsid w:val="007F6805"/>
    <w:rsid w:val="007F7D48"/>
    <w:rsid w:val="00813BD4"/>
    <w:rsid w:val="008205D6"/>
    <w:rsid w:val="00831C56"/>
    <w:rsid w:val="008432D6"/>
    <w:rsid w:val="00850A6C"/>
    <w:rsid w:val="00866627"/>
    <w:rsid w:val="00867811"/>
    <w:rsid w:val="00881D86"/>
    <w:rsid w:val="008A3D6F"/>
    <w:rsid w:val="008A68C5"/>
    <w:rsid w:val="008B4D70"/>
    <w:rsid w:val="008C6A75"/>
    <w:rsid w:val="008D1935"/>
    <w:rsid w:val="008D5B36"/>
    <w:rsid w:val="008E1CCA"/>
    <w:rsid w:val="008E4F35"/>
    <w:rsid w:val="00907F51"/>
    <w:rsid w:val="009170A8"/>
    <w:rsid w:val="00920E42"/>
    <w:rsid w:val="00936211"/>
    <w:rsid w:val="00967FD1"/>
    <w:rsid w:val="00997355"/>
    <w:rsid w:val="009B0E64"/>
    <w:rsid w:val="009C281D"/>
    <w:rsid w:val="009F453D"/>
    <w:rsid w:val="009F58EE"/>
    <w:rsid w:val="00A019E3"/>
    <w:rsid w:val="00A27EFE"/>
    <w:rsid w:val="00A91494"/>
    <w:rsid w:val="00AA7437"/>
    <w:rsid w:val="00AB4B23"/>
    <w:rsid w:val="00AD5E42"/>
    <w:rsid w:val="00B0721E"/>
    <w:rsid w:val="00B11567"/>
    <w:rsid w:val="00B478BC"/>
    <w:rsid w:val="00B5464D"/>
    <w:rsid w:val="00B7377E"/>
    <w:rsid w:val="00B96D5B"/>
    <w:rsid w:val="00BA036A"/>
    <w:rsid w:val="00BA5CBE"/>
    <w:rsid w:val="00BD7D5B"/>
    <w:rsid w:val="00C34E2D"/>
    <w:rsid w:val="00C61892"/>
    <w:rsid w:val="00C6317A"/>
    <w:rsid w:val="00C64D59"/>
    <w:rsid w:val="00C73AED"/>
    <w:rsid w:val="00C77C2F"/>
    <w:rsid w:val="00CA307B"/>
    <w:rsid w:val="00CA5845"/>
    <w:rsid w:val="00CB37EA"/>
    <w:rsid w:val="00CC34A2"/>
    <w:rsid w:val="00CC3FB8"/>
    <w:rsid w:val="00CE2F2B"/>
    <w:rsid w:val="00CE6409"/>
    <w:rsid w:val="00D01C84"/>
    <w:rsid w:val="00D11BBE"/>
    <w:rsid w:val="00D24CA3"/>
    <w:rsid w:val="00D336CB"/>
    <w:rsid w:val="00D33D38"/>
    <w:rsid w:val="00D35CD3"/>
    <w:rsid w:val="00D77003"/>
    <w:rsid w:val="00D80424"/>
    <w:rsid w:val="00DA3D6B"/>
    <w:rsid w:val="00DB285F"/>
    <w:rsid w:val="00DC0907"/>
    <w:rsid w:val="00DD1E9B"/>
    <w:rsid w:val="00DD3F6E"/>
    <w:rsid w:val="00DE0E2A"/>
    <w:rsid w:val="00DE4C3E"/>
    <w:rsid w:val="00E02C63"/>
    <w:rsid w:val="00E064A0"/>
    <w:rsid w:val="00E1155C"/>
    <w:rsid w:val="00E213A3"/>
    <w:rsid w:val="00E34838"/>
    <w:rsid w:val="00E34F20"/>
    <w:rsid w:val="00E75BA9"/>
    <w:rsid w:val="00EA25F1"/>
    <w:rsid w:val="00EB2F78"/>
    <w:rsid w:val="00EB6AA0"/>
    <w:rsid w:val="00EB76E2"/>
    <w:rsid w:val="00F01C67"/>
    <w:rsid w:val="00F42779"/>
    <w:rsid w:val="00F452AF"/>
    <w:rsid w:val="00F50924"/>
    <w:rsid w:val="00F55F51"/>
    <w:rsid w:val="00F6665C"/>
    <w:rsid w:val="00F66C06"/>
    <w:rsid w:val="00F732C0"/>
    <w:rsid w:val="00FD2A96"/>
    <w:rsid w:val="00FE69AE"/>
    <w:rsid w:val="00FF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;"/>
  <w14:docId w14:val="12BB220B"/>
  <w15:chartTrackingRefBased/>
  <w15:docId w15:val="{74168D1B-E541-4CCA-8875-D01A29521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4A3E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A3E9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007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0727"/>
  </w:style>
  <w:style w:type="paragraph" w:styleId="Piedepgina">
    <w:name w:val="footer"/>
    <w:basedOn w:val="Normal"/>
    <w:link w:val="PiedepginaCar"/>
    <w:uiPriority w:val="99"/>
    <w:unhideWhenUsed/>
    <w:rsid w:val="0030072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0727"/>
  </w:style>
  <w:style w:type="paragraph" w:styleId="Textoindependiente">
    <w:name w:val="Body Text"/>
    <w:basedOn w:val="Normal"/>
    <w:link w:val="TextoindependienteCar"/>
    <w:semiHidden/>
    <w:rsid w:val="007F7D48"/>
    <w:pPr>
      <w:spacing w:after="0" w:line="240" w:lineRule="auto"/>
      <w:jc w:val="both"/>
    </w:pPr>
    <w:rPr>
      <w:rFonts w:ascii="Times New Roman" w:eastAsia="Times New Roman" w:hAnsi="Times New Roman"/>
      <w:sz w:val="24"/>
      <w:szCs w:val="20"/>
      <w:lang w:val="es-ES" w:eastAsia="es-ES"/>
    </w:rPr>
  </w:style>
  <w:style w:type="character" w:customStyle="1" w:styleId="TextoindependienteCar">
    <w:name w:val="Texto independiente Car"/>
    <w:link w:val="Textoindependiente"/>
    <w:semiHidden/>
    <w:rsid w:val="007F7D48"/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122D2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122D2F"/>
    <w:rPr>
      <w:sz w:val="20"/>
      <w:szCs w:val="20"/>
    </w:rPr>
  </w:style>
  <w:style w:type="character" w:styleId="Refdenotaalpie">
    <w:name w:val="footnote reference"/>
    <w:uiPriority w:val="99"/>
    <w:semiHidden/>
    <w:unhideWhenUsed/>
    <w:rsid w:val="00122D2F"/>
    <w:rPr>
      <w:vertAlign w:val="superscript"/>
    </w:rPr>
  </w:style>
  <w:style w:type="character" w:styleId="Refdecomentario">
    <w:name w:val="annotation reference"/>
    <w:uiPriority w:val="99"/>
    <w:semiHidden/>
    <w:unhideWhenUsed/>
    <w:rsid w:val="00743CF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43CF5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743CF5"/>
    <w:rPr>
      <w:lang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43CF5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743CF5"/>
    <w:rPr>
      <w:b/>
      <w:bCs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43C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43CF5"/>
    <w:rPr>
      <w:rFonts w:ascii="Tahoma" w:hAnsi="Tahoma" w:cs="Tahoma"/>
      <w:sz w:val="16"/>
      <w:szCs w:val="16"/>
      <w:lang w:eastAsia="en-US"/>
    </w:rPr>
  </w:style>
  <w:style w:type="character" w:styleId="Hipervnculo">
    <w:name w:val="Hyperlink"/>
    <w:uiPriority w:val="99"/>
    <w:unhideWhenUsed/>
    <w:rsid w:val="00665421"/>
    <w:rPr>
      <w:color w:val="0563C1"/>
      <w:u w:val="single"/>
    </w:rPr>
  </w:style>
  <w:style w:type="character" w:customStyle="1" w:styleId="Mencinsinresolver1">
    <w:name w:val="Mención sin resolver1"/>
    <w:uiPriority w:val="99"/>
    <w:semiHidden/>
    <w:unhideWhenUsed/>
    <w:rsid w:val="00665421"/>
    <w:rPr>
      <w:color w:val="808080"/>
      <w:shd w:val="clear" w:color="auto" w:fill="E6E6E6"/>
    </w:rPr>
  </w:style>
  <w:style w:type="character" w:styleId="Mencinsinresolver">
    <w:name w:val="Unresolved Mention"/>
    <w:basedOn w:val="Fuentedeprrafopredeter"/>
    <w:uiPriority w:val="99"/>
    <w:semiHidden/>
    <w:unhideWhenUsed/>
    <w:rsid w:val="00D80424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F680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12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7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231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83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A48245-F630-4498-9990-DD97931A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900</CharactersWithSpaces>
  <SharedDoc>false</SharedDoc>
  <HLinks>
    <vt:vector size="12" baseType="variant">
      <vt:variant>
        <vt:i4>3211315</vt:i4>
      </vt:variant>
      <vt:variant>
        <vt:i4>3</vt:i4>
      </vt:variant>
      <vt:variant>
        <vt:i4>0</vt:i4>
      </vt:variant>
      <vt:variant>
        <vt:i4>5</vt:i4>
      </vt:variant>
      <vt:variant>
        <vt:lpwstr>http://www.wetransfer.com/</vt:lpwstr>
      </vt:variant>
      <vt:variant>
        <vt:lpwstr/>
      </vt:variant>
      <vt:variant>
        <vt:i4>3407996</vt:i4>
      </vt:variant>
      <vt:variant>
        <vt:i4>0</vt:i4>
      </vt:variant>
      <vt:variant>
        <vt:i4>0</vt:i4>
      </vt:variant>
      <vt:variant>
        <vt:i4>5</vt:i4>
      </vt:variant>
      <vt:variant>
        <vt:lpwstr>http://www.dropbox.com/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Liliam Cervantes</dc:creator>
  <cp:keywords/>
  <cp:lastModifiedBy>Prestamo Ucv Trujillo</cp:lastModifiedBy>
  <cp:revision>3</cp:revision>
  <cp:lastPrinted>2017-01-09T16:17:00Z</cp:lastPrinted>
  <dcterms:created xsi:type="dcterms:W3CDTF">2025-02-26T16:38:00Z</dcterms:created>
  <dcterms:modified xsi:type="dcterms:W3CDTF">2025-02-26T17:03:00Z</dcterms:modified>
</cp:coreProperties>
</file>