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9B" w:rsidRPr="00026AC2" w:rsidRDefault="00026AC2">
      <w:pPr>
        <w:spacing w:line="360" w:lineRule="auto"/>
        <w:jc w:val="center"/>
        <w:rPr>
          <w:rFonts w:ascii="黑体" w:eastAsia="黑体" w:hAnsi="黑体" w:cs="黑体" w:hint="default"/>
          <w:b/>
          <w:bCs/>
          <w:sz w:val="44"/>
          <w:szCs w:val="44"/>
          <w:lang w:eastAsia="zh-CN"/>
        </w:rPr>
      </w:pPr>
      <w:r w:rsidRPr="00026AC2">
        <w:rPr>
          <w:b/>
          <w:sz w:val="44"/>
          <w:szCs w:val="44"/>
          <w:lang w:eastAsia="zh-CN"/>
        </w:rPr>
        <w:t>NBA</w:t>
      </w:r>
      <w:r w:rsidRPr="00026AC2">
        <w:rPr>
          <w:rFonts w:asciiTheme="minorEastAsia" w:eastAsiaTheme="minorEastAsia" w:hAnsiTheme="minorEastAsia"/>
          <w:b/>
          <w:sz w:val="44"/>
          <w:szCs w:val="44"/>
          <w:lang w:eastAsia="zh-CN"/>
        </w:rPr>
        <w:t>_SEIII</w:t>
      </w:r>
      <w:r w:rsidR="005E193B" w:rsidRPr="00026AC2">
        <w:rPr>
          <w:b/>
          <w:sz w:val="44"/>
          <w:szCs w:val="44"/>
          <w:lang w:eastAsia="zh-CN"/>
        </w:rPr>
        <w:t>系统</w:t>
      </w:r>
    </w:p>
    <w:p w:rsidR="00B5699B" w:rsidRDefault="00B5699B">
      <w:pPr>
        <w:spacing w:line="360" w:lineRule="auto"/>
        <w:jc w:val="center"/>
        <w:rPr>
          <w:rFonts w:ascii="黑体" w:eastAsia="黑体" w:hAnsi="黑体" w:cs="黑体" w:hint="default"/>
          <w:b/>
          <w:bCs/>
          <w:sz w:val="48"/>
          <w:szCs w:val="48"/>
          <w:lang w:eastAsia="zh-CN"/>
        </w:rPr>
      </w:pPr>
    </w:p>
    <w:p w:rsidR="00B5699B" w:rsidRDefault="005E193B">
      <w:pPr>
        <w:spacing w:line="360" w:lineRule="auto"/>
        <w:jc w:val="center"/>
        <w:rPr>
          <w:rFonts w:ascii="黑体" w:eastAsia="黑体" w:hAnsi="黑体" w:cs="黑体" w:hint="default"/>
          <w:b/>
          <w:bCs/>
          <w:sz w:val="48"/>
          <w:szCs w:val="48"/>
          <w:lang w:eastAsia="zh-CN"/>
        </w:rPr>
      </w:pPr>
      <w:r>
        <w:rPr>
          <w:rFonts w:eastAsia="黑体"/>
          <w:b/>
          <w:bCs/>
          <w:sz w:val="48"/>
          <w:szCs w:val="48"/>
          <w:lang w:val="zh-TW" w:eastAsia="zh-TW"/>
        </w:rPr>
        <w:t>系统测试用例说明书</w:t>
      </w:r>
    </w:p>
    <w:p w:rsidR="00B5699B" w:rsidRPr="00026AC2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jc w:val="center"/>
        <w:rPr>
          <w:rFonts w:hint="default"/>
          <w:sz w:val="48"/>
          <w:szCs w:val="48"/>
          <w:lang w:eastAsia="zh-CN"/>
        </w:rPr>
      </w:pPr>
    </w:p>
    <w:p w:rsidR="00B5699B" w:rsidRDefault="00B5699B">
      <w:pPr>
        <w:spacing w:line="360" w:lineRule="auto"/>
        <w:rPr>
          <w:rFonts w:hint="default"/>
          <w:sz w:val="48"/>
          <w:szCs w:val="48"/>
          <w:lang w:eastAsia="zh-CN"/>
        </w:rPr>
      </w:pPr>
    </w:p>
    <w:tbl>
      <w:tblPr>
        <w:tblStyle w:val="TableNormal"/>
        <w:tblW w:w="7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964"/>
        <w:gridCol w:w="2755"/>
        <w:gridCol w:w="2613"/>
      </w:tblGrid>
      <w:tr w:rsidR="00B5699B">
        <w:trPr>
          <w:trHeight w:val="255"/>
        </w:trPr>
        <w:tc>
          <w:tcPr>
            <w:tcW w:w="10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a6"/>
              <w:rPr>
                <w:rFonts w:hint="default"/>
              </w:rPr>
            </w:pPr>
            <w:r>
              <w:rPr>
                <w:sz w:val="21"/>
                <w:szCs w:val="21"/>
                <w:lang w:val="zh-TW" w:eastAsia="zh-TW"/>
              </w:rPr>
              <w:lastRenderedPageBreak/>
              <w:t>日</w:t>
            </w:r>
            <w:r>
              <w:rPr>
                <w:rFonts w:ascii="宋体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  <w:lang w:val="zh-TW" w:eastAsia="zh-TW"/>
              </w:rPr>
              <w:t>期</w:t>
            </w:r>
          </w:p>
        </w:tc>
        <w:tc>
          <w:tcPr>
            <w:tcW w:w="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a6"/>
              <w:rPr>
                <w:rFonts w:hint="default"/>
              </w:rPr>
            </w:pPr>
            <w:r>
              <w:rPr>
                <w:sz w:val="21"/>
                <w:szCs w:val="21"/>
                <w:lang w:val="zh-TW" w:eastAsia="zh-TW"/>
              </w:rPr>
              <w:t>版</w:t>
            </w:r>
            <w:r>
              <w:rPr>
                <w:rFonts w:ascii="宋体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  <w:lang w:val="zh-TW" w:eastAsia="zh-TW"/>
              </w:rPr>
              <w:t>本</w:t>
            </w:r>
          </w:p>
        </w:tc>
        <w:tc>
          <w:tcPr>
            <w:tcW w:w="27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a6"/>
              <w:rPr>
                <w:rFonts w:hint="default"/>
              </w:rPr>
            </w:pPr>
            <w:r>
              <w:rPr>
                <w:sz w:val="21"/>
                <w:szCs w:val="21"/>
                <w:lang w:val="zh-TW" w:eastAsia="zh-TW"/>
              </w:rPr>
              <w:t>说明</w:t>
            </w:r>
          </w:p>
        </w:tc>
        <w:tc>
          <w:tcPr>
            <w:tcW w:w="26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a6"/>
              <w:rPr>
                <w:rFonts w:hint="default"/>
              </w:rPr>
            </w:pPr>
            <w:r>
              <w:rPr>
                <w:sz w:val="21"/>
                <w:szCs w:val="21"/>
                <w:lang w:val="zh-TW" w:eastAsia="zh-TW"/>
              </w:rPr>
              <w:t>作</w:t>
            </w:r>
            <w:r>
              <w:rPr>
                <w:rFonts w:ascii="宋体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  <w:lang w:val="zh-TW" w:eastAsia="zh-TW"/>
              </w:rPr>
              <w:t>者</w:t>
            </w:r>
          </w:p>
        </w:tc>
      </w:tr>
      <w:tr w:rsidR="00B5699B">
        <w:trPr>
          <w:trHeight w:val="664"/>
        </w:trPr>
        <w:tc>
          <w:tcPr>
            <w:tcW w:w="10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026AC2">
            <w:pPr>
              <w:pStyle w:val="20"/>
              <w:spacing w:line="360" w:lineRule="auto"/>
              <w:jc w:val="center"/>
            </w:pPr>
            <w:r>
              <w:t>2015.3.17</w:t>
            </w:r>
          </w:p>
        </w:tc>
        <w:tc>
          <w:tcPr>
            <w:tcW w:w="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spacing w:line="360" w:lineRule="auto"/>
              <w:jc w:val="center"/>
            </w:pPr>
            <w:r>
              <w:t>1.0</w:t>
            </w:r>
          </w:p>
        </w:tc>
        <w:tc>
          <w:tcPr>
            <w:tcW w:w="27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spacing w:line="360" w:lineRule="auto"/>
              <w:jc w:val="center"/>
              <w:rPr>
                <w:rFonts w:hint="default"/>
                <w:lang w:eastAsia="zh-CN"/>
              </w:rPr>
            </w:pPr>
            <w:r>
              <w:rPr>
                <w:rFonts w:eastAsia="宋体"/>
                <w:lang w:val="zh-TW" w:eastAsia="zh-TW"/>
              </w:rPr>
              <w:t>关于项目的系统测试用例说明</w:t>
            </w:r>
          </w:p>
        </w:tc>
        <w:tc>
          <w:tcPr>
            <w:tcW w:w="26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spacing w:line="360" w:lineRule="auto"/>
              <w:jc w:val="center"/>
            </w:pPr>
            <w:r>
              <w:rPr>
                <w:rFonts w:hint="eastAsia"/>
              </w:rPr>
              <w:t>林鑫，韩淳，刘至家，吴骁凯</w:t>
            </w:r>
          </w:p>
        </w:tc>
      </w:tr>
      <w:tr w:rsidR="00B5699B">
        <w:trPr>
          <w:trHeight w:val="305"/>
        </w:trPr>
        <w:tc>
          <w:tcPr>
            <w:tcW w:w="10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7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6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</w:tr>
      <w:tr w:rsidR="00B5699B">
        <w:trPr>
          <w:trHeight w:val="305"/>
        </w:trPr>
        <w:tc>
          <w:tcPr>
            <w:tcW w:w="10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7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6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</w:tr>
      <w:tr w:rsidR="00B5699B">
        <w:trPr>
          <w:trHeight w:val="305"/>
        </w:trPr>
        <w:tc>
          <w:tcPr>
            <w:tcW w:w="10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7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  <w:tc>
          <w:tcPr>
            <w:tcW w:w="26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B5699B">
            <w:pPr>
              <w:rPr>
                <w:rFonts w:hint="default"/>
                <w:lang w:eastAsia="zh-CN"/>
              </w:rPr>
            </w:pPr>
          </w:p>
        </w:tc>
      </w:tr>
    </w:tbl>
    <w:p w:rsidR="00B5699B" w:rsidRDefault="00B5699B">
      <w:pPr>
        <w:rPr>
          <w:rFonts w:hint="default"/>
          <w:sz w:val="48"/>
          <w:szCs w:val="48"/>
          <w:lang w:eastAsia="zh-CN"/>
        </w:rPr>
      </w:pPr>
    </w:p>
    <w:p w:rsidR="00B5699B" w:rsidRDefault="00B5699B">
      <w:pPr>
        <w:pStyle w:val="10"/>
        <w:spacing w:line="360" w:lineRule="auto"/>
        <w:sectPr w:rsidR="00B5699B">
          <w:pgSz w:w="11900" w:h="16840"/>
          <w:pgMar w:top="1440" w:right="1800" w:bottom="1440" w:left="1800" w:header="709" w:footer="850" w:gutter="0"/>
          <w:cols w:space="720"/>
        </w:sectPr>
      </w:pPr>
    </w:p>
    <w:p w:rsidR="00B5699B" w:rsidRDefault="005E193B">
      <w:pPr>
        <w:spacing w:line="360" w:lineRule="auto"/>
        <w:jc w:val="center"/>
        <w:rPr>
          <w:rFonts w:ascii="黑体" w:eastAsia="黑体" w:hAnsi="黑体" w:cs="黑体" w:hint="default"/>
          <w:b/>
          <w:bCs/>
          <w:sz w:val="28"/>
          <w:szCs w:val="28"/>
          <w:lang w:eastAsia="zh-CN"/>
        </w:rPr>
      </w:pPr>
      <w:r>
        <w:rPr>
          <w:rFonts w:eastAsia="黑体"/>
          <w:b/>
          <w:bCs/>
          <w:sz w:val="28"/>
          <w:szCs w:val="28"/>
          <w:lang w:val="zh-TW" w:eastAsia="zh-TW"/>
        </w:rPr>
        <w:lastRenderedPageBreak/>
        <w:t>目</w:t>
      </w:r>
      <w:r>
        <w:rPr>
          <w:rFonts w:eastAsia="黑体"/>
          <w:b/>
          <w:bCs/>
          <w:sz w:val="28"/>
          <w:szCs w:val="28"/>
          <w:lang w:val="zh-TW" w:eastAsia="zh-TW"/>
        </w:rPr>
        <w:t xml:space="preserve">  </w:t>
      </w:r>
      <w:r>
        <w:rPr>
          <w:rFonts w:eastAsia="黑体"/>
          <w:b/>
          <w:bCs/>
          <w:sz w:val="28"/>
          <w:szCs w:val="28"/>
          <w:lang w:val="zh-TW" w:eastAsia="zh-TW"/>
        </w:rPr>
        <w:t>录</w:t>
      </w:r>
    </w:p>
    <w:p w:rsidR="00B5699B" w:rsidRDefault="005E193B">
      <w:pPr>
        <w:pStyle w:val="10"/>
        <w:spacing w:line="360" w:lineRule="auto"/>
      </w:pPr>
      <w:r>
        <w:rPr>
          <w:rFonts w:ascii="黑体" w:eastAsia="黑体" w:hAnsi="黑体" w:cs="黑体"/>
          <w:b/>
          <w:bCs/>
          <w:sz w:val="28"/>
          <w:szCs w:val="28"/>
        </w:rPr>
        <w:fldChar w:fldCharType="begin"/>
      </w:r>
      <w:r>
        <w:rPr>
          <w:rFonts w:ascii="黑体" w:eastAsia="黑体" w:hAnsi="黑体" w:cs="黑体"/>
          <w:b/>
          <w:bCs/>
          <w:sz w:val="28"/>
          <w:szCs w:val="28"/>
        </w:rPr>
        <w:instrText xml:space="preserve"> TOC \t "heading 1, 1,heading 2, 2"</w:instrText>
      </w:r>
      <w:r>
        <w:rPr>
          <w:rFonts w:ascii="黑体" w:eastAsia="黑体" w:hAnsi="黑体" w:cs="黑体"/>
          <w:b/>
          <w:bCs/>
          <w:sz w:val="28"/>
          <w:szCs w:val="28"/>
        </w:rPr>
        <w:fldChar w:fldCharType="separate"/>
      </w:r>
    </w:p>
    <w:p w:rsidR="00B5699B" w:rsidRDefault="005E193B">
      <w:pPr>
        <w:pStyle w:val="10"/>
      </w:pPr>
      <w:r>
        <w:rPr>
          <w:rFonts w:eastAsia="Arial Unicode MS" w:hAnsi="Arial Unicode MS" w:cs="Arial Unicode MS"/>
        </w:rPr>
        <w:t>1</w:t>
      </w:r>
      <w:r>
        <w:rPr>
          <w:rFonts w:eastAsia="Arial Unicode MS" w:hAnsi="Arial Unicode MS" w:cs="Arial Unicode MS"/>
        </w:rPr>
        <w:t>引言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>1.1</w:t>
      </w:r>
      <w:r>
        <w:rPr>
          <w:rFonts w:eastAsia="Arial Unicode MS" w:hAnsi="Arial Unicode MS" w:cs="Arial Unicode MS"/>
        </w:rPr>
        <w:t>编写目的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>1.2</w:t>
      </w:r>
      <w:r>
        <w:rPr>
          <w:rFonts w:eastAsia="Arial Unicode MS" w:hAnsi="Arial Unicode MS" w:cs="Arial Unicode MS"/>
        </w:rPr>
        <w:t>背景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>1.3</w:t>
      </w:r>
      <w:r>
        <w:rPr>
          <w:rFonts w:eastAsia="Arial Unicode MS" w:hAnsi="Arial Unicode MS" w:cs="Arial Unicode MS"/>
        </w:rPr>
        <w:t>参考资料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5699B" w:rsidRDefault="005E193B">
      <w:pPr>
        <w:pStyle w:val="10"/>
      </w:pPr>
      <w:r>
        <w:rPr>
          <w:rFonts w:eastAsia="Arial Unicode MS" w:hAnsi="Arial Unicode MS" w:cs="Arial Unicode MS"/>
          <w:lang w:val="zh-CN"/>
        </w:rPr>
        <w:t>2.</w:t>
      </w:r>
      <w:r>
        <w:rPr>
          <w:rFonts w:eastAsia="Arial Unicode MS" w:hAnsi="Arial Unicode MS" w:cs="Arial Unicode MS"/>
          <w:lang w:val="zh-CN"/>
        </w:rPr>
        <w:t>系统测试用例</w:t>
      </w:r>
      <w:r>
        <w:rPr>
          <w:rFonts w:eastAsia="Arial Unicode MS" w:hAnsi="Arial Unicode MS" w:cs="Arial Unicode MS"/>
          <w:lang w:val="zh-CN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 xml:space="preserve">2.1 </w:t>
      </w:r>
      <w:r w:rsidR="00D131E2">
        <w:rPr>
          <w:rFonts w:eastAsia="Arial Unicode MS" w:hAnsi="Arial Unicode MS" w:cs="Arial Unicode MS"/>
        </w:rPr>
        <w:t>球队基本信息查看</w:t>
      </w:r>
      <w:r>
        <w:rPr>
          <w:rFonts w:eastAsia="Arial Unicode MS" w:hAnsi="Arial Unicode MS" w:cs="Arial Unicode MS"/>
        </w:rPr>
        <w:tab/>
      </w:r>
      <w:r w:rsidR="00D131E2">
        <w:t>4</w:t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>2.2</w:t>
      </w:r>
      <w:r w:rsidR="00D131E2">
        <w:rPr>
          <w:rFonts w:eastAsia="Arial Unicode MS" w:hAnsi="Arial Unicode MS" w:cs="Arial Unicode MS"/>
        </w:rPr>
        <w:t>单个球队比赛数据</w:t>
      </w:r>
      <w:r w:rsidR="00D131E2">
        <w:rPr>
          <w:rFonts w:eastAsia="Arial Unicode MS" w:hAnsi="Arial Unicode MS" w:cs="Arial Unicode MS"/>
        </w:rPr>
        <w:t>查看</w:t>
      </w:r>
      <w:r>
        <w:rPr>
          <w:rFonts w:eastAsia="Arial Unicode MS" w:hAnsi="Arial Unicode MS" w:cs="Arial Unicode MS"/>
        </w:rPr>
        <w:tab/>
      </w:r>
      <w:r w:rsidR="00D131E2">
        <w:t>4</w:t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 xml:space="preserve">2.3 </w:t>
      </w:r>
      <w:r w:rsidR="00D131E2">
        <w:rPr>
          <w:rFonts w:eastAsia="Arial Unicode MS" w:hAnsi="Arial Unicode MS" w:cs="Arial Unicode MS"/>
        </w:rPr>
        <w:t>所有球队比赛数据</w:t>
      </w:r>
      <w:r>
        <w:rPr>
          <w:rFonts w:eastAsia="Arial Unicode MS" w:hAnsi="Arial Unicode MS" w:cs="Arial Unicode MS"/>
        </w:rPr>
        <w:t>查看</w:t>
      </w:r>
      <w:r w:rsidR="00D131E2">
        <w:rPr>
          <w:rFonts w:eastAsia="Arial Unicode MS" w:hAnsi="Arial Unicode MS" w:cs="Arial Unicode MS"/>
        </w:rPr>
        <w:t>及排序</w:t>
      </w:r>
      <w:r>
        <w:rPr>
          <w:rFonts w:eastAsia="Arial Unicode MS" w:hAnsi="Arial Unicode MS" w:cs="Arial Unicode MS"/>
        </w:rPr>
        <w:tab/>
      </w:r>
      <w:r w:rsidR="00D131E2">
        <w:t>5</w:t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 xml:space="preserve">2.4 </w:t>
      </w:r>
      <w:r w:rsidR="00D131E2">
        <w:rPr>
          <w:rFonts w:eastAsia="Arial Unicode MS" w:hAnsi="Arial Unicode MS" w:cs="Arial Unicode MS"/>
        </w:rPr>
        <w:t>球员基本信息查看</w:t>
      </w:r>
      <w:r>
        <w:rPr>
          <w:rFonts w:eastAsia="Arial Unicode MS" w:hAnsi="Arial Unicode MS" w:cs="Arial Unicode MS"/>
        </w:rPr>
        <w:tab/>
      </w:r>
      <w:r w:rsidR="00D131E2">
        <w:t>6</w:t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 xml:space="preserve">2.5 </w:t>
      </w:r>
      <w:r w:rsidR="00D131E2">
        <w:rPr>
          <w:rFonts w:eastAsia="Arial Unicode MS" w:hAnsi="Arial Unicode MS" w:cs="Arial Unicode MS"/>
        </w:rPr>
        <w:t>单个球员比赛数据查看</w:t>
      </w:r>
      <w:r>
        <w:rPr>
          <w:rFonts w:eastAsia="Arial Unicode MS" w:hAnsi="Arial Unicode MS" w:cs="Arial Unicode MS"/>
        </w:rPr>
        <w:tab/>
      </w:r>
      <w:r w:rsidR="00D131E2">
        <w:t>7</w:t>
      </w:r>
    </w:p>
    <w:p w:rsidR="00B5699B" w:rsidRDefault="005E193B">
      <w:pPr>
        <w:pStyle w:val="21"/>
      </w:pPr>
      <w:r>
        <w:rPr>
          <w:rFonts w:eastAsia="Arial Unicode MS" w:hAnsi="Arial Unicode MS" w:cs="Arial Unicode MS"/>
        </w:rPr>
        <w:t xml:space="preserve">2.6 </w:t>
      </w:r>
      <w:r w:rsidR="00D131E2">
        <w:rPr>
          <w:rFonts w:eastAsia="Arial Unicode MS" w:hAnsi="Arial Unicode MS" w:cs="Arial Unicode MS"/>
        </w:rPr>
        <w:t>所有球员比赛数据查看排序及筛选</w:t>
      </w:r>
      <w:r>
        <w:rPr>
          <w:rFonts w:eastAsia="Arial Unicode MS" w:hAnsi="Arial Unicode MS" w:cs="Arial Unicode MS"/>
        </w:rPr>
        <w:tab/>
      </w:r>
      <w:r w:rsidR="00D131E2">
        <w:t>9</w:t>
      </w:r>
      <w:bookmarkStart w:id="0" w:name="_GoBack"/>
      <w:bookmarkEnd w:id="0"/>
    </w:p>
    <w:p w:rsidR="00B5699B" w:rsidRDefault="005E193B">
      <w:pPr>
        <w:pStyle w:val="10"/>
        <w:spacing w:line="360" w:lineRule="auto"/>
        <w:sectPr w:rsidR="00B5699B">
          <w:pgSz w:w="11900" w:h="16840"/>
          <w:pgMar w:top="1440" w:right="1800" w:bottom="1440" w:left="1800" w:header="709" w:footer="850" w:gutter="0"/>
          <w:cols w:space="720"/>
        </w:sectPr>
      </w:pPr>
      <w:r>
        <w:rPr>
          <w:rFonts w:ascii="黑体" w:eastAsia="黑体" w:hAnsi="黑体" w:cs="黑体"/>
          <w:b/>
          <w:bCs/>
          <w:sz w:val="28"/>
          <w:szCs w:val="28"/>
        </w:rPr>
        <w:fldChar w:fldCharType="end"/>
      </w:r>
      <w:r>
        <w:rPr>
          <w:rFonts w:ascii="黑体" w:eastAsia="黑体" w:hAnsi="黑体" w:cs="黑体"/>
          <w:b/>
          <w:bCs/>
          <w:sz w:val="28"/>
          <w:szCs w:val="28"/>
        </w:rPr>
        <w:br w:type="page"/>
      </w:r>
    </w:p>
    <w:p w:rsidR="00B5699B" w:rsidRDefault="005E193B">
      <w:pPr>
        <w:pStyle w:val="1"/>
        <w:spacing w:line="360" w:lineRule="auto"/>
        <w:rPr>
          <w:rFonts w:ascii="宋体" w:eastAsia="宋体" w:hAnsi="宋体" w:cs="宋体"/>
          <w:b/>
          <w:bCs/>
          <w:lang w:val="zh-TW" w:eastAsia="zh-TW"/>
        </w:rPr>
      </w:pPr>
      <w:bookmarkStart w:id="1" w:name="_Toc"/>
      <w:r>
        <w:lastRenderedPageBreak/>
        <w:t>1</w:t>
      </w:r>
      <w:r>
        <w:rPr>
          <w:rFonts w:eastAsia="宋体" w:hint="eastAsia"/>
          <w:b/>
          <w:bCs/>
          <w:lang w:val="zh-TW" w:eastAsia="zh-TW"/>
        </w:rPr>
        <w:t>引言</w:t>
      </w:r>
      <w:bookmarkEnd w:id="1"/>
    </w:p>
    <w:p w:rsidR="00B5699B" w:rsidRDefault="005E193B">
      <w:pPr>
        <w:pStyle w:val="2"/>
        <w:spacing w:line="360" w:lineRule="auto"/>
        <w:rPr>
          <w:rFonts w:ascii="黑体" w:eastAsia="黑体" w:hAnsi="黑体" w:cs="黑体"/>
          <w:b/>
          <w:bCs/>
          <w:lang w:val="zh-TW" w:eastAsia="zh-TW"/>
        </w:rPr>
      </w:pPr>
      <w:bookmarkStart w:id="2" w:name="_Toc1"/>
      <w:r>
        <w:t>1.1</w:t>
      </w:r>
      <w:r>
        <w:rPr>
          <w:rFonts w:eastAsia="黑体" w:hint="eastAsia"/>
          <w:b/>
          <w:bCs/>
          <w:lang w:val="zh-TW" w:eastAsia="zh-TW"/>
        </w:rPr>
        <w:t>编写目的</w:t>
      </w:r>
      <w:bookmarkEnd w:id="2"/>
    </w:p>
    <w:p w:rsidR="00B5699B" w:rsidRDefault="005E193B">
      <w:pPr>
        <w:spacing w:line="360" w:lineRule="auto"/>
        <w:ind w:firstLine="420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val="zh-TW" w:eastAsia="zh-TW"/>
        </w:rPr>
        <w:t>本文档为</w:t>
      </w:r>
      <w:r w:rsidR="00026AC2">
        <w:rPr>
          <w:rFonts w:eastAsia="宋体"/>
          <w:u w:color="0000FF"/>
          <w:lang w:val="zh-TW" w:eastAsia="zh-CN"/>
        </w:rPr>
        <w:t>N</w:t>
      </w:r>
      <w:r w:rsidR="00026AC2">
        <w:rPr>
          <w:rFonts w:eastAsia="PMingLiU" w:hint="default"/>
          <w:u w:color="0000FF"/>
          <w:lang w:val="zh-TW" w:eastAsia="zh-TW"/>
        </w:rPr>
        <w:t>BA</w:t>
      </w:r>
      <w:r w:rsidR="00026AC2">
        <w:rPr>
          <w:rFonts w:eastAsia="PMingLiU" w:hint="default"/>
          <w:u w:color="0000FF"/>
          <w:lang w:val="zh-TW" w:eastAsia="zh-TW"/>
        </w:rPr>
        <w:t>数据</w:t>
      </w:r>
      <w:r>
        <w:rPr>
          <w:rFonts w:eastAsia="宋体"/>
          <w:lang w:val="zh-TW" w:eastAsia="zh-TW"/>
        </w:rPr>
        <w:t>系统测试活动提供范围、方法、资源和进度方面的指导。预期的读者范围包括：</w:t>
      </w:r>
    </w:p>
    <w:p w:rsidR="00B5699B" w:rsidRDefault="005E193B">
      <w:pPr>
        <w:widowControl w:val="0"/>
        <w:numPr>
          <w:ilvl w:val="0"/>
          <w:numId w:val="3"/>
        </w:numPr>
        <w:tabs>
          <w:tab w:val="num" w:pos="840"/>
        </w:tabs>
        <w:spacing w:line="360" w:lineRule="auto"/>
        <w:ind w:left="840" w:hanging="420"/>
        <w:jc w:val="both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eastAsia="zh-TW"/>
        </w:rPr>
        <w:t>项目经理</w:t>
      </w:r>
    </w:p>
    <w:p w:rsidR="00B5699B" w:rsidRDefault="005E193B">
      <w:pPr>
        <w:widowControl w:val="0"/>
        <w:numPr>
          <w:ilvl w:val="0"/>
          <w:numId w:val="4"/>
        </w:numPr>
        <w:tabs>
          <w:tab w:val="num" w:pos="840"/>
        </w:tabs>
        <w:spacing w:line="360" w:lineRule="auto"/>
        <w:ind w:left="840" w:hanging="420"/>
        <w:jc w:val="both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eastAsia="zh-TW"/>
        </w:rPr>
        <w:t>测试人员</w:t>
      </w:r>
    </w:p>
    <w:p w:rsidR="00B5699B" w:rsidRDefault="005E193B">
      <w:pPr>
        <w:widowControl w:val="0"/>
        <w:numPr>
          <w:ilvl w:val="0"/>
          <w:numId w:val="5"/>
        </w:numPr>
        <w:tabs>
          <w:tab w:val="num" w:pos="840"/>
        </w:tabs>
        <w:spacing w:line="360" w:lineRule="auto"/>
        <w:ind w:left="840" w:hanging="420"/>
        <w:jc w:val="both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eastAsia="zh-TW"/>
        </w:rPr>
        <w:t>用户</w:t>
      </w:r>
    </w:p>
    <w:p w:rsidR="00B5699B" w:rsidRDefault="005E193B">
      <w:pPr>
        <w:pStyle w:val="2"/>
        <w:spacing w:line="360" w:lineRule="auto"/>
        <w:rPr>
          <w:rFonts w:ascii="黑体" w:eastAsia="黑体" w:hAnsi="黑体" w:cs="黑体"/>
          <w:b/>
          <w:bCs/>
          <w:lang w:val="zh-TW" w:eastAsia="zh-TW"/>
        </w:rPr>
      </w:pPr>
      <w:bookmarkStart w:id="3" w:name="_Toc2"/>
      <w:r>
        <w:t>1.2</w:t>
      </w:r>
      <w:r>
        <w:rPr>
          <w:rFonts w:eastAsia="黑体" w:hint="eastAsia"/>
          <w:b/>
          <w:bCs/>
          <w:lang w:val="zh-TW" w:eastAsia="zh-TW"/>
        </w:rPr>
        <w:t>背景</w:t>
      </w:r>
      <w:bookmarkEnd w:id="3"/>
    </w:p>
    <w:p w:rsidR="00B5699B" w:rsidRDefault="00026AC2">
      <w:pPr>
        <w:pStyle w:val="A7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 w:hint="default"/>
          <w:color w:val="0000FF"/>
          <w:kern w:val="2"/>
          <w:sz w:val="21"/>
          <w:szCs w:val="21"/>
          <w:u w:color="0000FF"/>
          <w:lang w:val="en-US" w:eastAsia="zh-CN"/>
        </w:rPr>
      </w:pPr>
      <w:r>
        <w:rPr>
          <w:rFonts w:eastAsia="宋体"/>
          <w:kern w:val="2"/>
          <w:sz w:val="21"/>
          <w:szCs w:val="21"/>
          <w:lang w:val="en-US" w:eastAsia="zh-CN"/>
        </w:rPr>
        <w:t xml:space="preserve">      </w:t>
      </w:r>
      <w:r>
        <w:rPr>
          <w:rFonts w:eastAsia="宋体"/>
          <w:kern w:val="2"/>
          <w:sz w:val="21"/>
          <w:szCs w:val="21"/>
          <w:lang w:val="en-US" w:eastAsia="zh-CN"/>
        </w:rPr>
        <w:t>现有</w:t>
      </w:r>
      <w:r>
        <w:rPr>
          <w:rFonts w:eastAsia="宋体"/>
          <w:kern w:val="2"/>
          <w:sz w:val="21"/>
          <w:szCs w:val="21"/>
          <w:lang w:val="en-US" w:eastAsia="zh-CN"/>
        </w:rPr>
        <w:t>NBA</w:t>
      </w:r>
      <w:r>
        <w:rPr>
          <w:rFonts w:eastAsia="宋体" w:hint="default"/>
          <w:kern w:val="2"/>
          <w:sz w:val="21"/>
          <w:szCs w:val="21"/>
          <w:lang w:val="en-US" w:eastAsia="zh-CN"/>
        </w:rPr>
        <w:t>13</w:t>
      </w:r>
      <w:r>
        <w:rPr>
          <w:rFonts w:eastAsia="宋体"/>
          <w:kern w:val="2"/>
          <w:sz w:val="21"/>
          <w:szCs w:val="21"/>
          <w:lang w:val="en-US" w:eastAsia="zh-CN"/>
        </w:rPr>
        <w:t>-</w:t>
      </w:r>
      <w:r>
        <w:rPr>
          <w:rFonts w:eastAsia="宋体" w:hint="default"/>
          <w:kern w:val="2"/>
          <w:sz w:val="21"/>
          <w:szCs w:val="21"/>
          <w:lang w:val="en-US" w:eastAsia="zh-CN"/>
        </w:rPr>
        <w:t>14</w:t>
      </w:r>
      <w:r>
        <w:rPr>
          <w:rFonts w:eastAsia="宋体" w:hint="default"/>
          <w:kern w:val="2"/>
          <w:sz w:val="21"/>
          <w:szCs w:val="21"/>
          <w:lang w:val="en-US" w:eastAsia="zh-CN"/>
        </w:rPr>
        <w:t>赛季总计</w:t>
      </w:r>
      <w:r>
        <w:rPr>
          <w:rFonts w:eastAsia="宋体"/>
          <w:kern w:val="2"/>
          <w:sz w:val="21"/>
          <w:szCs w:val="21"/>
          <w:lang w:val="en-US" w:eastAsia="zh-CN"/>
        </w:rPr>
        <w:t>1230</w:t>
      </w:r>
      <w:r>
        <w:rPr>
          <w:rFonts w:eastAsia="宋体"/>
          <w:kern w:val="2"/>
          <w:sz w:val="21"/>
          <w:szCs w:val="21"/>
          <w:lang w:val="en-US" w:eastAsia="zh-CN"/>
        </w:rPr>
        <w:t>场比赛的比赛数据记录，用户希望对其进行加工处理，实现对数据的良好体现和初步分析功能，以便更好地了解每一只球队和每一位球员。</w:t>
      </w:r>
    </w:p>
    <w:p w:rsidR="00B5699B" w:rsidRDefault="00B5699B">
      <w:pPr>
        <w:spacing w:line="360" w:lineRule="auto"/>
        <w:ind w:firstLine="480"/>
        <w:rPr>
          <w:rFonts w:hint="default"/>
          <w:color w:val="0000FF"/>
          <w:u w:color="0000FF"/>
          <w:lang w:eastAsia="zh-CN"/>
        </w:rPr>
      </w:pPr>
    </w:p>
    <w:p w:rsidR="00B5699B" w:rsidRDefault="005E193B">
      <w:pPr>
        <w:pStyle w:val="2"/>
        <w:spacing w:line="360" w:lineRule="auto"/>
        <w:rPr>
          <w:rFonts w:ascii="黑体" w:eastAsia="黑体" w:hAnsi="黑体" w:cs="黑体"/>
          <w:b/>
          <w:bCs/>
          <w:lang w:val="zh-TW" w:eastAsia="zh-TW"/>
        </w:rPr>
      </w:pPr>
      <w:bookmarkStart w:id="4" w:name="_Toc3"/>
      <w:r>
        <w:t>1.3</w:t>
      </w:r>
      <w:r>
        <w:rPr>
          <w:rFonts w:eastAsia="黑体" w:hint="eastAsia"/>
          <w:b/>
          <w:bCs/>
          <w:lang w:val="zh-TW" w:eastAsia="zh-TW"/>
        </w:rPr>
        <w:t>参考资料</w:t>
      </w:r>
      <w:bookmarkEnd w:id="4"/>
    </w:p>
    <w:tbl>
      <w:tblPr>
        <w:tblStyle w:val="TableNormal"/>
        <w:tblW w:w="806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325"/>
        <w:gridCol w:w="1205"/>
        <w:gridCol w:w="1905"/>
      </w:tblGrid>
      <w:tr w:rsidR="00B5699B">
        <w:trPr>
          <w:trHeight w:val="536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序号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标题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文件名称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发表日期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资料来源</w:t>
            </w:r>
          </w:p>
        </w:tc>
      </w:tr>
      <w:tr w:rsidR="00B5699B">
        <w:trPr>
          <w:trHeight w:val="580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软件需求规格说明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eastAsia="宋体"/>
                <w:lang w:val="zh-TW" w:eastAsia="zh-TW"/>
              </w:rPr>
              <w:t>软件需求规格说明书</w:t>
            </w:r>
            <w:r>
              <w:rPr>
                <w:rFonts w:ascii="Times New Roman"/>
                <w:lang w:eastAsia="zh-CN"/>
              </w:rPr>
              <w:t>_1.0.doc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026AC2">
            <w:pPr>
              <w:pStyle w:val="20"/>
              <w:jc w:val="center"/>
            </w:pPr>
            <w:r>
              <w:t>2015.3.10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项目小组设计得到</w:t>
            </w:r>
          </w:p>
        </w:tc>
      </w:tr>
      <w:tr w:rsidR="00B5699B">
        <w:trPr>
          <w:trHeight w:val="580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rPr>
                <w:rFonts w:hint="eastAsia"/>
              </w:rPr>
              <w:t>用例文档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系统测试计划</w:t>
            </w:r>
            <w:r>
              <w:rPr>
                <w:rFonts w:ascii="Times New Roman"/>
              </w:rPr>
              <w:t>_1.0.doc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F55F2B">
            <w:pPr>
              <w:pStyle w:val="20"/>
              <w:jc w:val="center"/>
            </w:pPr>
            <w:r>
              <w:t>2015</w:t>
            </w:r>
            <w:r w:rsidR="00026AC2">
              <w:t>.3.8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项目小组制定</w:t>
            </w:r>
          </w:p>
        </w:tc>
      </w:tr>
      <w:tr w:rsidR="00B5699B">
        <w:trPr>
          <w:trHeight w:val="250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rPr>
                <w:rFonts w:hint="eastAsia"/>
              </w:rPr>
              <w:t>需求文档</w:t>
            </w:r>
            <w:r>
              <w:t>_1.0.doc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F55F2B">
            <w:pPr>
              <w:pStyle w:val="20"/>
              <w:jc w:val="center"/>
            </w:pPr>
            <w:r>
              <w:t>2015</w:t>
            </w:r>
            <w:r w:rsidR="00026AC2">
              <w:t>.3.3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699B" w:rsidRDefault="005E193B">
            <w:pPr>
              <w:pStyle w:val="20"/>
              <w:jc w:val="center"/>
            </w:pPr>
            <w:r>
              <w:rPr>
                <w:rFonts w:hint="eastAsia"/>
              </w:rPr>
              <w:t>老师指定</w:t>
            </w:r>
          </w:p>
        </w:tc>
      </w:tr>
    </w:tbl>
    <w:p w:rsidR="00B5699B" w:rsidRDefault="00B5699B">
      <w:pPr>
        <w:pStyle w:val="2"/>
        <w:spacing w:line="240" w:lineRule="auto"/>
        <w:jc w:val="center"/>
        <w:rPr>
          <w:rFonts w:ascii="黑体" w:eastAsia="黑体" w:hAnsi="黑体" w:cs="黑体"/>
          <w:b/>
          <w:bCs/>
          <w:lang w:val="zh-TW" w:eastAsia="zh-TW"/>
        </w:rPr>
      </w:pPr>
    </w:p>
    <w:p w:rsidR="00B5699B" w:rsidRPr="00D131E2" w:rsidRDefault="005E193B" w:rsidP="00D131E2">
      <w:pPr>
        <w:pStyle w:val="1"/>
        <w:rPr>
          <w:rStyle w:val="a8"/>
        </w:rPr>
      </w:pPr>
      <w:bookmarkStart w:id="5" w:name="_Toc4"/>
      <w:r w:rsidRPr="00D131E2">
        <w:rPr>
          <w:rFonts w:ascii="黑体"/>
        </w:rPr>
        <w:t>2.</w:t>
      </w:r>
      <w:r w:rsidRPr="00D131E2">
        <w:rPr>
          <w:rFonts w:ascii="宋体" w:eastAsia="宋体" w:hAnsi="宋体" w:cs="宋体" w:hint="eastAsia"/>
        </w:rPr>
        <w:t>系统测试用例</w:t>
      </w:r>
      <w:bookmarkEnd w:id="5"/>
    </w:p>
    <w:p w:rsidR="00D131E2" w:rsidRDefault="00D131E2" w:rsidP="00D131E2">
      <w:pPr>
        <w:ind w:left="425"/>
        <w:rPr>
          <w:rFonts w:ascii="Helvetica"/>
        </w:rPr>
      </w:pPr>
      <w:bookmarkStart w:id="6" w:name="_Toc5"/>
    </w:p>
    <w:p w:rsidR="00B5699B" w:rsidRDefault="005E193B" w:rsidP="00D131E2">
      <w:pPr>
        <w:ind w:left="425"/>
        <w:rPr>
          <w:b/>
          <w:sz w:val="32"/>
          <w:szCs w:val="32"/>
        </w:rPr>
      </w:pPr>
      <w:r w:rsidRPr="00D131E2">
        <w:rPr>
          <w:rFonts w:ascii="Helvetica"/>
          <w:b/>
          <w:sz w:val="32"/>
          <w:szCs w:val="32"/>
        </w:rPr>
        <w:t xml:space="preserve">2.1 </w:t>
      </w:r>
      <w:bookmarkEnd w:id="6"/>
      <w:r w:rsidR="00026AC2" w:rsidRPr="00D131E2">
        <w:rPr>
          <w:rFonts w:eastAsia="宋体"/>
          <w:b/>
          <w:sz w:val="32"/>
          <w:szCs w:val="32"/>
        </w:rPr>
        <w:t>球队基本信息查询</w:t>
      </w:r>
    </w:p>
    <w:p w:rsidR="00D131E2" w:rsidRPr="00D131E2" w:rsidRDefault="00D131E2" w:rsidP="00D131E2">
      <w:pPr>
        <w:ind w:left="425"/>
        <w:rPr>
          <w:rFonts w:ascii="Helvetica" w:eastAsia="PMingLiU" w:hAnsi="Helvetica" w:cs="Helvetica"/>
          <w:b/>
          <w:sz w:val="32"/>
          <w:szCs w:val="32"/>
        </w:rPr>
      </w:pPr>
    </w:p>
    <w:p w:rsidR="00B5699B" w:rsidRDefault="005E193B" w:rsidP="00D131E2">
      <w:pPr>
        <w:pStyle w:val="4"/>
        <w:ind w:firstLineChars="300" w:firstLine="780"/>
        <w:rPr>
          <w:rFonts w:ascii="Helvetica" w:eastAsia="Helvetica" w:hAnsi="Helvetica" w:cs="Helvetica"/>
        </w:rPr>
      </w:pPr>
      <w:r>
        <w:rPr>
          <w:rFonts w:ascii="Helvetica"/>
        </w:rPr>
        <w:t>2.1.1</w:t>
      </w:r>
      <w:r w:rsidR="00026AC2">
        <w:rPr>
          <w:rFonts w:eastAsia="宋体" w:hint="eastAsia"/>
        </w:rPr>
        <w:t>测试用例</w:t>
      </w:r>
      <w:r>
        <w:rPr>
          <w:rFonts w:eastAsia="宋体" w:hint="eastAsia"/>
        </w:rPr>
        <w:t>套件对需求的覆盖情况</w:t>
      </w:r>
    </w:p>
    <w:p w:rsidR="00B5699B" w:rsidRDefault="005E193B">
      <w:pPr>
        <w:tabs>
          <w:tab w:val="left" w:pos="7312"/>
        </w:tabs>
        <w:rPr>
          <w:rFonts w:ascii="Helvetica" w:eastAsia="Helvetica" w:hAnsi="Helvetica" w:cs="Helvetica" w:hint="default"/>
          <w:sz w:val="22"/>
          <w:szCs w:val="22"/>
          <w:lang w:eastAsia="zh-CN"/>
        </w:rPr>
      </w:pPr>
      <w:r>
        <w:rPr>
          <w:rFonts w:ascii="Helvetica" w:eastAsia="Helvetica" w:hAnsi="Helvetica" w:cs="Helvetica"/>
          <w:sz w:val="22"/>
          <w:szCs w:val="22"/>
          <w:lang w:eastAsia="zh-CN"/>
        </w:rPr>
        <w:tab/>
      </w:r>
    </w:p>
    <w:tbl>
      <w:tblPr>
        <w:tblStyle w:val="TableNormal"/>
        <w:tblW w:w="40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1056"/>
      </w:tblGrid>
      <w:tr w:rsidR="00F55F2B" w:rsidTr="00F55F2B">
        <w:trPr>
          <w:trHeight w:val="53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</w:tr>
      <w:tr w:rsidR="00F55F2B" w:rsidTr="00F55F2B">
        <w:trPr>
          <w:trHeight w:val="27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pStyle w:val="ByLine"/>
              <w:spacing w:before="0" w:after="0" w:line="360" w:lineRule="auto"/>
              <w:jc w:val="both"/>
            </w:pPr>
            <w:r>
              <w:rPr>
                <w:rFonts w:ascii="Helvetica"/>
                <w:sz w:val="22"/>
                <w:szCs w:val="22"/>
              </w:rPr>
              <w:t>Team.fundInfo.select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</w:tr>
      <w:tr w:rsidR="00F55F2B" w:rsidTr="00F55F2B">
        <w:trPr>
          <w:trHeight w:val="27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pStyle w:val="ByLine"/>
              <w:spacing w:before="0" w:after="0" w:line="360" w:lineRule="auto"/>
              <w:jc w:val="both"/>
              <w:rPr>
                <w:rFonts w:ascii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Team.fundInfo.show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5F2B" w:rsidRDefault="00F55F2B">
            <w:pPr>
              <w:rPr>
                <w:rFonts w:ascii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</w:tr>
    </w:tbl>
    <w:p w:rsidR="00B5699B" w:rsidRDefault="00B5699B">
      <w:pPr>
        <w:tabs>
          <w:tab w:val="left" w:pos="7312"/>
        </w:tabs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2.1.2</w:t>
      </w:r>
      <w:r>
        <w:rPr>
          <w:rFonts w:eastAsia="宋体" w:hint="eastAsia"/>
        </w:rPr>
        <w:t>商品分类管理需求的测试用例套件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212"/>
        <w:gridCol w:w="5839"/>
      </w:tblGrid>
      <w:tr w:rsidR="00B5699B">
        <w:trPr>
          <w:trHeight w:val="4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</w:p>
        </w:tc>
        <w:tc>
          <w:tcPr>
            <w:tcW w:w="7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</w:p>
        </w:tc>
      </w:tr>
      <w:tr w:rsidR="00B5699B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1.a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eastAsia="PMingLiU"/>
        </w:rPr>
      </w:pPr>
      <w:r>
        <w:rPr>
          <w:rFonts w:ascii="Helvetica"/>
        </w:rPr>
        <w:t xml:space="preserve">2.1.3  </w:t>
      </w:r>
      <w:r>
        <w:rPr>
          <w:rFonts w:eastAsia="宋体" w:hint="eastAsia"/>
        </w:rPr>
        <w:t>测试用例</w:t>
      </w:r>
    </w:p>
    <w:p w:rsidR="00026AC2" w:rsidRPr="00026AC2" w:rsidRDefault="00026AC2">
      <w:pPr>
        <w:pStyle w:val="4"/>
        <w:rPr>
          <w:rFonts w:ascii="Helvetica" w:eastAsia="PMingLiU" w:hAnsi="Helvetica" w:cs="Helvetica" w:hint="eastAsia"/>
        </w:rPr>
      </w:pPr>
    </w:p>
    <w:p w:rsidR="00B5699B" w:rsidRDefault="005E193B">
      <w:pPr>
        <w:rPr>
          <w:rFonts w:ascii="Helvetica" w:eastAsia="Helvetica" w:hAnsi="Helvetica" w:cs="Helvetica" w:hint="default"/>
          <w:sz w:val="22"/>
          <w:szCs w:val="22"/>
        </w:rPr>
      </w:pPr>
      <w:r>
        <w:rPr>
          <w:rFonts w:ascii="Helvetica"/>
          <w:sz w:val="22"/>
          <w:szCs w:val="22"/>
        </w:rPr>
        <w:t>2.1.3.1  TUS1</w:t>
      </w:r>
      <w:r>
        <w:rPr>
          <w:rFonts w:eastAsia="宋体"/>
          <w:sz w:val="22"/>
          <w:szCs w:val="22"/>
          <w:lang w:val="zh-TW" w:eastAsia="zh-TW"/>
        </w:rPr>
        <w:t>的测试用例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587"/>
        <w:gridCol w:w="1587"/>
        <w:gridCol w:w="1588"/>
        <w:gridCol w:w="2841"/>
      </w:tblGrid>
      <w:tr w:rsidR="00B5699B">
        <w:trPr>
          <w:trHeight w:val="25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ID</w:t>
            </w:r>
          </w:p>
        </w:tc>
        <w:tc>
          <w:tcPr>
            <w:tcW w:w="4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>
        <w:trPr>
          <w:trHeight w:val="53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TUS1-1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026AC2" w:rsidRDefault="00026AC2">
            <w:pPr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鼠标点击球队图标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026AC2" w:rsidRDefault="00026AC2">
            <w:pPr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  <w:lang w:eastAsia="zh-CN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系统提示</w:t>
            </w:r>
            <w:r w:rsidR="00026AC2">
              <w:rPr>
                <w:rFonts w:eastAsia="宋体"/>
                <w:sz w:val="22"/>
                <w:szCs w:val="22"/>
                <w:lang w:val="zh-TW" w:eastAsia="zh-CN"/>
              </w:rPr>
              <w:t>系统</w:t>
            </w:r>
            <w:r w:rsidR="00026AC2">
              <w:rPr>
                <w:rFonts w:eastAsia="宋体"/>
                <w:sz w:val="22"/>
                <w:szCs w:val="22"/>
                <w:lang w:val="zh-TW" w:eastAsia="zh-TW"/>
              </w:rPr>
              <w:t>显示所选球队的基本信息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2"/>
        <w:rPr>
          <w:rFonts w:ascii="Helvetica" w:eastAsia="Helvetica" w:hAnsi="Helvetica" w:cs="Helvetica"/>
          <w:b/>
          <w:bCs/>
        </w:rPr>
      </w:pPr>
      <w:bookmarkStart w:id="7" w:name="_Toc6"/>
      <w:r>
        <w:rPr>
          <w:rFonts w:ascii="Helvetica"/>
          <w:b/>
          <w:bCs/>
        </w:rPr>
        <w:t xml:space="preserve">2.2 </w:t>
      </w:r>
      <w:bookmarkEnd w:id="7"/>
      <w:r w:rsidR="00986CDB">
        <w:rPr>
          <w:rFonts w:ascii="Helvetica"/>
          <w:b/>
          <w:bCs/>
        </w:rPr>
        <w:t>单个</w:t>
      </w:r>
      <w:r w:rsidR="00986CDB">
        <w:rPr>
          <w:rFonts w:eastAsia="宋体" w:hint="eastAsia"/>
          <w:b/>
          <w:bCs/>
          <w:lang w:val="zh-TW"/>
        </w:rPr>
        <w:t>球队</w:t>
      </w:r>
      <w:r w:rsidR="00986CDB">
        <w:rPr>
          <w:rFonts w:eastAsia="宋体" w:hint="eastAsia"/>
          <w:b/>
          <w:bCs/>
          <w:lang w:val="zh-TW" w:eastAsia="zh-TW"/>
        </w:rPr>
        <w:t>比赛数据</w:t>
      </w: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2.2.1</w:t>
      </w:r>
      <w:r>
        <w:rPr>
          <w:rFonts w:eastAsia="宋体" w:hint="eastAsia"/>
        </w:rPr>
        <w:t>测试用例套件对需求的覆盖情况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1344"/>
        <w:gridCol w:w="1272"/>
        <w:gridCol w:w="1380"/>
        <w:gridCol w:w="1135"/>
      </w:tblGrid>
      <w:tr w:rsidR="00B5699B">
        <w:trPr>
          <w:trHeight w:val="530"/>
        </w:trPr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4</w:t>
            </w:r>
          </w:p>
        </w:tc>
      </w:tr>
      <w:tr w:rsidR="00B5699B">
        <w:trPr>
          <w:trHeight w:val="270"/>
        </w:trPr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986CDB">
            <w:pPr>
              <w:pStyle w:val="ByLine"/>
              <w:spacing w:before="0" w:after="0" w:line="360" w:lineRule="auto"/>
              <w:jc w:val="both"/>
            </w:pPr>
            <w:r>
              <w:rPr>
                <w:rFonts w:ascii="Helvetica"/>
                <w:sz w:val="22"/>
                <w:szCs w:val="22"/>
              </w:rPr>
              <w:t>Team.gameInfo.select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986CDB">
        <w:trPr>
          <w:trHeight w:val="270"/>
        </w:trPr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pStyle w:val="ByLine"/>
              <w:spacing w:before="0" w:after="0" w:line="360" w:lineRule="auto"/>
              <w:jc w:val="both"/>
              <w:rPr>
                <w:rFonts w:ascii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Team.gameInfo.show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Pr="00986CDB" w:rsidRDefault="00986CDB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TUS1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rPr>
                <w:rFonts w:hint="default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rPr>
                <w:rFonts w:hint="defaul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rPr>
                <w:rFonts w:hint="default"/>
              </w:rPr>
            </w:pP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2.2.2</w:t>
      </w:r>
      <w:r>
        <w:rPr>
          <w:rFonts w:eastAsia="宋体" w:hint="eastAsia"/>
        </w:rPr>
        <w:t>商品管理需求的测试用例套件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212"/>
        <w:gridCol w:w="5839"/>
      </w:tblGrid>
      <w:tr w:rsidR="00B5699B">
        <w:trPr>
          <w:trHeight w:val="4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lastRenderedPageBreak/>
              <w:t>测试用例套件</w:t>
            </w:r>
          </w:p>
        </w:tc>
        <w:tc>
          <w:tcPr>
            <w:tcW w:w="7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</w:p>
        </w:tc>
      </w:tr>
      <w:tr w:rsidR="00B5699B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1.a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2.2.3  </w:t>
      </w:r>
      <w:r>
        <w:rPr>
          <w:rFonts w:eastAsia="宋体" w:hint="eastAsia"/>
        </w:rPr>
        <w:t>测试用例</w:t>
      </w:r>
    </w:p>
    <w:p w:rsidR="00B5699B" w:rsidRDefault="005E193B">
      <w:pPr>
        <w:rPr>
          <w:rFonts w:ascii="Helvetica" w:eastAsia="Helvetica" w:hAnsi="Helvetica" w:cs="Helvetica" w:hint="default"/>
          <w:sz w:val="22"/>
          <w:szCs w:val="22"/>
        </w:rPr>
      </w:pPr>
      <w:r>
        <w:rPr>
          <w:rFonts w:ascii="Helvetica"/>
          <w:sz w:val="22"/>
          <w:szCs w:val="22"/>
        </w:rPr>
        <w:t>2.2.3.1   TUS1</w:t>
      </w:r>
      <w:r>
        <w:rPr>
          <w:rFonts w:eastAsia="宋体"/>
          <w:sz w:val="22"/>
          <w:szCs w:val="22"/>
          <w:lang w:val="zh-TW" w:eastAsia="zh-TW"/>
        </w:rPr>
        <w:t>的测试用例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587"/>
        <w:gridCol w:w="1587"/>
        <w:gridCol w:w="1588"/>
        <w:gridCol w:w="2841"/>
      </w:tblGrid>
      <w:tr w:rsidR="00986CDB" w:rsidTr="00063B0C">
        <w:trPr>
          <w:trHeight w:val="83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ID</w:t>
            </w:r>
          </w:p>
        </w:tc>
        <w:tc>
          <w:tcPr>
            <w:tcW w:w="47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CDB" w:rsidRDefault="00986CD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>
        <w:trPr>
          <w:trHeight w:val="20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 w:rsidP="00986CD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TUS1-1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986CDB" w:rsidRDefault="00986CDB">
            <w:pPr>
              <w:rPr>
                <w:rFonts w:eastAsia="PMingLiU" w:hint="default"/>
                <w:lang w:eastAsia="zh-TW"/>
              </w:rPr>
            </w:pPr>
            <w:r>
              <w:rPr>
                <w:rFonts w:eastAsia="宋体"/>
                <w:sz w:val="22"/>
                <w:szCs w:val="22"/>
                <w:lang w:val="zh-TW" w:eastAsia="zh-CN"/>
              </w:rPr>
              <w:t>选择某一只球队的图标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986CDB">
            <w:pPr>
              <w:rPr>
                <w:rFonts w:hint="default"/>
                <w:lang w:eastAsia="zh-CN"/>
              </w:rPr>
            </w:pPr>
            <w:r>
              <w:rPr>
                <w:rFonts w:eastAsia="宋体"/>
                <w:sz w:val="22"/>
                <w:szCs w:val="22"/>
                <w:lang w:val="zh-TW" w:eastAsia="zh-CN"/>
              </w:rPr>
              <w:t>空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986CDB" w:rsidRDefault="00986CDB">
            <w:pPr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986CDB"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单只球队的赛季比赛数据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Pr="00986CDB" w:rsidRDefault="005E193B">
      <w:pPr>
        <w:pStyle w:val="2"/>
        <w:rPr>
          <w:rFonts w:ascii="Helvetica" w:eastAsia="PMingLiU" w:hAnsi="Helvetica" w:cs="Helvetica"/>
          <w:b/>
          <w:bCs/>
        </w:rPr>
      </w:pPr>
      <w:bookmarkStart w:id="8" w:name="_Toc7"/>
      <w:r>
        <w:rPr>
          <w:rFonts w:ascii="Helvetica"/>
          <w:b/>
          <w:bCs/>
        </w:rPr>
        <w:t xml:space="preserve">2.3 </w:t>
      </w:r>
      <w:bookmarkEnd w:id="8"/>
      <w:r w:rsidR="00986CDB">
        <w:rPr>
          <w:rFonts w:eastAsia="宋体" w:hint="eastAsia"/>
          <w:b/>
          <w:bCs/>
          <w:lang w:val="zh-TW" w:eastAsia="zh-TW"/>
        </w:rPr>
        <w:t>所有球队比赛数据的查询和排序</w:t>
      </w: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2.3.1</w:t>
      </w:r>
      <w:r>
        <w:rPr>
          <w:rFonts w:eastAsia="宋体" w:hint="eastAsia"/>
        </w:rPr>
        <w:t>测试用例套件对需求的覆盖情况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462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9"/>
        <w:gridCol w:w="2880"/>
      </w:tblGrid>
      <w:tr w:rsidR="00B5699B">
        <w:trPr>
          <w:trHeight w:val="270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</w:tr>
      <w:tr w:rsidR="00B5699B">
        <w:trPr>
          <w:trHeight w:val="347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986CDB">
            <w:pPr>
              <w:pStyle w:val="ByLine"/>
              <w:spacing w:before="0" w:after="0" w:line="360" w:lineRule="auto"/>
              <w:jc w:val="both"/>
            </w:pPr>
            <w:r>
              <w:rPr>
                <w:rFonts w:ascii="Helvetica"/>
                <w:sz w:val="22"/>
                <w:szCs w:val="22"/>
              </w:rPr>
              <w:t>AllTeam</w:t>
            </w:r>
            <w:r w:rsidR="00D5783F">
              <w:rPr>
                <w:rFonts w:ascii="Helvetica"/>
                <w:sz w:val="22"/>
                <w:szCs w:val="22"/>
              </w:rPr>
              <w:t>.show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</w:tr>
      <w:tr w:rsidR="00B5699B">
        <w:trPr>
          <w:trHeight w:val="270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D5783F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AllTeam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.sort</w:t>
            </w:r>
            <w:r>
              <w:rPr>
                <w:rFonts w:asciiTheme="minorEastAsia" w:eastAsiaTheme="minorEastAsia" w:hAnsiTheme="minorEastAsia" w:hint="default"/>
                <w:sz w:val="22"/>
                <w:szCs w:val="22"/>
                <w:lang w:eastAsia="zh-CN"/>
              </w:rPr>
              <w:t>InUPSequence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D5783F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TUS2</w:t>
            </w:r>
          </w:p>
        </w:tc>
      </w:tr>
      <w:tr w:rsidR="00B5699B">
        <w:trPr>
          <w:trHeight w:val="270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D5783F">
            <w:pPr>
              <w:pStyle w:val="ByLine"/>
              <w:spacing w:before="0" w:after="0" w:line="360" w:lineRule="auto"/>
              <w:jc w:val="both"/>
            </w:pPr>
            <w:r>
              <w:rPr>
                <w:rFonts w:ascii="Helvetica"/>
                <w:sz w:val="22"/>
                <w:szCs w:val="22"/>
              </w:rPr>
              <w:t>AllTeam.sortInDownSequence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D5783F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TUS3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2.3.2</w:t>
      </w:r>
      <w:r>
        <w:rPr>
          <w:rFonts w:eastAsia="宋体" w:hint="eastAsia"/>
        </w:rPr>
        <w:t>商品管理需求的测试用例套件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212"/>
        <w:gridCol w:w="5839"/>
      </w:tblGrid>
      <w:tr w:rsidR="00B5699B">
        <w:trPr>
          <w:trHeight w:val="4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</w:p>
        </w:tc>
        <w:tc>
          <w:tcPr>
            <w:tcW w:w="7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</w:p>
        </w:tc>
      </w:tr>
      <w:tr w:rsidR="00B5699B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1.a</w:t>
            </w:r>
          </w:p>
        </w:tc>
      </w:tr>
      <w:tr w:rsidR="00D5783F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D5783F" w:rsidRDefault="00D5783F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TUS2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Default="00D5783F">
            <w:pPr>
              <w:rPr>
                <w:rFonts w:eastAsia="宋体"/>
                <w:sz w:val="22"/>
                <w:szCs w:val="22"/>
                <w:lang w:val="zh-TW" w:eastAsia="zh-CN"/>
              </w:rPr>
            </w:pPr>
            <w:r>
              <w:rPr>
                <w:rFonts w:eastAsia="宋体"/>
                <w:sz w:val="22"/>
                <w:szCs w:val="22"/>
                <w:lang w:val="zh-TW" w:eastAsia="zh-CN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D5783F" w:rsidRDefault="00D5783F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2.a</w:t>
            </w:r>
          </w:p>
        </w:tc>
      </w:tr>
      <w:tr w:rsidR="00D5783F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D5783F" w:rsidRDefault="00D5783F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TUS3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Default="00D5783F">
            <w:pPr>
              <w:rPr>
                <w:rFonts w:eastAsia="宋体"/>
                <w:sz w:val="22"/>
                <w:szCs w:val="22"/>
                <w:lang w:val="zh-TW" w:eastAsia="zh-CN"/>
              </w:rPr>
            </w:pPr>
            <w:r>
              <w:rPr>
                <w:rFonts w:eastAsia="宋体"/>
                <w:sz w:val="22"/>
                <w:szCs w:val="22"/>
                <w:lang w:val="zh-TW" w:eastAsia="zh-CN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D5783F" w:rsidRDefault="00D5783F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3.a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2.3.3  </w:t>
      </w:r>
      <w:r>
        <w:rPr>
          <w:rFonts w:eastAsia="宋体" w:hint="eastAsia"/>
        </w:rPr>
        <w:t>测试用例</w:t>
      </w:r>
    </w:p>
    <w:p w:rsidR="00B5699B" w:rsidRDefault="005E193B">
      <w:pPr>
        <w:rPr>
          <w:rFonts w:ascii="Helvetica" w:eastAsia="Helvetica" w:hAnsi="Helvetica" w:cs="Helvetica" w:hint="default"/>
          <w:sz w:val="22"/>
          <w:szCs w:val="22"/>
        </w:rPr>
      </w:pPr>
      <w:r>
        <w:rPr>
          <w:rFonts w:ascii="Helvetica"/>
          <w:sz w:val="22"/>
          <w:szCs w:val="22"/>
        </w:rPr>
        <w:t>2.3.3.1   TUS1</w:t>
      </w:r>
      <w:r>
        <w:rPr>
          <w:rFonts w:eastAsia="宋体"/>
          <w:sz w:val="22"/>
          <w:szCs w:val="22"/>
          <w:lang w:val="zh-TW" w:eastAsia="zh-TW"/>
        </w:rPr>
        <w:t>的测试用例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2126"/>
        <w:gridCol w:w="2410"/>
        <w:gridCol w:w="717"/>
        <w:gridCol w:w="2106"/>
      </w:tblGrid>
      <w:tr w:rsidR="00B5699B" w:rsidTr="00D5783F">
        <w:trPr>
          <w:trHeight w:val="25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ID</w:t>
            </w:r>
          </w:p>
        </w:tc>
        <w:tc>
          <w:tcPr>
            <w:tcW w:w="5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 w:rsidTr="004838B6">
        <w:trPr>
          <w:trHeight w:val="53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TUS1-1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D5783F" w:rsidRDefault="00D5783F">
            <w:pPr>
              <w:jc w:val="center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显示所有球队比赛数据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D5783F" w:rsidRDefault="00D5783F">
            <w:pPr>
              <w:jc w:val="center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  <w:lang w:eastAsia="zh-CN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</w:t>
            </w:r>
            <w:r w:rsidR="00D5783F">
              <w:rPr>
                <w:rFonts w:eastAsia="宋体"/>
                <w:sz w:val="22"/>
                <w:szCs w:val="22"/>
                <w:lang w:val="zh-TW" w:eastAsia="zh-CN"/>
              </w:rPr>
              <w:t>显示</w:t>
            </w:r>
            <w:r w:rsidR="00D5783F">
              <w:rPr>
                <w:rFonts w:eastAsia="宋体"/>
                <w:sz w:val="22"/>
                <w:szCs w:val="22"/>
                <w:lang w:val="zh-TW" w:eastAsia="zh-CN"/>
              </w:rPr>
              <w:t>30</w:t>
            </w:r>
            <w:r w:rsidR="00D5783F">
              <w:rPr>
                <w:rFonts w:eastAsia="宋体"/>
                <w:sz w:val="22"/>
                <w:szCs w:val="22"/>
                <w:lang w:val="zh-TW" w:eastAsia="zh-CN"/>
              </w:rPr>
              <w:t>只球队完整比赛数据，包括所有数据项目</w:t>
            </w:r>
          </w:p>
        </w:tc>
      </w:tr>
      <w:tr w:rsidR="00D5783F" w:rsidTr="004838B6">
        <w:trPr>
          <w:trHeight w:val="53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Default="00D5783F">
            <w:pPr>
              <w:rPr>
                <w:rFonts w:ascii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TUS2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-</w:t>
            </w:r>
            <w:r>
              <w:rPr>
                <w:rFonts w:ascii="Helvetica" w:hint="default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4838B6" w:rsidRDefault="004838B6">
            <w:pPr>
              <w:jc w:val="center"/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任何一个数据项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4838B6" w:rsidRDefault="004838B6">
            <w:pPr>
              <w:jc w:val="center"/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升序</w:t>
            </w:r>
            <w:r>
              <w:rPr>
                <w:rFonts w:eastAsia="宋体" w:hint="default"/>
                <w:sz w:val="22"/>
                <w:szCs w:val="22"/>
                <w:lang w:val="zh-TW" w:eastAsia="zh-CN"/>
              </w:rPr>
              <w:t>”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Default="004838B6">
            <w:pPr>
              <w:jc w:val="center"/>
              <w:rPr>
                <w:rFonts w:eastAsia="宋体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83F" w:rsidRPr="004838B6" w:rsidRDefault="004838B6">
            <w:pPr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系统以用户所选数据项目进行升序排序</w:t>
            </w:r>
          </w:p>
        </w:tc>
      </w:tr>
      <w:tr w:rsidR="004838B6" w:rsidTr="004838B6">
        <w:trPr>
          <w:trHeight w:val="53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 w:rsidP="004838B6">
            <w:pPr>
              <w:rPr>
                <w:rFonts w:ascii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TUS3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-</w:t>
            </w:r>
            <w:r>
              <w:rPr>
                <w:rFonts w:ascii="Helvetica" w:hint="default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 w:rsidP="004838B6">
            <w:pPr>
              <w:jc w:val="center"/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任何一个数据项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 w:rsidP="004838B6">
            <w:pPr>
              <w:jc w:val="center"/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降序</w:t>
            </w:r>
            <w:r>
              <w:rPr>
                <w:rFonts w:eastAsia="宋体"/>
                <w:sz w:val="22"/>
                <w:szCs w:val="22"/>
                <w:lang w:val="zh-TW" w:eastAsia="zh-CN"/>
              </w:rPr>
              <w:t>”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 w:rsidP="004838B6">
            <w:pPr>
              <w:jc w:val="center"/>
              <w:rPr>
                <w:rFonts w:eastAsia="宋体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 w:rsidP="004838B6">
            <w:pPr>
              <w:rPr>
                <w:rFonts w:eastAsia="PMingLiU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系统以用户所选数据项目进行升序排序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Pr="004838B6" w:rsidRDefault="005E193B">
      <w:pPr>
        <w:pStyle w:val="2"/>
        <w:rPr>
          <w:rFonts w:ascii="Helvetica" w:eastAsia="PMingLiU" w:hAnsi="Helvetica" w:cs="Helvetica"/>
          <w:b/>
          <w:bCs/>
          <w:sz w:val="22"/>
          <w:szCs w:val="22"/>
        </w:rPr>
      </w:pPr>
      <w:bookmarkStart w:id="9" w:name="_Toc8"/>
      <w:r>
        <w:rPr>
          <w:rFonts w:ascii="Helvetica"/>
          <w:b/>
          <w:bCs/>
        </w:rPr>
        <w:t xml:space="preserve">2.4 </w:t>
      </w:r>
      <w:bookmarkEnd w:id="9"/>
      <w:r w:rsidR="004838B6">
        <w:rPr>
          <w:rFonts w:eastAsia="宋体" w:hint="eastAsia"/>
          <w:b/>
          <w:bCs/>
          <w:lang w:val="zh-TW" w:eastAsia="zh-TW"/>
        </w:rPr>
        <w:t>球员基本信息查询</w:t>
      </w: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2.4.1</w:t>
      </w:r>
      <w:r>
        <w:rPr>
          <w:rFonts w:eastAsia="宋体" w:hint="eastAsia"/>
        </w:rPr>
        <w:t>测试用例套件对需求的覆盖情况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85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853"/>
        <w:gridCol w:w="1971"/>
        <w:gridCol w:w="1971"/>
      </w:tblGrid>
      <w:tr w:rsidR="00B5699B">
        <w:trPr>
          <w:trHeight w:val="27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B5699B">
        <w:trPr>
          <w:trHeight w:val="347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4838B6">
            <w:pPr>
              <w:pStyle w:val="ByLine"/>
              <w:spacing w:before="0" w:after="0" w:line="360" w:lineRule="auto"/>
              <w:jc w:val="both"/>
              <w:rPr>
                <w:rFonts w:hint="eastAsia"/>
              </w:rPr>
            </w:pPr>
            <w:r>
              <w:rPr>
                <w:rFonts w:ascii="Helvetica"/>
                <w:sz w:val="22"/>
                <w:szCs w:val="22"/>
              </w:rPr>
              <w:t>Player.FundInfo</w:t>
            </w:r>
            <w:r>
              <w:rPr>
                <w:rFonts w:ascii="Helvetica" w:hint="eastAsia"/>
                <w:sz w:val="22"/>
                <w:szCs w:val="22"/>
              </w:rPr>
              <w:t>.select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4838B6">
        <w:trPr>
          <w:trHeight w:val="347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pStyle w:val="ByLine"/>
              <w:spacing w:before="0" w:after="0" w:line="360" w:lineRule="auto"/>
              <w:jc w:val="both"/>
              <w:rPr>
                <w:rFonts w:ascii="Helvetica"/>
                <w:sz w:val="22"/>
                <w:szCs w:val="22"/>
              </w:rPr>
            </w:pPr>
            <w:r>
              <w:rPr>
                <w:rFonts w:ascii="Helvetica" w:hint="eastAsia"/>
                <w:sz w:val="22"/>
                <w:szCs w:val="22"/>
              </w:rPr>
              <w:t>Player</w:t>
            </w:r>
            <w:r>
              <w:rPr>
                <w:rFonts w:ascii="Helvetica"/>
                <w:sz w:val="22"/>
                <w:szCs w:val="22"/>
              </w:rPr>
              <w:t>.FundInfo.show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>
            <w:pPr>
              <w:rPr>
                <w:rFonts w:ascii="Helvetica" w:eastAsiaTheme="minorEastAsia"/>
                <w:sz w:val="22"/>
                <w:szCs w:val="22"/>
                <w:lang w:eastAsia="zh-CN"/>
              </w:rPr>
            </w:pPr>
            <w:r>
              <w:rPr>
                <w:rFonts w:ascii="Helvetica" w:eastAsiaTheme="minorEastAsia"/>
                <w:sz w:val="22"/>
                <w:szCs w:val="22"/>
                <w:lang w:eastAsia="zh-CN"/>
              </w:rPr>
              <w:t>TUS1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rPr>
                <w:rFonts w:hint="default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rPr>
                <w:rFonts w:hint="default"/>
              </w:rPr>
            </w:pP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2.4.2</w:t>
      </w:r>
      <w:r>
        <w:rPr>
          <w:rFonts w:eastAsia="宋体" w:hint="eastAsia"/>
        </w:rPr>
        <w:t>库存盘点需求的测试用例套件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212"/>
        <w:gridCol w:w="5839"/>
      </w:tblGrid>
      <w:tr w:rsidR="00B5699B">
        <w:trPr>
          <w:trHeight w:val="499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</w:p>
        </w:tc>
        <w:tc>
          <w:tcPr>
            <w:tcW w:w="7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</w:p>
        </w:tc>
      </w:tr>
      <w:tr w:rsidR="00B5699B">
        <w:trPr>
          <w:trHeight w:val="27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 w:rsidP="004838B6">
            <w:pPr>
              <w:jc w:val="center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1-2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p w:rsidR="00B5699B" w:rsidRDefault="005E193B">
      <w:pPr>
        <w:pStyle w:val="4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/>
        </w:rPr>
        <w:t xml:space="preserve">2.4.3  </w:t>
      </w:r>
      <w:r>
        <w:rPr>
          <w:rFonts w:eastAsia="宋体" w:hint="eastAsia"/>
        </w:rPr>
        <w:t>测试用例</w:t>
      </w:r>
    </w:p>
    <w:p w:rsidR="00B5699B" w:rsidRDefault="005E193B">
      <w:pPr>
        <w:rPr>
          <w:rFonts w:ascii="Helvetica" w:eastAsia="Helvetica" w:hAnsi="Helvetica" w:cs="Helvetica" w:hint="default"/>
          <w:sz w:val="22"/>
          <w:szCs w:val="22"/>
        </w:rPr>
      </w:pPr>
      <w:r>
        <w:rPr>
          <w:rFonts w:ascii="Helvetica"/>
          <w:sz w:val="22"/>
          <w:szCs w:val="22"/>
        </w:rPr>
        <w:t>2.4.3.1   TUS1</w:t>
      </w:r>
      <w:r>
        <w:rPr>
          <w:rFonts w:eastAsia="宋体"/>
          <w:sz w:val="22"/>
          <w:szCs w:val="22"/>
          <w:lang w:val="zh-TW" w:eastAsia="zh-TW"/>
        </w:rPr>
        <w:t>的测试用例</w:t>
      </w: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587"/>
        <w:gridCol w:w="1587"/>
        <w:gridCol w:w="994"/>
        <w:gridCol w:w="994"/>
        <w:gridCol w:w="2440"/>
      </w:tblGrid>
      <w:tr w:rsidR="00B5699B" w:rsidTr="004838B6">
        <w:trPr>
          <w:trHeight w:val="25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ID</w:t>
            </w:r>
          </w:p>
        </w:tc>
        <w:tc>
          <w:tcPr>
            <w:tcW w:w="51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 w:rsidTr="004838B6">
        <w:trPr>
          <w:trHeight w:val="101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lastRenderedPageBreak/>
              <w:t>TUS1-1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4838B6" w:rsidRDefault="005E193B" w:rsidP="004838B6">
            <w:pPr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点击</w:t>
            </w:r>
            <w:r w:rsidR="004838B6">
              <w:rPr>
                <w:rFonts w:hAnsi="Helvetica" w:hint="default"/>
                <w:sz w:val="22"/>
                <w:szCs w:val="22"/>
              </w:rPr>
              <w:t>某一球员的名字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空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4838B6" w:rsidRDefault="005E193B">
            <w:pPr>
              <w:rPr>
                <w:rFonts w:eastAsia="PMingLiU" w:hint="default"/>
                <w:lang w:eastAsia="zh-CN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</w:t>
            </w:r>
            <w:r w:rsidR="004838B6">
              <w:rPr>
                <w:rFonts w:eastAsia="宋体"/>
                <w:sz w:val="22"/>
                <w:szCs w:val="22"/>
                <w:lang w:val="zh-TW" w:eastAsia="zh-CN"/>
              </w:rPr>
              <w:t>该</w:t>
            </w:r>
            <w:r w:rsidR="004838B6">
              <w:rPr>
                <w:rFonts w:eastAsia="宋体"/>
                <w:sz w:val="22"/>
                <w:szCs w:val="22"/>
                <w:lang w:val="zh-TW" w:eastAsia="zh-TW"/>
              </w:rPr>
              <w:t>球员的基本信息</w:t>
            </w:r>
            <w:r w:rsidR="004838B6">
              <w:rPr>
                <w:rFonts w:eastAsia="宋体"/>
                <w:sz w:val="22"/>
                <w:szCs w:val="22"/>
                <w:lang w:val="zh-TW" w:eastAsia="zh-CN"/>
              </w:rPr>
              <w:t>（</w:t>
            </w:r>
            <w:r w:rsidR="004838B6">
              <w:rPr>
                <w:rFonts w:eastAsia="宋体"/>
                <w:sz w:val="22"/>
                <w:szCs w:val="22"/>
                <w:lang w:val="zh-TW" w:eastAsia="zh-TW"/>
              </w:rPr>
              <w:t>身高</w:t>
            </w:r>
            <w:r w:rsidR="004838B6">
              <w:rPr>
                <w:rFonts w:eastAsia="宋体"/>
                <w:sz w:val="22"/>
                <w:szCs w:val="22"/>
                <w:lang w:val="zh-TW" w:eastAsia="zh-CN"/>
              </w:rPr>
              <w:t>，</w:t>
            </w:r>
            <w:r w:rsidR="004838B6">
              <w:rPr>
                <w:rFonts w:eastAsia="宋体"/>
                <w:sz w:val="22"/>
                <w:szCs w:val="22"/>
                <w:lang w:val="zh-TW" w:eastAsia="zh-TW"/>
              </w:rPr>
              <w:t>体重</w:t>
            </w:r>
            <w:r w:rsidR="004838B6">
              <w:rPr>
                <w:rFonts w:eastAsia="宋体"/>
                <w:sz w:val="22"/>
                <w:szCs w:val="22"/>
                <w:lang w:val="zh-TW" w:eastAsia="zh-CN"/>
              </w:rPr>
              <w:t>，</w:t>
            </w:r>
            <w:r w:rsidR="004838B6">
              <w:rPr>
                <w:rFonts w:eastAsia="宋体"/>
                <w:sz w:val="22"/>
                <w:szCs w:val="22"/>
                <w:lang w:val="zh-TW" w:eastAsia="zh-TW"/>
              </w:rPr>
              <w:t>生日等</w:t>
            </w:r>
            <w:r w:rsidR="004838B6">
              <w:rPr>
                <w:rFonts w:eastAsia="宋体"/>
                <w:sz w:val="22"/>
                <w:szCs w:val="22"/>
                <w:lang w:val="zh-TW" w:eastAsia="zh-CN"/>
              </w:rPr>
              <w:t>）</w:t>
            </w:r>
          </w:p>
        </w:tc>
      </w:tr>
    </w:tbl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Default="00B5699B">
      <w:pPr>
        <w:rPr>
          <w:rFonts w:ascii="Helvetica" w:eastAsia="Helvetica" w:hAnsi="Helvetica" w:cs="Helvetica" w:hint="default"/>
          <w:sz w:val="22"/>
          <w:szCs w:val="22"/>
          <w:lang w:eastAsia="zh-CN"/>
        </w:rPr>
      </w:pPr>
    </w:p>
    <w:p w:rsidR="00B5699B" w:rsidRPr="004838B6" w:rsidRDefault="005E193B">
      <w:pPr>
        <w:pStyle w:val="2"/>
        <w:rPr>
          <w:rFonts w:ascii="Helvetica" w:eastAsia="PMingLiU" w:hAnsi="Helvetica" w:cs="Helvetica"/>
          <w:b/>
          <w:bCs/>
        </w:rPr>
      </w:pPr>
      <w:bookmarkStart w:id="10" w:name="_Toc9"/>
      <w:r>
        <w:rPr>
          <w:rFonts w:ascii="Helvetica"/>
          <w:b/>
          <w:bCs/>
        </w:rPr>
        <w:t xml:space="preserve">2.5 </w:t>
      </w:r>
      <w:bookmarkEnd w:id="10"/>
      <w:r w:rsidR="004838B6">
        <w:rPr>
          <w:rFonts w:eastAsia="宋体" w:hint="eastAsia"/>
          <w:b/>
          <w:bCs/>
          <w:lang w:val="zh-TW" w:eastAsia="zh-TW"/>
        </w:rPr>
        <w:t>单个球员比赛数据查询</w:t>
      </w: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2.5.1 </w:t>
      </w:r>
      <w:r>
        <w:rPr>
          <w:rFonts w:eastAsia="宋体" w:hint="eastAsia"/>
        </w:rPr>
        <w:t>测试用例套件对需求的覆盖情况</w:t>
      </w:r>
    </w:p>
    <w:tbl>
      <w:tblPr>
        <w:tblStyle w:val="TableNormal"/>
        <w:tblW w:w="3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</w:tblGrid>
      <w:tr w:rsidR="004838B6" w:rsidTr="004838B6">
        <w:trPr>
          <w:trHeight w:val="285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pStyle w:val="1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</w:tr>
      <w:tr w:rsidR="004838B6" w:rsidTr="004838B6">
        <w:trPr>
          <w:trHeight w:val="285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Player</w:t>
            </w:r>
            <w:r>
              <w:rPr>
                <w:rFonts w:ascii="Helvetica" w:hint="default"/>
                <w:sz w:val="22"/>
                <w:szCs w:val="22"/>
              </w:rPr>
              <w:t>.gameInfo.select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Default="004838B6">
            <w:pPr>
              <w:pStyle w:val="2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</w:tr>
      <w:tr w:rsidR="004838B6" w:rsidTr="004838B6">
        <w:trPr>
          <w:trHeight w:val="285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>
            <w:pPr>
              <w:pStyle w:val="1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Player.gameInfo.show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8B6" w:rsidRPr="004838B6" w:rsidRDefault="004838B6">
            <w:pPr>
              <w:pStyle w:val="2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TUS1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2.5.2 </w:t>
      </w:r>
      <w:r>
        <w:rPr>
          <w:rFonts w:eastAsia="宋体" w:hint="eastAsia"/>
        </w:rPr>
        <w:t>测试用例套件</w:t>
      </w:r>
    </w:p>
    <w:tbl>
      <w:tblPr>
        <w:tblStyle w:val="TableNormal"/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8"/>
        <w:gridCol w:w="2408"/>
        <w:gridCol w:w="2409"/>
      </w:tblGrid>
      <w:tr w:rsidR="00B5699B">
        <w:trPr>
          <w:trHeight w:val="284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</w:p>
        </w:tc>
        <w:tc>
          <w:tcPr>
            <w:tcW w:w="7225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</w:t>
            </w:r>
          </w:p>
        </w:tc>
      </w:tr>
      <w:tr w:rsidR="00B5699B">
        <w:trPr>
          <w:trHeight w:val="284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2.5.3 </w:t>
      </w:r>
      <w:r>
        <w:rPr>
          <w:rFonts w:eastAsia="Helvetica" w:hint="eastAsia"/>
        </w:rPr>
        <w:t>测试用例</w:t>
      </w:r>
    </w:p>
    <w:p w:rsidR="00B5699B" w:rsidRDefault="005E193B">
      <w:pPr>
        <w:pStyle w:val="A7"/>
        <w:rPr>
          <w:rFonts w:hint="default"/>
        </w:rPr>
      </w:pPr>
      <w:r>
        <w:rPr>
          <w:rFonts w:ascii="Helvetica" w:eastAsia="Arial Unicode MS"/>
        </w:rPr>
        <w:t>2.5.3</w:t>
      </w:r>
      <w:r>
        <w:rPr>
          <w:rFonts w:ascii="Helvetica" w:eastAsia="Arial Unicode MS"/>
          <w:lang w:val="en-US"/>
        </w:rPr>
        <w:t>.</w:t>
      </w:r>
      <w:r>
        <w:rPr>
          <w:rFonts w:ascii="Helvetica" w:eastAsia="Arial Unicode MS"/>
        </w:rPr>
        <w:t>1 TUS</w:t>
      </w:r>
      <w:r>
        <w:rPr>
          <w:rFonts w:ascii="Helvetica" w:eastAsia="Arial Unicode MS"/>
          <w:lang w:val="en-US"/>
        </w:rPr>
        <w:t>1</w:t>
      </w:r>
      <w:r>
        <w:rPr>
          <w:rFonts w:eastAsia="宋体"/>
        </w:rPr>
        <w:t>的测试用例</w:t>
      </w:r>
    </w:p>
    <w:p w:rsidR="00B5699B" w:rsidRDefault="00B5699B">
      <w:pPr>
        <w:pStyle w:val="A7"/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4816"/>
        <w:gridCol w:w="2408"/>
      </w:tblGrid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ID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TUS1-1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4838B6" w:rsidRDefault="004838B6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鼠标点击某一个球员的名称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4838B6" w:rsidRDefault="004838B6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系统显示该球员整个赛季的总的比赛数据和平均数据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Pr="00F55F2B" w:rsidRDefault="005E193B">
      <w:pPr>
        <w:pStyle w:val="2"/>
        <w:rPr>
          <w:rFonts w:ascii="Helvetica" w:eastAsia="PMingLiU" w:hAnsi="Helvetica" w:cs="Helvetica"/>
          <w:b/>
          <w:bCs/>
        </w:rPr>
      </w:pPr>
      <w:bookmarkStart w:id="11" w:name="_Toc10"/>
      <w:r>
        <w:rPr>
          <w:rFonts w:ascii="Helvetica"/>
          <w:b/>
          <w:bCs/>
        </w:rPr>
        <w:t xml:space="preserve">2.6 </w:t>
      </w:r>
      <w:bookmarkEnd w:id="11"/>
      <w:r w:rsidR="00F55F2B">
        <w:rPr>
          <w:rFonts w:eastAsia="宋体" w:hint="eastAsia"/>
          <w:b/>
          <w:bCs/>
          <w:lang w:val="zh-TW" w:eastAsia="zh-TW"/>
        </w:rPr>
        <w:t>所有球员比赛数据的查看</w:t>
      </w:r>
      <w:r w:rsidR="00F55F2B">
        <w:rPr>
          <w:rFonts w:eastAsia="宋体" w:hint="eastAsia"/>
          <w:b/>
          <w:bCs/>
          <w:lang w:val="zh-TW"/>
        </w:rPr>
        <w:t>，排序及筛选</w:t>
      </w: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2.6.1</w:t>
      </w:r>
      <w:r>
        <w:rPr>
          <w:rFonts w:eastAsia="宋体" w:hint="eastAsia"/>
        </w:rPr>
        <w:t>测试用例套件对需求的覆盖情况</w:t>
      </w:r>
    </w:p>
    <w:tbl>
      <w:tblPr>
        <w:tblStyle w:val="TableNormal"/>
        <w:tblW w:w="867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1592"/>
        <w:gridCol w:w="1559"/>
        <w:gridCol w:w="1560"/>
        <w:gridCol w:w="1560"/>
      </w:tblGrid>
      <w:tr w:rsidR="00CA5C2A" w:rsidT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1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编号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C2A" w:rsidRDefault="00CA5C2A">
            <w:pPr>
              <w:pStyle w:val="2A"/>
              <w:rPr>
                <w:rFonts w:eastAsia="宋体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  <w:r>
              <w:rPr>
                <w:rFonts w:ascii="Helvetica"/>
                <w:sz w:val="22"/>
                <w:szCs w:val="22"/>
              </w:rPr>
              <w:t>4</w:t>
            </w:r>
          </w:p>
        </w:tc>
      </w:tr>
      <w:tr w:rsidR="00CA5C2A" w:rsidT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lastRenderedPageBreak/>
              <w:t>Player.AllGameData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.show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CA5C2A" w:rsidRDefault="00CA5C2A">
            <w:pPr>
              <w:pStyle w:val="2A"/>
              <w:rPr>
                <w:rFonts w:hint="default"/>
              </w:rPr>
            </w:pPr>
          </w:p>
        </w:tc>
      </w:tr>
      <w:tr w:rsidR="00CA5C2A" w:rsidT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1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Player.AllGameData.sortInUpSequence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2A"/>
              <w:rPr>
                <w:rFonts w:ascii="Helvetica" w:eastAsiaTheme="minorEastAsi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TUS2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hint="default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CA5C2A" w:rsidRDefault="00CA5C2A">
            <w:pPr>
              <w:pStyle w:val="2A"/>
              <w:rPr>
                <w:rFonts w:hint="default"/>
              </w:rPr>
            </w:pPr>
          </w:p>
        </w:tc>
      </w:tr>
      <w:tr w:rsidR="00CA5C2A" w:rsidT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1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Player.AllGameData.sortInDownSequence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2A"/>
              <w:rPr>
                <w:rFonts w:ascii="Helvetica" w:eastAsiaTheme="minorEastAsi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TUS3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CA5C2A" w:rsidRDefault="00CA5C2A">
            <w:pPr>
              <w:pStyle w:val="2A"/>
              <w:rPr>
                <w:rFonts w:eastAsiaTheme="minorEastAsia"/>
              </w:rPr>
            </w:pPr>
          </w:p>
        </w:tc>
      </w:tr>
      <w:tr w:rsidR="00CA5C2A" w:rsidT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1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Player</w:t>
            </w:r>
            <w:r>
              <w:rPr>
                <w:rFonts w:ascii="Helvetica" w:eastAsiaTheme="minorEastAsia" w:hint="default"/>
                <w:sz w:val="22"/>
                <w:szCs w:val="22"/>
              </w:rPr>
              <w:t>.AllGameData.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F55F2B" w:rsidRDefault="00CA5C2A">
            <w:pPr>
              <w:pStyle w:val="2A"/>
              <w:rPr>
                <w:rFonts w:ascii="Helvetica" w:eastAsiaTheme="minorEastAsi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CA5C2A" w:rsidRDefault="00CA5C2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TUS4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>2.6.2</w:t>
      </w:r>
      <w:r>
        <w:rPr>
          <w:rFonts w:eastAsia="宋体" w:hint="eastAsia"/>
        </w:rPr>
        <w:t>测试用例套件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测试用例套件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覆盖流程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</w:t>
            </w:r>
          </w:p>
        </w:tc>
      </w:tr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1a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，</w:t>
            </w:r>
            <w:r>
              <w:rPr>
                <w:rFonts w:ascii="Helvetica"/>
                <w:sz w:val="22"/>
                <w:szCs w:val="22"/>
              </w:rPr>
              <w:t>1c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B5699B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3a</w:t>
            </w:r>
          </w:p>
        </w:tc>
      </w:tr>
      <w:tr w:rsidR="00CA5C2A">
        <w:trPr>
          <w:trHeight w:val="2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>
            <w:pPr>
              <w:pStyle w:val="1A"/>
              <w:rPr>
                <w:rFonts w:ascii="Helvetica" w:eastAsiaTheme="minorEastAsia"/>
                <w:sz w:val="22"/>
                <w:szCs w:val="22"/>
              </w:rPr>
            </w:pPr>
            <w:r>
              <w:rPr>
                <w:rFonts w:ascii="Helvetica" w:eastAsiaTheme="minorEastAsia"/>
                <w:sz w:val="22"/>
                <w:szCs w:val="22"/>
              </w:rPr>
              <w:t>TUS4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eastAsia="宋体"/>
                <w:sz w:val="22"/>
                <w:szCs w:val="22"/>
                <w:lang w:val="zh-TW"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正常流程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>
            <w:pPr>
              <w:pStyle w:val="2A"/>
              <w:rPr>
                <w:rFonts w:ascii="Helvetica"/>
                <w:sz w:val="22"/>
                <w:szCs w:val="22"/>
              </w:rPr>
            </w:pP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4"/>
        <w:rPr>
          <w:rFonts w:ascii="Helvetica" w:eastAsia="Helvetica" w:hAnsi="Helvetica" w:cs="Helvetica"/>
        </w:rPr>
      </w:pPr>
      <w:r>
        <w:rPr>
          <w:rFonts w:ascii="Helvetica"/>
        </w:rPr>
        <w:t xml:space="preserve">2.6.3 </w:t>
      </w:r>
      <w:r>
        <w:rPr>
          <w:rFonts w:eastAsia="Helvetica" w:hint="eastAsia"/>
        </w:rPr>
        <w:t>测试用例</w:t>
      </w:r>
    </w:p>
    <w:p w:rsidR="00B5699B" w:rsidRDefault="005E193B">
      <w:pPr>
        <w:pStyle w:val="A7"/>
        <w:rPr>
          <w:rFonts w:hint="default"/>
        </w:rPr>
      </w:pPr>
      <w:r>
        <w:rPr>
          <w:rFonts w:ascii="Helvetica"/>
        </w:rPr>
        <w:t>2.6.3</w:t>
      </w:r>
      <w:r>
        <w:rPr>
          <w:rFonts w:ascii="Helvetica"/>
          <w:lang w:val="en-US"/>
        </w:rPr>
        <w:t>.</w:t>
      </w:r>
      <w:r>
        <w:rPr>
          <w:rFonts w:ascii="Helvetica"/>
        </w:rPr>
        <w:t>1 TUS</w:t>
      </w:r>
      <w:r>
        <w:rPr>
          <w:rFonts w:ascii="Helvetica"/>
          <w:lang w:val="en-US"/>
        </w:rPr>
        <w:t>1</w:t>
      </w:r>
      <w:r>
        <w:rPr>
          <w:rFonts w:eastAsia="宋体"/>
        </w:rPr>
        <w:t>的测试用例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5"/>
        <w:gridCol w:w="1929"/>
        <w:gridCol w:w="1926"/>
      </w:tblGrid>
      <w:tr w:rsidR="00B5699B" w:rsidTr="00CA5C2A">
        <w:trPr>
          <w:trHeight w:val="284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 xml:space="preserve">             ID</w:t>
            </w:r>
          </w:p>
        </w:tc>
        <w:tc>
          <w:tcPr>
            <w:tcW w:w="578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  <w:r>
              <w:rPr>
                <w:rFonts w:ascii="Helvetica"/>
                <w:sz w:val="22"/>
                <w:szCs w:val="22"/>
              </w:rPr>
              <w:tab/>
              <w:t xml:space="preserve">          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 w:rsidTr="00CA5C2A">
        <w:trPr>
          <w:trHeight w:val="1750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TUS1-1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CA5C2A" w:rsidRDefault="00CA5C2A">
            <w:pPr>
              <w:pStyle w:val="2A"/>
              <w:tabs>
                <w:tab w:val="left" w:pos="36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 w:hint="default"/>
              </w:rPr>
              <w:t>鼠标点击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default"/>
              </w:rPr>
              <w:t>显示所有球员信息</w:t>
            </w:r>
            <w:r>
              <w:rPr>
                <w:rFonts w:eastAsiaTheme="minorEastAsia" w:hint="default"/>
              </w:rPr>
              <w:t>”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Pr="00CA5C2A" w:rsidRDefault="00CA5C2A">
            <w:pPr>
              <w:pStyle w:val="2A"/>
              <w:rPr>
                <w:rFonts w:eastAsia="PMingLiU" w:hint="default"/>
                <w:lang w:eastAsia="zh-TW"/>
              </w:rPr>
            </w:pPr>
            <w:r>
              <w:rPr>
                <w:rFonts w:eastAsia="宋体" w:hint="default"/>
                <w:sz w:val="22"/>
                <w:szCs w:val="22"/>
                <w:lang w:val="zh-TW"/>
              </w:rPr>
              <w:t>空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CA5C2A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/>
              </w:rPr>
              <w:t>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</w:t>
            </w:r>
            <w:r w:rsidR="00CA5C2A">
              <w:rPr>
                <w:rFonts w:eastAsia="宋体"/>
                <w:sz w:val="22"/>
                <w:szCs w:val="22"/>
                <w:lang w:val="zh-TW"/>
              </w:rPr>
              <w:t>显示</w:t>
            </w:r>
            <w:r w:rsidR="00CA5C2A">
              <w:rPr>
                <w:rFonts w:eastAsia="宋体"/>
                <w:sz w:val="22"/>
                <w:szCs w:val="22"/>
                <w:lang w:val="zh-TW" w:eastAsia="zh-TW"/>
              </w:rPr>
              <w:t>所有球员比赛数据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A7"/>
        <w:rPr>
          <w:rFonts w:hint="default"/>
        </w:rPr>
      </w:pPr>
      <w:r>
        <w:rPr>
          <w:rFonts w:ascii="Helvetica"/>
        </w:rPr>
        <w:t>2.6.3</w:t>
      </w:r>
      <w:r>
        <w:rPr>
          <w:rFonts w:ascii="Helvetica"/>
          <w:lang w:val="en-US"/>
        </w:rPr>
        <w:t>.</w:t>
      </w:r>
      <w:r>
        <w:rPr>
          <w:rFonts w:ascii="Helvetica"/>
        </w:rPr>
        <w:t>2 TUS2</w:t>
      </w:r>
      <w:r>
        <w:rPr>
          <w:rFonts w:eastAsia="宋体"/>
        </w:rPr>
        <w:t>的测试用例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6"/>
        <w:gridCol w:w="1925"/>
        <w:gridCol w:w="1929"/>
        <w:gridCol w:w="1925"/>
      </w:tblGrid>
      <w:tr w:rsidR="00B5699B" w:rsidTr="00CA5C2A">
        <w:trPr>
          <w:trHeight w:val="284"/>
        </w:trPr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 xml:space="preserve">             ID</w:t>
            </w:r>
          </w:p>
        </w:tc>
        <w:tc>
          <w:tcPr>
            <w:tcW w:w="578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  <w:r>
              <w:rPr>
                <w:rFonts w:ascii="Helvetica"/>
                <w:sz w:val="22"/>
                <w:szCs w:val="22"/>
              </w:rPr>
              <w:tab/>
              <w:t xml:space="preserve">           </w:t>
            </w:r>
          </w:p>
        </w:tc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 w:rsidTr="00CA5C2A">
        <w:trPr>
          <w:trHeight w:val="284"/>
        </w:trPr>
        <w:tc>
          <w:tcPr>
            <w:tcW w:w="1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其余信息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商品列表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总经理</w:t>
            </w:r>
          </w:p>
        </w:tc>
        <w:tc>
          <w:tcPr>
            <w:tcW w:w="1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CA5C2A" w:rsidTr="00CA5C2A">
        <w:trPr>
          <w:trHeight w:val="151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 w:rsidP="00CA5C2A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lastRenderedPageBreak/>
              <w:t>TUS</w:t>
            </w:r>
            <w:r>
              <w:rPr>
                <w:rFonts w:ascii="Helvetica" w:hint="default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="Helvetica" w:hint="default"/>
                <w:sz w:val="22"/>
                <w:szCs w:val="22"/>
              </w:rPr>
              <w:t>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 w:rsidP="00CA5C2A">
            <w:pPr>
              <w:pStyle w:val="2A"/>
              <w:tabs>
                <w:tab w:val="left" w:pos="360"/>
              </w:tabs>
              <w:jc w:val="both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鼠标点击某一个数据项目</w:t>
            </w:r>
            <w:r>
              <w:rPr>
                <w:rFonts w:eastAsia="宋体"/>
                <w:sz w:val="22"/>
                <w:szCs w:val="22"/>
                <w:lang w:val="zh-TW"/>
              </w:rPr>
              <w:t>，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  <w:lang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鼠标选择</w:t>
            </w:r>
            <w:r>
              <w:rPr>
                <w:rFonts w:eastAsia="宋体"/>
                <w:sz w:val="22"/>
                <w:szCs w:val="22"/>
                <w:lang w:val="zh-TW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升序</w:t>
            </w:r>
            <w:r>
              <w:rPr>
                <w:rFonts w:eastAsia="宋体" w:hint="default"/>
                <w:sz w:val="22"/>
                <w:szCs w:val="22"/>
                <w:lang w:val="zh-TW"/>
              </w:rPr>
              <w:t>”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鼠标点击确定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系统按照升序显示该项数据的球员排列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5E193B">
      <w:pPr>
        <w:pStyle w:val="A7"/>
        <w:rPr>
          <w:rFonts w:hint="default"/>
        </w:rPr>
      </w:pPr>
      <w:r>
        <w:rPr>
          <w:rFonts w:ascii="Helvetica"/>
        </w:rPr>
        <w:t>2.6.3</w:t>
      </w:r>
      <w:r>
        <w:rPr>
          <w:rFonts w:ascii="Helvetica"/>
          <w:lang w:val="en-US"/>
        </w:rPr>
        <w:t>.</w:t>
      </w:r>
      <w:r w:rsidR="00CA5C2A">
        <w:rPr>
          <w:rFonts w:ascii="Helvetica"/>
        </w:rPr>
        <w:t>3 TUS3</w:t>
      </w:r>
      <w:r>
        <w:rPr>
          <w:rFonts w:eastAsia="宋体"/>
        </w:rPr>
        <w:t>的测试用例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6"/>
        <w:gridCol w:w="1925"/>
        <w:gridCol w:w="1929"/>
        <w:gridCol w:w="1925"/>
      </w:tblGrid>
      <w:tr w:rsidR="00B5699B" w:rsidTr="00CA5C2A">
        <w:trPr>
          <w:trHeight w:val="284"/>
        </w:trPr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 xml:space="preserve">             ID</w:t>
            </w:r>
          </w:p>
        </w:tc>
        <w:tc>
          <w:tcPr>
            <w:tcW w:w="578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  <w:r>
              <w:rPr>
                <w:rFonts w:ascii="Helvetica"/>
                <w:sz w:val="22"/>
                <w:szCs w:val="22"/>
              </w:rPr>
              <w:tab/>
              <w:t xml:space="preserve">           </w:t>
            </w:r>
          </w:p>
        </w:tc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B5699B" w:rsidTr="00CA5C2A">
        <w:trPr>
          <w:trHeight w:val="284"/>
        </w:trPr>
        <w:tc>
          <w:tcPr>
            <w:tcW w:w="1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B5699B" w:rsidRDefault="00B5699B">
            <w:pPr>
              <w:rPr>
                <w:rFonts w:hint="default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其余信息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商品列表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699B" w:rsidRDefault="005E193B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总经理</w:t>
            </w:r>
          </w:p>
        </w:tc>
        <w:tc>
          <w:tcPr>
            <w:tcW w:w="1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5699B" w:rsidRDefault="00B5699B">
            <w:pPr>
              <w:rPr>
                <w:rFonts w:hint="default"/>
              </w:rPr>
            </w:pPr>
          </w:p>
        </w:tc>
      </w:tr>
      <w:tr w:rsidR="00CA5C2A" w:rsidTr="00CA5C2A">
        <w:trPr>
          <w:trHeight w:val="175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 w:rsidP="00CA5C2A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</w:t>
            </w:r>
            <w:r>
              <w:rPr>
                <w:rFonts w:ascii="Helvetica" w:hint="default"/>
                <w:sz w:val="22"/>
                <w:szCs w:val="22"/>
              </w:rPr>
              <w:t>3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="Helvetica" w:hint="default"/>
                <w:sz w:val="22"/>
                <w:szCs w:val="22"/>
              </w:rPr>
              <w:t>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Default="00CA5C2A" w:rsidP="00CA5C2A">
            <w:pPr>
              <w:pStyle w:val="2A"/>
              <w:tabs>
                <w:tab w:val="left" w:pos="360"/>
              </w:tabs>
              <w:jc w:val="both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鼠标点击某一个数据项目</w:t>
            </w:r>
            <w:r>
              <w:rPr>
                <w:rFonts w:eastAsia="宋体"/>
                <w:sz w:val="22"/>
                <w:szCs w:val="22"/>
                <w:lang w:val="zh-TW"/>
              </w:rPr>
              <w:t>，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  <w:lang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鼠标选择</w:t>
            </w:r>
            <w:r>
              <w:rPr>
                <w:rFonts w:eastAsia="宋体"/>
                <w:sz w:val="22"/>
                <w:szCs w:val="22"/>
                <w:lang w:val="zh-TW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降序</w:t>
            </w:r>
            <w:r>
              <w:rPr>
                <w:rFonts w:eastAsia="宋体" w:hint="default"/>
                <w:sz w:val="22"/>
                <w:szCs w:val="22"/>
                <w:lang w:val="zh-TW"/>
              </w:rPr>
              <w:t>”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鼠标点击确定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C2A" w:rsidRPr="00CA5C2A" w:rsidRDefault="00CA5C2A" w:rsidP="00CA5C2A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系统按照降序显示该项数据的球员排列</w:t>
            </w:r>
          </w:p>
        </w:tc>
      </w:tr>
    </w:tbl>
    <w:p w:rsidR="00B5699B" w:rsidRDefault="00B5699B">
      <w:pPr>
        <w:pStyle w:val="A7"/>
        <w:rPr>
          <w:rFonts w:hint="default"/>
        </w:rPr>
      </w:pPr>
    </w:p>
    <w:p w:rsidR="00B5699B" w:rsidRDefault="000E263A">
      <w:pPr>
        <w:pStyle w:val="A7"/>
        <w:rPr>
          <w:rFonts w:eastAsia="PMingLiU" w:hint="default"/>
        </w:rPr>
      </w:pPr>
      <w:r>
        <w:rPr>
          <w:rFonts w:eastAsiaTheme="minorEastAsia"/>
          <w:lang w:eastAsia="zh-CN"/>
        </w:rPr>
        <w:t>2.6.</w:t>
      </w:r>
      <w:r>
        <w:rPr>
          <w:rFonts w:eastAsia="PMingLiU" w:hint="default"/>
        </w:rPr>
        <w:t>3.4 TUS4</w:t>
      </w:r>
      <w:r>
        <w:rPr>
          <w:rFonts w:eastAsia="PMingLiU" w:hint="default"/>
        </w:rPr>
        <w:t>的测试用例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6"/>
        <w:gridCol w:w="1925"/>
        <w:gridCol w:w="1929"/>
        <w:gridCol w:w="1925"/>
      </w:tblGrid>
      <w:tr w:rsidR="000E263A" w:rsidTr="00BF17B1">
        <w:trPr>
          <w:trHeight w:val="284"/>
        </w:trPr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 xml:space="preserve">             ID</w:t>
            </w:r>
          </w:p>
        </w:tc>
        <w:tc>
          <w:tcPr>
            <w:tcW w:w="578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 xml:space="preserve">                                         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输入</w:t>
            </w:r>
            <w:r>
              <w:rPr>
                <w:rFonts w:ascii="Helvetica"/>
                <w:sz w:val="22"/>
                <w:szCs w:val="22"/>
              </w:rPr>
              <w:tab/>
              <w:t xml:space="preserve">           </w:t>
            </w:r>
          </w:p>
        </w:tc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预期输出</w:t>
            </w:r>
          </w:p>
        </w:tc>
      </w:tr>
      <w:tr w:rsidR="000E263A" w:rsidTr="00BF17B1">
        <w:trPr>
          <w:trHeight w:val="284"/>
        </w:trPr>
        <w:tc>
          <w:tcPr>
            <w:tcW w:w="1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0E263A" w:rsidRDefault="000E263A" w:rsidP="00BF17B1">
            <w:pPr>
              <w:rPr>
                <w:rFonts w:hint="default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其余信息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商品列表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总经理</w:t>
            </w:r>
          </w:p>
        </w:tc>
        <w:tc>
          <w:tcPr>
            <w:tcW w:w="1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263A" w:rsidRDefault="000E263A" w:rsidP="00BF17B1">
            <w:pPr>
              <w:rPr>
                <w:rFonts w:hint="default"/>
              </w:rPr>
            </w:pPr>
          </w:p>
        </w:tc>
      </w:tr>
      <w:tr w:rsidR="000E263A" w:rsidTr="00BF17B1">
        <w:trPr>
          <w:trHeight w:val="175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1A"/>
              <w:rPr>
                <w:rFonts w:hint="default"/>
              </w:rPr>
            </w:pPr>
            <w:r>
              <w:rPr>
                <w:rFonts w:ascii="Helvetica"/>
                <w:sz w:val="22"/>
                <w:szCs w:val="22"/>
              </w:rPr>
              <w:t>TUS</w:t>
            </w:r>
            <w:r>
              <w:rPr>
                <w:rFonts w:ascii="Helvetica" w:hint="default"/>
                <w:sz w:val="22"/>
                <w:szCs w:val="22"/>
              </w:rPr>
              <w:t>4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="Helvetica" w:hint="default"/>
                <w:sz w:val="22"/>
                <w:szCs w:val="22"/>
              </w:rPr>
              <w:t>1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Default="000E263A" w:rsidP="00BF17B1">
            <w:pPr>
              <w:pStyle w:val="2A"/>
              <w:tabs>
                <w:tab w:val="left" w:pos="360"/>
              </w:tabs>
              <w:jc w:val="both"/>
              <w:rPr>
                <w:rFonts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鼠标点击某一个数据项目</w:t>
            </w:r>
            <w:r>
              <w:rPr>
                <w:rFonts w:eastAsia="宋体"/>
                <w:sz w:val="22"/>
                <w:szCs w:val="22"/>
                <w:lang w:val="zh-TW"/>
              </w:rPr>
              <w:t>，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Pr="00CA5C2A" w:rsidRDefault="000E263A" w:rsidP="00BF17B1">
            <w:pPr>
              <w:pStyle w:val="2A"/>
              <w:rPr>
                <w:rFonts w:eastAsia="PMingLiU" w:hint="default"/>
                <w:lang w:eastAsia="zh-TW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鼠标选择</w:t>
            </w:r>
            <w:r>
              <w:rPr>
                <w:rFonts w:eastAsia="宋体"/>
                <w:sz w:val="22"/>
                <w:szCs w:val="22"/>
                <w:lang w:val="zh-TW"/>
              </w:rPr>
              <w:t>“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筛选</w:t>
            </w:r>
            <w:r>
              <w:rPr>
                <w:rFonts w:eastAsia="宋体" w:hint="default"/>
                <w:sz w:val="22"/>
                <w:szCs w:val="22"/>
                <w:lang w:val="zh-TW"/>
              </w:rPr>
              <w:t>”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Pr="00CA5C2A" w:rsidRDefault="000E263A" w:rsidP="00BF17B1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鼠标点击确定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263A" w:rsidRPr="00CA5C2A" w:rsidRDefault="000E263A" w:rsidP="00BF17B1">
            <w:pPr>
              <w:pStyle w:val="2A"/>
              <w:rPr>
                <w:rFonts w:eastAsia="PMingLiU" w:hint="default"/>
              </w:rPr>
            </w:pPr>
            <w:r>
              <w:rPr>
                <w:rFonts w:eastAsia="宋体"/>
                <w:sz w:val="22"/>
                <w:szCs w:val="22"/>
                <w:lang w:val="zh-TW" w:eastAsia="zh-TW"/>
              </w:rPr>
              <w:t>系统按照</w:t>
            </w:r>
            <w:r>
              <w:rPr>
                <w:rFonts w:eastAsia="宋体"/>
                <w:sz w:val="22"/>
                <w:szCs w:val="22"/>
                <w:lang w:val="zh-TW"/>
              </w:rPr>
              <w:t>所选数据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项目筛选出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该项数据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排在前</w:t>
            </w:r>
            <w:r>
              <w:rPr>
                <w:rFonts w:eastAsia="宋体"/>
                <w:sz w:val="22"/>
                <w:szCs w:val="22"/>
                <w:lang w:val="zh-TW"/>
              </w:rPr>
              <w:t>50</w:t>
            </w:r>
            <w:r>
              <w:rPr>
                <w:rFonts w:eastAsia="宋体"/>
                <w:sz w:val="22"/>
                <w:szCs w:val="22"/>
                <w:lang w:val="zh-TW" w:eastAsia="zh-TW"/>
              </w:rPr>
              <w:t>的球员排列</w:t>
            </w:r>
          </w:p>
        </w:tc>
      </w:tr>
    </w:tbl>
    <w:p w:rsidR="000E263A" w:rsidRPr="000E263A" w:rsidRDefault="000E263A">
      <w:pPr>
        <w:pStyle w:val="A7"/>
        <w:rPr>
          <w:rFonts w:eastAsia="PMingLiU"/>
          <w:lang w:val="en-US"/>
        </w:rPr>
      </w:pPr>
    </w:p>
    <w:p w:rsidR="00B5699B" w:rsidRDefault="00B5699B">
      <w:pPr>
        <w:pStyle w:val="A7"/>
        <w:rPr>
          <w:rFonts w:hint="default"/>
        </w:rPr>
      </w:pPr>
    </w:p>
    <w:p w:rsidR="00B5699B" w:rsidRDefault="00B5699B">
      <w:pPr>
        <w:pStyle w:val="A7"/>
        <w:rPr>
          <w:rFonts w:hint="default"/>
        </w:rPr>
      </w:pPr>
    </w:p>
    <w:sectPr w:rsidR="00B5699B">
      <w:type w:val="continuous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FD" w:rsidRDefault="003F12FD">
      <w:pPr>
        <w:rPr>
          <w:rFonts w:hint="default"/>
        </w:rPr>
      </w:pPr>
      <w:r>
        <w:separator/>
      </w:r>
    </w:p>
  </w:endnote>
  <w:endnote w:type="continuationSeparator" w:id="0">
    <w:p w:rsidR="003F12FD" w:rsidRDefault="003F12F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FD" w:rsidRDefault="003F12FD">
      <w:pPr>
        <w:rPr>
          <w:rFonts w:hint="default"/>
        </w:rPr>
      </w:pPr>
      <w:r>
        <w:separator/>
      </w:r>
    </w:p>
  </w:footnote>
  <w:footnote w:type="continuationSeparator" w:id="0">
    <w:p w:rsidR="003F12FD" w:rsidRDefault="003F12F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25D"/>
    <w:multiLevelType w:val="multilevel"/>
    <w:tmpl w:val="C4C2E08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0BDE74E2"/>
    <w:multiLevelType w:val="multilevel"/>
    <w:tmpl w:val="BB1230EC"/>
    <w:lvl w:ilvl="0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2">
    <w:nsid w:val="238567DB"/>
    <w:multiLevelType w:val="multilevel"/>
    <w:tmpl w:val="F86A8744"/>
    <w:lvl w:ilvl="0"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3">
    <w:nsid w:val="40E12DB5"/>
    <w:multiLevelType w:val="multilevel"/>
    <w:tmpl w:val="500061AC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34E0CAB"/>
    <w:multiLevelType w:val="multilevel"/>
    <w:tmpl w:val="758A9650"/>
    <w:lvl w:ilvl="0"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5">
    <w:nsid w:val="75DD72A3"/>
    <w:multiLevelType w:val="multilevel"/>
    <w:tmpl w:val="32B24334"/>
    <w:styleLink w:val="List0"/>
    <w:lvl w:ilvl="0">
      <w:numFmt w:val="bullet"/>
      <w:lvlText w:val="●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9B"/>
    <w:rsid w:val="00026AC2"/>
    <w:rsid w:val="00030BEA"/>
    <w:rsid w:val="000E263A"/>
    <w:rsid w:val="003F12FD"/>
    <w:rsid w:val="004838B6"/>
    <w:rsid w:val="00483E66"/>
    <w:rsid w:val="005E193B"/>
    <w:rsid w:val="00986CDB"/>
    <w:rsid w:val="00B5699B"/>
    <w:rsid w:val="00CA5C2A"/>
    <w:rsid w:val="00D131E2"/>
    <w:rsid w:val="00D5783F"/>
    <w:rsid w:val="00DF13D0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DCD2D-70A2-4EC3-A126-819AED61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eastAsia="en-US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 Bold" w:eastAsia="Times New Roman Bold" w:hAnsi="Times New Roman Bold" w:cs="Times New Roman Bold"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Bold" w:eastAsia="Arial Bold" w:hAnsi="Arial Bold" w:cs="Arial Bold"/>
      <w:color w:val="000000"/>
      <w:kern w:val="2"/>
      <w:sz w:val="32"/>
      <w:szCs w:val="32"/>
      <w:u w:color="000000"/>
    </w:rPr>
  </w:style>
  <w:style w:type="paragraph" w:styleId="4">
    <w:name w:val="heading 4"/>
    <w:pPr>
      <w:widowControl w:val="0"/>
      <w:jc w:val="both"/>
      <w:outlineLvl w:val="3"/>
    </w:pPr>
    <w:rPr>
      <w:rFonts w:ascii="Arial Unicode MS" w:hAnsi="Arial Unicode MS" w:cs="Arial Unicode MS"/>
      <w:color w:val="000000"/>
      <w:sz w:val="26"/>
      <w:szCs w:val="26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表格首行"/>
    <w:pPr>
      <w:widowControl w:val="0"/>
      <w:spacing w:line="360" w:lineRule="auto"/>
      <w:jc w:val="center"/>
    </w:pPr>
    <w:rPr>
      <w:rFonts w:ascii="Arial Unicode MS" w:eastAsia="宋体" w:hAnsi="Arial Unicode MS" w:cs="Arial Unicode MS" w:hint="eastAsia"/>
      <w:b/>
      <w:bCs/>
      <w:color w:val="000000"/>
      <w:sz w:val="24"/>
      <w:szCs w:val="24"/>
      <w:u w:color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styleId="10">
    <w:name w:val="toc 1"/>
    <w:uiPriority w:val="39"/>
    <w:pPr>
      <w:widowControl w:val="0"/>
      <w:tabs>
        <w:tab w:val="right" w:leader="dot" w:pos="8296"/>
        <w:tab w:val="right" w:leader="dot" w:pos="8296"/>
      </w:tabs>
      <w:spacing w:before="120" w:after="120"/>
    </w:pPr>
    <w:rPr>
      <w:rFonts w:ascii="Times New Roman Bold" w:eastAsia="Times New Roman Bold" w:hAnsi="Times New Roman Bold" w:cs="Times New Roman Bold"/>
      <w:caps/>
      <w:color w:val="000000"/>
      <w:kern w:val="2"/>
      <w:sz w:val="21"/>
      <w:szCs w:val="21"/>
      <w:u w:color="000000"/>
    </w:rPr>
  </w:style>
  <w:style w:type="paragraph" w:styleId="21">
    <w:name w:val="toc 2"/>
    <w:uiPriority w:val="39"/>
    <w:pPr>
      <w:widowControl w:val="0"/>
      <w:tabs>
        <w:tab w:val="right" w:leader="dot" w:pos="8296"/>
      </w:tabs>
      <w:ind w:left="48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1"/>
    <w:pPr>
      <w:numPr>
        <w:numId w:val="5"/>
      </w:numPr>
    </w:pPr>
  </w:style>
  <w:style w:type="numbering" w:customStyle="1" w:styleId="11">
    <w:name w:val="已导入的样式“1”"/>
  </w:style>
  <w:style w:type="paragraph" w:customStyle="1" w:styleId="A7">
    <w:name w:val="正文 A"/>
    <w:rPr>
      <w:rFonts w:ascii="Arial Unicode MS" w:eastAsia="Helvetica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ByLine">
    <w:name w:val="ByLine"/>
    <w:pPr>
      <w:spacing w:before="240" w:after="720"/>
      <w:jc w:val="right"/>
    </w:pPr>
    <w:rPr>
      <w:rFonts w:ascii="Arial Bold" w:hAnsi="Arial Unicode MS" w:cs="Arial Unicode MS"/>
      <w:color w:val="000000"/>
      <w:kern w:val="28"/>
      <w:sz w:val="28"/>
      <w:szCs w:val="28"/>
      <w:u w:color="000000"/>
    </w:rPr>
  </w:style>
  <w:style w:type="paragraph" w:customStyle="1" w:styleId="1A">
    <w:name w:val="表格样式 1 A"/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2A">
    <w:name w:val="表格样式 2 A"/>
    <w:rPr>
      <w:rFonts w:ascii="Arial Unicode MS" w:eastAsia="Helvetica" w:hAnsi="Arial Unicode MS" w:cs="Arial Unicode MS" w:hint="eastAsia"/>
      <w:color w:val="000000"/>
      <w:u w:color="000000"/>
    </w:rPr>
  </w:style>
  <w:style w:type="character" w:customStyle="1" w:styleId="a8">
    <w:name w:val="无"/>
  </w:style>
  <w:style w:type="character" w:customStyle="1" w:styleId="Hyperlink0">
    <w:name w:val="Hyperlink.0"/>
    <w:basedOn w:val="a8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  <w:style w:type="paragraph" w:customStyle="1" w:styleId="A9">
    <w:name w:val="默认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AA">
    <w:name w:val="正文 A A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2">
    <w:name w:val="正文1"/>
    <w:rPr>
      <w:rFonts w:ascii="Helvetica" w:eastAsia="Helvetica" w:hAnsi="Helvetica" w:cs="Helvetica"/>
      <w:color w:val="000000"/>
      <w:sz w:val="22"/>
      <w:szCs w:val="22"/>
      <w:u w:color="000000"/>
      <w:lang w:val="zh-TW" w:eastAsia="zh-TW"/>
    </w:rPr>
  </w:style>
  <w:style w:type="paragraph" w:styleId="ab">
    <w:name w:val="header"/>
    <w:basedOn w:val="a"/>
    <w:link w:val="Char"/>
    <w:uiPriority w:val="99"/>
    <w:unhideWhenUsed/>
    <w:rsid w:val="005E1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5E193B"/>
    <w:rPr>
      <w:rFonts w:ascii="Arial Unicode MS" w:eastAsia="Times New Roman" w:hAnsi="Arial Unicode MS" w:cs="Arial Unicode MS"/>
      <w:color w:val="000000"/>
      <w:sz w:val="18"/>
      <w:szCs w:val="18"/>
      <w:u w:color="00000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131E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32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C3F5-5FDC-469E-9301-DA0B322C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5</cp:revision>
  <dcterms:created xsi:type="dcterms:W3CDTF">2014-12-16T12:12:00Z</dcterms:created>
  <dcterms:modified xsi:type="dcterms:W3CDTF">2015-03-21T15:32:00Z</dcterms:modified>
</cp:coreProperties>
</file>