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szCs w:val="56"/>
        </w:rPr>
      </w:pPr>
      <w:r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Parnet Ingeniería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El proyecto se presentara con documentación, exposición y pruebas de aplicación de software, que consiste en la integración de los medios de multimedia, lenguajes de programación y tecnologías WEB con el desarrollo durante el semestre de una aplicación WEB denominada "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Parnet Ingeniería</w:t>
      </w:r>
      <w:r>
        <w:rPr>
          <w:rFonts w:cs="Calibri" w:cstheme="minorHAnsi"/>
          <w:sz w:val="28"/>
          <w:szCs w:val="28"/>
        </w:rPr>
        <w:t xml:space="preserve"> ".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Se integró 1 equipo, con responsabilidades individuales, esto con la intención de que se haga competencia de una forma ética en el análisis, requerimientos, procedimientos y se profundizara en el manejo del HTML4, HTML5, CSS, CSS3, JQuery, Bootstrap, JavaScript, PHP, Mysql y participar en el Front End y Back End de la  aplicación WEB con la finalidad de unificar lo mejor de los alumnos, y así, generar la aplicación con el objetivo de ser implementada. El proyecto se entregará en digital y documento físico al profesor por si se requiere validar el proyecto.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Los puntos de revisión para determinar calificación al Ordinario de la aplicación "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Parnet Ingeniería</w:t>
      </w:r>
      <w:r>
        <w:rPr>
          <w:rFonts w:cs="Calibri" w:cstheme="minorHAnsi"/>
          <w:sz w:val="28"/>
          <w:szCs w:val="28"/>
        </w:rPr>
        <w:t xml:space="preserve"> " serán: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1.- Análisis de requerimientos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2.- Especificación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3.- Diseño y arquitectura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4.- Programación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5.- Pruebas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6.- Documentación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7.- Implementación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8.- Mantenimiento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Durante el proceso de desarrollo se puntualiza sobre los siguientes puntos para tomar calificación de lo siguiente: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2" w:beforeAutospacing="1" w:after="0"/>
        <w:jc w:val="both"/>
        <w:rPr>
          <w:rFonts w:eastAsia="Times New Roman" w:cs="Calibri" w:cstheme="minorHAnsi"/>
          <w:sz w:val="28"/>
          <w:szCs w:val="28"/>
          <w:lang w:val="es-MX" w:eastAsia="es-MX"/>
        </w:rPr>
      </w:pPr>
      <w:r>
        <w:rPr>
          <w:rFonts w:eastAsia="Times New Roman" w:cs="Calibri" w:cstheme="minorHAnsi"/>
          <w:color w:val="C00000"/>
          <w:sz w:val="28"/>
          <w:szCs w:val="28"/>
          <w:lang w:val="es-MX" w:eastAsia="es-MX"/>
        </w:rPr>
        <w:t>25 pts.- Por conocimiento.</w:t>
      </w:r>
      <w:r>
        <w:rPr>
          <w:rFonts w:eastAsia="Times New Roman" w:cs="Calibri" w:cstheme="minorHAnsi"/>
          <w:sz w:val="28"/>
          <w:szCs w:val="28"/>
          <w:lang w:val="es-MX" w:eastAsia="es-MX"/>
        </w:rPr>
        <w:t xml:space="preserve"> La cual se fundamenta en un saber, que permite la extrapolación y el desarrollo de procesos de comprensión y análisis.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2" w:before="0" w:after="0"/>
        <w:jc w:val="both"/>
        <w:rPr>
          <w:rFonts w:eastAsia="Times New Roman" w:cs="Calibri" w:cstheme="minorHAnsi"/>
          <w:sz w:val="28"/>
          <w:szCs w:val="28"/>
          <w:lang w:val="es-MX" w:eastAsia="es-MX"/>
        </w:rPr>
      </w:pPr>
      <w:r>
        <w:rPr>
          <w:rFonts w:eastAsia="Times New Roman" w:cs="Calibri" w:cstheme="minorHAnsi"/>
          <w:color w:val="C00000"/>
          <w:sz w:val="28"/>
          <w:szCs w:val="28"/>
          <w:lang w:val="es-MX" w:eastAsia="es-MX"/>
        </w:rPr>
        <w:t xml:space="preserve">25 pts.- Por producto. </w:t>
      </w:r>
      <w:r>
        <w:rPr>
          <w:rFonts w:eastAsia="Times New Roman" w:cs="Calibri" w:cstheme="minorHAnsi"/>
          <w:sz w:val="28"/>
          <w:szCs w:val="28"/>
          <w:lang w:val="es-MX" w:eastAsia="es-MX"/>
        </w:rPr>
        <w:t>Es el resultado de una serie de acciones que llevan a cabo los estudiantes y que se encuentran en un resultado tangible.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2" w:before="0" w:after="0"/>
        <w:jc w:val="both"/>
        <w:rPr>
          <w:rFonts w:eastAsia="Times New Roman" w:cs="Calibri" w:cstheme="minorHAnsi"/>
          <w:sz w:val="28"/>
          <w:szCs w:val="28"/>
          <w:lang w:val="es-MX" w:eastAsia="es-MX"/>
        </w:rPr>
      </w:pPr>
      <w:r>
        <w:rPr>
          <w:rFonts w:eastAsia="Times New Roman" w:cs="Calibri" w:cstheme="minorHAnsi"/>
          <w:color w:val="C00000"/>
          <w:sz w:val="28"/>
          <w:szCs w:val="28"/>
          <w:lang w:val="es-MX" w:eastAsia="es-MX"/>
        </w:rPr>
        <w:t>25 pts.- Por desempeño.</w:t>
      </w:r>
      <w:r>
        <w:rPr>
          <w:rFonts w:eastAsia="Times New Roman" w:cs="Calibri" w:cstheme="minorHAnsi"/>
          <w:sz w:val="28"/>
          <w:szCs w:val="28"/>
          <w:lang w:val="es-MX" w:eastAsia="es-MX"/>
        </w:rPr>
        <w:t xml:space="preserve"> Se refiere a la actuación de los estudiantes en determinadas actividades dentro del proceso educativo y de investigación.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12" w:before="0" w:afterAutospacing="1"/>
        <w:jc w:val="both"/>
        <w:rPr>
          <w:rFonts w:eastAsia="Times New Roman" w:cs="Calibri" w:cstheme="minorHAnsi"/>
          <w:color w:val="333333"/>
          <w:sz w:val="28"/>
          <w:szCs w:val="28"/>
          <w:lang w:val="es-MX" w:eastAsia="es-MX"/>
        </w:rPr>
      </w:pPr>
      <w:r>
        <w:rPr>
          <w:rFonts w:eastAsia="Times New Roman" w:cs="Calibri" w:cstheme="minorHAnsi"/>
          <w:color w:val="C00000"/>
          <w:sz w:val="28"/>
          <w:szCs w:val="28"/>
          <w:lang w:val="es-MX" w:eastAsia="es-MX"/>
        </w:rPr>
        <w:t>25 pts.- Por actitud.</w:t>
      </w:r>
      <w:r>
        <w:rPr>
          <w:rFonts w:eastAsia="Times New Roman" w:cs="Calibri" w:cstheme="minorHAnsi"/>
          <w:sz w:val="28"/>
          <w:szCs w:val="28"/>
          <w:lang w:val="es-MX" w:eastAsia="es-MX"/>
        </w:rPr>
        <w:t xml:space="preserve"> Son evidencias que se generan a partir de comportamientos visibles en el proceso y que además estén relacionadas con la competencia.</w:t>
      </w:r>
    </w:p>
    <w:p>
      <w:pPr>
        <w:pStyle w:val="Normal"/>
        <w:jc w:val="both"/>
        <w:rPr>
          <w:rFonts w:cs="Calibri" w:cstheme="minorHAnsi"/>
          <w:sz w:val="48"/>
          <w:szCs w:val="48"/>
        </w:rPr>
      </w:pPr>
      <w:r>
        <w:rPr>
          <w:rFonts w:cs="Calibri" w:cstheme="minorHAnsi"/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Puntos Tecnológicos a destacar como rúbricas de evaluación: </w:t>
      </w:r>
      <w:r>
        <w:rPr>
          <w:rFonts w:cs="Calibri" w:cstheme="minorHAnsi"/>
          <w:sz w:val="48"/>
          <w:szCs w:val="48"/>
        </w:rPr>
        <w:t xml:space="preserve"> 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 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IMPLEMENTACIÓN/PROGRAMACIÓN HTML5, CSS Y CSS3, JQUERY, JAVASCRIPT, BOOTSTRAP, PHP Y MYSQL.(inclusive otros frameworks)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USAR EL PARADIGMA DE PROGRAMACIÓN ORIENTADA A OBJETOS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ORDEN PROGRAMÁTICO (LAS BUENAS PRÁCTICAS Y ÓPTIMA ESTRUCTURA DE DIRECTORIOS).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PHOTOSHOP (OPTIMIZACIÓN DE IMÁGENES).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VIDEO.</w:t>
      </w:r>
    </w:p>
    <w:p>
      <w:pPr>
        <w:pStyle w:val="Normal"/>
        <w:jc w:val="both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AUDIO.</w:t>
      </w:r>
    </w:p>
    <w:p>
      <w:pPr>
        <w:pStyle w:val="Normal"/>
        <w:jc w:val="both"/>
        <w:rPr/>
      </w:pPr>
      <w:r>
        <w:rPr>
          <w:rFonts w:cs="Calibri" w:cstheme="minorHAnsi"/>
          <w:sz w:val="28"/>
          <w:szCs w:val="28"/>
        </w:rPr>
        <w:t>INTERACCIÓN CON BASE DE DATOS Y DISEÑO RESPONSIVO.</w:t>
      </w:r>
    </w:p>
    <w:p>
      <w:pPr>
        <w:pStyle w:val="Normal"/>
        <w:rPr>
          <w:b/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</w:p>
    <w:p>
      <w:pPr>
        <w:pStyle w:val="Normal"/>
        <w:rPr>
          <w:b/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48"/>
          <w:szCs w:val="4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Requisitos específicos: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Sitio web acorde al diseño (se anexa diseño en photoshop). </w:t>
      </w:r>
      <w:r>
        <w:rPr>
          <w:b/>
          <w:sz w:val="40"/>
          <w:szCs w:val="40"/>
        </w:rPr>
        <w:t>(COMPLETADO)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Implementar un slider en la sección marcada en el Photoshop. </w:t>
      </w:r>
      <w:r>
        <w:rPr>
          <w:b/>
          <w:sz w:val="40"/>
          <w:szCs w:val="40"/>
        </w:rPr>
        <w:t>(COMPLETADO)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Implementar estrategia de búsqueda de productos en la sección del mismo nombre. 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Implementar el mantenimiento de datos (altas, bajas y actualizaciones de los catálogos de productos que le empresa vende) solo para administradores.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Los administradores tendrán su forma de autenticación, por lo cual el sitio tendrá actividad pública y privada.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Deberá contar con un formulario de contacto por correo electrónico.</w:t>
      </w:r>
      <w:r>
        <w:rPr>
          <w:b/>
          <w:sz w:val="40"/>
          <w:szCs w:val="40"/>
        </w:rPr>
        <w:t>(COMPLETADO)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Deberá contar con un formulario de sugerencias para la empresa (no correo tabla interna del sistema), con control captcha. 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Poder ver ese listado con paginación de sugerencias y exportarlos a Excel y pdf.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Deberá ser responsivo (puede utilizar cualquier estrategia).</w:t>
      </w:r>
      <w:r>
        <w:rPr>
          <w:b/>
          <w:sz w:val="40"/>
          <w:szCs w:val="40"/>
        </w:rPr>
        <w:t>(COMPLETADO)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Deberá contener imágenes por producto ofertado para mejor percepción para el comprador.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En la sección de servicios generar un formulario para la solicitud de servicios por áreas y con detalle, no olvide colocar un control captcha.</w:t>
      </w:r>
      <w:r>
        <w:rPr>
          <w:b/>
          <w:sz w:val="40"/>
          <w:szCs w:val="40"/>
        </w:rPr>
        <w:t>(COMPLETO)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En la sección clientes, colocar imágenes con respectivo link de compañías que hipotéticamente son tus clienes.  </w:t>
      </w:r>
      <w:r>
        <w:rPr>
          <w:b/>
          <w:sz w:val="40"/>
          <w:szCs w:val="40"/>
        </w:rPr>
        <w:t>(COMPLETADO)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Generar un video donde explique el objetivo de la página y cuál es la finalidad, alguna explicación, uso de calidad en los proyectos, etcétera o consejos, video de 2 a 4 minutos, y claro, ubicarlo en la sección o link que usted crea conveniente en el sitio web.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Poder generar la búsqueda y un pdf con la ficha técnica de los datos de un producto de interés al cliente.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Generar un reporte de todo el listado de productos que estén en la base de datos como con el estatus correspondiente (Existencia o agotado).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Montar los tableros de noticias de forma dinámica, por base de datos.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Implementar contador de visitas y usuarios conectados.</w:t>
      </w:r>
      <w:r>
        <w:rPr>
          <w:b/>
          <w:sz w:val="40"/>
          <w:szCs w:val="40"/>
        </w:rPr>
        <w:t>(PENDIENTE)</w:t>
      </w:r>
    </w:p>
    <w:p>
      <w:pPr>
        <w:pStyle w:val="ListParagraph"/>
        <w:numPr>
          <w:ilvl w:val="0"/>
          <w:numId w:val="2"/>
        </w:numPr>
        <w:rPr>
          <w:b/>
          <w:b/>
          <w:sz w:val="48"/>
          <w:szCs w:val="48"/>
        </w:rPr>
      </w:pPr>
      <w:r>
        <w:rPr>
          <w:b/>
          <w:sz w:val="40"/>
          <w:szCs w:val="40"/>
        </w:rPr>
        <w:t>Obtener 2 dashboard (con gráfico), el primero del análisis de tipos de servicio registrados y el segundo del registro por tipo de productos ofertados en el catálogo.</w:t>
      </w:r>
      <w:r>
        <w:rPr>
          <w:b/>
          <w:sz w:val="48"/>
          <w:szCs w:val="48"/>
        </w:rPr>
        <w:t>(PENDIENTE)</w:t>
      </w:r>
    </w:p>
    <w:p>
      <w:pPr>
        <w:pStyle w:val="ListParagraph"/>
        <w:numPr>
          <w:ilvl w:val="0"/>
          <w:numId w:val="2"/>
        </w:numPr>
        <w:rPr>
          <w:b/>
          <w:b/>
          <w:sz w:val="48"/>
          <w:szCs w:val="48"/>
        </w:rPr>
      </w:pPr>
      <w:r>
        <w:rPr>
          <w:b/>
          <w:sz w:val="40"/>
          <w:szCs w:val="40"/>
        </w:rPr>
        <w:t>Cuidar la compatibilidad con los navegadores más importantes.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>
          <w:b/>
          <w:b/>
          <w:sz w:val="48"/>
          <w:szCs w:val="48"/>
        </w:rPr>
      </w:pPr>
      <w:r>
        <w:rPr>
          <w:b/>
          <w:sz w:val="40"/>
          <w:szCs w:val="40"/>
        </w:rPr>
        <w:t>Implementar la base de datos correspondiente.</w:t>
      </w:r>
      <w:bookmarkStart w:id="0" w:name="_GoBack"/>
      <w:bookmarkEnd w:id="0"/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(COMPLETADO)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c389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E0637D8074694B88088E33D9FB6069" ma:contentTypeVersion="8" ma:contentTypeDescription="Crear nuevo documento." ma:contentTypeScope="" ma:versionID="feda1b5d0230d405ab0e816f167c62f6">
  <xsd:schema xmlns:xsd="http://www.w3.org/2001/XMLSchema" xmlns:xs="http://www.w3.org/2001/XMLSchema" xmlns:p="http://schemas.microsoft.com/office/2006/metadata/properties" xmlns:ns2="68f22155-4c97-4493-92cd-0a5bbe9850f2" targetNamespace="http://schemas.microsoft.com/office/2006/metadata/properties" ma:root="true" ma:fieldsID="c0249e50c7ae73be7f42c8510cf9f70f" ns2:_="">
    <xsd:import namespace="68f22155-4c97-4493-92cd-0a5bbe9850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22155-4c97-4493-92cd-0a5bbe985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D5EA5-F621-4DEC-A9D2-54D76EFDAB1B}"/>
</file>

<file path=customXml/itemProps2.xml><?xml version="1.0" encoding="utf-8"?>
<ds:datastoreItem xmlns:ds="http://schemas.openxmlformats.org/officeDocument/2006/customXml" ds:itemID="{D0A2DD23-1E54-43AA-961E-199002AD8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34CE0A-DF04-4269-BA68-BB3932788101}"/>
</file>

<file path=customXml/itemProps4.xml><?xml version="1.0" encoding="utf-8"?>
<ds:datastoreItem xmlns:ds="http://schemas.openxmlformats.org/officeDocument/2006/customXml" ds:itemID="{3D454FBA-011A-4C4C-89A9-58806482B7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Application>LibreOffice/6.4.6.2$Linux_X86_64 LibreOffice_project/40$Build-2</Application>
  <Pages>6</Pages>
  <Words>703</Words>
  <Characters>3901</Characters>
  <CharactersWithSpaces>4538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2018-09-13T01:36:00Z</dcterms:created>
  <dc:creator>DAVID PEREZ TINOCO</dc:creator>
  <dc:description/>
  <dc:language>es-MX</dc:language>
  <cp:lastModifiedBy/>
  <dcterms:modified xsi:type="dcterms:W3CDTF">2020-12-02T21:45:26Z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0x01010059E0637D8074694B88088E33D9FB6069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