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B27" w:rsidRPr="00B77B27" w:rsidRDefault="00B77B27" w:rsidP="00B77B27">
      <w:pPr>
        <w:spacing w:after="0" w:line="240" w:lineRule="auto"/>
        <w:rPr>
          <w:rFonts w:asciiTheme="majorHAnsi" w:eastAsia="Times New Roman" w:hAnsiTheme="majorHAnsi" w:cstheme="minorHAnsi"/>
          <w:b/>
          <w:sz w:val="24"/>
          <w:szCs w:val="24"/>
          <w:lang w:eastAsia="es-AR"/>
        </w:rPr>
      </w:pPr>
      <w:r w:rsidRPr="00B77B27">
        <w:rPr>
          <w:rFonts w:asciiTheme="majorHAnsi" w:eastAsia="Times New Roman" w:hAnsiTheme="majorHAnsi" w:cs="Times New Roman"/>
          <w:b/>
          <w:sz w:val="24"/>
          <w:szCs w:val="24"/>
          <w:lang w:eastAsia="es-AR"/>
        </w:rPr>
        <w:t xml:space="preserve">Formato </w:t>
      </w:r>
      <w:r w:rsidRPr="00B77B27">
        <w:rPr>
          <w:rFonts w:asciiTheme="majorHAnsi" w:eastAsia="Times New Roman" w:hAnsiTheme="majorHAnsi" w:cstheme="minorHAnsi"/>
          <w:b/>
          <w:sz w:val="24"/>
          <w:szCs w:val="24"/>
          <w:lang w:eastAsia="es-AR"/>
        </w:rPr>
        <w:t>Repositorio</w:t>
      </w: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  <w:bdr w:val="none" w:sz="0" w:space="0" w:color="auto" w:frame="1"/>
          <w:lang w:eastAsia="es-AR"/>
        </w:rPr>
        <w:drawing>
          <wp:anchor distT="0" distB="0" distL="114300" distR="114300" simplePos="0" relativeHeight="251658240" behindDoc="1" locked="0" layoutInCell="1" allowOverlap="1" wp14:anchorId="53CE5819" wp14:editId="2E169A70">
            <wp:simplePos x="0" y="0"/>
            <wp:positionH relativeFrom="column">
              <wp:posOffset>1270</wp:posOffset>
            </wp:positionH>
            <wp:positionV relativeFrom="paragraph">
              <wp:posOffset>116205</wp:posOffset>
            </wp:positionV>
            <wp:extent cx="2312670" cy="3204210"/>
            <wp:effectExtent l="0" t="0" r="0" b="0"/>
            <wp:wrapThrough wrapText="bothSides">
              <wp:wrapPolygon edited="0">
                <wp:start x="0" y="0"/>
                <wp:lineTo x="0" y="21446"/>
                <wp:lineTo x="21351" y="21446"/>
                <wp:lineTo x="21351" y="0"/>
                <wp:lineTo x="0" y="0"/>
              </wp:wrapPolygon>
            </wp:wrapThrough>
            <wp:docPr id="1" name="Imagen 1" descr="https://lh6.googleusercontent.com/5Zjdcc5VPp6jGhUyWhIbbuhpfbbKV_Z34aT9sI4PSnOn5r_lvMuRkLVdxzc6wC2JNgbnGra1C2jxl0wrPmWSJnKVbOQJ6trFrSFoOu-Rn0wfzqakZ7VxoXq-t5UlhSvKFxJ2L49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5Zjdcc5VPp6jGhUyWhIbbuhpfbbKV_Z34aT9sI4PSnOn5r_lvMuRkLVdxzc6wC2JNgbnGra1C2jxl0wrPmWSJnKVbOQJ6trFrSFoOu-Rn0wfzqakZ7VxoXq-t5UlhSvKFxJ2L49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B27" w:rsidRDefault="00B77B27" w:rsidP="00B77B27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AR"/>
        </w:rPr>
      </w:pPr>
    </w:p>
    <w:p w:rsidR="00B77B27" w:rsidRPr="00B77B27" w:rsidRDefault="00B77B27" w:rsidP="00B77B27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s-AR"/>
        </w:rPr>
      </w:pPr>
      <w:r w:rsidRPr="00B77B27">
        <w:rPr>
          <w:rFonts w:asciiTheme="majorHAnsi" w:eastAsia="Times New Roman" w:hAnsiTheme="majorHAnsi" w:cs="Times New Roman"/>
          <w:b/>
          <w:sz w:val="24"/>
          <w:szCs w:val="24"/>
          <w:lang w:eastAsia="es-AR"/>
        </w:rPr>
        <w:t>Reglas de Nombrado de Ítems de Configuración</w:t>
      </w:r>
    </w:p>
    <w:p w:rsidR="00B77B27" w:rsidRPr="00B77B27" w:rsidRDefault="00B77B27" w:rsidP="00B77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2976"/>
        <w:gridCol w:w="3158"/>
        <w:gridCol w:w="910"/>
      </w:tblGrid>
      <w:tr w:rsidR="00B77B27" w:rsidRPr="00B77B27" w:rsidTr="00B77B27">
        <w:trPr>
          <w:trHeight w:val="1115"/>
        </w:trPr>
        <w:tc>
          <w:tcPr>
            <w:tcW w:w="1660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Bibliografía de Ingeniería de Software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ISW2020_BIBLIOGRAFIA</w:t>
            </w:r>
          </w:p>
        </w:tc>
        <w:tc>
          <w:tcPr>
            <w:tcW w:w="315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C:\Escritorio\UTN_FRC\Cuarto\ISW_2020\Reglamentación de la Cátedra\Lineamientos</w:t>
            </w:r>
          </w:p>
        </w:tc>
        <w:tc>
          <w:tcPr>
            <w:tcW w:w="91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Información de la Cátedra</w:t>
            </w:r>
          </w:p>
        </w:tc>
      </w:tr>
      <w:tr w:rsidR="00B77B27" w:rsidRPr="00B77B27" w:rsidTr="00B77B27">
        <w:trPr>
          <w:trHeight w:val="1115"/>
        </w:trPr>
        <w:tc>
          <w:tcPr>
            <w:tcW w:w="1660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Lineamiento para Trabajo Conceptuales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ISW2020_LINEAMIENTO_CONCEPTUALES</w:t>
            </w:r>
          </w:p>
        </w:tc>
        <w:tc>
          <w:tcPr>
            <w:tcW w:w="315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C:\Escritorio\UTN_FRC\Cuarto\ISW_2020\Reglamentación de la Cátedra\Prácticos Conceptuales</w:t>
            </w:r>
          </w:p>
        </w:tc>
        <w:tc>
          <w:tcPr>
            <w:tcW w:w="91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Información de la Cátedra</w:t>
            </w:r>
          </w:p>
        </w:tc>
      </w:tr>
      <w:tr w:rsidR="00B77B27" w:rsidRPr="00B77B27" w:rsidTr="00B77B27">
        <w:trPr>
          <w:trHeight w:val="1115"/>
        </w:trPr>
        <w:tc>
          <w:tcPr>
            <w:tcW w:w="1660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Modalidad Académica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ISW2020_MODALIDAD_ACADEMICA</w:t>
            </w:r>
          </w:p>
        </w:tc>
        <w:tc>
          <w:tcPr>
            <w:tcW w:w="315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C:\Escritorio\UTN_FRC\Cuarto\ISW_2020\Reglamentación de la Cátedra\Lineamientos</w:t>
            </w:r>
          </w:p>
        </w:tc>
        <w:tc>
          <w:tcPr>
            <w:tcW w:w="91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Información de la Cátedra</w:t>
            </w:r>
          </w:p>
        </w:tc>
      </w:tr>
      <w:tr w:rsidR="00B77B27" w:rsidRPr="00B77B27" w:rsidTr="00B77B27">
        <w:trPr>
          <w:trHeight w:val="1115"/>
        </w:trPr>
        <w:tc>
          <w:tcPr>
            <w:tcW w:w="1660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Protocolo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ISW2020_PROTOCOLO_&lt;NOMBRE&gt;</w:t>
            </w:r>
          </w:p>
        </w:tc>
        <w:tc>
          <w:tcPr>
            <w:tcW w:w="315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C:\Escritorio\UTN_FRC\Cuarto\ISW_2020\Reglamentación de la Cátedra\Protocolos</w:t>
            </w:r>
          </w:p>
        </w:tc>
        <w:tc>
          <w:tcPr>
            <w:tcW w:w="91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Información de la Cátedra</w:t>
            </w:r>
          </w:p>
        </w:tc>
      </w:tr>
      <w:tr w:rsidR="00B77B27" w:rsidRPr="00B77B27" w:rsidTr="00B77B27">
        <w:trPr>
          <w:trHeight w:val="710"/>
        </w:trPr>
        <w:tc>
          <w:tcPr>
            <w:tcW w:w="1660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Presentación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ISW2020_FILMINA_&lt;NOMBRE&gt;</w:t>
            </w:r>
          </w:p>
        </w:tc>
        <w:tc>
          <w:tcPr>
            <w:tcW w:w="315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C:\Escritorio\UTN_FRC\Cuarto\ISW_2020\Presentaciones PowerPoint</w:t>
            </w:r>
          </w:p>
        </w:tc>
        <w:tc>
          <w:tcPr>
            <w:tcW w:w="91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Teórico</w:t>
            </w:r>
          </w:p>
        </w:tc>
      </w:tr>
      <w:tr w:rsidR="00B77B27" w:rsidRPr="00B77B27" w:rsidTr="00B77B27">
        <w:trPr>
          <w:trHeight w:val="885"/>
        </w:trPr>
        <w:tc>
          <w:tcPr>
            <w:tcW w:w="1660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Material bibliográfico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ISW2020_MB_&lt;NOMBRE&gt;</w:t>
            </w:r>
          </w:p>
        </w:tc>
        <w:tc>
          <w:tcPr>
            <w:tcW w:w="315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C:\Escritorio\UTN_FRC\Cuarto\ISW_2020\Material Teórico\Material Bibliográfico</w:t>
            </w:r>
          </w:p>
        </w:tc>
        <w:tc>
          <w:tcPr>
            <w:tcW w:w="91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Teórico</w:t>
            </w:r>
          </w:p>
        </w:tc>
      </w:tr>
      <w:tr w:rsidR="00B77B27" w:rsidRPr="00B77B27" w:rsidTr="00B77B27">
        <w:trPr>
          <w:trHeight w:val="875"/>
        </w:trPr>
        <w:tc>
          <w:tcPr>
            <w:tcW w:w="1660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lastRenderedPageBreak/>
              <w:t>Ejercicios resueltos no evaluables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ISW2020_EJ_&lt;NN&gt;_&lt;NOMBRE&gt;</w:t>
            </w:r>
          </w:p>
        </w:tc>
        <w:tc>
          <w:tcPr>
            <w:tcW w:w="315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C:\Escritorio\UTN_FRC\Cuarto\ISW_2020\Material Práctico\Prácticos Resueltos</w:t>
            </w:r>
          </w:p>
        </w:tc>
        <w:tc>
          <w:tcPr>
            <w:tcW w:w="91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Práctico</w:t>
            </w:r>
          </w:p>
        </w:tc>
      </w:tr>
      <w:tr w:rsidR="00B77B27" w:rsidRPr="00B77B27" w:rsidTr="00B77B27">
        <w:trPr>
          <w:trHeight w:val="875"/>
        </w:trPr>
        <w:tc>
          <w:tcPr>
            <w:tcW w:w="1660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Guía prácticos resueltos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SW2020_GUIA_PRACTICOS_RESUELTOS</w:t>
            </w:r>
          </w:p>
        </w:tc>
        <w:tc>
          <w:tcPr>
            <w:tcW w:w="315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C:\Escritorio\UTN_FRC\Cuarto\ISW_2020\Material Práctico\Prácticos Resueltos</w:t>
            </w:r>
          </w:p>
        </w:tc>
        <w:tc>
          <w:tcPr>
            <w:tcW w:w="91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Práctico</w:t>
            </w:r>
          </w:p>
        </w:tc>
      </w:tr>
      <w:tr w:rsidR="00B77B27" w:rsidRPr="00B77B27" w:rsidTr="00B77B27">
        <w:trPr>
          <w:trHeight w:val="875"/>
        </w:trPr>
        <w:tc>
          <w:tcPr>
            <w:tcW w:w="1660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Trabajo práctico conceptual evaluable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ISW2020_TPC_&lt;NN&gt;_&lt;NOMBRE&gt;</w:t>
            </w:r>
          </w:p>
        </w:tc>
        <w:tc>
          <w:tcPr>
            <w:tcW w:w="315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C:\Escritorio\UTN_FRC\Cuarto\ISW_2020\Practicos Conceptuales</w:t>
            </w:r>
          </w:p>
        </w:tc>
        <w:tc>
          <w:tcPr>
            <w:tcW w:w="91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Práctico</w:t>
            </w:r>
          </w:p>
        </w:tc>
      </w:tr>
      <w:tr w:rsidR="00B77B27" w:rsidRPr="00B77B27" w:rsidTr="00B77B27">
        <w:trPr>
          <w:trHeight w:val="875"/>
        </w:trPr>
        <w:tc>
          <w:tcPr>
            <w:tcW w:w="1660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Trabajo práctico evaluable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ISW2020_TPE&lt;NN&gt;_&lt;NOMBRE&gt;</w:t>
            </w:r>
          </w:p>
        </w:tc>
        <w:tc>
          <w:tcPr>
            <w:tcW w:w="315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C:\Escritorio\UTN_FRC\Cuarto\ISW_2020\Practicos Evaluables</w:t>
            </w:r>
          </w:p>
        </w:tc>
        <w:tc>
          <w:tcPr>
            <w:tcW w:w="91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Práctico</w:t>
            </w:r>
          </w:p>
        </w:tc>
      </w:tr>
      <w:tr w:rsidR="00B77B27" w:rsidRPr="00B77B27" w:rsidTr="00B77B27">
        <w:trPr>
          <w:trHeight w:val="875"/>
        </w:trPr>
        <w:tc>
          <w:tcPr>
            <w:tcW w:w="1660" w:type="dxa"/>
            <w:tcBorders>
              <w:top w:val="single" w:sz="8" w:space="0" w:color="000080"/>
              <w:left w:val="single" w:sz="12" w:space="0" w:color="000080"/>
              <w:bottom w:val="single" w:sz="8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B77B2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Template</w:t>
            </w:r>
            <w:proofErr w:type="spellEnd"/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ISW2020_TEMP_&lt;NOMBRE&gt;</w:t>
            </w:r>
          </w:p>
        </w:tc>
        <w:tc>
          <w:tcPr>
            <w:tcW w:w="315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C:\Escritorio\UTN_FRC\Cuarto\ISW_2020\Reglamentación de la Cátedra</w:t>
            </w:r>
          </w:p>
        </w:tc>
        <w:tc>
          <w:tcPr>
            <w:tcW w:w="910" w:type="dxa"/>
            <w:tcBorders>
              <w:top w:val="single" w:sz="8" w:space="0" w:color="000080"/>
              <w:left w:val="single" w:sz="8" w:space="0" w:color="000000"/>
              <w:bottom w:val="single" w:sz="8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Información de la Cátedra</w:t>
            </w:r>
          </w:p>
        </w:tc>
      </w:tr>
      <w:tr w:rsidR="00B77B27" w:rsidRPr="00B77B27" w:rsidTr="00B77B27">
        <w:trPr>
          <w:trHeight w:val="890"/>
        </w:trPr>
        <w:tc>
          <w:tcPr>
            <w:tcW w:w="1660" w:type="dxa"/>
            <w:tcBorders>
              <w:top w:val="single" w:sz="8" w:space="0" w:color="000080"/>
              <w:left w:val="single" w:sz="12" w:space="0" w:color="000080"/>
              <w:bottom w:val="single" w:sz="12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Clases Prácticas</w:t>
            </w:r>
          </w:p>
        </w:tc>
        <w:tc>
          <w:tcPr>
            <w:tcW w:w="2976" w:type="dxa"/>
            <w:tcBorders>
              <w:top w:val="single" w:sz="8" w:space="0" w:color="000080"/>
              <w:left w:val="single" w:sz="8" w:space="0" w:color="000080"/>
              <w:bottom w:val="single" w:sz="12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ISW2020_LINK_CLASES_PRACTICAS</w:t>
            </w:r>
          </w:p>
        </w:tc>
        <w:tc>
          <w:tcPr>
            <w:tcW w:w="3158" w:type="dxa"/>
            <w:tcBorders>
              <w:top w:val="single" w:sz="8" w:space="0" w:color="000080"/>
              <w:left w:val="single" w:sz="8" w:space="0" w:color="000080"/>
              <w:bottom w:val="single" w:sz="12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C:\Escritorio\UTN_FRC\Cuarto\ISW_2020\Material Práctico</w:t>
            </w:r>
          </w:p>
        </w:tc>
        <w:tc>
          <w:tcPr>
            <w:tcW w:w="910" w:type="dxa"/>
            <w:tcBorders>
              <w:top w:val="single" w:sz="8" w:space="0" w:color="000080"/>
              <w:left w:val="single" w:sz="8" w:space="0" w:color="000000"/>
              <w:bottom w:val="single" w:sz="12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Práctico</w:t>
            </w:r>
          </w:p>
        </w:tc>
      </w:tr>
      <w:tr w:rsidR="00B77B27" w:rsidRPr="00B77B27" w:rsidTr="00B77B27">
        <w:trPr>
          <w:trHeight w:val="890"/>
        </w:trPr>
        <w:tc>
          <w:tcPr>
            <w:tcW w:w="1660" w:type="dxa"/>
            <w:tcBorders>
              <w:top w:val="single" w:sz="12" w:space="0" w:color="000080"/>
              <w:left w:val="single" w:sz="12" w:space="0" w:color="000080"/>
              <w:bottom w:val="single" w:sz="12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Clases Teóricas</w:t>
            </w:r>
          </w:p>
        </w:tc>
        <w:tc>
          <w:tcPr>
            <w:tcW w:w="2976" w:type="dxa"/>
            <w:tcBorders>
              <w:top w:val="single" w:sz="12" w:space="0" w:color="000080"/>
              <w:left w:val="single" w:sz="8" w:space="0" w:color="000080"/>
              <w:bottom w:val="single" w:sz="12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ISW2020_LINK_CLASES_TEORICAS</w:t>
            </w:r>
          </w:p>
        </w:tc>
        <w:tc>
          <w:tcPr>
            <w:tcW w:w="3158" w:type="dxa"/>
            <w:tcBorders>
              <w:top w:val="single" w:sz="12" w:space="0" w:color="000080"/>
              <w:left w:val="single" w:sz="8" w:space="0" w:color="000080"/>
              <w:bottom w:val="single" w:sz="12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C:\Escritorio\UTN_FRC\Cuarto\ISW_2020\Material Teórico</w:t>
            </w:r>
          </w:p>
        </w:tc>
        <w:tc>
          <w:tcPr>
            <w:tcW w:w="910" w:type="dxa"/>
            <w:tcBorders>
              <w:top w:val="single" w:sz="12" w:space="0" w:color="000080"/>
              <w:left w:val="single" w:sz="8" w:space="0" w:color="000000"/>
              <w:bottom w:val="single" w:sz="12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Teórico</w:t>
            </w:r>
          </w:p>
        </w:tc>
      </w:tr>
      <w:tr w:rsidR="00B77B27" w:rsidRPr="00B77B27" w:rsidTr="00B77B27">
        <w:trPr>
          <w:trHeight w:val="890"/>
        </w:trPr>
        <w:tc>
          <w:tcPr>
            <w:tcW w:w="1660" w:type="dxa"/>
            <w:tcBorders>
              <w:top w:val="single" w:sz="12" w:space="0" w:color="000080"/>
              <w:left w:val="single" w:sz="12" w:space="0" w:color="000080"/>
              <w:bottom w:val="single" w:sz="12" w:space="0" w:color="000080"/>
              <w:right w:val="single" w:sz="8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Reglas de nombrado de ítems de configuración</w:t>
            </w:r>
          </w:p>
        </w:tc>
        <w:tc>
          <w:tcPr>
            <w:tcW w:w="2976" w:type="dxa"/>
            <w:tcBorders>
              <w:top w:val="single" w:sz="12" w:space="0" w:color="000080"/>
              <w:left w:val="single" w:sz="8" w:space="0" w:color="000080"/>
              <w:bottom w:val="single" w:sz="12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ISW2020_REGLAS_DE_NOMBRADO</w:t>
            </w:r>
          </w:p>
        </w:tc>
        <w:tc>
          <w:tcPr>
            <w:tcW w:w="3158" w:type="dxa"/>
            <w:tcBorders>
              <w:top w:val="single" w:sz="12" w:space="0" w:color="000080"/>
              <w:left w:val="single" w:sz="8" w:space="0" w:color="000080"/>
              <w:bottom w:val="single" w:sz="12" w:space="0" w:color="000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FF"/>
                <w:sz w:val="16"/>
                <w:szCs w:val="16"/>
                <w:lang w:eastAsia="es-AR"/>
              </w:rPr>
              <w:t>C:\Escritorio\UTN_FRC\Cuarto\ISW_2020\Documentación del Repositorio</w:t>
            </w:r>
          </w:p>
        </w:tc>
        <w:tc>
          <w:tcPr>
            <w:tcW w:w="910" w:type="dxa"/>
            <w:tcBorders>
              <w:top w:val="single" w:sz="12" w:space="0" w:color="000080"/>
              <w:left w:val="single" w:sz="8" w:space="0" w:color="000000"/>
              <w:bottom w:val="single" w:sz="12" w:space="0" w:color="000080"/>
              <w:right w:val="single" w:sz="12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B27" w:rsidRPr="00B77B27" w:rsidRDefault="00B77B27" w:rsidP="00B77B2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77B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Propio</w:t>
            </w:r>
          </w:p>
        </w:tc>
      </w:tr>
    </w:tbl>
    <w:p w:rsidR="00E56D8E" w:rsidRDefault="00E56D8E"/>
    <w:p w:rsidR="00116ED6" w:rsidRPr="00116ED6" w:rsidRDefault="00116ED6" w:rsidP="00116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7106"/>
      </w:tblGrid>
      <w:tr w:rsidR="00116ED6" w:rsidRPr="00116ED6" w:rsidTr="00116ED6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16ED6" w:rsidRPr="00116ED6" w:rsidRDefault="00116ED6" w:rsidP="00116ED6">
            <w:pPr>
              <w:spacing w:before="240" w:after="0" w:line="240" w:lineRule="auto"/>
              <w:ind w:left="5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16E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AR"/>
              </w:rPr>
              <w:t>Sigla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16ED6" w:rsidRPr="00116ED6" w:rsidRDefault="00116ED6" w:rsidP="00116ED6">
            <w:pPr>
              <w:spacing w:before="240" w:after="0" w:line="240" w:lineRule="auto"/>
              <w:ind w:left="5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16E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AR"/>
              </w:rPr>
              <w:t>Significado</w:t>
            </w:r>
          </w:p>
        </w:tc>
      </w:tr>
      <w:tr w:rsidR="00116ED6" w:rsidRPr="00116ED6" w:rsidTr="00116ED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16ED6" w:rsidRPr="00116ED6" w:rsidRDefault="00116ED6" w:rsidP="00116ED6">
            <w:pPr>
              <w:spacing w:before="240" w:after="240" w:line="240" w:lineRule="auto"/>
              <w:ind w:left="5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16ED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&lt;NN&gt;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16ED6" w:rsidRPr="00116ED6" w:rsidRDefault="00116ED6" w:rsidP="00116ED6">
            <w:pPr>
              <w:spacing w:before="240" w:after="240" w:line="240" w:lineRule="auto"/>
              <w:ind w:left="5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16E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Número de orden</w:t>
            </w:r>
          </w:p>
        </w:tc>
      </w:tr>
      <w:tr w:rsidR="00116ED6" w:rsidRPr="00116ED6" w:rsidTr="00116ED6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16ED6" w:rsidRPr="00116ED6" w:rsidRDefault="00116ED6" w:rsidP="00116ED6">
            <w:pPr>
              <w:spacing w:before="240" w:after="240" w:line="240" w:lineRule="auto"/>
              <w:ind w:left="5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16ED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&lt;NOMBRE&gt;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16ED6" w:rsidRPr="00116ED6" w:rsidRDefault="00116ED6" w:rsidP="00116ED6">
            <w:pPr>
              <w:spacing w:before="240" w:after="240" w:line="240" w:lineRule="auto"/>
              <w:ind w:left="5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16E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Nombre indica el tema del que trata  el ítem de configuración. Ejemplos son: </w:t>
            </w:r>
            <w:proofErr w:type="spellStart"/>
            <w:r w:rsidRPr="00116E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Estimaciones,Requerimientos</w:t>
            </w:r>
            <w:proofErr w:type="spellEnd"/>
            <w:r w:rsidRPr="00116E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ágiles, etc.</w:t>
            </w:r>
          </w:p>
        </w:tc>
      </w:tr>
    </w:tbl>
    <w:p w:rsidR="00116ED6" w:rsidRDefault="00116ED6">
      <w:bookmarkStart w:id="0" w:name="_GoBack"/>
      <w:bookmarkEnd w:id="0"/>
    </w:p>
    <w:sectPr w:rsidR="00116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B27"/>
    <w:rsid w:val="00116ED6"/>
    <w:rsid w:val="00B77B27"/>
    <w:rsid w:val="00E5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7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7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7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7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701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1420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2020-09-01T23:24:00Z</dcterms:created>
  <dcterms:modified xsi:type="dcterms:W3CDTF">2020-09-01T23:28:00Z</dcterms:modified>
</cp:coreProperties>
</file>