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4"/>
          <w:szCs w:val="44"/>
          <w:b/>
        </w:rPr>
        <w:t xml:space="preserve">HISTORIAL DE CAJA</w:t>
      </w:r>
    </w:p>
    <w:tbl>
      <w:tblGrid>
        <w:gridCol/>
        <w:gridCol/>
      </w:tblGrid>
      <w:tblPr>
        <w:tblStyle w:val="table1"/>
      </w:tblPr>
      <w:tr>
        <w:trPr/>
        <w:tc>
          <w:tcPr>
            <w:tcW w:w="" w:type="dxa"/>
          </w:tcPr>
          <w:p>
            <w:pPr/>
            <w:r>
              <w:rPr/>
              <w:t xml:space="preserve">Total</w:t>
            </w:r>
          </w:p>
        </w:tc>
        <w:tc>
          <w:tcPr>
            <w:tcW w:w="" w:type="dxa"/>
          </w:tcPr>
          <w:p>
            <w:pPr/>
            <w:r>
              <w:rPr/>
              <w:t xml:space="preserve">Fecha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$ 128.00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2015-07-24 00:39:22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$ 60.00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2015-07-24 00:38:50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$ 64.00</w:t>
            </w:r>
          </w:p>
        </w:tc>
        <w:tc>
          <w:tcPr>
            <w:tcW w:w="2500" w:type="dxa"/>
          </w:tcPr>
          <w:p>
            <w:pPr/>
            <w:r>
              <w:rPr/>
              <w:t xml:space="preserve">2015-07-24 00:38:28</w:t>
            </w:r>
          </w:p>
        </w:tc>
      </w:tr>
    </w:tbl>
    <w:p>
      <w:pPr/>
      <w:r>
        <w:rPr/>
        <w:t xml:space="preserve"/>
      </w:r>
    </w:p>
    <w:p>
      <w:pPr/>
      <w:r>
        <w:rPr>
          <w:sz w:val="44"/>
          <w:szCs w:val="44"/>
        </w:rPr>
        <w:t xml:space="preserve">Total: 0.00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888888"/>
        <w:left w:val="single" w:sz="6" w:color="888888"/>
        <w:right w:val="single" w:sz="6" w:color="888888"/>
        <w:bottom w:val="single" w:sz="6" w:color="888888"/>
        <w:insideH w:val="single" w:sz="6" w:color="888888"/>
        <w:insideV w:val="single" w:sz="6" w:color="888888"/>
      </w:tblBorders>
    </w:tblPr>
    <w:tblStylePr w:type="firstRow">
      <w:tcPr>
        <w:tcPr>
          <w:shd w:val="clear" w:color="" w:fill="AAAAAA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2015-07-24T09:46:33+02:00</dcterms:created>
  <dcterms:modified xsi:type="dcterms:W3CDTF">2015-07-24T09:46:33+02:00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