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F526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Android system implements the </w:t>
      </w:r>
      <w:r w:rsidRPr="00C24760">
        <w:rPr>
          <w:rFonts w:ascii="Courier New" w:hAnsi="Courier New" w:cs="Courier New"/>
          <w:b/>
          <w:bCs/>
          <w:lang w:val="en-US"/>
        </w:rPr>
        <w:t>principle of last privilege</w:t>
      </w:r>
    </w:p>
    <w:p w14:paraId="3B677D5C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that is, each app by default has access only to the components that is requires to do its work and no more</w:t>
      </w:r>
    </w:p>
    <w:p w14:paraId="0C410200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This creates a very secure environment in which an app cannot access parts of the system for which it is not given permission.</w:t>
      </w:r>
    </w:p>
    <w:p w14:paraId="34F669BB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However, there are ways for an app to share data with other apps and for an app to access system services:</w:t>
      </w:r>
    </w:p>
    <w:p w14:paraId="6C42F975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It's possible to arrange for two apps to share the same Linux user ID, in which case they are able to access each other's files.</w:t>
      </w:r>
    </w:p>
    <w:p w14:paraId="6068E521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To conserve system resources, apps with the same user ID can also arrange to run in the same Linux process and share the same VM.</w:t>
      </w:r>
    </w:p>
    <w:p w14:paraId="332B04EC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The apps must also be signed with the same certificate.</w:t>
      </w:r>
    </w:p>
    <w:p w14:paraId="146894B9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An app can request permission to access device data such as the device's location, camera,</w:t>
      </w:r>
    </w:p>
    <w:p w14:paraId="0B1E3F86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and Bluetooth connection. The user has to explicitly grant these permissions.</w:t>
      </w:r>
    </w:p>
    <w:p w14:paraId="2277A1A4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</w:p>
    <w:p w14:paraId="6280DFA0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There are four different types of app components:</w:t>
      </w:r>
    </w:p>
    <w:p w14:paraId="050FEF2B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   Activities</w:t>
      </w:r>
    </w:p>
    <w:p w14:paraId="4F5709A1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   Services</w:t>
      </w:r>
    </w:p>
    <w:p w14:paraId="59194A7E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   Broadcast receivers</w:t>
      </w:r>
    </w:p>
    <w:p w14:paraId="3A4B97EB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   Content providers</w:t>
      </w:r>
    </w:p>
    <w:p w14:paraId="010FEB8A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</w:p>
    <w:p w14:paraId="5ACBC674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=================</w:t>
      </w:r>
    </w:p>
    <w:p w14:paraId="56892842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   Activities</w:t>
      </w:r>
    </w:p>
    <w:p w14:paraId="66DA424B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=================</w:t>
      </w:r>
    </w:p>
    <w:p w14:paraId="5E2E1AAD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An activity is the entry point for interacting with the user.</w:t>
      </w:r>
    </w:p>
    <w:p w14:paraId="29C23A1D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It represents a single screen with a user interface</w:t>
      </w:r>
    </w:p>
    <w:p w14:paraId="1B3C2728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Although the activities work together to form a cohesive user experience</w:t>
      </w:r>
    </w:p>
    <w:p w14:paraId="6DB6DAFB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in the email app, each one is independent of the others.</w:t>
      </w:r>
    </w:p>
    <w:p w14:paraId="1AFBCAE5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As such, a different app can start any one of these activities if the email app allows it.</w:t>
      </w:r>
    </w:p>
    <w:p w14:paraId="48A36279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   For example, a camera app can start the activity in the email app that composes new mail to allow</w:t>
      </w:r>
    </w:p>
    <w:p w14:paraId="3F058709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   the user to share a picture.</w:t>
      </w:r>
    </w:p>
    <w:p w14:paraId="521A3E42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</w:p>
    <w:p w14:paraId="53D34996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An activity facilitates the following key interactions between system and app:</w:t>
      </w:r>
    </w:p>
    <w:p w14:paraId="6BBAD0A3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* Keeping track of what the user currently cares about (what is on screen) to ensure that the</w:t>
      </w:r>
    </w:p>
    <w:p w14:paraId="78E2F28D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system keeps running the process that is hosting the activity.</w:t>
      </w:r>
    </w:p>
    <w:p w14:paraId="357FF672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* Knowing that previously used processes contain things the user may return to (stopped activities),</w:t>
      </w:r>
    </w:p>
    <w:p w14:paraId="091E4A8F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and </w:t>
      </w:r>
      <w:proofErr w:type="gramStart"/>
      <w:r w:rsidRPr="00B96C0D">
        <w:rPr>
          <w:rFonts w:ascii="Courier New" w:hAnsi="Courier New" w:cs="Courier New"/>
          <w:lang w:val="en-US"/>
        </w:rPr>
        <w:t>thus</w:t>
      </w:r>
      <w:proofErr w:type="gramEnd"/>
      <w:r w:rsidRPr="00B96C0D">
        <w:rPr>
          <w:rFonts w:ascii="Courier New" w:hAnsi="Courier New" w:cs="Courier New"/>
          <w:lang w:val="en-US"/>
        </w:rPr>
        <w:t xml:space="preserve"> more highly prioritize keeping those processes around.</w:t>
      </w:r>
    </w:p>
    <w:p w14:paraId="6A1F0CF0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* Helping the app handle having its process killed so the user can return to activities with </w:t>
      </w:r>
      <w:proofErr w:type="gramStart"/>
      <w:r w:rsidRPr="00B96C0D">
        <w:rPr>
          <w:rFonts w:ascii="Courier New" w:hAnsi="Courier New" w:cs="Courier New"/>
          <w:lang w:val="en-US"/>
        </w:rPr>
        <w:t>their</w:t>
      </w:r>
      <w:proofErr w:type="gramEnd"/>
    </w:p>
    <w:p w14:paraId="44404DD8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previous state restored.</w:t>
      </w:r>
    </w:p>
    <w:p w14:paraId="71F73E91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* Providing a way for apps to implement user flows between each other, and for the system to</w:t>
      </w:r>
    </w:p>
    <w:p w14:paraId="35283E7B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coordinate these flows. (The most classic example here being share.)</w:t>
      </w:r>
    </w:p>
    <w:p w14:paraId="63F1CD9F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You implement an activity as a subclass of the Activity class</w:t>
      </w:r>
    </w:p>
    <w:p w14:paraId="4E6A3DE7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</w:p>
    <w:p w14:paraId="5CD5AB65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The Activity class is designed to facilitate this paradigm. When one app invokes another,</w:t>
      </w:r>
    </w:p>
    <w:p w14:paraId="0C1D31CA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the calling app invokes an activity in the other app, rather than the app as an atomic whole.</w:t>
      </w:r>
    </w:p>
    <w:p w14:paraId="570BBBAB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In this way, the activity serves as the entry point for an app's interaction with the user.</w:t>
      </w:r>
    </w:p>
    <w:p w14:paraId="782B6C2E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You implement an activity as a subclass of the Activity class.</w:t>
      </w:r>
    </w:p>
    <w:p w14:paraId="34E2117B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</w:p>
    <w:p w14:paraId="5FC55D65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lastRenderedPageBreak/>
        <w:t>To use activities in your app, you must register information about them in the app’s manifest,</w:t>
      </w:r>
    </w:p>
    <w:p w14:paraId="319CD0FF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and you must manage activity lifecycles appropriately.</w:t>
      </w:r>
    </w:p>
    <w:p w14:paraId="680A904A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To declare your activity, open your manifest file and add an &lt;activity&gt;</w:t>
      </w:r>
    </w:p>
    <w:p w14:paraId="784E55EC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 xml:space="preserve">  element as a child of the &lt;application&gt; element.</w:t>
      </w:r>
    </w:p>
    <w:p w14:paraId="70434647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</w:p>
    <w:p w14:paraId="5FEC0242" w14:textId="4A02F628" w:rsidR="0069363B" w:rsidRPr="00B96C0D" w:rsidRDefault="00B96C0D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noProof/>
          <w:lang w:val="en-US"/>
        </w:rPr>
        <w:drawing>
          <wp:inline distT="0" distB="0" distL="0" distR="0" wp14:anchorId="6EAA4B93" wp14:editId="1A9F6A93">
            <wp:extent cx="5865495" cy="14357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908A" w14:textId="77777777" w:rsidR="0069363B" w:rsidRPr="00B96C0D" w:rsidRDefault="0069363B" w:rsidP="0069363B">
      <w:pPr>
        <w:pStyle w:val="a3"/>
        <w:rPr>
          <w:rFonts w:ascii="Courier New" w:hAnsi="Courier New" w:cs="Courier New"/>
          <w:lang w:val="en-US"/>
        </w:rPr>
      </w:pPr>
      <w:r w:rsidRPr="00B96C0D">
        <w:rPr>
          <w:rFonts w:ascii="Courier New" w:hAnsi="Courier New" w:cs="Courier New"/>
          <w:lang w:val="en-US"/>
        </w:rPr>
        <w:t>In this example, the &lt;action&gt; element specifies that this activity sends data. Declaring the &lt;category&gt; element as DEFAULT enables the activity to receive launch requests. The &lt;data&gt; element specifies the type of data that this activity can send. The following code snippet shows how to call the activity described above:</w:t>
      </w:r>
    </w:p>
    <w:p w14:paraId="61F8F3EB" w14:textId="4810B7C1" w:rsidR="0069363B" w:rsidRDefault="00E33BCE" w:rsidP="0069363B">
      <w:pPr>
        <w:pStyle w:val="a3"/>
        <w:rPr>
          <w:rFonts w:ascii="Courier New" w:hAnsi="Courier New" w:cs="Courier New"/>
          <w:lang w:val="en-US"/>
        </w:rPr>
      </w:pPr>
      <w:r w:rsidRPr="00E33BCE">
        <w:rPr>
          <w:rFonts w:ascii="Courier New" w:hAnsi="Courier New" w:cs="Courier New"/>
          <w:noProof/>
          <w:lang w:val="en-US"/>
        </w:rPr>
        <w:drawing>
          <wp:inline distT="0" distB="0" distL="0" distR="0" wp14:anchorId="028264F1" wp14:editId="5F67277F">
            <wp:extent cx="5086350" cy="240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3B5B" w14:textId="494F8585" w:rsidR="008F230C" w:rsidRPr="00C24760" w:rsidRDefault="008F230C" w:rsidP="0069363B">
      <w:pPr>
        <w:pStyle w:val="a3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Вызов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Activity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с помощью такого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Intent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– это 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явный </w:t>
      </w:r>
      <w:r>
        <w:rPr>
          <w:rFonts w:ascii="Helvetica" w:hAnsi="Helvetica" w:cs="Helvetica"/>
          <w:color w:val="444444"/>
          <w:shd w:val="clear" w:color="auto" w:fill="FFFFFF"/>
        </w:rPr>
        <w:t>вызов. Т.е. с помощью класса мы 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явно </w:t>
      </w:r>
      <w:r>
        <w:rPr>
          <w:rFonts w:ascii="Helvetica" w:hAnsi="Helvetica" w:cs="Helvetica"/>
          <w:color w:val="444444"/>
          <w:shd w:val="clear" w:color="auto" w:fill="FFFFFF"/>
        </w:rPr>
        <w:t xml:space="preserve">указываем какое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Activity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хотели бы увидеть. Это обычно используется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 внутри одного приложения</w:t>
      </w:r>
      <w:r>
        <w:rPr>
          <w:rFonts w:ascii="Helvetica" w:hAnsi="Helvetica" w:cs="Helvetica"/>
          <w:color w:val="444444"/>
          <w:shd w:val="clear" w:color="auto" w:fill="FFFFFF"/>
        </w:rPr>
        <w:t>.</w:t>
      </w:r>
      <w:r w:rsidRPr="00C24760">
        <w:rPr>
          <w:rFonts w:ascii="Helvetica" w:hAnsi="Helvetica" w:cs="Helvetica"/>
          <w:color w:val="444444"/>
          <w:shd w:val="clear" w:color="auto" w:fill="FFFFFF"/>
        </w:rPr>
        <w:t xml:space="preserve"> </w:t>
      </w:r>
    </w:p>
    <w:p w14:paraId="0AC216D6" w14:textId="77777777" w:rsidR="008F230C" w:rsidRPr="00582C6F" w:rsidRDefault="008F230C" w:rsidP="0069363B">
      <w:pPr>
        <w:pStyle w:val="a3"/>
        <w:rPr>
          <w:rFonts w:ascii="Helvetica" w:hAnsi="Helvetica" w:cs="Helvetica"/>
          <w:color w:val="444444"/>
          <w:shd w:val="clear" w:color="auto" w:fill="FFFFFF"/>
        </w:rPr>
      </w:pPr>
    </w:p>
    <w:p w14:paraId="44663377" w14:textId="0ECB3B22" w:rsidR="008F230C" w:rsidRPr="008F230C" w:rsidRDefault="008F230C" w:rsidP="0069363B">
      <w:pPr>
        <w:pStyle w:val="a3"/>
        <w:rPr>
          <w:rFonts w:ascii="Courier New" w:hAnsi="Courier New" w:cs="Courier New"/>
        </w:rPr>
      </w:pPr>
      <w:r>
        <w:rPr>
          <w:rFonts w:ascii="Helvetica" w:hAnsi="Helvetica" w:cs="Helvetica"/>
          <w:color w:val="444444"/>
          <w:shd w:val="clear" w:color="auto" w:fill="FFFFFF"/>
        </w:rPr>
        <w:t>Существует также 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неявный </w:t>
      </w:r>
      <w:r>
        <w:rPr>
          <w:rFonts w:ascii="Helvetica" w:hAnsi="Helvetica" w:cs="Helvetica"/>
          <w:color w:val="444444"/>
          <w:shd w:val="clear" w:color="auto" w:fill="FFFFFF"/>
        </w:rPr>
        <w:t xml:space="preserve">вызов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Activity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>. Он отличается тем, что при создании </w:t>
      </w:r>
      <w:proofErr w:type="spellStart"/>
      <w:r>
        <w:rPr>
          <w:rFonts w:ascii="Helvetica" w:hAnsi="Helvetica" w:cs="Helvetica"/>
          <w:b/>
          <w:bCs/>
          <w:color w:val="444444"/>
          <w:shd w:val="clear" w:color="auto" w:fill="FFFFFF"/>
        </w:rPr>
        <w:t>Intent</w:t>
      </w:r>
      <w:proofErr w:type="spellEnd"/>
      <w:r>
        <w:rPr>
          <w:rFonts w:ascii="Helvetica" w:hAnsi="Helvetica" w:cs="Helvetica"/>
          <w:b/>
          <w:bCs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  <w:shd w:val="clear" w:color="auto" w:fill="FFFFFF"/>
        </w:rPr>
        <w:t>мы используем 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не класс</w:t>
      </w:r>
      <w:r>
        <w:rPr>
          <w:rFonts w:ascii="Helvetica" w:hAnsi="Helvetica" w:cs="Helvetica"/>
          <w:color w:val="444444"/>
          <w:shd w:val="clear" w:color="auto" w:fill="FFFFFF"/>
        </w:rPr>
        <w:t>, а 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заполняем </w:t>
      </w:r>
      <w:r>
        <w:rPr>
          <w:rFonts w:ascii="Helvetica" w:hAnsi="Helvetica" w:cs="Helvetica"/>
          <w:color w:val="444444"/>
          <w:shd w:val="clear" w:color="auto" w:fill="FFFFFF"/>
        </w:rPr>
        <w:t>параметры </w:t>
      </w:r>
      <w:proofErr w:type="spellStart"/>
      <w:r>
        <w:rPr>
          <w:rFonts w:ascii="Helvetica" w:hAnsi="Helvetica" w:cs="Helvetica"/>
          <w:b/>
          <w:bCs/>
          <w:color w:val="444444"/>
          <w:shd w:val="clear" w:color="auto" w:fill="FFFFFF"/>
        </w:rPr>
        <w:t>action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>, </w:t>
      </w:r>
      <w:proofErr w:type="spellStart"/>
      <w:r>
        <w:rPr>
          <w:rFonts w:ascii="Helvetica" w:hAnsi="Helvetica" w:cs="Helvetica"/>
          <w:b/>
          <w:bCs/>
          <w:color w:val="444444"/>
          <w:shd w:val="clear" w:color="auto" w:fill="FFFFFF"/>
        </w:rPr>
        <w:t>data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>, </w:t>
      </w:r>
      <w:proofErr w:type="spellStart"/>
      <w:r>
        <w:rPr>
          <w:rFonts w:ascii="Helvetica" w:hAnsi="Helvetica" w:cs="Helvetica"/>
          <w:b/>
          <w:bCs/>
          <w:color w:val="444444"/>
          <w:shd w:val="clear" w:color="auto" w:fill="FFFFFF"/>
        </w:rPr>
        <w:t>category</w:t>
      </w:r>
      <w:proofErr w:type="spellEnd"/>
      <w:r>
        <w:rPr>
          <w:rFonts w:ascii="Helvetica" w:hAnsi="Helvetica" w:cs="Helvetica"/>
          <w:b/>
          <w:bCs/>
          <w:color w:val="444444"/>
          <w:shd w:val="clear" w:color="auto" w:fill="FFFFFF"/>
        </w:rPr>
        <w:t> </w:t>
      </w:r>
      <w:r>
        <w:rPr>
          <w:rFonts w:ascii="Helvetica" w:hAnsi="Helvetica" w:cs="Helvetica"/>
          <w:color w:val="444444"/>
          <w:shd w:val="clear" w:color="auto" w:fill="FFFFFF"/>
        </w:rPr>
        <w:t>определенными значениями. Комбинация этих значений определяют цель, которую мы хотим достичь. Например: отправка письма, открытие гиперссылки, редактирование текста, просмотр картинки, звонок по</w:t>
      </w:r>
    </w:p>
    <w:sectPr w:rsidR="008F230C" w:rsidRPr="008F230C" w:rsidSect="00BD009B">
      <w:pgSz w:w="11906" w:h="16838" w:code="9"/>
      <w:pgMar w:top="1134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7"/>
    <w:rsid w:val="00582C6F"/>
    <w:rsid w:val="0069363B"/>
    <w:rsid w:val="006C0B77"/>
    <w:rsid w:val="008242FF"/>
    <w:rsid w:val="00870751"/>
    <w:rsid w:val="008F230C"/>
    <w:rsid w:val="00922C48"/>
    <w:rsid w:val="00B915B7"/>
    <w:rsid w:val="00B96C0D"/>
    <w:rsid w:val="00C24760"/>
    <w:rsid w:val="00E33BC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D99"/>
  <w15:chartTrackingRefBased/>
  <w15:docId w15:val="{FC041D64-F6E6-449C-A26E-316EF8BF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D009B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D00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Гахраманова Салима Захид кызы</dc:creator>
  <cp:keywords/>
  <dc:description/>
  <cp:lastModifiedBy>Гахраманова Салима Захид кызы</cp:lastModifiedBy>
  <cp:revision>7</cp:revision>
  <dcterms:created xsi:type="dcterms:W3CDTF">2021-07-04T07:05:00Z</dcterms:created>
  <dcterms:modified xsi:type="dcterms:W3CDTF">2021-07-05T17:52:00Z</dcterms:modified>
</cp:coreProperties>
</file>