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4"/>
          <w:szCs w:val="4"/>
        </w:rPr>
        <w:t xml:space="preserve"/>
      </w:r>
    </w:p>
    <w:p>
      <w:pPr>
        <w:spacing w:after="240" w:before="0"/>
        <w:jc w:val="center"/>
      </w:pPr>
      <w:r>
        <w:rPr>
          <w:rFonts w:ascii="Segoe UI Emoji" w:cs="Segoe UI Emoji" w:eastAsia="Segoe UI Emoji" w:hAnsi="Segoe UI Emoji"/>
          <w:sz w:val="96"/>
          <w:szCs w:val="96"/>
        </w:rPr>
        <w:t xml:space="preserve">🎾</w:t>
      </w:r>
    </w:p>
    <w:p>
      <w:pPr>
        <w:spacing w:after="120" w:before="0"/>
        <w:jc w:val="center"/>
      </w:pPr>
      <w:r>
        <w:rPr>
          <w:rFonts w:ascii="Arial" w:cs="Arial" w:eastAsia="Arial" w:hAnsi="Arial"/>
          <w:b/>
          <w:bCs/>
          <w:color w:val="1B2A4A"/>
          <w:sz w:val="56"/>
          <w:szCs w:val="56"/>
        </w:rPr>
        <w:t xml:space="preserve">TENNIS SIGNAL SYSTEM</w:t>
      </w:r>
    </w:p>
    <w:p>
      <w:pPr>
        <w:spacing w:after="80" w:before="0"/>
        <w:jc w:val="center"/>
      </w:pPr>
      <w:r>
        <w:rPr>
          <w:rFonts w:ascii="Arial" w:cs="Arial" w:eastAsia="Arial" w:hAnsi="Arial"/>
          <w:color w:val="0E7C7B"/>
          <w:sz w:val="32"/>
          <w:szCs w:val="32"/>
        </w:rPr>
        <w:t xml:space="preserve">Cowork Build Brief</w:t>
      </w:r>
    </w:p>
    <w:p>
      <w:pPr>
        <w:spacing w:after="600" w:before="0"/>
        <w:jc w:val="center"/>
      </w:pPr>
      <w:r>
        <w:rPr>
          <w:rFonts w:ascii="Arial" w:cs="Arial" w:eastAsia="Arial" w:hAnsi="Arial"/>
          <w:i/>
          <w:iCs/>
          <w:color w:val="555E6E"/>
          <w:sz w:val="24"/>
          <w:szCs w:val="24"/>
        </w:rPr>
        <w:t xml:space="preserve">Complete instructions for Claude Opus 4.6 on Cowork</w:t>
      </w:r>
    </w:p>
    <w:p>
      <w:pPr>
        <w:pBdr>
          <w:bottom w:val="single" w:color="0E7C7B" w:sz="8"/>
        </w:pBdr>
        <w:spacing w:after="480" w:before="0"/>
      </w:pPr>
    </w:p>
    <w:p>
      <w:pPr>
        <w:pBdr>
          <w:left w:val="single" w:color="C17A3A" w:sz="16" w:space="10"/>
        </w:pBdr>
        <w:shd w:fill="FFF8F0" w:val="clear"/>
        <w:spacing w:after="200" w:before="0"/>
        <w:ind w:left="160"/>
      </w:pPr>
      <w:r>
        <w:rPr>
          <w:rFonts w:ascii="Arial" w:cs="Arial" w:eastAsia="Arial" w:hAnsi="Arial"/>
          <w:b/>
          <w:bCs/>
          <w:color w:val="C17A3A"/>
          <w:sz w:val="22"/>
          <w:szCs w:val="22"/>
        </w:rPr>
        <w:t xml:space="preserve">⚠  READ BEFORE STARTING:  </w:t>
      </w:r>
      <w:r>
        <w:rPr>
          <w:rFonts w:ascii="Arial" w:cs="Arial" w:eastAsia="Arial" w:hAnsi="Arial"/>
          <w:color w:val="1A1A1A"/>
          <w:sz w:val="22"/>
          <w:szCs w:val="22"/>
        </w:rPr>
        <w:t xml:space="preserve">Hand this entire document to Cowork and say the exact phrase on the next page. Do not skip steps or run them out of order. The system will not work correctly if setup is incomplete.</w:t>
      </w:r>
    </w:p>
    <w:p>
      <w:pPr>
        <w:spacing w:after="0" w:before="200"/>
        <w:jc w:val="center"/>
      </w:pPr>
      <w:r>
        <w:rPr>
          <w:rFonts w:ascii="Arial" w:cs="Arial" w:eastAsia="Arial" w:hAnsi="Arial"/>
          <w:color w:val="D0D4DC"/>
          <w:sz w:val="20"/>
          <w:szCs w:val="20"/>
        </w:rPr>
        <w:t xml:space="preserve">Critter  •  March 2026  •  Confidential</w:t>
      </w:r>
    </w:p>
    <w:p>
      <w:r>
        <w:br w:type="page"/>
      </w:r>
    </w:p>
    <w:p>
      <w:pPr>
        <w:pStyle w:val="Heading1"/>
        <w:pBdr>
          <w:bottom w:val="single" w:color="0E7C7B" w:sz="8" w:space="4"/>
        </w:pBdr>
        <w:spacing w:after="180" w:before="400"/>
      </w:pPr>
      <w:r>
        <w:rPr>
          <w:rFonts w:ascii="Arial" w:cs="Arial" w:eastAsia="Arial" w:hAnsi="Arial"/>
          <w:b/>
          <w:bCs/>
          <w:color w:val="1B2A4A"/>
          <w:sz w:val="30"/>
          <w:szCs w:val="30"/>
        </w:rPr>
        <w:t xml:space="preserve">How to Use This Document</w:t>
      </w:r>
    </w:p>
    <w:p>
      <w:pPr>
        <w:pBdr>
          <w:left w:val="single" w:color="0E7C7B" w:sz="16" w:space="8"/>
        </w:pBdr>
        <w:shd w:fill="F4F5F7" w:val="clear"/>
        <w:spacing w:after="100" w:before="100"/>
        <w:ind w:left="160"/>
      </w:pPr>
      <w:r>
        <w:rPr>
          <w:rFonts w:ascii="Arial" w:cs="Arial" w:eastAsia="Arial" w:hAnsi="Arial"/>
          <w:b/>
          <w:bCs/>
          <w:color w:val="FFFFFF"/>
          <w:sz w:val="20"/>
          <w:szCs w:val="20"/>
        </w:rPr>
        <w:t xml:space="preserve">  IMPORTANT  </w:t>
      </w:r>
      <w:r>
        <w:rPr>
          <w:rFonts w:ascii="Arial" w:cs="Arial" w:eastAsia="Arial" w:hAnsi="Arial"/>
          <w:sz w:val="20"/>
          <w:szCs w:val="20"/>
        </w:rPr>
        <w:t xml:space="preserve">  </w:t>
      </w:r>
      <w:r>
        <w:rPr>
          <w:rFonts w:ascii="Arial" w:cs="Arial" w:eastAsia="Arial" w:hAnsi="Arial"/>
          <w:color w:val="1A1A1A"/>
          <w:sz w:val="20"/>
          <w:szCs w:val="20"/>
        </w:rPr>
        <w:t xml:space="preserve">This document is written as instructions FOR Cowork, not for a human reader. Point Cowork at the folder containing this document and the 5 Python scripts, then say exactly:</w:t>
      </w:r>
    </w:p>
    <w:p>
      <w:pPr>
        <w:spacing w:after="0" w:before="160"/>
      </w:pPr>
      <w:r>
        <w:rPr>
          <w:sz w:val="4"/>
          <w:szCs w:val="4"/>
        </w:rPr>
        <w:t xml:space="preserve"/>
      </w:r>
    </w:p>
    <w:p>
      <w:pPr>
        <w:pBdr>
          <w:top w:val="single" w:color="0E7C7B" w:sz="2"/>
          <w:bottom w:val="single" w:color="0E7C7B" w:sz="2"/>
          <w:left w:val="single" w:color="0E7C7B" w:sz="12" w:space="10"/>
          <w:right w:val="single" w:color="0E7C7B" w:sz="2"/>
        </w:pBdr>
        <w:shd w:fill="F4F5F7" w:val="clear"/>
        <w:spacing w:after="120" w:before="120"/>
        <w:ind w:left="240" w:right="240"/>
        <w:jc w:val="left"/>
      </w:pPr>
      <w:r>
        <w:rPr>
          <w:rFonts w:ascii="Arial" w:cs="Arial" w:eastAsia="Arial" w:hAnsi="Arial"/>
          <w:b/>
          <w:bCs/>
          <w:i/>
          <w:iCs/>
          <w:color w:val="1B2A4A"/>
          <w:sz w:val="24"/>
          <w:szCs w:val="24"/>
        </w:rPr>
        <w:t xml:space="preserve">"Follow the Tennis Signal System Build Brief — build the complete system in this folder, run the full setup, train the model, and confirm the betting card is working. I will place bets manually."</w:t>
      </w:r>
    </w:p>
    <w:p>
      <w:pPr>
        <w:spacing w:after="0" w:before="200"/>
      </w:pPr>
      <w:r>
        <w:rPr>
          <w:sz w:val="4"/>
          <w:szCs w:val="4"/>
        </w:rPr>
        <w:t xml:space="preserve"/>
      </w:r>
    </w:p>
    <w:p>
      <w:pPr>
        <w:spacing w:after="160" w:before="0"/>
        <w:jc w:val="left"/>
      </w:pPr>
      <w:r>
        <w:rPr>
          <w:rFonts w:ascii="Arial" w:cs="Arial" w:eastAsia="Arial" w:hAnsi="Arial"/>
          <w:b w:val="false"/>
          <w:bCs w:val="false"/>
          <w:i w:val="false"/>
          <w:iCs w:val="false"/>
          <w:color w:val="1A1A1A"/>
          <w:sz w:val="22"/>
          <w:szCs w:val="22"/>
        </w:rPr>
        <w:t xml:space="preserve">Cowork will then work through this document and execute every step automatically. You can watch its progress in the chat window. It will ask you for confirmation before the model training step (which takes 15–20 minutes) and before setting up the monthly schedule.</w:t>
      </w:r>
    </w:p>
    <w:p>
      <w:pPr>
        <w:spacing w:after="200" w:before="0"/>
        <w:jc w:val="left"/>
      </w:pPr>
      <w:r>
        <w:rPr>
          <w:rFonts w:ascii="Arial" w:cs="Arial" w:eastAsia="Arial" w:hAnsi="Arial"/>
          <w:b w:val="false"/>
          <w:bCs w:val="false"/>
          <w:i w:val="false"/>
          <w:iCs w:val="false"/>
          <w:color w:val="1A1A1A"/>
          <w:sz w:val="22"/>
          <w:szCs w:val="22"/>
        </w:rPr>
        <w:t xml:space="preserve">Once complete, your daily workflow is simply:</w:t>
      </w:r>
      <w:r>
        <w:rPr>
          <w:rFonts w:ascii="Arial" w:cs="Arial" w:eastAsia="Arial" w:hAnsi="Arial"/>
          <w:b w:val="false"/>
          <w:bCs w:val="false"/>
          <w:i w:val="false"/>
          <w:iCs w:val="false"/>
          <w:color w:val="1A1A1A"/>
          <w:sz w:val="22"/>
          <w:szCs w:val="22"/>
        </w:rPr>
        <w:t xml:space="preserve"> open Cowork, say </w:t>
      </w:r>
      <w:r>
        <w:rPr>
          <w:rFonts w:ascii="Arial" w:cs="Arial" w:eastAsia="Arial" w:hAnsi="Arial"/>
          <w:b w:val="false"/>
          <w:bCs w:val="false"/>
          <w:i w:val="false"/>
          <w:iCs w:val="false"/>
          <w:color w:val="1A1A1A"/>
          <w:sz w:val="22"/>
          <w:szCs w:val="22"/>
        </w:rPr>
        <w:t xml:space="preserve">"Run the tennis signals"</w:t>
      </w:r>
      <w:r>
        <w:rPr>
          <w:rFonts w:ascii="Arial" w:cs="Arial" w:eastAsia="Arial" w:hAnsi="Arial"/>
          <w:b w:val="false"/>
          <w:bCs w:val="false"/>
          <w:i w:val="false"/>
          <w:iCs w:val="false"/>
          <w:color w:val="1A1A1A"/>
          <w:sz w:val="22"/>
          <w:szCs w:val="22"/>
        </w:rPr>
        <w:t xml:space="preserve">, and a betting card opens in your browser.</w:t>
      </w:r>
    </w:p>
    <w:p>
      <w:pPr>
        <w:pStyle w:val="Heading2"/>
        <w:spacing w:after="140" w:before="320"/>
      </w:pPr>
      <w:r>
        <w:rPr>
          <w:rFonts w:ascii="Arial" w:cs="Arial" w:eastAsia="Arial" w:hAnsi="Arial"/>
          <w:b/>
          <w:bCs/>
          <w:color w:val="0E7C7B"/>
          <w:sz w:val="25"/>
          <w:szCs w:val="25"/>
        </w:rPr>
        <w:t xml:space="preserve">What Should Be in This Folder</w:t>
      </w:r>
    </w:p>
    <w:p>
      <w:pPr>
        <w:spacing w:after="120" w:before="0"/>
        <w:jc w:val="left"/>
      </w:pPr>
      <w:r>
        <w:rPr>
          <w:rFonts w:ascii="Arial" w:cs="Arial" w:eastAsia="Arial" w:hAnsi="Arial"/>
          <w:b w:val="false"/>
          <w:bCs w:val="false"/>
          <w:i w:val="false"/>
          <w:iCs w:val="false"/>
          <w:color w:val="1A1A1A"/>
          <w:sz w:val="22"/>
          <w:szCs w:val="22"/>
        </w:rPr>
        <w:t xml:space="preserve">Before handing this to Cowork, confirm all 6 files are in the same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File</w:t>
            </w:r>
          </w:p>
        </w:tc>
        <w:tc>
          <w:tcPr>
            <w:tcW w:type="dxa" w:w="180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Type</w:t>
            </w:r>
          </w:p>
        </w:tc>
        <w:tc>
          <w:tcPr>
            <w:tcW w:type="dxa" w:w="436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Purpose</w:t>
            </w:r>
          </w:p>
        </w:tc>
      </w:tr>
      <w:tr>
        <w:tc>
          <w:tcPr>
            <w:tcW w:type="dxa" w:w="3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9"/>
                <w:szCs w:val="19"/>
              </w:rPr>
              <w:t xml:space="preserve">Tennis_Signal_System_Build_Brief.docx</w:t>
            </w:r>
          </w:p>
        </w:tc>
        <w:tc>
          <w:tcPr>
            <w:tcW w:type="dxa" w:w="18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This file</w:t>
            </w:r>
          </w:p>
        </w:tc>
        <w:tc>
          <w:tcPr>
            <w:tcW w:type="dxa" w:w="43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Instructions Cowork follows</w:t>
            </w:r>
          </w:p>
        </w:tc>
      </w:tr>
      <w:tr>
        <w:tc>
          <w:tcPr>
            <w:tcW w:type="dxa" w:w="32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9"/>
                <w:szCs w:val="19"/>
              </w:rPr>
              <w:t xml:space="preserve">01_data_pipeline.py</w:t>
            </w:r>
          </w:p>
        </w:tc>
        <w:tc>
          <w:tcPr>
            <w:tcW w:type="dxa" w:w="18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Python</w:t>
            </w:r>
          </w:p>
        </w:tc>
        <w:tc>
          <w:tcPr>
            <w:tcW w:type="dxa" w:w="43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Downloads 7 years of ATP/WTA data</w:t>
            </w:r>
          </w:p>
        </w:tc>
      </w:tr>
      <w:tr>
        <w:tc>
          <w:tcPr>
            <w:tcW w:type="dxa" w:w="3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9"/>
                <w:szCs w:val="19"/>
              </w:rPr>
              <w:t xml:space="preserve">02_features_and_train.py</w:t>
            </w:r>
          </w:p>
        </w:tc>
        <w:tc>
          <w:tcPr>
            <w:tcW w:type="dxa" w:w="18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Python</w:t>
            </w:r>
          </w:p>
        </w:tc>
        <w:tc>
          <w:tcPr>
            <w:tcW w:type="dxa" w:w="43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Builds features + trains XGBoost model</w:t>
            </w:r>
          </w:p>
        </w:tc>
      </w:tr>
      <w:tr>
        <w:tc>
          <w:tcPr>
            <w:tcW w:type="dxa" w:w="32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9"/>
                <w:szCs w:val="19"/>
              </w:rPr>
              <w:t xml:space="preserve">03_signal_generator.py</w:t>
            </w:r>
          </w:p>
        </w:tc>
        <w:tc>
          <w:tcPr>
            <w:tcW w:type="dxa" w:w="18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Python</w:t>
            </w:r>
          </w:p>
        </w:tc>
        <w:tc>
          <w:tcPr>
            <w:tcW w:type="dxa" w:w="43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Generates live signals vs Polymarket</w:t>
            </w:r>
          </w:p>
        </w:tc>
      </w:tr>
      <w:tr>
        <w:tc>
          <w:tcPr>
            <w:tcW w:type="dxa" w:w="3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9"/>
                <w:szCs w:val="19"/>
              </w:rPr>
              <w:t xml:space="preserve">04_betting_card.py</w:t>
            </w:r>
          </w:p>
        </w:tc>
        <w:tc>
          <w:tcPr>
            <w:tcW w:type="dxa" w:w="18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Python</w:t>
            </w:r>
          </w:p>
        </w:tc>
        <w:tc>
          <w:tcPr>
            <w:tcW w:type="dxa" w:w="43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Creates HTML betting card for daily use</w:t>
            </w:r>
          </w:p>
        </w:tc>
      </w:tr>
      <w:tr>
        <w:tc>
          <w:tcPr>
            <w:tcW w:type="dxa" w:w="32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9"/>
                <w:szCs w:val="19"/>
              </w:rPr>
              <w:t xml:space="preserve">05_retrain_scheduler.py</w:t>
            </w:r>
          </w:p>
        </w:tc>
        <w:tc>
          <w:tcPr>
            <w:tcW w:type="dxa" w:w="18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Python</w:t>
            </w:r>
          </w:p>
        </w:tc>
        <w:tc>
          <w:tcPr>
            <w:tcW w:type="dxa" w:w="43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Monthly automated retraining</w:t>
            </w:r>
          </w:p>
        </w:tc>
      </w:tr>
    </w:tbl>
    <w:p>
      <w:pPr>
        <w:spacing w:after="0" w:before="200"/>
      </w:pPr>
      <w:r>
        <w:rPr>
          <w:sz w:val="4"/>
          <w:szCs w:val="4"/>
        </w:rPr>
        <w:t xml:space="preserve"/>
      </w:r>
    </w:p>
    <w:p>
      <w:pPr>
        <w:pBdr>
          <w:left w:val="single" w:color="C17A3A" w:sz="16" w:space="8"/>
        </w:pBdr>
        <w:shd w:fill="F4F5F7" w:val="clear"/>
        <w:spacing w:after="100" w:before="100"/>
        <w:ind w:left="160"/>
      </w:pPr>
      <w:r>
        <w:rPr>
          <w:rFonts w:ascii="Arial" w:cs="Arial" w:eastAsia="Arial" w:hAnsi="Arial"/>
          <w:b/>
          <w:bCs/>
          <w:color w:val="FFFFFF"/>
          <w:sz w:val="20"/>
          <w:szCs w:val="20"/>
        </w:rPr>
        <w:t xml:space="preserve">  NOTE  </w:t>
      </w:r>
      <w:r>
        <w:rPr>
          <w:rFonts w:ascii="Arial" w:cs="Arial" w:eastAsia="Arial" w:hAnsi="Arial"/>
          <w:sz w:val="20"/>
          <w:szCs w:val="20"/>
        </w:rPr>
        <w:t xml:space="preserve">  </w:t>
      </w:r>
      <w:r>
        <w:rPr>
          <w:rFonts w:ascii="Arial" w:cs="Arial" w:eastAsia="Arial" w:hAnsi="Arial"/>
          <w:color w:val="1A1A1A"/>
          <w:sz w:val="20"/>
          <w:szCs w:val="20"/>
        </w:rPr>
        <w:t xml:space="preserve">If any .py file is missing, stop and retrieve it from the original source before proceeding.</w:t>
      </w:r>
    </w:p>
    <w:p>
      <w:r>
        <w:br w:type="page"/>
      </w:r>
    </w:p>
    <w:p>
      <w:pPr>
        <w:pStyle w:val="Heading1"/>
        <w:pBdr>
          <w:bottom w:val="single" w:color="0E7C7B" w:sz="8" w:space="4"/>
        </w:pBdr>
        <w:spacing w:after="180" w:before="400"/>
      </w:pPr>
      <w:r>
        <w:rPr>
          <w:rFonts w:ascii="Arial" w:cs="Arial" w:eastAsia="Arial" w:hAnsi="Arial"/>
          <w:b/>
          <w:bCs/>
          <w:color w:val="1B2A4A"/>
          <w:sz w:val="30"/>
          <w:szCs w:val="30"/>
        </w:rPr>
        <w:t xml:space="preserve">Step 1 — Create the Folder Structure</w:t>
      </w:r>
    </w:p>
    <w:p>
      <w:pPr>
        <w:spacing w:after="160" w:before="0"/>
        <w:jc w:val="left"/>
      </w:pPr>
      <w:r>
        <w:rPr>
          <w:rFonts w:ascii="Arial" w:cs="Arial" w:eastAsia="Arial" w:hAnsi="Arial"/>
          <w:b w:val="false"/>
          <w:bCs w:val="false"/>
          <w:i w:val="false"/>
          <w:iCs w:val="false"/>
          <w:color w:val="1A1A1A"/>
          <w:sz w:val="22"/>
          <w:szCs w:val="22"/>
        </w:rPr>
        <w:t xml:space="preserve">Cowork: create the following subdirectory structure inside the current folder. Do not delete any existing .py files or this document.</w:t>
      </w:r>
    </w:p>
    <w:p>
      <w:pPr>
        <w:shd w:fill="1E1E2E" w:val="clear"/>
        <w:spacing w:after="60" w:before="60"/>
        <w:ind w:left="360" w:right="360"/>
      </w:pPr>
      <w:r>
        <w:rPr>
          <w:rFonts w:ascii="Courier New" w:cs="Courier New" w:eastAsia="Courier New" w:hAnsi="Courier New"/>
          <w:b/>
          <w:bCs/>
          <w:color w:val="A6E3A1"/>
          <w:sz w:val="20"/>
          <w:szCs w:val="20"/>
        </w:rPr>
        <w:t xml:space="preserve">mkdir -p data/raw</w:t>
      </w:r>
    </w:p>
    <w:p>
      <w:pPr>
        <w:shd w:fill="1E1E2E" w:val="clear"/>
        <w:spacing w:after="60" w:before="60"/>
        <w:ind w:left="360" w:right="360"/>
      </w:pPr>
      <w:r>
        <w:rPr>
          <w:rFonts w:ascii="Courier New" w:cs="Courier New" w:eastAsia="Courier New" w:hAnsi="Courier New"/>
          <w:b/>
          <w:bCs/>
          <w:color w:val="A6E3A1"/>
          <w:sz w:val="20"/>
          <w:szCs w:val="20"/>
        </w:rPr>
        <w:t xml:space="preserve">mkdir -p data/polymarket</w:t>
      </w:r>
    </w:p>
    <w:p>
      <w:pPr>
        <w:shd w:fill="1E1E2E" w:val="clear"/>
        <w:spacing w:after="60" w:before="60"/>
        <w:ind w:left="360" w:right="360"/>
      </w:pPr>
      <w:r>
        <w:rPr>
          <w:rFonts w:ascii="Courier New" w:cs="Courier New" w:eastAsia="Courier New" w:hAnsi="Courier New"/>
          <w:b/>
          <w:bCs/>
          <w:color w:val="A6E3A1"/>
          <w:sz w:val="20"/>
          <w:szCs w:val="20"/>
        </w:rPr>
        <w:t xml:space="preserve">mkdir -p data/odds</w:t>
      </w:r>
    </w:p>
    <w:p>
      <w:pPr>
        <w:shd w:fill="1E1E2E" w:val="clear"/>
        <w:spacing w:after="60" w:before="60"/>
        <w:ind w:left="360" w:right="360"/>
      </w:pPr>
      <w:r>
        <w:rPr>
          <w:rFonts w:ascii="Courier New" w:cs="Courier New" w:eastAsia="Courier New" w:hAnsi="Courier New"/>
          <w:b/>
          <w:bCs/>
          <w:color w:val="A6E3A1"/>
          <w:sz w:val="20"/>
          <w:szCs w:val="20"/>
        </w:rPr>
        <w:t xml:space="preserve">mkdir -p models</w:t>
      </w:r>
    </w:p>
    <w:p>
      <w:pPr>
        <w:shd w:fill="1E1E2E" w:val="clear"/>
        <w:spacing w:after="60" w:before="60"/>
        <w:ind w:left="360" w:right="360"/>
      </w:pPr>
      <w:r>
        <w:rPr>
          <w:rFonts w:ascii="Courier New" w:cs="Courier New" w:eastAsia="Courier New" w:hAnsi="Courier New"/>
          <w:b/>
          <w:bCs/>
          <w:color w:val="A6E3A1"/>
          <w:sz w:val="20"/>
          <w:szCs w:val="20"/>
        </w:rPr>
        <w:t xml:space="preserve">mkdir -p cards</w:t>
      </w:r>
    </w:p>
    <w:p>
      <w:pPr>
        <w:shd w:fill="1E1E2E" w:val="clear"/>
        <w:spacing w:after="60" w:before="60"/>
        <w:ind w:left="360" w:right="360"/>
      </w:pPr>
      <w:r>
        <w:rPr>
          <w:rFonts w:ascii="Courier New" w:cs="Courier New" w:eastAsia="Courier New" w:hAnsi="Courier New"/>
          <w:b/>
          <w:bCs/>
          <w:color w:val="A6E3A1"/>
          <w:sz w:val="20"/>
          <w:szCs w:val="20"/>
        </w:rPr>
        <w:t xml:space="preserve">mkdir -p logs</w:t>
      </w:r>
    </w:p>
    <w:p>
      <w:pPr>
        <w:shd w:fill="1E1E2E" w:val="clear"/>
        <w:spacing w:after="60" w:before="60"/>
        <w:ind w:left="360" w:right="360"/>
      </w:pPr>
      <w:r>
        <w:rPr>
          <w:rFonts w:ascii="Courier New" w:cs="Courier New" w:eastAsia="Courier New" w:hAnsi="Courier New"/>
          <w:b/>
          <w:bCs/>
          <w:color w:val="A6E3A1"/>
          <w:sz w:val="20"/>
          <w:szCs w:val="20"/>
        </w:rPr>
        <w:t xml:space="preserve">mkdir -p signals</w:t>
      </w:r>
    </w:p>
    <w:p>
      <w:pPr>
        <w:spacing w:after="0" w:before="160"/>
      </w:pPr>
      <w:r>
        <w:rPr>
          <w:sz w:val="4"/>
          <w:szCs w:val="4"/>
        </w:rPr>
        <w:t xml:space="preserve"/>
      </w:r>
    </w:p>
    <w:p>
      <w:pPr>
        <w:spacing w:after="120" w:before="0"/>
        <w:jc w:val="left"/>
      </w:pPr>
      <w:r>
        <w:rPr>
          <w:rFonts w:ascii="Arial" w:cs="Arial" w:eastAsia="Arial" w:hAnsi="Arial"/>
          <w:b w:val="false"/>
          <w:bCs w:val="false"/>
          <w:i w:val="false"/>
          <w:iCs w:val="false"/>
          <w:color w:val="1A1A1A"/>
          <w:sz w:val="22"/>
          <w:szCs w:val="22"/>
        </w:rPr>
        <w:t xml:space="preserve">After creating these folders, confirm the structure looks like this:</w:t>
      </w:r>
    </w:p>
    <w:p>
      <w:pPr>
        <w:shd w:fill="F4F5F7" w:val="clear"/>
        <w:spacing w:after="80" w:before="80"/>
        <w:ind w:left="360" w:right="360"/>
      </w:pPr>
      <w:r>
        <w:rPr>
          <w:rFonts w:ascii="Courier New" w:cs="Courier New" w:eastAsia="Courier New" w:hAnsi="Courier New"/>
          <w:color w:val="555E6E"/>
          <w:sz w:val="19"/>
          <w:szCs w:val="19"/>
        </w:rPr>
        <w:t xml:space="preserve">tennis_signals/
  ├── 01_data_pipeline.py
  ├── 02_features_and_train.py
  ├── 03_signal_generator.py
  ├── 04_betting_card.py
  ├── 05_retrain_scheduler.py
  ├── Tennis_Signal_System_Build_Brief.docx
  ├── data/
  │   ├── raw/
  │   ├── polymarket/
  │   └── odds/
  ├── models/
  ├── cards/
  ├── logs/
  └── signals/</w:t>
      </w:r>
    </w:p>
    <w:p>
      <w:pPr>
        <w:spacing w:after="0" w:before="160"/>
      </w:pPr>
      <w:r>
        <w:rPr>
          <w:sz w:val="4"/>
          <w:szCs w:val="4"/>
        </w:rPr>
        <w:t xml:space="preserve"/>
      </w:r>
    </w:p>
    <w:p>
      <w:pPr>
        <w:pBdr>
          <w:left w:val="single" w:color="2E7D32" w:sz="16" w:space="8"/>
        </w:pBdr>
        <w:shd w:fill="F4F5F7" w:val="clear"/>
        <w:spacing w:after="100" w:before="100"/>
        <w:ind w:left="160"/>
      </w:pPr>
      <w:r>
        <w:rPr>
          <w:rFonts w:ascii="Arial" w:cs="Arial" w:eastAsia="Arial" w:hAnsi="Arial"/>
          <w:b/>
          <w:bCs/>
          <w:color w:val="FFFFFF"/>
          <w:sz w:val="20"/>
          <w:szCs w:val="20"/>
        </w:rPr>
        <w:t xml:space="preserve">  CHECKPOINT 1  </w:t>
      </w:r>
      <w:r>
        <w:rPr>
          <w:rFonts w:ascii="Arial" w:cs="Arial" w:eastAsia="Arial" w:hAnsi="Arial"/>
          <w:sz w:val="20"/>
          <w:szCs w:val="20"/>
        </w:rPr>
        <w:t xml:space="preserve">  </w:t>
      </w:r>
      <w:r>
        <w:rPr>
          <w:rFonts w:ascii="Arial" w:cs="Arial" w:eastAsia="Arial" w:hAnsi="Arial"/>
          <w:color w:val="1A1A1A"/>
          <w:sz w:val="20"/>
          <w:szCs w:val="20"/>
        </w:rPr>
        <w:t xml:space="preserve">Confirm all 6 subdirectories exist before moving to Step 2.</w:t>
      </w:r>
    </w:p>
    <w:p>
      <w:r>
        <w:br w:type="page"/>
      </w:r>
    </w:p>
    <w:p>
      <w:pPr>
        <w:pStyle w:val="Heading1"/>
        <w:pBdr>
          <w:bottom w:val="single" w:color="0E7C7B" w:sz="8" w:space="4"/>
        </w:pBdr>
        <w:spacing w:after="180" w:before="400"/>
      </w:pPr>
      <w:r>
        <w:rPr>
          <w:rFonts w:ascii="Arial" w:cs="Arial" w:eastAsia="Arial" w:hAnsi="Arial"/>
          <w:b/>
          <w:bCs/>
          <w:color w:val="1B2A4A"/>
          <w:sz w:val="30"/>
          <w:szCs w:val="30"/>
        </w:rPr>
        <w:t xml:space="preserve">Step 2 — Install Python Dependencies</w:t>
      </w:r>
    </w:p>
    <w:p>
      <w:pPr>
        <w:spacing w:after="160" w:before="0"/>
        <w:jc w:val="left"/>
      </w:pPr>
      <w:r>
        <w:rPr>
          <w:rFonts w:ascii="Arial" w:cs="Arial" w:eastAsia="Arial" w:hAnsi="Arial"/>
          <w:b w:val="false"/>
          <w:bCs w:val="false"/>
          <w:i w:val="false"/>
          <w:iCs w:val="false"/>
          <w:color w:val="1A1A1A"/>
          <w:sz w:val="22"/>
          <w:szCs w:val="22"/>
        </w:rPr>
        <w:t xml:space="preserve">Cowork: check if Python 3 is available. If not, install it. Then install the required libraries using pip.</w:t>
      </w:r>
    </w:p>
    <w:p>
      <w:pPr>
        <w:pStyle w:val="Heading3"/>
        <w:spacing w:after="100" w:before="220"/>
      </w:pPr>
      <w:r>
        <w:rPr>
          <w:rFonts w:ascii="Arial" w:cs="Arial" w:eastAsia="Arial" w:hAnsi="Arial"/>
          <w:b/>
          <w:bCs/>
          <w:color w:val="1B2A4A"/>
          <w:sz w:val="22"/>
          <w:szCs w:val="22"/>
        </w:rPr>
        <w:t xml:space="preserve">Check Python</w:t>
      </w:r>
    </w:p>
    <w:p>
      <w:pPr>
        <w:shd w:fill="1E1E2E" w:val="clear"/>
        <w:spacing w:after="60" w:before="60"/>
        <w:ind w:left="360" w:right="360"/>
      </w:pPr>
      <w:r>
        <w:rPr>
          <w:rFonts w:ascii="Courier New" w:cs="Courier New" w:eastAsia="Courier New" w:hAnsi="Courier New"/>
          <w:b/>
          <w:bCs/>
          <w:color w:val="A6E3A1"/>
          <w:sz w:val="20"/>
          <w:szCs w:val="20"/>
        </w:rPr>
        <w:t xml:space="preserve">python3 --version</w:t>
      </w:r>
    </w:p>
    <w:p>
      <w:pPr>
        <w:shd w:fill="1E1E2E" w:val="clear"/>
        <w:spacing w:after="0" w:before="0"/>
        <w:ind w:left="360" w:right="360"/>
      </w:pPr>
      <w:r>
        <w:rPr>
          <w:rFonts w:ascii="Courier New" w:cs="Courier New" w:eastAsia="Courier New" w:hAnsi="Courier New"/>
          <w:color w:val="6C7086"/>
          <w:sz w:val="18"/>
          <w:szCs w:val="18"/>
        </w:rPr>
        <w:t xml:space="preserve"># Expected: Python 3.9 or higher</w:t>
      </w:r>
    </w:p>
    <w:p>
      <w:pPr>
        <w:shd w:fill="1E1E2E" w:val="clear"/>
        <w:spacing w:after="0" w:before="0"/>
        <w:ind w:left="360" w:right="360"/>
      </w:pPr>
      <w:r>
        <w:rPr>
          <w:rFonts w:ascii="Courier New" w:cs="Courier New" w:eastAsia="Courier New" w:hAnsi="Courier New"/>
          <w:color w:val="6C7086"/>
          <w:sz w:val="18"/>
          <w:szCs w:val="18"/>
        </w:rPr>
        <w:t xml:space="preserve"># If not found, install Python 3 before continuing</w:t>
      </w:r>
    </w:p>
    <w:p>
      <w:pPr>
        <w:spacing w:after="0" w:before="160"/>
      </w:pPr>
      <w:r>
        <w:rPr>
          <w:sz w:val="4"/>
          <w:szCs w:val="4"/>
        </w:rPr>
        <w:t xml:space="preserve"/>
      </w:r>
    </w:p>
    <w:p>
      <w:pPr>
        <w:pStyle w:val="Heading3"/>
        <w:spacing w:after="100" w:before="220"/>
      </w:pPr>
      <w:r>
        <w:rPr>
          <w:rFonts w:ascii="Arial" w:cs="Arial" w:eastAsia="Arial" w:hAnsi="Arial"/>
          <w:b/>
          <w:bCs/>
          <w:color w:val="1B2A4A"/>
          <w:sz w:val="22"/>
          <w:szCs w:val="22"/>
        </w:rPr>
        <w:t xml:space="preserve">Install all required libraries</w:t>
      </w:r>
    </w:p>
    <w:p>
      <w:pPr>
        <w:shd w:fill="1E1E2E" w:val="clear"/>
        <w:spacing w:after="60" w:before="60"/>
        <w:ind w:left="360" w:right="360"/>
      </w:pPr>
      <w:r>
        <w:rPr>
          <w:rFonts w:ascii="Courier New" w:cs="Courier New" w:eastAsia="Courier New" w:hAnsi="Courier New"/>
          <w:b/>
          <w:bCs/>
          <w:color w:val="A6E3A1"/>
          <w:sz w:val="20"/>
          <w:szCs w:val="20"/>
        </w:rPr>
        <w:t xml:space="preserve">pip3 install xgboost scikit-learn pandas numpy requests pyarrow --quiet</w:t>
      </w:r>
    </w:p>
    <w:p>
      <w:pPr>
        <w:spacing w:after="0" w:before="80"/>
      </w:pPr>
      <w:r>
        <w:rPr>
          <w:sz w:val="4"/>
          <w:szCs w:val="4"/>
        </w:rPr>
        <w:t xml:space="preserve"/>
      </w:r>
    </w:p>
    <w:p>
      <w:pPr>
        <w:shd w:fill="1E1E2E" w:val="clear"/>
        <w:spacing w:after="0" w:before="0"/>
        <w:ind w:left="360" w:right="360"/>
      </w:pPr>
      <w:r>
        <w:rPr>
          <w:rFonts w:ascii="Courier New" w:cs="Courier New" w:eastAsia="Courier New" w:hAnsi="Courier New"/>
          <w:color w:val="6C7086"/>
          <w:sz w:val="18"/>
          <w:szCs w:val="18"/>
        </w:rPr>
        <w:t xml:space="preserve"># This installs:</w:t>
      </w:r>
    </w:p>
    <w:p>
      <w:pPr>
        <w:shd w:fill="1E1E2E" w:val="clear"/>
        <w:spacing w:after="0" w:before="0"/>
        <w:ind w:left="360" w:right="360"/>
      </w:pPr>
      <w:r>
        <w:rPr>
          <w:rFonts w:ascii="Courier New" w:cs="Courier New" w:eastAsia="Courier New" w:hAnsi="Courier New"/>
          <w:color w:val="6C7086"/>
          <w:sz w:val="18"/>
          <w:szCs w:val="18"/>
        </w:rPr>
        <w:t xml:space="preserve"># xgboost       — the prediction model</w:t>
      </w:r>
    </w:p>
    <w:p>
      <w:pPr>
        <w:shd w:fill="1E1E2E" w:val="clear"/>
        <w:spacing w:after="0" w:before="0"/>
        <w:ind w:left="360" w:right="360"/>
      </w:pPr>
      <w:r>
        <w:rPr>
          <w:rFonts w:ascii="Courier New" w:cs="Courier New" w:eastAsia="Courier New" w:hAnsi="Courier New"/>
          <w:color w:val="6C7086"/>
          <w:sz w:val="18"/>
          <w:szCs w:val="18"/>
        </w:rPr>
        <w:t xml:space="preserve"># scikit-learn  — calibration + validation</w:t>
      </w:r>
    </w:p>
    <w:p>
      <w:pPr>
        <w:shd w:fill="1E1E2E" w:val="clear"/>
        <w:spacing w:after="0" w:before="0"/>
        <w:ind w:left="360" w:right="360"/>
      </w:pPr>
      <w:r>
        <w:rPr>
          <w:rFonts w:ascii="Courier New" w:cs="Courier New" w:eastAsia="Courier New" w:hAnsi="Courier New"/>
          <w:color w:val="6C7086"/>
          <w:sz w:val="18"/>
          <w:szCs w:val="18"/>
        </w:rPr>
        <w:t xml:space="preserve"># pandas        — data manipulation</w:t>
      </w:r>
    </w:p>
    <w:p>
      <w:pPr>
        <w:shd w:fill="1E1E2E" w:val="clear"/>
        <w:spacing w:after="0" w:before="0"/>
        <w:ind w:left="360" w:right="360"/>
      </w:pPr>
      <w:r>
        <w:rPr>
          <w:rFonts w:ascii="Courier New" w:cs="Courier New" w:eastAsia="Courier New" w:hAnsi="Courier New"/>
          <w:color w:val="6C7086"/>
          <w:sz w:val="18"/>
          <w:szCs w:val="18"/>
        </w:rPr>
        <w:t xml:space="preserve"># numpy         — numerical operations</w:t>
      </w:r>
    </w:p>
    <w:p>
      <w:pPr>
        <w:shd w:fill="1E1E2E" w:val="clear"/>
        <w:spacing w:after="0" w:before="0"/>
        <w:ind w:left="360" w:right="360"/>
      </w:pPr>
      <w:r>
        <w:rPr>
          <w:rFonts w:ascii="Courier New" w:cs="Courier New" w:eastAsia="Courier New" w:hAnsi="Courier New"/>
          <w:color w:val="6C7086"/>
          <w:sz w:val="18"/>
          <w:szCs w:val="18"/>
        </w:rPr>
        <w:t xml:space="preserve"># requests      — API calls to Polymarket + Sackmann GitHub</w:t>
      </w:r>
    </w:p>
    <w:p>
      <w:pPr>
        <w:shd w:fill="1E1E2E" w:val="clear"/>
        <w:spacing w:after="0" w:before="0"/>
        <w:ind w:left="360" w:right="360"/>
      </w:pPr>
      <w:r>
        <w:rPr>
          <w:rFonts w:ascii="Courier New" w:cs="Courier New" w:eastAsia="Courier New" w:hAnsi="Courier New"/>
          <w:color w:val="6C7086"/>
          <w:sz w:val="18"/>
          <w:szCs w:val="18"/>
        </w:rPr>
        <w:t xml:space="preserve"># pyarrow       — fast Parquet file format for large datasets</w:t>
      </w:r>
    </w:p>
    <w:p>
      <w:pPr>
        <w:spacing w:after="0" w:before="200"/>
      </w:pPr>
      <w:r>
        <w:rPr>
          <w:sz w:val="4"/>
          <w:szCs w:val="4"/>
        </w:rPr>
        <w:t xml:space="preserve"/>
      </w:r>
    </w:p>
    <w:p>
      <w:pPr>
        <w:pStyle w:val="Heading3"/>
        <w:spacing w:after="100" w:before="220"/>
      </w:pPr>
      <w:r>
        <w:rPr>
          <w:rFonts w:ascii="Arial" w:cs="Arial" w:eastAsia="Arial" w:hAnsi="Arial"/>
          <w:b/>
          <w:bCs/>
          <w:color w:val="1B2A4A"/>
          <w:sz w:val="22"/>
          <w:szCs w:val="22"/>
        </w:rPr>
        <w:t xml:space="preserve">Verify installations</w:t>
      </w:r>
    </w:p>
    <w:p>
      <w:pPr>
        <w:shd w:fill="1E1E2E" w:val="clear"/>
        <w:spacing w:after="60" w:before="60"/>
        <w:ind w:left="360" w:right="360"/>
      </w:pPr>
      <w:r>
        <w:rPr>
          <w:rFonts w:ascii="Courier New" w:cs="Courier New" w:eastAsia="Courier New" w:hAnsi="Courier New"/>
          <w:b/>
          <w:bCs/>
          <w:color w:val="A6E3A1"/>
          <w:sz w:val="20"/>
          <w:szCs w:val="20"/>
        </w:rPr>
        <w:t xml:space="preserve">python3 -c "import xgboost, sklearn, pandas, numpy, requests, pyarrow; print('All libraries OK')"</w:t>
      </w:r>
    </w:p>
    <w:p>
      <w:pPr>
        <w:shd w:fill="1E1E2E" w:val="clear"/>
        <w:spacing w:after="0" w:before="0"/>
        <w:ind w:left="360" w:right="360"/>
      </w:pPr>
      <w:r>
        <w:rPr>
          <w:rFonts w:ascii="Courier New" w:cs="Courier New" w:eastAsia="Courier New" w:hAnsi="Courier New"/>
          <w:color w:val="6C7086"/>
          <w:sz w:val="18"/>
          <w:szCs w:val="18"/>
        </w:rPr>
        <w:t xml:space="preserve"># Expected output: All libraries OK</w:t>
      </w:r>
    </w:p>
    <w:p>
      <w:pPr>
        <w:shd w:fill="1E1E2E" w:val="clear"/>
        <w:spacing w:after="0" w:before="0"/>
        <w:ind w:left="360" w:right="360"/>
      </w:pPr>
      <w:r>
        <w:rPr>
          <w:rFonts w:ascii="Courier New" w:cs="Courier New" w:eastAsia="Courier New" w:hAnsi="Courier New"/>
          <w:color w:val="6C7086"/>
          <w:sz w:val="18"/>
          <w:szCs w:val="18"/>
        </w:rPr>
        <w:t xml:space="preserve"># If any import fails, re-run the pip install for that specific library</w:t>
      </w:r>
    </w:p>
    <w:p>
      <w:pPr>
        <w:spacing w:after="0" w:before="200"/>
      </w:pPr>
      <w:r>
        <w:rPr>
          <w:sz w:val="4"/>
          <w:szCs w:val="4"/>
        </w:rPr>
        <w:t xml:space="preserve"/>
      </w:r>
    </w:p>
    <w:p>
      <w:pPr>
        <w:pBdr>
          <w:left w:val="single" w:color="2E7D32" w:sz="16" w:space="8"/>
        </w:pBdr>
        <w:shd w:fill="F4F5F7" w:val="clear"/>
        <w:spacing w:after="100" w:before="100"/>
        <w:ind w:left="160"/>
      </w:pPr>
      <w:r>
        <w:rPr>
          <w:rFonts w:ascii="Arial" w:cs="Arial" w:eastAsia="Arial" w:hAnsi="Arial"/>
          <w:b/>
          <w:bCs/>
          <w:color w:val="FFFFFF"/>
          <w:sz w:val="20"/>
          <w:szCs w:val="20"/>
        </w:rPr>
        <w:t xml:space="preserve">  CHECKPOINT 2  </w:t>
      </w:r>
      <w:r>
        <w:rPr>
          <w:rFonts w:ascii="Arial" w:cs="Arial" w:eastAsia="Arial" w:hAnsi="Arial"/>
          <w:sz w:val="20"/>
          <w:szCs w:val="20"/>
        </w:rPr>
        <w:t xml:space="preserve">  </w:t>
      </w:r>
      <w:r>
        <w:rPr>
          <w:rFonts w:ascii="Arial" w:cs="Arial" w:eastAsia="Arial" w:hAnsi="Arial"/>
          <w:color w:val="1A1A1A"/>
          <w:sz w:val="20"/>
          <w:szCs w:val="20"/>
        </w:rPr>
        <w:t xml:space="preserve">All 6 libraries must import without error before proceeding.</w:t>
      </w:r>
    </w:p>
    <w:p>
      <w:pPr>
        <w:spacing w:after="0" w:before="160"/>
      </w:pPr>
      <w:r>
        <w:rPr>
          <w:sz w:val="4"/>
          <w:szCs w:val="4"/>
        </w:rPr>
        <w:t xml:space="preserve"/>
      </w:r>
    </w:p>
    <w:p>
      <w:pPr>
        <w:pBdr>
          <w:left w:val="single" w:color="C17A3A" w:sz="16" w:space="8"/>
        </w:pBdr>
        <w:shd w:fill="F4F5F7" w:val="clear"/>
        <w:spacing w:after="100" w:before="100"/>
        <w:ind w:left="160"/>
      </w:pPr>
      <w:r>
        <w:rPr>
          <w:rFonts w:ascii="Arial" w:cs="Arial" w:eastAsia="Arial" w:hAnsi="Arial"/>
          <w:b/>
          <w:bCs/>
          <w:color w:val="FFFFFF"/>
          <w:sz w:val="20"/>
          <w:szCs w:val="20"/>
        </w:rPr>
        <w:t xml:space="preserve">  IF ERROR  </w:t>
      </w:r>
      <w:r>
        <w:rPr>
          <w:rFonts w:ascii="Arial" w:cs="Arial" w:eastAsia="Arial" w:hAnsi="Arial"/>
          <w:sz w:val="20"/>
          <w:szCs w:val="20"/>
        </w:rPr>
        <w:t xml:space="preserve">  </w:t>
      </w:r>
      <w:r>
        <w:rPr>
          <w:rFonts w:ascii="Arial" w:cs="Arial" w:eastAsia="Arial" w:hAnsi="Arial"/>
          <w:color w:val="1A1A1A"/>
          <w:sz w:val="20"/>
          <w:szCs w:val="20"/>
        </w:rPr>
        <w:t xml:space="preserve">If pip3 fails with a permissions error, try: pip3 install --user xgboost scikit-learn pandas numpy requests pyarrow</w:t>
      </w:r>
    </w:p>
    <w:p>
      <w:r>
        <w:br w:type="page"/>
      </w:r>
    </w:p>
    <w:p>
      <w:pPr>
        <w:pStyle w:val="Heading1"/>
        <w:pBdr>
          <w:bottom w:val="single" w:color="0E7C7B" w:sz="8" w:space="4"/>
        </w:pBdr>
        <w:spacing w:after="180" w:before="400"/>
      </w:pPr>
      <w:r>
        <w:rPr>
          <w:rFonts w:ascii="Arial" w:cs="Arial" w:eastAsia="Arial" w:hAnsi="Arial"/>
          <w:b/>
          <w:bCs/>
          <w:color w:val="1B2A4A"/>
          <w:sz w:val="30"/>
          <w:szCs w:val="30"/>
        </w:rPr>
        <w:t xml:space="preserve">Step 3 — Download Historical Match Data</w:t>
      </w:r>
    </w:p>
    <w:p>
      <w:pPr>
        <w:spacing w:after="160" w:before="0"/>
        <w:jc w:val="left"/>
      </w:pPr>
      <w:r>
        <w:rPr>
          <w:rFonts w:ascii="Arial" w:cs="Arial" w:eastAsia="Arial" w:hAnsi="Arial"/>
          <w:b w:val="false"/>
          <w:bCs w:val="false"/>
          <w:i w:val="false"/>
          <w:iCs w:val="false"/>
          <w:color w:val="1A1A1A"/>
          <w:sz w:val="22"/>
          <w:szCs w:val="22"/>
        </w:rPr>
        <w:t xml:space="preserve">Cowork: run the data pipeline script. This downloads 7 years of ATP and WTA professional tennis match data (2018–2024) from Jeff Sackmann's public GitHub repository. It will download approximately 28 CSV files and combine them into a single Parquet dataset.</w:t>
      </w:r>
    </w:p>
    <w:p>
      <w:pPr>
        <w:pBdr>
          <w:left w:val="single" w:color="0E7C7B" w:sz="16" w:space="8"/>
        </w:pBdr>
        <w:shd w:fill="F4F5F7" w:val="clear"/>
        <w:spacing w:after="100" w:before="100"/>
        <w:ind w:left="160"/>
      </w:pPr>
      <w:r>
        <w:rPr>
          <w:rFonts w:ascii="Arial" w:cs="Arial" w:eastAsia="Arial" w:hAnsi="Arial"/>
          <w:b/>
          <w:bCs/>
          <w:color w:val="FFFFFF"/>
          <w:sz w:val="20"/>
          <w:szCs w:val="20"/>
        </w:rPr>
        <w:t xml:space="preserve">  TIME ESTIMATE  </w:t>
      </w:r>
      <w:r>
        <w:rPr>
          <w:rFonts w:ascii="Arial" w:cs="Arial" w:eastAsia="Arial" w:hAnsi="Arial"/>
          <w:sz w:val="20"/>
          <w:szCs w:val="20"/>
        </w:rPr>
        <w:t xml:space="preserve">  </w:t>
      </w:r>
      <w:r>
        <w:rPr>
          <w:rFonts w:ascii="Arial" w:cs="Arial" w:eastAsia="Arial" w:hAnsi="Arial"/>
          <w:color w:val="1A1A1A"/>
          <w:sz w:val="20"/>
          <w:szCs w:val="20"/>
        </w:rPr>
        <w:t xml:space="preserve">Approximately 5–8 minutes depending on internet speed. Do not interrupt.</w:t>
      </w:r>
    </w:p>
    <w:p>
      <w:pPr>
        <w:spacing w:after="0" w:before="160"/>
      </w:pPr>
      <w:r>
        <w:rPr>
          <w:sz w:val="4"/>
          <w:szCs w:val="4"/>
        </w:rPr>
        <w:t xml:space="preserve"/>
      </w:r>
    </w:p>
    <w:p>
      <w:pPr>
        <w:pStyle w:val="Heading3"/>
        <w:spacing w:after="100" w:before="220"/>
      </w:pPr>
      <w:r>
        <w:rPr>
          <w:rFonts w:ascii="Arial" w:cs="Arial" w:eastAsia="Arial" w:hAnsi="Arial"/>
          <w:b/>
          <w:bCs/>
          <w:color w:val="1B2A4A"/>
          <w:sz w:val="22"/>
          <w:szCs w:val="22"/>
        </w:rPr>
        <w:t xml:space="preserve">Run the data pipeline</w:t>
      </w:r>
    </w:p>
    <w:p>
      <w:pPr>
        <w:shd w:fill="1E1E2E" w:val="clear"/>
        <w:spacing w:after="60" w:before="60"/>
        <w:ind w:left="360" w:right="360"/>
      </w:pPr>
      <w:r>
        <w:rPr>
          <w:rFonts w:ascii="Courier New" w:cs="Courier New" w:eastAsia="Courier New" w:hAnsi="Courier New"/>
          <w:b/>
          <w:bCs/>
          <w:color w:val="A6E3A1"/>
          <w:sz w:val="20"/>
          <w:szCs w:val="20"/>
        </w:rPr>
        <w:t xml:space="preserve">cd tennis_signals &amp;&amp; python3 01_data_pipeline.py</w:t>
      </w:r>
    </w:p>
    <w:p>
      <w:pPr>
        <w:spacing w:after="0" w:before="160"/>
      </w:pPr>
      <w:r>
        <w:rPr>
          <w:sz w:val="4"/>
          <w:szCs w:val="4"/>
        </w:rPr>
        <w:t xml:space="preserve"/>
      </w:r>
    </w:p>
    <w:p>
      <w:pPr>
        <w:pStyle w:val="Heading3"/>
        <w:spacing w:after="100" w:before="220"/>
      </w:pPr>
      <w:r>
        <w:rPr>
          <w:rFonts w:ascii="Arial" w:cs="Arial" w:eastAsia="Arial" w:hAnsi="Arial"/>
          <w:b/>
          <w:bCs/>
          <w:color w:val="1B2A4A"/>
          <w:sz w:val="22"/>
          <w:szCs w:val="22"/>
        </w:rPr>
        <w:t xml:space="preserve">Expected output — watch for these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4DC" w:sz="1"/>
              <w:left w:val="single" w:color="D0D4DC" w:sz="1"/>
              <w:bottom w:val="single" w:color="D0D4DC" w:sz="1"/>
              <w:right w:val="single" w:color="D0D4DC" w:sz="1"/>
            </w:tcBorders>
            <w:shd w:fill="0E7C7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What you should see</w:t>
            </w:r>
          </w:p>
        </w:tc>
        <w:tc>
          <w:tcPr>
            <w:tcW w:type="dxa" w:w="5760"/>
            <w:tcBorders>
              <w:top w:val="single" w:color="D0D4DC" w:sz="1"/>
              <w:left w:val="single" w:color="D0D4DC" w:sz="1"/>
              <w:bottom w:val="single" w:color="D0D4DC" w:sz="1"/>
              <w:right w:val="single" w:color="D0D4DC" w:sz="1"/>
            </w:tcBorders>
            <w:shd w:fill="0E7C7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What it means</w:t>
            </w:r>
          </w:p>
        </w:tc>
      </w:tr>
      <w:tr>
        <w:tc>
          <w:tcPr>
            <w:tcW w:type="dxa" w:w="3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9"/>
                <w:szCs w:val="19"/>
              </w:rPr>
              <w:t xml:space="preserve">[fetch] .../atp_matches_2018.csv</w:t>
            </w:r>
          </w:p>
        </w:tc>
        <w:tc>
          <w:tcPr>
            <w:tcW w:type="dxa" w:w="57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Downloading each year one by one</w:t>
            </w:r>
          </w:p>
        </w:tc>
      </w:tr>
      <w:tr>
        <w:tc>
          <w:tcPr>
            <w:tcW w:type="dxa" w:w="3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9"/>
                <w:szCs w:val="19"/>
              </w:rPr>
              <w:t xml:space="preserve">→ 2,987 matches saved</w:t>
            </w:r>
          </w:p>
        </w:tc>
        <w:tc>
          <w:tcPr>
            <w:tcW w:type="dxa" w:w="57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Each file confirmed with match count</w:t>
            </w:r>
          </w:p>
        </w:tc>
      </w:tr>
      <w:tr>
        <w:tc>
          <w:tcPr>
            <w:tcW w:type="dxa" w:w="3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9"/>
                <w:szCs w:val="19"/>
              </w:rPr>
              <w:t xml:space="preserve">[Polymarket] Fetching active tennis markets...</w:t>
            </w:r>
          </w:p>
        </w:tc>
        <w:tc>
          <w:tcPr>
            <w:tcW w:type="dxa" w:w="57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Live market data being pulled</w:t>
            </w:r>
          </w:p>
        </w:tc>
      </w:tr>
      <w:tr>
        <w:tc>
          <w:tcPr>
            <w:tcW w:type="dxa" w:w="3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9"/>
                <w:szCs w:val="19"/>
              </w:rPr>
              <w:t xml:space="preserve">✓ Combined dataset: 145,234 matches</w:t>
            </w:r>
          </w:p>
        </w:tc>
        <w:tc>
          <w:tcPr>
            <w:tcW w:type="dxa" w:w="57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All data merged successfully</w:t>
            </w:r>
          </w:p>
        </w:tc>
      </w:tr>
      <w:tr>
        <w:tc>
          <w:tcPr>
            <w:tcW w:type="dxa" w:w="3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9"/>
                <w:szCs w:val="19"/>
              </w:rPr>
              <w:t xml:space="preserve">✓ DATA PIPELINE COMPLETE</w:t>
            </w:r>
          </w:p>
        </w:tc>
        <w:tc>
          <w:tcPr>
            <w:tcW w:type="dxa" w:w="57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Step 3 done</w:t>
            </w:r>
          </w:p>
        </w:tc>
      </w:tr>
    </w:tbl>
    <w:p>
      <w:pPr>
        <w:spacing w:after="0" w:before="200"/>
      </w:pPr>
      <w:r>
        <w:rPr>
          <w:sz w:val="4"/>
          <w:szCs w:val="4"/>
        </w:rPr>
        <w:t xml:space="preserve"/>
      </w:r>
    </w:p>
    <w:p>
      <w:pPr>
        <w:pBdr>
          <w:left w:val="single" w:color="C17A3A" w:sz="16" w:space="8"/>
        </w:pBdr>
        <w:shd w:fill="F4F5F7" w:val="clear"/>
        <w:spacing w:after="100" w:before="100"/>
        <w:ind w:left="160"/>
      </w:pPr>
      <w:r>
        <w:rPr>
          <w:rFonts w:ascii="Arial" w:cs="Arial" w:eastAsia="Arial" w:hAnsi="Arial"/>
          <w:b/>
          <w:bCs/>
          <w:color w:val="FFFFFF"/>
          <w:sz w:val="20"/>
          <w:szCs w:val="20"/>
        </w:rPr>
        <w:t xml:space="preserve">  IF ERROR: Rate limited  </w:t>
      </w:r>
      <w:r>
        <w:rPr>
          <w:rFonts w:ascii="Arial" w:cs="Arial" w:eastAsia="Arial" w:hAnsi="Arial"/>
          <w:sz w:val="20"/>
          <w:szCs w:val="20"/>
        </w:rPr>
        <w:t xml:space="preserve">  </w:t>
      </w:r>
      <w:r>
        <w:rPr>
          <w:rFonts w:ascii="Arial" w:cs="Arial" w:eastAsia="Arial" w:hAnsi="Arial"/>
          <w:color w:val="1A1A1A"/>
          <w:sz w:val="20"/>
          <w:szCs w:val="20"/>
        </w:rPr>
        <w:t xml:space="preserve">Add --skip-historical flag and re-run, then run again without the flag 30 seconds later.</w:t>
      </w:r>
    </w:p>
    <w:p>
      <w:pPr>
        <w:spacing w:after="0" w:before="80"/>
      </w:pPr>
      <w:r>
        <w:rPr>
          <w:sz w:val="4"/>
          <w:szCs w:val="4"/>
        </w:rPr>
        <w:t xml:space="preserve"/>
      </w:r>
    </w:p>
    <w:p>
      <w:pPr>
        <w:pBdr>
          <w:left w:val="single" w:color="C17A3A" w:sz="16" w:space="8"/>
        </w:pBdr>
        <w:shd w:fill="F4F5F7" w:val="clear"/>
        <w:spacing w:after="100" w:before="100"/>
        <w:ind w:left="160"/>
      </w:pPr>
      <w:r>
        <w:rPr>
          <w:rFonts w:ascii="Arial" w:cs="Arial" w:eastAsia="Arial" w:hAnsi="Arial"/>
          <w:b/>
          <w:bCs/>
          <w:color w:val="FFFFFF"/>
          <w:sz w:val="20"/>
          <w:szCs w:val="20"/>
        </w:rPr>
        <w:t xml:space="preserve">  IF ERROR: File not found for a year  </w:t>
      </w:r>
      <w:r>
        <w:rPr>
          <w:rFonts w:ascii="Arial" w:cs="Arial" w:eastAsia="Arial" w:hAnsi="Arial"/>
          <w:sz w:val="20"/>
          <w:szCs w:val="20"/>
        </w:rPr>
        <w:t xml:space="preserve">  </w:t>
      </w:r>
      <w:r>
        <w:rPr>
          <w:rFonts w:ascii="Arial" w:cs="Arial" w:eastAsia="Arial" w:hAnsi="Arial"/>
          <w:color w:val="1A1A1A"/>
          <w:sz w:val="20"/>
          <w:szCs w:val="20"/>
        </w:rPr>
        <w:t xml:space="preserve">That year's data doesn't exist yet on GitHub — this is normal for the current year. The script will skip it automatically.</w:t>
      </w:r>
    </w:p>
    <w:p>
      <w:pPr>
        <w:spacing w:after="0" w:before="160"/>
      </w:pPr>
      <w:r>
        <w:rPr>
          <w:sz w:val="4"/>
          <w:szCs w:val="4"/>
        </w:rPr>
        <w:t xml:space="preserve"/>
      </w:r>
    </w:p>
    <w:p>
      <w:pPr>
        <w:pBdr>
          <w:left w:val="single" w:color="2E7D32" w:sz="16" w:space="8"/>
        </w:pBdr>
        <w:shd w:fill="F4F5F7" w:val="clear"/>
        <w:spacing w:after="100" w:before="100"/>
        <w:ind w:left="160"/>
      </w:pPr>
      <w:r>
        <w:rPr>
          <w:rFonts w:ascii="Arial" w:cs="Arial" w:eastAsia="Arial" w:hAnsi="Arial"/>
          <w:b/>
          <w:bCs/>
          <w:color w:val="FFFFFF"/>
          <w:sz w:val="20"/>
          <w:szCs w:val="20"/>
        </w:rPr>
        <w:t xml:space="preserve">  CHECKPOINT 3  </w:t>
      </w:r>
      <w:r>
        <w:rPr>
          <w:rFonts w:ascii="Arial" w:cs="Arial" w:eastAsia="Arial" w:hAnsi="Arial"/>
          <w:sz w:val="20"/>
          <w:szCs w:val="20"/>
        </w:rPr>
        <w:t xml:space="preserve">  </w:t>
      </w:r>
      <w:r>
        <w:rPr>
          <w:rFonts w:ascii="Arial" w:cs="Arial" w:eastAsia="Arial" w:hAnsi="Arial"/>
          <w:color w:val="1A1A1A"/>
          <w:sz w:val="20"/>
          <w:szCs w:val="20"/>
        </w:rPr>
        <w:t xml:space="preserve">Confirm the file data/raw/matches_combined.parquet exists and is larger than 5MB before continuing.</w:t>
      </w:r>
    </w:p>
    <w:p>
      <w:r>
        <w:br w:type="page"/>
      </w:r>
    </w:p>
    <w:p>
      <w:pPr>
        <w:pStyle w:val="Heading1"/>
        <w:pBdr>
          <w:bottom w:val="single" w:color="0E7C7B" w:sz="8" w:space="4"/>
        </w:pBdr>
        <w:spacing w:after="180" w:before="400"/>
      </w:pPr>
      <w:r>
        <w:rPr>
          <w:rFonts w:ascii="Arial" w:cs="Arial" w:eastAsia="Arial" w:hAnsi="Arial"/>
          <w:b/>
          <w:bCs/>
          <w:color w:val="1B2A4A"/>
          <w:sz w:val="30"/>
          <w:szCs w:val="30"/>
        </w:rPr>
        <w:t xml:space="preserve">Step 4 — Train the Prediction Model</w:t>
      </w:r>
    </w:p>
    <w:p>
      <w:pPr>
        <w:spacing w:after="160" w:before="0"/>
        <w:jc w:val="left"/>
      </w:pPr>
      <w:r>
        <w:rPr>
          <w:rFonts w:ascii="Arial" w:cs="Arial" w:eastAsia="Arial" w:hAnsi="Arial"/>
          <w:b w:val="false"/>
          <w:bCs w:val="false"/>
          <w:i w:val="false"/>
          <w:iCs w:val="false"/>
          <w:color w:val="1A1A1A"/>
          <w:sz w:val="22"/>
          <w:szCs w:val="22"/>
        </w:rPr>
        <w:t xml:space="preserve">Cowork: this step trains the XGBoost prediction model. It has two phases — a quick test run to verify everything works, then the full training run. Ask the user to confirm before starting the full training as it takes 15–20 minutes.</w:t>
      </w:r>
    </w:p>
    <w:p>
      <w:pPr>
        <w:pStyle w:val="Heading2"/>
        <w:spacing w:after="140" w:before="320"/>
      </w:pPr>
      <w:r>
        <w:rPr>
          <w:rFonts w:ascii="Arial" w:cs="Arial" w:eastAsia="Arial" w:hAnsi="Arial"/>
          <w:b/>
          <w:bCs/>
          <w:color w:val="0E7C7B"/>
          <w:sz w:val="25"/>
          <w:szCs w:val="25"/>
        </w:rPr>
        <w:t xml:space="preserve">Phase A — Quick Test Run (3 minutes)</w:t>
      </w:r>
    </w:p>
    <w:p>
      <w:pPr>
        <w:spacing w:after="120" w:before="0"/>
        <w:jc w:val="left"/>
      </w:pPr>
      <w:r>
        <w:rPr>
          <w:rFonts w:ascii="Arial" w:cs="Arial" w:eastAsia="Arial" w:hAnsi="Arial"/>
          <w:b w:val="false"/>
          <w:bCs w:val="false"/>
          <w:i w:val="false"/>
          <w:iCs w:val="false"/>
          <w:color w:val="1A1A1A"/>
          <w:sz w:val="22"/>
          <w:szCs w:val="22"/>
        </w:rPr>
        <w:t xml:space="preserve">Run on 30% of data to verify the pipeline works end to end before committing to the full run:</w:t>
      </w:r>
    </w:p>
    <w:p>
      <w:pPr>
        <w:shd w:fill="1E1E2E" w:val="clear"/>
        <w:spacing w:after="60" w:before="60"/>
        <w:ind w:left="360" w:right="360"/>
      </w:pPr>
      <w:r>
        <w:rPr>
          <w:rFonts w:ascii="Courier New" w:cs="Courier New" w:eastAsia="Courier New" w:hAnsi="Courier New"/>
          <w:b/>
          <w:bCs/>
          <w:color w:val="A6E3A1"/>
          <w:sz w:val="20"/>
          <w:szCs w:val="20"/>
        </w:rPr>
        <w:t xml:space="preserve">python3 02_features_and_train.py --sample-frac 0.3</w:t>
      </w:r>
    </w:p>
    <w:p>
      <w:pPr>
        <w:spacing w:after="0" w:before="80"/>
      </w:pPr>
      <w:r>
        <w:rPr>
          <w:sz w:val="4"/>
          <w:szCs w:val="4"/>
        </w:rPr>
        <w:t xml:space="preserve"/>
      </w:r>
    </w:p>
    <w:p>
      <w:pPr>
        <w:shd w:fill="1E1E2E" w:val="clear"/>
        <w:spacing w:after="0" w:before="0"/>
        <w:ind w:left="360" w:right="360"/>
      </w:pPr>
      <w:r>
        <w:rPr>
          <w:rFonts w:ascii="Courier New" w:cs="Courier New" w:eastAsia="Courier New" w:hAnsi="Courier New"/>
          <w:color w:val="6C7086"/>
          <w:sz w:val="18"/>
          <w:szCs w:val="18"/>
        </w:rPr>
        <w:t xml:space="preserve"># Expected output includes:</w:t>
      </w:r>
    </w:p>
    <w:p>
      <w:pPr>
        <w:shd w:fill="1E1E2E" w:val="clear"/>
        <w:spacing w:after="0" w:before="0"/>
        <w:ind w:left="360" w:right="360"/>
      </w:pPr>
      <w:r>
        <w:rPr>
          <w:rFonts w:ascii="Courier New" w:cs="Courier New" w:eastAsia="Courier New" w:hAnsi="Courier New"/>
          <w:color w:val="6C7086"/>
          <w:sz w:val="18"/>
          <w:szCs w:val="18"/>
        </w:rPr>
        <w:t xml:space="preserve"># 'Building features for X matches'</w:t>
      </w:r>
    </w:p>
    <w:p>
      <w:pPr>
        <w:shd w:fill="1E1E2E" w:val="clear"/>
        <w:spacing w:after="0" w:before="0"/>
        <w:ind w:left="360" w:right="360"/>
      </w:pPr>
      <w:r>
        <w:rPr>
          <w:rFonts w:ascii="Courier New" w:cs="Courier New" w:eastAsia="Courier New" w:hAnsi="Courier New"/>
          <w:color w:val="6C7086"/>
          <w:sz w:val="18"/>
          <w:szCs w:val="18"/>
        </w:rPr>
        <w:t xml:space="preserve"># Walk-forward CV results table</w:t>
      </w:r>
    </w:p>
    <w:p>
      <w:pPr>
        <w:shd w:fill="1E1E2E" w:val="clear"/>
        <w:spacing w:after="0" w:before="0"/>
        <w:ind w:left="360" w:right="360"/>
      </w:pPr>
      <w:r>
        <w:rPr>
          <w:rFonts w:ascii="Courier New" w:cs="Courier New" w:eastAsia="Courier New" w:hAnsi="Courier New"/>
          <w:color w:val="6C7086"/>
          <w:sz w:val="18"/>
          <w:szCs w:val="18"/>
        </w:rPr>
        <w:t xml:space="preserve"># 'Mean AUC: 0.6XX'   ← any value above 0.60 is good</w:t>
      </w:r>
    </w:p>
    <w:p>
      <w:pPr>
        <w:shd w:fill="1E1E2E" w:val="clear"/>
        <w:spacing w:after="0" w:before="0"/>
        <w:ind w:left="360" w:right="360"/>
      </w:pPr>
      <w:r>
        <w:rPr>
          <w:rFonts w:ascii="Courier New" w:cs="Courier New" w:eastAsia="Courier New" w:hAnsi="Courier New"/>
          <w:color w:val="6C7086"/>
          <w:sz w:val="18"/>
          <w:szCs w:val="18"/>
        </w:rPr>
        <w:t xml:space="preserve"># 'Model saved → models/tennis_xgb_v1.pkl'</w:t>
      </w:r>
    </w:p>
    <w:p>
      <w:pPr>
        <w:spacing w:after="0" w:before="200"/>
      </w:pPr>
      <w:r>
        <w:rPr>
          <w:sz w:val="4"/>
          <w:szCs w:val="4"/>
        </w:rPr>
        <w:t xml:space="preserve"/>
      </w:r>
    </w:p>
    <w:p>
      <w:pPr>
        <w:pBdr>
          <w:left w:val="single" w:color="C17A3A" w:sz="16" w:space="8"/>
        </w:pBdr>
        <w:shd w:fill="F4F5F7" w:val="clear"/>
        <w:spacing w:after="100" w:before="100"/>
        <w:ind w:left="160"/>
      </w:pPr>
      <w:r>
        <w:rPr>
          <w:rFonts w:ascii="Arial" w:cs="Arial" w:eastAsia="Arial" w:hAnsi="Arial"/>
          <w:b/>
          <w:bCs/>
          <w:color w:val="FFFFFF"/>
          <w:sz w:val="20"/>
          <w:szCs w:val="20"/>
        </w:rPr>
        <w:t xml:space="preserve">  CONFIRM WITH USER  </w:t>
      </w:r>
      <w:r>
        <w:rPr>
          <w:rFonts w:ascii="Arial" w:cs="Arial" w:eastAsia="Arial" w:hAnsi="Arial"/>
          <w:sz w:val="20"/>
          <w:szCs w:val="20"/>
        </w:rPr>
        <w:t xml:space="preserve">  </w:t>
      </w:r>
      <w:r>
        <w:rPr>
          <w:rFonts w:ascii="Arial" w:cs="Arial" w:eastAsia="Arial" w:hAnsi="Arial"/>
          <w:color w:val="1A1A1A"/>
          <w:sz w:val="20"/>
          <w:szCs w:val="20"/>
        </w:rPr>
        <w:t xml:space="preserve">Tell the user the test AUC score and ask if they want to proceed with full training (15–20 minutes). Wait for confirmation before running Phase B.</w:t>
      </w:r>
    </w:p>
    <w:p>
      <w:pPr>
        <w:spacing w:after="0" w:before="160"/>
      </w:pPr>
      <w:r>
        <w:rPr>
          <w:sz w:val="4"/>
          <w:szCs w:val="4"/>
        </w:rPr>
        <w:t xml:space="preserve"/>
      </w:r>
    </w:p>
    <w:p>
      <w:pPr>
        <w:pStyle w:val="Heading2"/>
        <w:spacing w:after="140" w:before="320"/>
      </w:pPr>
      <w:r>
        <w:rPr>
          <w:rFonts w:ascii="Arial" w:cs="Arial" w:eastAsia="Arial" w:hAnsi="Arial"/>
          <w:b/>
          <w:bCs/>
          <w:color w:val="0E7C7B"/>
          <w:sz w:val="25"/>
          <w:szCs w:val="25"/>
        </w:rPr>
        <w:t xml:space="preserve">Phase B — Full Training Run (15–20 minutes)</w:t>
      </w:r>
    </w:p>
    <w:p>
      <w:pPr>
        <w:spacing w:after="120" w:before="0"/>
        <w:jc w:val="left"/>
      </w:pPr>
      <w:r>
        <w:rPr>
          <w:rFonts w:ascii="Arial" w:cs="Arial" w:eastAsia="Arial" w:hAnsi="Arial"/>
          <w:b w:val="false"/>
          <w:bCs w:val="false"/>
          <w:i w:val="false"/>
          <w:iCs w:val="false"/>
          <w:color w:val="1A1A1A"/>
          <w:sz w:val="22"/>
          <w:szCs w:val="22"/>
        </w:rPr>
        <w:t xml:space="preserve">Only run this after user confirms. This trains on all 7 years of data:</w:t>
      </w:r>
    </w:p>
    <w:p>
      <w:pPr>
        <w:shd w:fill="1E1E2E" w:val="clear"/>
        <w:spacing w:after="60" w:before="60"/>
        <w:ind w:left="360" w:right="360"/>
      </w:pPr>
      <w:r>
        <w:rPr>
          <w:rFonts w:ascii="Courier New" w:cs="Courier New" w:eastAsia="Courier New" w:hAnsi="Courier New"/>
          <w:b/>
          <w:bCs/>
          <w:color w:val="A6E3A1"/>
          <w:sz w:val="20"/>
          <w:szCs w:val="20"/>
        </w:rPr>
        <w:t xml:space="preserve">python3 02_features_and_train.py</w:t>
      </w:r>
    </w:p>
    <w:p>
      <w:pPr>
        <w:spacing w:after="0" w:before="80"/>
      </w:pPr>
      <w:r>
        <w:rPr>
          <w:sz w:val="4"/>
          <w:szCs w:val="4"/>
        </w:rPr>
        <w:t xml:space="preserve"/>
      </w:r>
    </w:p>
    <w:p>
      <w:pPr>
        <w:shd w:fill="1E1E2E" w:val="clear"/>
        <w:spacing w:after="0" w:before="0"/>
        <w:ind w:left="360" w:right="360"/>
      </w:pPr>
      <w:r>
        <w:rPr>
          <w:rFonts w:ascii="Courier New" w:cs="Courier New" w:eastAsia="Courier New" w:hAnsi="Courier New"/>
          <w:color w:val="6C7086"/>
          <w:sz w:val="18"/>
          <w:szCs w:val="18"/>
        </w:rPr>
        <w:t xml:space="preserve"># Full run processes ~100K+ feature rows</w:t>
      </w:r>
    </w:p>
    <w:p>
      <w:pPr>
        <w:shd w:fill="1E1E2E" w:val="clear"/>
        <w:spacing w:after="0" w:before="0"/>
        <w:ind w:left="360" w:right="360"/>
      </w:pPr>
      <w:r>
        <w:rPr>
          <w:rFonts w:ascii="Courier New" w:cs="Courier New" w:eastAsia="Courier New" w:hAnsi="Courier New"/>
          <w:color w:val="6C7086"/>
          <w:sz w:val="18"/>
          <w:szCs w:val="18"/>
        </w:rPr>
        <w:t xml:space="preserve"># Walk-forward CV across 5 time-ordered folds</w:t>
      </w:r>
    </w:p>
    <w:p>
      <w:pPr>
        <w:shd w:fill="1E1E2E" w:val="clear"/>
        <w:spacing w:after="0" w:before="0"/>
        <w:ind w:left="360" w:right="360"/>
      </w:pPr>
      <w:r>
        <w:rPr>
          <w:rFonts w:ascii="Courier New" w:cs="Courier New" w:eastAsia="Courier New" w:hAnsi="Courier New"/>
          <w:color w:val="6C7086"/>
          <w:sz w:val="18"/>
          <w:szCs w:val="18"/>
        </w:rPr>
        <w:t xml:space="preserve"># Isotonic calibration applied to final model</w:t>
      </w:r>
    </w:p>
    <w:p>
      <w:pPr>
        <w:shd w:fill="1E1E2E" w:val="clear"/>
        <w:spacing w:after="0" w:before="0"/>
        <w:ind w:left="360" w:right="360"/>
      </w:pPr>
      <w:r>
        <w:rPr>
          <w:rFonts w:ascii="Courier New" w:cs="Courier New" w:eastAsia="Courier New" w:hAnsi="Courier New"/>
          <w:color w:val="6C7086"/>
          <w:sz w:val="18"/>
          <w:szCs w:val="18"/>
        </w:rPr>
        <w:t xml:space="preserve"># Expected Mean AUC: 0.67 – 0.70</w:t>
      </w:r>
    </w:p>
    <w:p>
      <w:pPr>
        <w:spacing w:after="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AUC Result</w:t>
            </w:r>
          </w:p>
        </w:tc>
        <w:tc>
          <w:tcPr>
            <w:tcW w:type="dxa" w:w="240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Quality</w:t>
            </w:r>
          </w:p>
        </w:tc>
        <w:tc>
          <w:tcPr>
            <w:tcW w:type="dxa" w:w="240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Action</w:t>
            </w:r>
          </w:p>
        </w:tc>
        <w:tc>
          <w:tcPr>
            <w:tcW w:type="dxa" w:w="216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Notes</w:t>
            </w:r>
          </w:p>
        </w:tc>
      </w:tr>
      <w:tr>
        <w:tc>
          <w:tcPr>
            <w:tcW w:type="dxa" w:w="2400"/>
            <w:tcBorders>
              <w:top w:val="single" w:color="D0D4DC" w:sz="1"/>
              <w:left w:val="single" w:color="D0D4DC" w:sz="1"/>
              <w:bottom w:val="single" w:color="D0D4DC" w:sz="1"/>
              <w:right w:val="single" w:color="D0D4DC" w:sz="1"/>
            </w:tcBorders>
            <w:tcMar>
              <w:top w:type="dxa" w:w="80"/>
              <w:left w:type="dxa" w:w="120"/>
              <w:bottom w:type="dxa" w:w="80"/>
              <w:right w:type="dxa" w:w="120"/>
            </w:tcMar>
            <w:vAlign w:val="center"/>
          </w:tcPr>
          <w:p>
            <w:pPr>
              <w:spacing w:after="0" w:before="0"/>
              <w:jc w:val="left"/>
            </w:pPr>
            <w:r>
              <w:rPr>
                <w:rFonts w:ascii="Arial" w:cs="Arial" w:eastAsia="Arial" w:hAnsi="Arial"/>
                <w:b/>
                <w:bCs/>
                <w:color w:val="2E7D32"/>
                <w:sz w:val="21"/>
                <w:szCs w:val="21"/>
              </w:rPr>
              <w:t xml:space="preserve">≥ 0.67</w:t>
            </w:r>
          </w:p>
        </w:tc>
        <w:tc>
          <w:tcPr>
            <w:tcW w:type="dxa" w:w="2400"/>
            <w:tcBorders>
              <w:top w:val="single" w:color="D0D4DC" w:sz="1"/>
              <w:left w:val="single" w:color="D0D4DC" w:sz="1"/>
              <w:bottom w:val="single" w:color="D0D4DC" w:sz="1"/>
              <w:right w:val="single" w:color="D0D4DC" w:sz="1"/>
            </w:tcBorders>
            <w:shd w:fill="EAF4E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Excellent</w:t>
            </w:r>
          </w:p>
        </w:tc>
        <w:tc>
          <w:tcPr>
            <w:tcW w:type="dxa" w:w="2400"/>
            <w:tcBorders>
              <w:top w:val="single" w:color="D0D4DC" w:sz="1"/>
              <w:left w:val="single" w:color="D0D4DC" w:sz="1"/>
              <w:bottom w:val="single" w:color="D0D4DC" w:sz="1"/>
              <w:right w:val="single" w:color="D0D4DC" w:sz="1"/>
            </w:tcBorders>
            <w:shd w:fill="EAF4E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Proceed</w:t>
            </w:r>
          </w:p>
        </w:tc>
        <w:tc>
          <w:tcPr>
            <w:tcW w:type="dxa" w:w="2160"/>
            <w:tcBorders>
              <w:top w:val="single" w:color="D0D4DC" w:sz="1"/>
              <w:left w:val="single" w:color="D0D4DC" w:sz="1"/>
              <w:bottom w:val="single" w:color="D0D4DC" w:sz="1"/>
              <w:right w:val="single" w:color="D0D4DC" w:sz="1"/>
            </w:tcBorders>
            <w:shd w:fill="EAF4E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Target range</w:t>
            </w:r>
          </w:p>
        </w:tc>
      </w:tr>
      <w:tr>
        <w:tc>
          <w:tcPr>
            <w:tcW w:type="dxa" w:w="2400"/>
            <w:tcBorders>
              <w:top w:val="single" w:color="D0D4DC" w:sz="1"/>
              <w:left w:val="single" w:color="D0D4DC" w:sz="1"/>
              <w:bottom w:val="single" w:color="D0D4DC" w:sz="1"/>
              <w:right w:val="single" w:color="D0D4D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17A3A"/>
                <w:sz w:val="21"/>
                <w:szCs w:val="21"/>
              </w:rPr>
              <w:t xml:space="preserve">0.63 – 0.67</w:t>
            </w:r>
          </w:p>
        </w:tc>
        <w:tc>
          <w:tcPr>
            <w:tcW w:type="dxa" w:w="24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Good</w:t>
            </w:r>
          </w:p>
        </w:tc>
        <w:tc>
          <w:tcPr>
            <w:tcW w:type="dxa" w:w="24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Proceed</w:t>
            </w:r>
          </w:p>
        </w:tc>
        <w:tc>
          <w:tcPr>
            <w:tcW w:type="dxa" w:w="21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Still exploitable</w:t>
            </w:r>
          </w:p>
        </w:tc>
      </w:tr>
      <w:tr>
        <w:tc>
          <w:tcPr>
            <w:tcW w:type="dxa" w:w="2400"/>
            <w:tcBorders>
              <w:top w:val="single" w:color="D0D4DC" w:sz="1"/>
              <w:left w:val="single" w:color="D0D4DC" w:sz="1"/>
              <w:bottom w:val="single" w:color="D0D4DC" w:sz="1"/>
              <w:right w:val="single" w:color="D0D4D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17A3A"/>
                <w:sz w:val="21"/>
                <w:szCs w:val="21"/>
              </w:rPr>
              <w:t xml:space="preserve">0.60 – 0.63</w:t>
            </w:r>
          </w:p>
        </w:tc>
        <w:tc>
          <w:tcPr>
            <w:tcW w:type="dxa" w:w="2400"/>
            <w:tcBorders>
              <w:top w:val="single" w:color="D0D4DC" w:sz="1"/>
              <w:left w:val="single" w:color="D0D4DC" w:sz="1"/>
              <w:bottom w:val="single" w:color="D0D4DC" w:sz="1"/>
              <w:right w:val="single" w:color="D0D4D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Acceptable</w:t>
            </w:r>
          </w:p>
        </w:tc>
        <w:tc>
          <w:tcPr>
            <w:tcW w:type="dxa" w:w="2400"/>
            <w:tcBorders>
              <w:top w:val="single" w:color="D0D4DC" w:sz="1"/>
              <w:left w:val="single" w:color="D0D4DC" w:sz="1"/>
              <w:bottom w:val="single" w:color="D0D4DC" w:sz="1"/>
              <w:right w:val="single" w:color="D0D4D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Proceed with caution</w:t>
            </w:r>
          </w:p>
        </w:tc>
        <w:tc>
          <w:tcPr>
            <w:tcW w:type="dxa" w:w="2160"/>
            <w:tcBorders>
              <w:top w:val="single" w:color="D0D4DC" w:sz="1"/>
              <w:left w:val="single" w:color="D0D4DC" w:sz="1"/>
              <w:bottom w:val="single" w:color="D0D4DC" w:sz="1"/>
              <w:right w:val="single" w:color="D0D4D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Use higher min-edge</w:t>
            </w:r>
          </w:p>
        </w:tc>
      </w:tr>
      <w:tr>
        <w:tc>
          <w:tcPr>
            <w:tcW w:type="dxa" w:w="2400"/>
            <w:tcBorders>
              <w:top w:val="single" w:color="D0D4DC" w:sz="1"/>
              <w:left w:val="single" w:color="D0D4DC" w:sz="1"/>
              <w:bottom w:val="single" w:color="D0D4DC" w:sz="1"/>
              <w:right w:val="single" w:color="D0D4D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62828"/>
                <w:sz w:val="21"/>
                <w:szCs w:val="21"/>
              </w:rPr>
              <w:t xml:space="preserve">&lt; 0.60</w:t>
            </w:r>
          </w:p>
        </w:tc>
        <w:tc>
          <w:tcPr>
            <w:tcW w:type="dxa" w:w="2400"/>
            <w:tcBorders>
              <w:top w:val="single" w:color="D0D4DC" w:sz="1"/>
              <w:left w:val="single" w:color="D0D4DC" w:sz="1"/>
              <w:bottom w:val="single" w:color="D0D4DC" w:sz="1"/>
              <w:right w:val="single" w:color="D0D4DC" w:sz="1"/>
            </w:tcBorders>
            <w:shd w:fill="FE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Poor</w:t>
            </w:r>
          </w:p>
        </w:tc>
        <w:tc>
          <w:tcPr>
            <w:tcW w:type="dxa" w:w="2400"/>
            <w:tcBorders>
              <w:top w:val="single" w:color="D0D4DC" w:sz="1"/>
              <w:left w:val="single" w:color="D0D4DC" w:sz="1"/>
              <w:bottom w:val="single" w:color="D0D4DC" w:sz="1"/>
              <w:right w:val="single" w:color="D0D4DC" w:sz="1"/>
            </w:tcBorders>
            <w:shd w:fill="FE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Debug first</w:t>
            </w:r>
          </w:p>
        </w:tc>
        <w:tc>
          <w:tcPr>
            <w:tcW w:type="dxa" w:w="2160"/>
            <w:tcBorders>
              <w:top w:val="single" w:color="D0D4DC" w:sz="1"/>
              <w:left w:val="single" w:color="D0D4DC" w:sz="1"/>
              <w:bottom w:val="single" w:color="D0D4DC" w:sz="1"/>
              <w:right w:val="single" w:color="D0D4DC" w:sz="1"/>
            </w:tcBorders>
            <w:shd w:fill="FE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Check data loaded correctly</w:t>
            </w:r>
          </w:p>
        </w:tc>
      </w:tr>
    </w:tbl>
    <w:p>
      <w:pPr>
        <w:spacing w:after="0" w:before="200"/>
      </w:pPr>
      <w:r>
        <w:rPr>
          <w:sz w:val="4"/>
          <w:szCs w:val="4"/>
        </w:rPr>
        <w:t xml:space="preserve"/>
      </w:r>
    </w:p>
    <w:p>
      <w:pPr>
        <w:pBdr>
          <w:left w:val="single" w:color="2E7D32" w:sz="16" w:space="8"/>
        </w:pBdr>
        <w:shd w:fill="F4F5F7" w:val="clear"/>
        <w:spacing w:after="100" w:before="100"/>
        <w:ind w:left="160"/>
      </w:pPr>
      <w:r>
        <w:rPr>
          <w:rFonts w:ascii="Arial" w:cs="Arial" w:eastAsia="Arial" w:hAnsi="Arial"/>
          <w:b/>
          <w:bCs/>
          <w:color w:val="FFFFFF"/>
          <w:sz w:val="20"/>
          <w:szCs w:val="20"/>
        </w:rPr>
        <w:t xml:space="preserve">  CHECKPOINT 4  </w:t>
      </w:r>
      <w:r>
        <w:rPr>
          <w:rFonts w:ascii="Arial" w:cs="Arial" w:eastAsia="Arial" w:hAnsi="Arial"/>
          <w:sz w:val="20"/>
          <w:szCs w:val="20"/>
        </w:rPr>
        <w:t xml:space="preserve">  </w:t>
      </w:r>
      <w:r>
        <w:rPr>
          <w:rFonts w:ascii="Arial" w:cs="Arial" w:eastAsia="Arial" w:hAnsi="Arial"/>
          <w:color w:val="1A1A1A"/>
          <w:sz w:val="20"/>
          <w:szCs w:val="20"/>
        </w:rPr>
        <w:t xml:space="preserve">File models/tennis_xgb_v1.pkl must exist and models/latest_model.json must show AUC ≥ 0.60 before continuing.</w:t>
      </w:r>
    </w:p>
    <w:p>
      <w:r>
        <w:br w:type="page"/>
      </w:r>
    </w:p>
    <w:p>
      <w:pPr>
        <w:pStyle w:val="Heading1"/>
        <w:pBdr>
          <w:bottom w:val="single" w:color="0E7C7B" w:sz="8" w:space="4"/>
        </w:pBdr>
        <w:spacing w:after="180" w:before="400"/>
      </w:pPr>
      <w:r>
        <w:rPr>
          <w:rFonts w:ascii="Arial" w:cs="Arial" w:eastAsia="Arial" w:hAnsi="Arial"/>
          <w:b/>
          <w:bCs/>
          <w:color w:val="1B2A4A"/>
          <w:sz w:val="30"/>
          <w:szCs w:val="30"/>
        </w:rPr>
        <w:t xml:space="preserve">Step 5 — Generate the First Betting Card</w:t>
      </w:r>
    </w:p>
    <w:p>
      <w:pPr>
        <w:spacing w:after="160" w:before="0"/>
        <w:jc w:val="left"/>
      </w:pPr>
      <w:r>
        <w:rPr>
          <w:rFonts w:ascii="Arial" w:cs="Arial" w:eastAsia="Arial" w:hAnsi="Arial"/>
          <w:b w:val="false"/>
          <w:bCs w:val="false"/>
          <w:i w:val="false"/>
          <w:iCs w:val="false"/>
          <w:color w:val="1A1A1A"/>
          <w:sz w:val="22"/>
          <w:szCs w:val="22"/>
        </w:rPr>
        <w:t xml:space="preserve">Cowork: generate a test betting card to confirm the full pipeline works end to end.</w:t>
      </w:r>
    </w:p>
    <w:p>
      <w:pPr>
        <w:pStyle w:val="Heading3"/>
        <w:spacing w:after="100" w:before="220"/>
      </w:pPr>
      <w:r>
        <w:rPr>
          <w:rFonts w:ascii="Arial" w:cs="Arial" w:eastAsia="Arial" w:hAnsi="Arial"/>
          <w:b/>
          <w:bCs/>
          <w:color w:val="1B2A4A"/>
          <w:sz w:val="22"/>
          <w:szCs w:val="22"/>
        </w:rPr>
        <w:t xml:space="preserve">Run the betting card generator</w:t>
      </w:r>
    </w:p>
    <w:p>
      <w:pPr>
        <w:shd w:fill="1E1E2E" w:val="clear"/>
        <w:spacing w:after="60" w:before="60"/>
        <w:ind w:left="360" w:right="360"/>
      </w:pPr>
      <w:r>
        <w:rPr>
          <w:rFonts w:ascii="Courier New" w:cs="Courier New" w:eastAsia="Courier New" w:hAnsi="Courier New"/>
          <w:b/>
          <w:bCs/>
          <w:color w:val="A6E3A1"/>
          <w:sz w:val="20"/>
          <w:szCs w:val="20"/>
        </w:rPr>
        <w:t xml:space="preserve">python3 04_betting_card.py --min-edge 0.03 --min-volume 1000</w:t>
      </w:r>
    </w:p>
    <w:p>
      <w:pPr>
        <w:spacing w:after="0" w:before="80"/>
      </w:pPr>
      <w:r>
        <w:rPr>
          <w:sz w:val="4"/>
          <w:szCs w:val="4"/>
        </w:rPr>
        <w:t xml:space="preserve"/>
      </w:r>
    </w:p>
    <w:p>
      <w:pPr>
        <w:shd w:fill="1E1E2E" w:val="clear"/>
        <w:spacing w:after="0" w:before="0"/>
        <w:ind w:left="360" w:right="360"/>
      </w:pPr>
      <w:r>
        <w:rPr>
          <w:rFonts w:ascii="Courier New" w:cs="Courier New" w:eastAsia="Courier New" w:hAnsi="Courier New"/>
          <w:color w:val="6C7086"/>
          <w:sz w:val="18"/>
          <w:szCs w:val="18"/>
        </w:rPr>
        <w:t xml:space="preserve"># Using lower thresholds for the first test to ensure signals appear</w:t>
      </w:r>
    </w:p>
    <w:p>
      <w:pPr>
        <w:shd w:fill="1E1E2E" w:val="clear"/>
        <w:spacing w:after="0" w:before="0"/>
        <w:ind w:left="360" w:right="360"/>
      </w:pPr>
      <w:r>
        <w:rPr>
          <w:rFonts w:ascii="Courier New" w:cs="Courier New" w:eastAsia="Courier New" w:hAnsi="Courier New"/>
          <w:color w:val="6C7086"/>
          <w:sz w:val="18"/>
          <w:szCs w:val="18"/>
        </w:rPr>
        <w:t xml:space="preserve"># Normal daily use will use --min-edge 0.05 --min-volume 3000</w:t>
      </w:r>
    </w:p>
    <w:p>
      <w:pPr>
        <w:spacing w:after="0" w:before="200"/>
      </w:pPr>
      <w:r>
        <w:rPr>
          <w:sz w:val="4"/>
          <w:szCs w:val="4"/>
        </w:rPr>
        <w:t xml:space="preserve"/>
      </w:r>
    </w:p>
    <w:p>
      <w:pPr>
        <w:pStyle w:val="Heading3"/>
        <w:spacing w:after="100" w:before="220"/>
      </w:pPr>
      <w:r>
        <w:rPr>
          <w:rFonts w:ascii="Arial" w:cs="Arial" w:eastAsia="Arial" w:hAnsi="Arial"/>
          <w:b/>
          <w:bCs/>
          <w:color w:val="1B2A4A"/>
          <w:sz w:val="22"/>
          <w:szCs w:val="22"/>
        </w:rPr>
        <w:t xml:space="preserve">Expected output</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A new file is created in the </w:t>
      </w:r>
      <w:r>
        <w:rPr>
          <w:rFonts w:ascii="Arial" w:cs="Arial" w:eastAsia="Arial" w:hAnsi="Arial"/>
          <w:b w:val="false"/>
          <w:bCs w:val="false"/>
          <w:i w:val="false"/>
          <w:iCs w:val="false"/>
          <w:color w:val="1A1A1A"/>
          <w:sz w:val="22"/>
          <w:szCs w:val="22"/>
        </w:rPr>
        <w:t xml:space="preserve">cards/</w:t>
      </w:r>
      <w:r>
        <w:rPr>
          <w:rFonts w:ascii="Arial" w:cs="Arial" w:eastAsia="Arial" w:hAnsi="Arial"/>
          <w:b w:val="false"/>
          <w:bCs w:val="false"/>
          <w:i w:val="false"/>
          <w:iCs w:val="false"/>
          <w:color w:val="1A1A1A"/>
          <w:sz w:val="22"/>
          <w:szCs w:val="22"/>
        </w:rPr>
        <w:t xml:space="preserve"> folder named </w:t>
      </w:r>
      <w:r>
        <w:rPr>
          <w:rFonts w:ascii="Arial" w:cs="Arial" w:eastAsia="Arial" w:hAnsi="Arial"/>
          <w:b w:val="false"/>
          <w:bCs w:val="false"/>
          <w:i w:val="false"/>
          <w:iCs w:val="false"/>
          <w:color w:val="1A1A1A"/>
          <w:sz w:val="22"/>
          <w:szCs w:val="22"/>
        </w:rPr>
        <w:t xml:space="preserve">betting_card_YYYYMMDD_HHMM.html</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The terminal shows a summary table of signals found</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Each signal shows: match name, bet direction, Polymarket price, model probability, edge %, Kelly stake</w:t>
      </w:r>
    </w:p>
    <w:p>
      <w:pPr>
        <w:spacing w:after="0" w:before="200"/>
      </w:pPr>
      <w:r>
        <w:rPr>
          <w:sz w:val="4"/>
          <w:szCs w:val="4"/>
        </w:rPr>
        <w:t xml:space="preserve"/>
      </w:r>
    </w:p>
    <w:p>
      <w:pPr>
        <w:pBdr>
          <w:left w:val="single" w:color="C17A3A" w:sz="16" w:space="8"/>
        </w:pBdr>
        <w:shd w:fill="F4F5F7" w:val="clear"/>
        <w:spacing w:after="100" w:before="100"/>
        <w:ind w:left="160"/>
      </w:pPr>
      <w:r>
        <w:rPr>
          <w:rFonts w:ascii="Arial" w:cs="Arial" w:eastAsia="Arial" w:hAnsi="Arial"/>
          <w:b/>
          <w:bCs/>
          <w:color w:val="FFFFFF"/>
          <w:sz w:val="20"/>
          <w:szCs w:val="20"/>
        </w:rPr>
        <w:t xml:space="preserve">  IF NO SIGNALS FOUND  </w:t>
      </w:r>
      <w:r>
        <w:rPr>
          <w:rFonts w:ascii="Arial" w:cs="Arial" w:eastAsia="Arial" w:hAnsi="Arial"/>
          <w:sz w:val="20"/>
          <w:szCs w:val="20"/>
        </w:rPr>
        <w:t xml:space="preserve">  </w:t>
      </w:r>
      <w:r>
        <w:rPr>
          <w:rFonts w:ascii="Arial" w:cs="Arial" w:eastAsia="Arial" w:hAnsi="Arial"/>
          <w:color w:val="1A1A1A"/>
          <w:sz w:val="20"/>
          <w:szCs w:val="20"/>
        </w:rPr>
        <w:t xml:space="preserve">This is normal if no tennis matches are currently active on Polymarket. Try lowering to --min-edge 0.01 --min-volume 500 to confirm the pipeline runs. Signals only appear on match days.</w:t>
      </w:r>
    </w:p>
    <w:p>
      <w:pPr>
        <w:spacing w:after="0" w:before="160"/>
      </w:pPr>
      <w:r>
        <w:rPr>
          <w:sz w:val="4"/>
          <w:szCs w:val="4"/>
        </w:rPr>
        <w:t xml:space="preserve"/>
      </w:r>
    </w:p>
    <w:p>
      <w:pPr>
        <w:pStyle w:val="Heading3"/>
        <w:spacing w:after="100" w:before="220"/>
      </w:pPr>
      <w:r>
        <w:rPr>
          <w:rFonts w:ascii="Arial" w:cs="Arial" w:eastAsia="Arial" w:hAnsi="Arial"/>
          <w:b/>
          <w:bCs/>
          <w:color w:val="1B2A4A"/>
          <w:sz w:val="22"/>
          <w:szCs w:val="22"/>
        </w:rPr>
        <w:t xml:space="preserve">Open the card in the browser</w:t>
      </w:r>
    </w:p>
    <w:p>
      <w:pPr>
        <w:shd w:fill="1E1E2E" w:val="clear"/>
        <w:spacing w:after="60" w:before="60"/>
        <w:ind w:left="360" w:right="360"/>
      </w:pPr>
      <w:r>
        <w:rPr>
          <w:rFonts w:ascii="Courier New" w:cs="Courier New" w:eastAsia="Courier New" w:hAnsi="Courier New"/>
          <w:b/>
          <w:bCs/>
          <w:color w:val="A6E3A1"/>
          <w:sz w:val="20"/>
          <w:szCs w:val="20"/>
        </w:rPr>
        <w:t xml:space="preserve">python3 04_betting_card.py --open --min-edge 0.03 --min-volume 1000</w:t>
      </w:r>
    </w:p>
    <w:p>
      <w:pPr>
        <w:spacing w:after="0" w:before="80"/>
      </w:pPr>
      <w:r>
        <w:rPr>
          <w:sz w:val="4"/>
          <w:szCs w:val="4"/>
        </w:rPr>
        <w:t xml:space="preserve"/>
      </w:r>
    </w:p>
    <w:p>
      <w:pPr>
        <w:shd w:fill="1E1E2E" w:val="clear"/>
        <w:spacing w:after="0" w:before="0"/>
        <w:ind w:left="360" w:right="360"/>
      </w:pPr>
      <w:r>
        <w:rPr>
          <w:rFonts w:ascii="Courier New" w:cs="Courier New" w:eastAsia="Courier New" w:hAnsi="Courier New"/>
          <w:color w:val="6C7086"/>
          <w:sz w:val="18"/>
          <w:szCs w:val="18"/>
        </w:rPr>
        <w:t xml:space="preserve"># --open flag automatically opens the HTML card in the default browser</w:t>
      </w:r>
    </w:p>
    <w:p>
      <w:pPr>
        <w:shd w:fill="1E1E2E" w:val="clear"/>
        <w:spacing w:after="0" w:before="0"/>
        <w:ind w:left="360" w:right="360"/>
      </w:pPr>
      <w:r>
        <w:rPr>
          <w:rFonts w:ascii="Courier New" w:cs="Courier New" w:eastAsia="Courier New" w:hAnsi="Courier New"/>
          <w:color w:val="6C7086"/>
          <w:sz w:val="18"/>
          <w:szCs w:val="18"/>
        </w:rPr>
        <w:t xml:space="preserve"># The card shows: player stats, edge, kelly stake, direct Polymarket links</w:t>
      </w:r>
    </w:p>
    <w:p>
      <w:pPr>
        <w:spacing w:after="0" w:before="200"/>
      </w:pPr>
      <w:r>
        <w:rPr>
          <w:sz w:val="4"/>
          <w:szCs w:val="4"/>
        </w:rPr>
        <w:t xml:space="preserve"/>
      </w:r>
    </w:p>
    <w:p>
      <w:pPr>
        <w:pBdr>
          <w:left w:val="single" w:color="2E7D32" w:sz="16" w:space="8"/>
        </w:pBdr>
        <w:shd w:fill="F4F5F7" w:val="clear"/>
        <w:spacing w:after="100" w:before="100"/>
        <w:ind w:left="160"/>
      </w:pPr>
      <w:r>
        <w:rPr>
          <w:rFonts w:ascii="Arial" w:cs="Arial" w:eastAsia="Arial" w:hAnsi="Arial"/>
          <w:b/>
          <w:bCs/>
          <w:color w:val="FFFFFF"/>
          <w:sz w:val="20"/>
          <w:szCs w:val="20"/>
        </w:rPr>
        <w:t xml:space="preserve">  CHECKPOINT 5  </w:t>
      </w:r>
      <w:r>
        <w:rPr>
          <w:rFonts w:ascii="Arial" w:cs="Arial" w:eastAsia="Arial" w:hAnsi="Arial"/>
          <w:sz w:val="20"/>
          <w:szCs w:val="20"/>
        </w:rPr>
        <w:t xml:space="preserve">  </w:t>
      </w:r>
      <w:r>
        <w:rPr>
          <w:rFonts w:ascii="Arial" w:cs="Arial" w:eastAsia="Arial" w:hAnsi="Arial"/>
          <w:color w:val="1A1A1A"/>
          <w:sz w:val="20"/>
          <w:szCs w:val="20"/>
        </w:rPr>
        <w:t xml:space="preserve">A betting card HTML file exists in cards/ and opens in the browser without errors. The pipeline is working.</w:t>
      </w:r>
    </w:p>
    <w:p>
      <w:r>
        <w:br w:type="page"/>
      </w:r>
    </w:p>
    <w:p>
      <w:pPr>
        <w:pStyle w:val="Heading1"/>
        <w:pBdr>
          <w:bottom w:val="single" w:color="0E7C7B" w:sz="8" w:space="4"/>
        </w:pBdr>
        <w:spacing w:after="180" w:before="400"/>
      </w:pPr>
      <w:r>
        <w:rPr>
          <w:rFonts w:ascii="Arial" w:cs="Arial" w:eastAsia="Arial" w:hAnsi="Arial"/>
          <w:b/>
          <w:bCs/>
          <w:color w:val="1B2A4A"/>
          <w:sz w:val="30"/>
          <w:szCs w:val="30"/>
        </w:rPr>
        <w:t xml:space="preserve">Step 6 — Set Up the Daily Workflow</w:t>
      </w:r>
    </w:p>
    <w:p>
      <w:pPr>
        <w:spacing w:after="160" w:before="0"/>
        <w:jc w:val="left"/>
      </w:pPr>
      <w:r>
        <w:rPr>
          <w:rFonts w:ascii="Arial" w:cs="Arial" w:eastAsia="Arial" w:hAnsi="Arial"/>
          <w:b w:val="false"/>
          <w:bCs w:val="false"/>
          <w:i w:val="false"/>
          <w:iCs w:val="false"/>
          <w:color w:val="1A1A1A"/>
          <w:sz w:val="22"/>
          <w:szCs w:val="22"/>
        </w:rPr>
        <w:t xml:space="preserve">Cowork: create a plain text file called DAILY_COMMAND.txt in the root of the tennis_signals folder. This file contains the exact command the user will ask Cowork to run each morning. Write the following content to that file:</w:t>
      </w:r>
    </w:p>
    <w:p>
      <w:pPr>
        <w:pStyle w:val="Heading3"/>
        <w:spacing w:after="100" w:before="220"/>
      </w:pPr>
      <w:r>
        <w:rPr>
          <w:rFonts w:ascii="Arial" w:cs="Arial" w:eastAsia="Arial" w:hAnsi="Arial"/>
          <w:b/>
          <w:bCs/>
          <w:color w:val="1B2A4A"/>
          <w:sz w:val="22"/>
          <w:szCs w:val="22"/>
        </w:rPr>
        <w:t xml:space="preserve">Create DAILY_COMMAND.txt</w:t>
      </w:r>
    </w:p>
    <w:p>
      <w:pPr>
        <w:shd w:fill="1E1E2E" w:val="clear"/>
        <w:spacing w:after="60" w:before="60"/>
        <w:ind w:left="360" w:right="360"/>
      </w:pPr>
      <w:r>
        <w:rPr>
          <w:rFonts w:ascii="Courier New" w:cs="Courier New" w:eastAsia="Courier New" w:hAnsi="Courier New"/>
          <w:b/>
          <w:bCs/>
          <w:color w:val="A6E3A1"/>
          <w:sz w:val="20"/>
          <w:szCs w:val="20"/>
        </w:rPr>
        <w:t xml:space="preserve">echo "python3 04_betting_card.py --open --min-edge 0.05 --min-volume 3000" &gt; DAILY_COMMAND.txt</w:t>
      </w:r>
    </w:p>
    <w:p>
      <w:pPr>
        <w:spacing w:after="0" w:before="200"/>
      </w:pPr>
      <w:r>
        <w:rPr>
          <w:sz w:val="4"/>
          <w:szCs w:val="4"/>
        </w:rPr>
        <w:t xml:space="preserve"/>
      </w:r>
    </w:p>
    <w:p>
      <w:pPr>
        <w:pStyle w:val="Heading3"/>
        <w:spacing w:after="100" w:before="220"/>
      </w:pPr>
      <w:r>
        <w:rPr>
          <w:rFonts w:ascii="Arial" w:cs="Arial" w:eastAsia="Arial" w:hAnsi="Arial"/>
          <w:b/>
          <w:bCs/>
          <w:color w:val="1B2A4A"/>
          <w:sz w:val="22"/>
          <w:szCs w:val="22"/>
        </w:rPr>
        <w:t xml:space="preserve">How the daily workflow operates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60"/>
        <w:gridCol w:w="4600"/>
      </w:tblGrid>
      <w:tr>
        <w:tc>
          <w:tcPr>
            <w:tcW w:type="dxa" w:w="1600"/>
            <w:tcBorders>
              <w:top w:val="single" w:color="D0D4DC" w:sz="1"/>
              <w:left w:val="single" w:color="D0D4DC" w:sz="1"/>
              <w:bottom w:val="single" w:color="D0D4DC" w:sz="1"/>
              <w:right w:val="single" w:color="D0D4DC" w:sz="1"/>
            </w:tcBorders>
            <w:shd w:fill="0E7C7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Time</w:t>
            </w:r>
          </w:p>
        </w:tc>
        <w:tc>
          <w:tcPr>
            <w:tcW w:type="dxa" w:w="3160"/>
            <w:tcBorders>
              <w:top w:val="single" w:color="D0D4DC" w:sz="1"/>
              <w:left w:val="single" w:color="D0D4DC" w:sz="1"/>
              <w:bottom w:val="single" w:color="D0D4DC" w:sz="1"/>
              <w:right w:val="single" w:color="D0D4DC" w:sz="1"/>
            </w:tcBorders>
            <w:shd w:fill="0E7C7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Action</w:t>
            </w:r>
          </w:p>
        </w:tc>
        <w:tc>
          <w:tcPr>
            <w:tcW w:type="dxa" w:w="4600"/>
            <w:tcBorders>
              <w:top w:val="single" w:color="D0D4DC" w:sz="1"/>
              <w:left w:val="single" w:color="D0D4DC" w:sz="1"/>
              <w:bottom w:val="single" w:color="D0D4DC" w:sz="1"/>
              <w:right w:val="single" w:color="D0D4DC" w:sz="1"/>
            </w:tcBorders>
            <w:shd w:fill="0E7C7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Detail</w:t>
            </w:r>
          </w:p>
        </w:tc>
      </w:tr>
      <w:tr>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Morning</w:t>
            </w:r>
          </w:p>
        </w:tc>
        <w:tc>
          <w:tcPr>
            <w:tcW w:type="dxa" w:w="3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User opens Cowork</w:t>
            </w:r>
          </w:p>
        </w:tc>
        <w:tc>
          <w:tcPr>
            <w:tcW w:type="dxa" w:w="4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Point at tennis_signals/ folder</w:t>
            </w:r>
          </w:p>
        </w:tc>
      </w:tr>
      <w:tr>
        <w:tc>
          <w:tcPr>
            <w:tcW w:type="dxa" w:w="1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Morning</w:t>
            </w:r>
          </w:p>
        </w:tc>
        <w:tc>
          <w:tcPr>
            <w:tcW w:type="dxa" w:w="31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1"/>
                <w:szCs w:val="21"/>
              </w:rPr>
              <w:t xml:space="preserve">Say: "Run the tennis signals"</w:t>
            </w:r>
          </w:p>
        </w:tc>
        <w:tc>
          <w:tcPr>
            <w:tcW w:type="dxa" w:w="4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Cowork runs 04_betting_card.py</w:t>
            </w:r>
          </w:p>
        </w:tc>
      </w:tr>
      <w:tr>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~30 sec</w:t>
            </w:r>
          </w:p>
        </w:tc>
        <w:tc>
          <w:tcPr>
            <w:tcW w:type="dxa" w:w="3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Betting card opens in browser</w:t>
            </w:r>
          </w:p>
        </w:tc>
        <w:tc>
          <w:tcPr>
            <w:tcW w:type="dxa" w:w="4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Dark-themed card with all signals</w:t>
            </w:r>
          </w:p>
        </w:tc>
      </w:tr>
      <w:tr>
        <w:tc>
          <w:tcPr>
            <w:tcW w:type="dxa" w:w="1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Manual</w:t>
            </w:r>
          </w:p>
        </w:tc>
        <w:tc>
          <w:tcPr>
            <w:tcW w:type="dxa" w:w="31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User reads the card</w:t>
            </w:r>
          </w:p>
        </w:tc>
        <w:tc>
          <w:tcPr>
            <w:tcW w:type="dxa" w:w="4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Shows match, edge %, kelly stake, link</w:t>
            </w:r>
          </w:p>
        </w:tc>
      </w:tr>
      <w:tr>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Manual</w:t>
            </w:r>
          </w:p>
        </w:tc>
        <w:tc>
          <w:tcPr>
            <w:tcW w:type="dxa" w:w="3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User opens Polymarket link</w:t>
            </w:r>
          </w:p>
        </w:tc>
        <w:tc>
          <w:tcPr>
            <w:tcW w:type="dxa" w:w="4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One click from the card</w:t>
            </w:r>
          </w:p>
        </w:tc>
      </w:tr>
      <w:tr>
        <w:tc>
          <w:tcPr>
            <w:tcW w:type="dxa" w:w="1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Manual</w:t>
            </w:r>
          </w:p>
        </w:tc>
        <w:tc>
          <w:tcPr>
            <w:tcW w:type="dxa" w:w="31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User places bet manually</w:t>
            </w:r>
          </w:p>
        </w:tc>
        <w:tc>
          <w:tcPr>
            <w:tcW w:type="dxa" w:w="4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Buy YES on flagged player at target price</w:t>
            </w:r>
          </w:p>
        </w:tc>
      </w:tr>
      <w:tr>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Optional</w:t>
            </w:r>
          </w:p>
        </w:tc>
        <w:tc>
          <w:tcPr>
            <w:tcW w:type="dxa" w:w="3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1"/>
                <w:szCs w:val="21"/>
              </w:rPr>
              <w:t xml:space="preserve">Say: "Show me a quick summary"</w:t>
            </w:r>
          </w:p>
        </w:tc>
        <w:tc>
          <w:tcPr>
            <w:tcW w:type="dxa" w:w="4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Cowork reads card + summarises in chat</w:t>
            </w:r>
          </w:p>
        </w:tc>
      </w:tr>
    </w:tbl>
    <w:p>
      <w:pPr>
        <w:spacing w:after="0" w:before="200"/>
      </w:pPr>
      <w:r>
        <w:rPr>
          <w:sz w:val="4"/>
          <w:szCs w:val="4"/>
        </w:rPr>
        <w:t xml:space="preserve"/>
      </w:r>
    </w:p>
    <w:p>
      <w:pPr>
        <w:pStyle w:val="Heading3"/>
        <w:spacing w:after="100" w:before="220"/>
      </w:pPr>
      <w:r>
        <w:rPr>
          <w:rFonts w:ascii="Arial" w:cs="Arial" w:eastAsia="Arial" w:hAnsi="Arial"/>
          <w:b/>
          <w:bCs/>
          <w:color w:val="1B2A4A"/>
          <w:sz w:val="22"/>
          <w:szCs w:val="22"/>
        </w:rPr>
        <w:t xml:space="preserve">Signal thresholds for daily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Setting</w:t>
            </w:r>
          </w:p>
        </w:tc>
        <w:tc>
          <w:tcPr>
            <w:tcW w:type="dxa" w:w="216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Value</w:t>
            </w:r>
          </w:p>
        </w:tc>
        <w:tc>
          <w:tcPr>
            <w:tcW w:type="dxa" w:w="420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When to change</w:t>
            </w:r>
          </w:p>
        </w:tc>
      </w:tr>
      <w:tr>
        <w:tc>
          <w:tcPr>
            <w:tcW w:type="dxa" w:w="3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21"/>
                <w:szCs w:val="21"/>
              </w:rPr>
              <w:t xml:space="preserve">--min-edge</w:t>
            </w:r>
          </w:p>
        </w:tc>
        <w:tc>
          <w:tcPr>
            <w:tcW w:type="dxa" w:w="2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0.05 (5%)</w:t>
            </w:r>
          </w:p>
        </w:tc>
        <w:tc>
          <w:tcPr>
            <w:tcW w:type="dxa" w:w="4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Lower to 0.03 on slow days to see more signals</w:t>
            </w:r>
          </w:p>
        </w:tc>
      </w:tr>
      <w:tr>
        <w:tc>
          <w:tcPr>
            <w:tcW w:type="dxa" w:w="30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21"/>
                <w:szCs w:val="21"/>
              </w:rPr>
              <w:t xml:space="preserve">--min-volume</w:t>
            </w:r>
          </w:p>
        </w:tc>
        <w:tc>
          <w:tcPr>
            <w:tcW w:type="dxa" w:w="21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3000 ($3K)</w:t>
            </w:r>
          </w:p>
        </w:tc>
        <w:tc>
          <w:tcPr>
            <w:tcW w:type="dxa" w:w="42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Lower to 1000 on quiet days (Challenger events)</w:t>
            </w:r>
          </w:p>
        </w:tc>
      </w:tr>
      <w:tr>
        <w:tc>
          <w:tcPr>
            <w:tcW w:type="dxa" w:w="3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21"/>
                <w:szCs w:val="21"/>
              </w:rPr>
              <w:t xml:space="preserve">--open</w:t>
            </w:r>
          </w:p>
        </w:tc>
        <w:tc>
          <w:tcPr>
            <w:tcW w:type="dxa" w:w="2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flag (auto-open)</w:t>
            </w:r>
          </w:p>
        </w:tc>
        <w:tc>
          <w:tcPr>
            <w:tcW w:type="dxa" w:w="4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Remove if you just want terminal summary</w:t>
            </w:r>
          </w:p>
        </w:tc>
      </w:tr>
    </w:tbl>
    <w:p>
      <w:pPr>
        <w:spacing w:after="0" w:before="200"/>
      </w:pPr>
      <w:r>
        <w:rPr>
          <w:sz w:val="4"/>
          <w:szCs w:val="4"/>
        </w:rPr>
        <w:t xml:space="preserve"/>
      </w:r>
    </w:p>
    <w:p>
      <w:pPr>
        <w:pBdr>
          <w:left w:val="single" w:color="2E7D32" w:sz="16" w:space="8"/>
        </w:pBdr>
        <w:shd w:fill="F4F5F7" w:val="clear"/>
        <w:spacing w:after="100" w:before="100"/>
        <w:ind w:left="160"/>
      </w:pPr>
      <w:r>
        <w:rPr>
          <w:rFonts w:ascii="Arial" w:cs="Arial" w:eastAsia="Arial" w:hAnsi="Arial"/>
          <w:b/>
          <w:bCs/>
          <w:color w:val="FFFFFF"/>
          <w:sz w:val="20"/>
          <w:szCs w:val="20"/>
        </w:rPr>
        <w:t xml:space="preserve">  CHECKPOINT 6  </w:t>
      </w:r>
      <w:r>
        <w:rPr>
          <w:rFonts w:ascii="Arial" w:cs="Arial" w:eastAsia="Arial" w:hAnsi="Arial"/>
          <w:sz w:val="20"/>
          <w:szCs w:val="20"/>
        </w:rPr>
        <w:t xml:space="preserve">  </w:t>
      </w:r>
      <w:r>
        <w:rPr>
          <w:rFonts w:ascii="Arial" w:cs="Arial" w:eastAsia="Arial" w:hAnsi="Arial"/>
          <w:color w:val="1A1A1A"/>
          <w:sz w:val="20"/>
          <w:szCs w:val="20"/>
        </w:rPr>
        <w:t xml:space="preserve">DAILY_COMMAND.txt exists in the folder. User has confirmed they understand the daily workflow.</w:t>
      </w:r>
    </w:p>
    <w:p>
      <w:r>
        <w:br w:type="page"/>
      </w:r>
    </w:p>
    <w:p>
      <w:pPr>
        <w:pStyle w:val="Heading1"/>
        <w:pBdr>
          <w:bottom w:val="single" w:color="0E7C7B" w:sz="8" w:space="4"/>
        </w:pBdr>
        <w:spacing w:after="180" w:before="400"/>
      </w:pPr>
      <w:r>
        <w:rPr>
          <w:rFonts w:ascii="Arial" w:cs="Arial" w:eastAsia="Arial" w:hAnsi="Arial"/>
          <w:b/>
          <w:bCs/>
          <w:color w:val="1B2A4A"/>
          <w:sz w:val="30"/>
          <w:szCs w:val="30"/>
        </w:rPr>
        <w:t xml:space="preserve">Step 7 — Set Up Monthly Retraining</w:t>
      </w:r>
    </w:p>
    <w:p>
      <w:pPr>
        <w:spacing w:after="160" w:before="0"/>
        <w:jc w:val="left"/>
      </w:pPr>
      <w:r>
        <w:rPr>
          <w:rFonts w:ascii="Arial" w:cs="Arial" w:eastAsia="Arial" w:hAnsi="Arial"/>
          <w:b w:val="false"/>
          <w:bCs w:val="false"/>
          <w:i w:val="false"/>
          <w:iCs w:val="false"/>
          <w:color w:val="1A1A1A"/>
          <w:sz w:val="22"/>
          <w:szCs w:val="22"/>
        </w:rPr>
        <w:t xml:space="preserve">Cowork: set up the monthly retraining schedule. The model should retrain on the 1st of every month to incorporate the latest match data and keep predictions current.</w:t>
      </w:r>
    </w:p>
    <w:p>
      <w:pPr>
        <w:pBdr>
          <w:left w:val="single" w:color="C17A3A" w:sz="16" w:space="8"/>
        </w:pBdr>
        <w:shd w:fill="F4F5F7" w:val="clear"/>
        <w:spacing w:after="100" w:before="100"/>
        <w:ind w:left="160"/>
      </w:pPr>
      <w:r>
        <w:rPr>
          <w:rFonts w:ascii="Arial" w:cs="Arial" w:eastAsia="Arial" w:hAnsi="Arial"/>
          <w:b/>
          <w:bCs/>
          <w:color w:val="FFFFFF"/>
          <w:sz w:val="20"/>
          <w:szCs w:val="20"/>
        </w:rPr>
        <w:t xml:space="preserve">  CONFIRM WITH USER  </w:t>
      </w:r>
      <w:r>
        <w:rPr>
          <w:rFonts w:ascii="Arial" w:cs="Arial" w:eastAsia="Arial" w:hAnsi="Arial"/>
          <w:sz w:val="20"/>
          <w:szCs w:val="20"/>
        </w:rPr>
        <w:t xml:space="preserve">  </w:t>
      </w:r>
      <w:r>
        <w:rPr>
          <w:rFonts w:ascii="Arial" w:cs="Arial" w:eastAsia="Arial" w:hAnsi="Arial"/>
          <w:color w:val="1A1A1A"/>
          <w:sz w:val="20"/>
          <w:szCs w:val="20"/>
        </w:rPr>
        <w:t xml:space="preserve">Tell the user that monthly retraining takes 20–30 minutes and will run automatically on the 1st of each month. Ask if they want Telegram notifications when it completes. Wait for their answer.</w:t>
      </w:r>
    </w:p>
    <w:p>
      <w:pPr>
        <w:spacing w:after="0" w:before="200"/>
      </w:pPr>
      <w:r>
        <w:rPr>
          <w:sz w:val="4"/>
          <w:szCs w:val="4"/>
        </w:rPr>
        <w:t xml:space="preserve"/>
      </w:r>
    </w:p>
    <w:p>
      <w:pPr>
        <w:pStyle w:val="Heading2"/>
        <w:spacing w:after="140" w:before="320"/>
      </w:pPr>
      <w:r>
        <w:rPr>
          <w:rFonts w:ascii="Arial" w:cs="Arial" w:eastAsia="Arial" w:hAnsi="Arial"/>
          <w:b/>
          <w:bCs/>
          <w:color w:val="0E7C7B"/>
          <w:sz w:val="25"/>
          <w:szCs w:val="25"/>
        </w:rPr>
        <w:t xml:space="preserve">Option A — Cowork Native Scheduling (Recommended)</w:t>
      </w:r>
    </w:p>
    <w:p>
      <w:pPr>
        <w:spacing w:after="120" w:before="0"/>
        <w:jc w:val="left"/>
      </w:pPr>
      <w:r>
        <w:rPr>
          <w:rFonts w:ascii="Arial" w:cs="Arial" w:eastAsia="Arial" w:hAnsi="Arial"/>
          <w:b w:val="false"/>
          <w:bCs w:val="false"/>
          <w:i w:val="false"/>
          <w:iCs w:val="false"/>
          <w:color w:val="1A1A1A"/>
          <w:sz w:val="22"/>
          <w:szCs w:val="22"/>
        </w:rPr>
        <w:t xml:space="preserve">Ask Cowork to schedule the retraining using Cowork's built-in task scheduler:</w:t>
      </w:r>
    </w:p>
    <w:p>
      <w:pPr>
        <w:pBdr>
          <w:left w:val="single" w:color="0E7C7B" w:sz="12" w:space="8"/>
        </w:pBdr>
        <w:shd w:fill="F4F5F7" w:val="clear"/>
        <w:spacing w:after="80" w:before="80"/>
        <w:ind w:left="200" w:right="200"/>
      </w:pPr>
      <w:r>
        <w:rPr>
          <w:rFonts w:ascii="Arial" w:cs="Arial" w:eastAsia="Arial" w:hAnsi="Arial"/>
          <w:b/>
          <w:bCs/>
          <w:i/>
          <w:iCs/>
          <w:color w:val="1B2A4A"/>
          <w:sz w:val="22"/>
          <w:szCs w:val="22"/>
        </w:rPr>
        <w:t xml:space="preserve">"Schedule python3 05_retrain_scheduler.py to run automatically on the 1st of every month at 6:00 AM"</w:t>
      </w:r>
    </w:p>
    <w:p>
      <w:pPr>
        <w:spacing w:after="0" w:before="200"/>
      </w:pPr>
      <w:r>
        <w:rPr>
          <w:sz w:val="4"/>
          <w:szCs w:val="4"/>
        </w:rPr>
        <w:t xml:space="preserve"/>
      </w:r>
    </w:p>
    <w:p>
      <w:pPr>
        <w:pStyle w:val="Heading2"/>
        <w:spacing w:after="140" w:before="320"/>
      </w:pPr>
      <w:r>
        <w:rPr>
          <w:rFonts w:ascii="Arial" w:cs="Arial" w:eastAsia="Arial" w:hAnsi="Arial"/>
          <w:b/>
          <w:bCs/>
          <w:color w:val="0E7C7B"/>
          <w:sz w:val="25"/>
          <w:szCs w:val="25"/>
        </w:rPr>
        <w:t xml:space="preserve">Option B — Manual Retraining</w:t>
      </w:r>
    </w:p>
    <w:p>
      <w:pPr>
        <w:spacing w:after="120" w:before="0"/>
        <w:jc w:val="left"/>
      </w:pPr>
      <w:r>
        <w:rPr>
          <w:rFonts w:ascii="Arial" w:cs="Arial" w:eastAsia="Arial" w:hAnsi="Arial"/>
          <w:b w:val="false"/>
          <w:bCs w:val="false"/>
          <w:i w:val="false"/>
          <w:iCs w:val="false"/>
          <w:color w:val="1A1A1A"/>
          <w:sz w:val="22"/>
          <w:szCs w:val="22"/>
        </w:rPr>
        <w:t xml:space="preserve">If scheduling fails, the user can trigger retraining manually by saying to Cowork:</w:t>
      </w:r>
    </w:p>
    <w:p>
      <w:pPr>
        <w:pBdr>
          <w:left w:val="single" w:color="0E7C7B" w:sz="12" w:space="8"/>
        </w:pBdr>
        <w:shd w:fill="F4F5F7" w:val="clear"/>
        <w:spacing w:after="80" w:before="80"/>
        <w:ind w:left="200" w:right="200"/>
      </w:pPr>
      <w:r>
        <w:rPr>
          <w:rFonts w:ascii="Arial" w:cs="Arial" w:eastAsia="Arial" w:hAnsi="Arial"/>
          <w:b/>
          <w:bCs/>
          <w:i/>
          <w:iCs/>
          <w:color w:val="1B2A4A"/>
          <w:sz w:val="22"/>
          <w:szCs w:val="22"/>
        </w:rPr>
        <w:t xml:space="preserve">"Retrain the tennis model"</w:t>
      </w:r>
    </w:p>
    <w:p>
      <w:pPr>
        <w:spacing w:after="0" w:before="160"/>
      </w:pPr>
      <w:r>
        <w:rPr>
          <w:sz w:val="4"/>
          <w:szCs w:val="4"/>
        </w:rPr>
        <w:t xml:space="preserve"/>
      </w:r>
    </w:p>
    <w:p>
      <w:pPr>
        <w:spacing w:after="60" w:before="0"/>
        <w:jc w:val="left"/>
      </w:pPr>
      <w:r>
        <w:rPr>
          <w:rFonts w:ascii="Arial" w:cs="Arial" w:eastAsia="Arial" w:hAnsi="Arial"/>
          <w:b w:val="false"/>
          <w:bCs w:val="false"/>
          <w:i w:val="false"/>
          <w:iCs w:val="false"/>
          <w:color w:val="1A1A1A"/>
          <w:sz w:val="22"/>
          <w:szCs w:val="22"/>
        </w:rPr>
        <w:t xml:space="preserve">Cowork will then run: </w:t>
      </w:r>
    </w:p>
    <w:p>
      <w:pPr>
        <w:shd w:fill="1E1E2E" w:val="clear"/>
        <w:spacing w:after="60" w:before="60"/>
        <w:ind w:left="360" w:right="360"/>
      </w:pPr>
      <w:r>
        <w:rPr>
          <w:rFonts w:ascii="Courier New" w:cs="Courier New" w:eastAsia="Courier New" w:hAnsi="Courier New"/>
          <w:b/>
          <w:bCs/>
          <w:color w:val="A6E3A1"/>
          <w:sz w:val="20"/>
          <w:szCs w:val="20"/>
        </w:rPr>
        <w:t xml:space="preserve">python3 05_retrain_scheduler.py --force</w:t>
      </w:r>
    </w:p>
    <w:p>
      <w:pPr>
        <w:spacing w:after="0" w:before="80"/>
      </w:pPr>
      <w:r>
        <w:rPr>
          <w:sz w:val="4"/>
          <w:szCs w:val="4"/>
        </w:rPr>
        <w:t xml:space="preserve"/>
      </w:r>
    </w:p>
    <w:p>
      <w:pPr>
        <w:shd w:fill="1E1E2E" w:val="clear"/>
        <w:spacing w:after="0" w:before="0"/>
        <w:ind w:left="360" w:right="360"/>
      </w:pPr>
      <w:r>
        <w:rPr>
          <w:rFonts w:ascii="Courier New" w:cs="Courier New" w:eastAsia="Courier New" w:hAnsi="Courier New"/>
          <w:color w:val="6C7086"/>
          <w:sz w:val="18"/>
          <w:szCs w:val="18"/>
        </w:rPr>
        <w:t xml:space="preserve"># --force runs regardless of whether 30 days have passed</w:t>
      </w:r>
    </w:p>
    <w:p>
      <w:pPr>
        <w:shd w:fill="1E1E2E" w:val="clear"/>
        <w:spacing w:after="0" w:before="0"/>
        <w:ind w:left="360" w:right="360"/>
      </w:pPr>
      <w:r>
        <w:rPr>
          <w:rFonts w:ascii="Courier New" w:cs="Courier New" w:eastAsia="Courier New" w:hAnsi="Courier New"/>
          <w:color w:val="6C7086"/>
          <w:sz w:val="18"/>
          <w:szCs w:val="18"/>
        </w:rPr>
        <w:t xml:space="preserve"># New model is only promoted if AUC &gt;= previous version</w:t>
      </w:r>
    </w:p>
    <w:p>
      <w:pPr>
        <w:shd w:fill="1E1E2E" w:val="clear"/>
        <w:spacing w:after="0" w:before="0"/>
        <w:ind w:left="360" w:right="360"/>
      </w:pPr>
      <w:r>
        <w:rPr>
          <w:rFonts w:ascii="Courier New" w:cs="Courier New" w:eastAsia="Courier New" w:hAnsi="Courier New"/>
          <w:color w:val="6C7086"/>
          <w:sz w:val="18"/>
          <w:szCs w:val="18"/>
        </w:rPr>
        <w:t xml:space="preserve"># Logs written to logs/retrain_log.jsonl</w:t>
      </w:r>
    </w:p>
    <w:p>
      <w:pPr>
        <w:spacing w:after="0" w:before="200"/>
      </w:pPr>
      <w:r>
        <w:rPr>
          <w:sz w:val="4"/>
          <w:szCs w:val="4"/>
        </w:rPr>
        <w:t xml:space="preserve"/>
      </w:r>
    </w:p>
    <w:p>
      <w:pPr>
        <w:pStyle w:val="Heading2"/>
        <w:spacing w:after="140" w:before="320"/>
      </w:pPr>
      <w:r>
        <w:rPr>
          <w:rFonts w:ascii="Arial" w:cs="Arial" w:eastAsia="Arial" w:hAnsi="Arial"/>
          <w:b/>
          <w:bCs/>
          <w:color w:val="0E7C7B"/>
          <w:sz w:val="25"/>
          <w:szCs w:val="25"/>
        </w:rPr>
        <w:t xml:space="preserve">Optional: Telegram Notifications</w:t>
      </w:r>
    </w:p>
    <w:p>
      <w:pPr>
        <w:spacing w:after="120" w:before="0"/>
        <w:jc w:val="left"/>
      </w:pPr>
      <w:r>
        <w:rPr>
          <w:rFonts w:ascii="Arial" w:cs="Arial" w:eastAsia="Arial" w:hAnsi="Arial"/>
          <w:b w:val="false"/>
          <w:bCs w:val="false"/>
          <w:i w:val="false"/>
          <w:iCs w:val="false"/>
          <w:color w:val="1A1A1A"/>
          <w:sz w:val="22"/>
          <w:szCs w:val="22"/>
        </w:rPr>
        <w:t xml:space="preserve">If the user wants a Telegram message when retraining completes, set these environment variables in the VM:</w:t>
      </w:r>
    </w:p>
    <w:p>
      <w:pPr>
        <w:shd w:fill="1E1E2E" w:val="clear"/>
        <w:spacing w:after="60" w:before="60"/>
        <w:ind w:left="360" w:right="360"/>
      </w:pPr>
      <w:r>
        <w:rPr>
          <w:rFonts w:ascii="Courier New" w:cs="Courier New" w:eastAsia="Courier New" w:hAnsi="Courier New"/>
          <w:b/>
          <w:bCs/>
          <w:color w:val="A6E3A1"/>
          <w:sz w:val="20"/>
          <w:szCs w:val="20"/>
        </w:rPr>
        <w:t xml:space="preserve">export TELEGRAM_BOT_TOKEN=your_token_here</w:t>
      </w:r>
    </w:p>
    <w:p>
      <w:pPr>
        <w:shd w:fill="1E1E2E" w:val="clear"/>
        <w:spacing w:after="60" w:before="60"/>
        <w:ind w:left="360" w:right="360"/>
      </w:pPr>
      <w:r>
        <w:rPr>
          <w:rFonts w:ascii="Courier New" w:cs="Courier New" w:eastAsia="Courier New" w:hAnsi="Courier New"/>
          <w:b/>
          <w:bCs/>
          <w:color w:val="A6E3A1"/>
          <w:sz w:val="20"/>
          <w:szCs w:val="20"/>
        </w:rPr>
        <w:t xml:space="preserve">export TELEGRAM_CHAT_ID=your_chat_id_here</w:t>
      </w:r>
    </w:p>
    <w:p>
      <w:pPr>
        <w:spacing w:after="0" w:before="80"/>
      </w:pPr>
      <w:r>
        <w:rPr>
          <w:sz w:val="4"/>
          <w:szCs w:val="4"/>
        </w:rPr>
        <w:t xml:space="preserve"/>
      </w:r>
    </w:p>
    <w:p>
      <w:pPr>
        <w:shd w:fill="1E1E2E" w:val="clear"/>
        <w:spacing w:after="0" w:before="0"/>
        <w:ind w:left="360" w:right="360"/>
      </w:pPr>
      <w:r>
        <w:rPr>
          <w:rFonts w:ascii="Courier New" w:cs="Courier New" w:eastAsia="Courier New" w:hAnsi="Courier New"/>
          <w:color w:val="6C7086"/>
          <w:sz w:val="18"/>
          <w:szCs w:val="18"/>
        </w:rPr>
        <w:t xml:space="preserve"># Get token: message @BotFather on Telegram → /newbot → follow prompts (2 min)</w:t>
      </w:r>
    </w:p>
    <w:p>
      <w:pPr>
        <w:shd w:fill="1E1E2E" w:val="clear"/>
        <w:spacing w:after="0" w:before="0"/>
        <w:ind w:left="360" w:right="360"/>
      </w:pPr>
      <w:r>
        <w:rPr>
          <w:rFonts w:ascii="Courier New" w:cs="Courier New" w:eastAsia="Courier New" w:hAnsi="Courier New"/>
          <w:color w:val="6C7086"/>
          <w:sz w:val="18"/>
          <w:szCs w:val="18"/>
        </w:rPr>
        <w:t xml:space="preserve"># Get chat ID: message @userinfobot on Telegram</w:t>
      </w:r>
    </w:p>
    <w:p>
      <w:pPr>
        <w:spacing w:after="0" w:before="200"/>
      </w:pPr>
      <w:r>
        <w:rPr>
          <w:sz w:val="4"/>
          <w:szCs w:val="4"/>
        </w:rPr>
        <w:t xml:space="preserve"/>
      </w:r>
    </w:p>
    <w:p>
      <w:pPr>
        <w:pStyle w:val="Heading3"/>
        <w:spacing w:after="100" w:before="220"/>
      </w:pPr>
      <w:r>
        <w:rPr>
          <w:rFonts w:ascii="Arial" w:cs="Arial" w:eastAsia="Arial" w:hAnsi="Arial"/>
          <w:b/>
          <w:bCs/>
          <w:color w:val="1B2A4A"/>
          <w:sz w:val="22"/>
          <w:szCs w:val="22"/>
        </w:rPr>
        <w:t xml:space="preserve">What retraining does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Downloads latest ATP/WTA match data for the current and previous year</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Rebuilds the feature matrix on fresh data (invalidates old cache)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Retrains XGBoost with walk-forward validation</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Compares new model AUC vs old — only promotes if not worse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Sends Telegram/email notification with AUC result (if configured)</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Generates a fresh betting card automatically after retraining</w:t>
      </w:r>
    </w:p>
    <w:p>
      <w:pPr>
        <w:spacing w:after="0" w:before="200"/>
      </w:pPr>
      <w:r>
        <w:rPr>
          <w:sz w:val="4"/>
          <w:szCs w:val="4"/>
        </w:rPr>
        <w:t xml:space="preserve"/>
      </w:r>
    </w:p>
    <w:p>
      <w:pPr>
        <w:pBdr>
          <w:left w:val="single" w:color="2E7D32" w:sz="16" w:space="8"/>
        </w:pBdr>
        <w:shd w:fill="F4F5F7" w:val="clear"/>
        <w:spacing w:after="100" w:before="100"/>
        <w:ind w:left="160"/>
      </w:pPr>
      <w:r>
        <w:rPr>
          <w:rFonts w:ascii="Arial" w:cs="Arial" w:eastAsia="Arial" w:hAnsi="Arial"/>
          <w:b/>
          <w:bCs/>
          <w:color w:val="FFFFFF"/>
          <w:sz w:val="20"/>
          <w:szCs w:val="20"/>
        </w:rPr>
        <w:t xml:space="preserve">  CHECKPOINT 7  </w:t>
      </w:r>
      <w:r>
        <w:rPr>
          <w:rFonts w:ascii="Arial" w:cs="Arial" w:eastAsia="Arial" w:hAnsi="Arial"/>
          <w:sz w:val="20"/>
          <w:szCs w:val="20"/>
        </w:rPr>
        <w:t xml:space="preserve">  </w:t>
      </w:r>
      <w:r>
        <w:rPr>
          <w:rFonts w:ascii="Arial" w:cs="Arial" w:eastAsia="Arial" w:hAnsi="Arial"/>
          <w:color w:val="1A1A1A"/>
          <w:sz w:val="20"/>
          <w:szCs w:val="20"/>
        </w:rPr>
        <w:t xml:space="preserve">Monthly retraining is scheduled or the user knows the manual command. The full system is operational.</w:t>
      </w:r>
    </w:p>
    <w:p>
      <w:r>
        <w:br w:type="page"/>
      </w:r>
    </w:p>
    <w:p>
      <w:pPr>
        <w:pStyle w:val="Heading1"/>
        <w:pBdr>
          <w:bottom w:val="single" w:color="0E7C7B" w:sz="8" w:space="4"/>
        </w:pBdr>
        <w:spacing w:after="180" w:before="400"/>
      </w:pPr>
      <w:r>
        <w:rPr>
          <w:rFonts w:ascii="Arial" w:cs="Arial" w:eastAsia="Arial" w:hAnsi="Arial"/>
          <w:b/>
          <w:bCs/>
          <w:color w:val="1B2A4A"/>
          <w:sz w:val="30"/>
          <w:szCs w:val="30"/>
        </w:rPr>
        <w:t xml:space="preserve">Step 8 — Final Verification</w:t>
      </w:r>
    </w:p>
    <w:p>
      <w:pPr>
        <w:spacing w:after="200" w:before="0"/>
        <w:jc w:val="left"/>
      </w:pPr>
      <w:r>
        <w:rPr>
          <w:rFonts w:ascii="Arial" w:cs="Arial" w:eastAsia="Arial" w:hAnsi="Arial"/>
          <w:b w:val="false"/>
          <w:bCs w:val="false"/>
          <w:i w:val="false"/>
          <w:iCs w:val="false"/>
          <w:color w:val="1A1A1A"/>
          <w:sz w:val="22"/>
          <w:szCs w:val="22"/>
        </w:rPr>
        <w:t xml:space="preserve">Cowork: run through this checklist to confirm the full system is working correctly. Report back the result of each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Check</w:t>
            </w:r>
          </w:p>
        </w:tc>
        <w:tc>
          <w:tcPr>
            <w:tcW w:type="dxa" w:w="160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Command / Method</w:t>
            </w:r>
          </w:p>
        </w:tc>
        <w:tc>
          <w:tcPr>
            <w:tcW w:type="dxa" w:w="160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Pass / Fail</w:t>
            </w:r>
          </w:p>
        </w:tc>
      </w:tr>
      <w:tr>
        <w:tc>
          <w:tcPr>
            <w:tcW w:type="dxa" w:w="6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data/raw/matches_combined.parquet exists and is &gt; 5MB</w:t>
            </w:r>
          </w:p>
        </w:tc>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8"/>
                <w:szCs w:val="18"/>
              </w:rPr>
              <w:t xml:space="preserve">ls -lh data/raw/</w:t>
            </w:r>
          </w:p>
        </w:tc>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4"/>
                <w:szCs w:val="24"/>
              </w:rPr>
              <w:t xml:space="preserve">☐</w:t>
            </w:r>
          </w:p>
        </w:tc>
      </w:tr>
      <w:tr>
        <w:tc>
          <w:tcPr>
            <w:tcW w:type="dxa" w:w="61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models/tennis_xgb_v1.pkl exists</w:t>
            </w:r>
          </w:p>
        </w:tc>
        <w:tc>
          <w:tcPr>
            <w:tcW w:type="dxa" w:w="1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8"/>
                <w:szCs w:val="18"/>
              </w:rPr>
              <w:t xml:space="preserve">ls models/</w:t>
            </w:r>
          </w:p>
        </w:tc>
        <w:tc>
          <w:tcPr>
            <w:tcW w:type="dxa" w:w="1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4"/>
                <w:szCs w:val="24"/>
              </w:rPr>
              <w:t xml:space="preserve">☐</w:t>
            </w:r>
          </w:p>
        </w:tc>
      </w:tr>
      <w:tr>
        <w:tc>
          <w:tcPr>
            <w:tcW w:type="dxa" w:w="6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models/latest_model.json shows AUC ≥ 0.60</w:t>
            </w:r>
          </w:p>
        </w:tc>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8"/>
                <w:szCs w:val="18"/>
              </w:rPr>
              <w:t xml:space="preserve">cat models/latest_model.json</w:t>
            </w:r>
          </w:p>
        </w:tc>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4"/>
                <w:szCs w:val="24"/>
              </w:rPr>
              <w:t xml:space="preserve">☐</w:t>
            </w:r>
          </w:p>
        </w:tc>
      </w:tr>
      <w:tr>
        <w:tc>
          <w:tcPr>
            <w:tcW w:type="dxa" w:w="61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Polymarket API is reachable</w:t>
            </w:r>
          </w:p>
        </w:tc>
        <w:tc>
          <w:tcPr>
            <w:tcW w:type="dxa" w:w="1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8"/>
                <w:szCs w:val="18"/>
              </w:rPr>
              <w:t xml:space="preserve">python3 01_data_pipeline.py --skip-historical</w:t>
            </w:r>
          </w:p>
        </w:tc>
        <w:tc>
          <w:tcPr>
            <w:tcW w:type="dxa" w:w="1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4"/>
                <w:szCs w:val="24"/>
              </w:rPr>
              <w:t xml:space="preserve">☐</w:t>
            </w:r>
          </w:p>
        </w:tc>
      </w:tr>
      <w:tr>
        <w:tc>
          <w:tcPr>
            <w:tcW w:type="dxa" w:w="6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Betting card generates without errors</w:t>
            </w:r>
          </w:p>
        </w:tc>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8"/>
                <w:szCs w:val="18"/>
              </w:rPr>
              <w:t xml:space="preserve">python3 04_betting_card.py</w:t>
            </w:r>
          </w:p>
        </w:tc>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4"/>
                <w:szCs w:val="24"/>
              </w:rPr>
              <w:t xml:space="preserve">☐</w:t>
            </w:r>
          </w:p>
        </w:tc>
      </w:tr>
      <w:tr>
        <w:tc>
          <w:tcPr>
            <w:tcW w:type="dxa" w:w="61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At least one HTML file exists in cards/</w:t>
            </w:r>
          </w:p>
        </w:tc>
        <w:tc>
          <w:tcPr>
            <w:tcW w:type="dxa" w:w="1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8"/>
                <w:szCs w:val="18"/>
              </w:rPr>
              <w:t xml:space="preserve">ls cards/</w:t>
            </w:r>
          </w:p>
        </w:tc>
        <w:tc>
          <w:tcPr>
            <w:tcW w:type="dxa" w:w="1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4"/>
                <w:szCs w:val="24"/>
              </w:rPr>
              <w:t xml:space="preserve">☐</w:t>
            </w:r>
          </w:p>
        </w:tc>
      </w:tr>
      <w:tr>
        <w:tc>
          <w:tcPr>
            <w:tcW w:type="dxa" w:w="6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logs/ directory is writable</w:t>
            </w:r>
          </w:p>
        </w:tc>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8"/>
                <w:szCs w:val="18"/>
              </w:rPr>
              <w:t xml:space="preserve">touch logs/test.tmp &amp;&amp; rm logs/test.tmp</w:t>
            </w:r>
          </w:p>
        </w:tc>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4"/>
                <w:szCs w:val="24"/>
              </w:rPr>
              <w:t xml:space="preserve">☐</w:t>
            </w:r>
          </w:p>
        </w:tc>
      </w:tr>
      <w:tr>
        <w:tc>
          <w:tcPr>
            <w:tcW w:type="dxa" w:w="61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DAILY_COMMAND.txt exists</w:t>
            </w:r>
          </w:p>
        </w:tc>
        <w:tc>
          <w:tcPr>
            <w:tcW w:type="dxa" w:w="1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Courier New" w:cs="Courier New" w:eastAsia="Courier New" w:hAnsi="Courier New"/>
                <w:b w:val="false"/>
                <w:bCs w:val="false"/>
                <w:color w:val="1A1A1A"/>
                <w:sz w:val="18"/>
                <w:szCs w:val="18"/>
              </w:rPr>
              <w:t xml:space="preserve">cat DAILY_COMMAND.txt</w:t>
            </w:r>
          </w:p>
        </w:tc>
        <w:tc>
          <w:tcPr>
            <w:tcW w:type="dxa" w:w="1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4"/>
                <w:szCs w:val="24"/>
              </w:rPr>
              <w:t xml:space="preserve">☐</w:t>
            </w:r>
          </w:p>
        </w:tc>
      </w:tr>
    </w:tbl>
    <w:p>
      <w:pPr>
        <w:spacing w:after="0" w:before="200"/>
      </w:pPr>
      <w:r>
        <w:rPr>
          <w:sz w:val="4"/>
          <w:szCs w:val="4"/>
        </w:rPr>
        <w:t xml:space="preserve"/>
      </w:r>
    </w:p>
    <w:p>
      <w:pPr>
        <w:spacing w:after="120" w:before="0"/>
        <w:jc w:val="left"/>
      </w:pPr>
      <w:r>
        <w:rPr>
          <w:rFonts w:ascii="Arial" w:cs="Arial" w:eastAsia="Arial" w:hAnsi="Arial"/>
          <w:b w:val="false"/>
          <w:bCs w:val="false"/>
          <w:i w:val="false"/>
          <w:iCs w:val="false"/>
          <w:color w:val="1A1A1A"/>
          <w:sz w:val="22"/>
          <w:szCs w:val="22"/>
        </w:rPr>
        <w:t xml:space="preserve">If all 8 checks pass, report back to the user with the following summary:</w:t>
      </w:r>
    </w:p>
    <w:p>
      <w:pPr>
        <w:pBdr>
          <w:left w:val="single" w:color="2E7D32" w:sz="16" w:space="10"/>
        </w:pBdr>
        <w:shd w:fill="EAF4EF" w:val="clear"/>
        <w:spacing w:after="120" w:before="120"/>
        <w:ind w:left="200"/>
      </w:pPr>
      <w:r>
        <w:rPr>
          <w:rFonts w:ascii="Arial" w:cs="Arial" w:eastAsia="Arial" w:hAnsi="Arial"/>
          <w:b/>
          <w:bCs/>
          <w:color w:val="2E7D32"/>
          <w:sz w:val="24"/>
          <w:szCs w:val="24"/>
        </w:rPr>
        <w:t xml:space="preserve">✅  Tennis Signal System is fully operational.
</w:t>
      </w:r>
      <w:r>
        <w:br/>
      </w:r>
      <w:r>
        <w:rPr>
          <w:rFonts w:ascii="Courier New" w:cs="Courier New" w:eastAsia="Courier New" w:hAnsi="Courier New"/>
          <w:color w:val="555E6E"/>
          <w:sz w:val="20"/>
          <w:szCs w:val="20"/>
        </w:rPr>
        <w:t xml:space="preserve">Model version: v1  |  Training AUC: [X.XXX]  |  Dataset: [N] matches</w:t>
      </w:r>
      <w:r>
        <w:br/>
      </w:r>
      <w:r>
        <w:rPr>
          <w:rFonts w:ascii="Courier New" w:cs="Courier New" w:eastAsia="Courier New" w:hAnsi="Courier New"/>
          <w:color w:val="555E6E"/>
          <w:sz w:val="20"/>
          <w:szCs w:val="20"/>
        </w:rPr>
        <w:t xml:space="preserve">Daily command: python3 04_betting_card.py --open --min-edge 0.05 --min-volume 3000</w:t>
      </w:r>
      <w:r>
        <w:br/>
      </w:r>
      <w:r>
        <w:rPr>
          <w:rFonts w:ascii="Courier New" w:cs="Courier New" w:eastAsia="Courier New" w:hAnsi="Courier New"/>
          <w:color w:val="555E6E"/>
          <w:sz w:val="20"/>
          <w:szCs w:val="20"/>
        </w:rPr>
        <w:t xml:space="preserve">Monthly retrain: 1st of each month (or on demand)</w:t>
      </w:r>
      <w:r>
        <w:br/>
      </w:r>
      <w:r>
        <w:br/>
      </w:r>
      <w:r>
        <w:rPr>
          <w:rFonts w:ascii="Arial" w:cs="Arial" w:eastAsia="Arial" w:hAnsi="Arial"/>
          <w:color w:val="1B2A4A"/>
          <w:sz w:val="22"/>
          <w:szCs w:val="22"/>
        </w:rPr>
        <w:t xml:space="preserve">To run signals: say "Run the tennis signals" in Cowork.</w:t>
      </w:r>
    </w:p>
    <w:p>
      <w:r>
        <w:br w:type="page"/>
      </w:r>
    </w:p>
    <w:p>
      <w:pPr>
        <w:pStyle w:val="Heading1"/>
        <w:pBdr>
          <w:bottom w:val="single" w:color="0E7C7B" w:sz="8" w:space="4"/>
        </w:pBdr>
        <w:spacing w:after="180" w:before="400"/>
      </w:pPr>
      <w:r>
        <w:rPr>
          <w:rFonts w:ascii="Arial" w:cs="Arial" w:eastAsia="Arial" w:hAnsi="Arial"/>
          <w:b/>
          <w:bCs/>
          <w:color w:val="1B2A4A"/>
          <w:sz w:val="30"/>
          <w:szCs w:val="30"/>
        </w:rPr>
        <w:t xml:space="preserve">Quick Reference — Daily Use</w:t>
      </w:r>
    </w:p>
    <w:p>
      <w:pPr>
        <w:spacing w:after="200" w:before="0"/>
        <w:jc w:val="left"/>
      </w:pPr>
      <w:r>
        <w:rPr>
          <w:rFonts w:ascii="Arial" w:cs="Arial" w:eastAsia="Arial" w:hAnsi="Arial"/>
          <w:b w:val="false"/>
          <w:bCs w:val="false"/>
          <w:i w:val="false"/>
          <w:iCs w:val="false"/>
          <w:color w:val="1A1A1A"/>
          <w:sz w:val="22"/>
          <w:szCs w:val="22"/>
        </w:rPr>
        <w:t xml:space="preserve">Keep this page open while trading. These are the only Cowork commands you need after setup.</w:t>
      </w:r>
    </w:p>
    <w:p>
      <w:pPr>
        <w:pStyle w:val="Heading2"/>
        <w:spacing w:after="140" w:before="320"/>
      </w:pPr>
      <w:r>
        <w:rPr>
          <w:rFonts w:ascii="Arial" w:cs="Arial" w:eastAsia="Arial" w:hAnsi="Arial"/>
          <w:b/>
          <w:bCs/>
          <w:color w:val="0E7C7B"/>
          <w:sz w:val="25"/>
          <w:szCs w:val="25"/>
        </w:rPr>
        <w:t xml:space="preserve">Say to Cowork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0D4DC" w:sz="1"/>
              <w:left w:val="single" w:color="D0D4DC" w:sz="1"/>
              <w:bottom w:val="single" w:color="D0D4DC" w:sz="1"/>
              <w:right w:val="single" w:color="D0D4DC" w:sz="1"/>
            </w:tcBorders>
            <w:shd w:fill="0E7C7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What to say</w:t>
            </w:r>
          </w:p>
        </w:tc>
        <w:tc>
          <w:tcPr>
            <w:tcW w:type="dxa" w:w="5160"/>
            <w:tcBorders>
              <w:top w:val="single" w:color="D0D4DC" w:sz="1"/>
              <w:left w:val="single" w:color="D0D4DC" w:sz="1"/>
              <w:bottom w:val="single" w:color="D0D4DC" w:sz="1"/>
              <w:right w:val="single" w:color="D0D4DC" w:sz="1"/>
            </w:tcBorders>
            <w:shd w:fill="0E7C7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What Cowork does</w:t>
            </w:r>
          </w:p>
        </w:tc>
      </w:tr>
      <w:tr>
        <w:tc>
          <w:tcPr>
            <w:tcW w:type="dxa" w:w="4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2A4A"/>
                <w:sz w:val="21"/>
                <w:szCs w:val="21"/>
              </w:rPr>
              <w:t xml:space="preserve">"Run the tennis signals"</w:t>
            </w:r>
          </w:p>
        </w:tc>
        <w:tc>
          <w:tcPr>
            <w:tcW w:type="dxa" w:w="5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Generates betting card and opens in browser</w:t>
            </w:r>
          </w:p>
        </w:tc>
      </w:tr>
      <w:tr>
        <w:tc>
          <w:tcPr>
            <w:tcW w:type="dxa" w:w="42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bCs/>
                <w:color w:val="1B2A4A"/>
                <w:sz w:val="21"/>
                <w:szCs w:val="21"/>
              </w:rPr>
              <w:t xml:space="preserve">"Run signals, higher threshold"</w:t>
            </w:r>
          </w:p>
        </w:tc>
        <w:tc>
          <w:tcPr>
            <w:tcW w:type="dxa" w:w="51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Runs with --min-edge 0.07 for stronger signals only</w:t>
            </w:r>
          </w:p>
        </w:tc>
      </w:tr>
      <w:tr>
        <w:tc>
          <w:tcPr>
            <w:tcW w:type="dxa" w:w="4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2A4A"/>
                <w:sz w:val="21"/>
                <w:szCs w:val="21"/>
              </w:rPr>
              <w:t xml:space="preserve">"Any signals today?"</w:t>
            </w:r>
          </w:p>
        </w:tc>
        <w:tc>
          <w:tcPr>
            <w:tcW w:type="dxa" w:w="5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Runs card and summarises findings in chat text</w:t>
            </w:r>
          </w:p>
        </w:tc>
      </w:tr>
      <w:tr>
        <w:tc>
          <w:tcPr>
            <w:tcW w:type="dxa" w:w="42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bCs/>
                <w:color w:val="1B2A4A"/>
                <w:sz w:val="21"/>
                <w:szCs w:val="21"/>
              </w:rPr>
              <w:t xml:space="preserve">"Retrain the model"</w:t>
            </w:r>
          </w:p>
        </w:tc>
        <w:tc>
          <w:tcPr>
            <w:tcW w:type="dxa" w:w="51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Forces a full model retrain (takes 20–30 min)</w:t>
            </w:r>
          </w:p>
        </w:tc>
      </w:tr>
      <w:tr>
        <w:tc>
          <w:tcPr>
            <w:tcW w:type="dxa" w:w="4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2A4A"/>
                <w:sz w:val="21"/>
                <w:szCs w:val="21"/>
              </w:rPr>
              <w:t xml:space="preserve">"When did we last retrain?"</w:t>
            </w:r>
          </w:p>
        </w:tc>
        <w:tc>
          <w:tcPr>
            <w:tcW w:type="dxa" w:w="5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Reads logs/retrain_log.jsonl and reports date + AUC</w:t>
            </w:r>
          </w:p>
        </w:tc>
      </w:tr>
      <w:tr>
        <w:tc>
          <w:tcPr>
            <w:tcW w:type="dxa" w:w="42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bCs/>
                <w:color w:val="1B2A4A"/>
                <w:sz w:val="21"/>
                <w:szCs w:val="21"/>
              </w:rPr>
              <w:t xml:space="preserve">"Show me last week's cards"</w:t>
            </w:r>
          </w:p>
        </w:tc>
        <w:tc>
          <w:tcPr>
            <w:tcW w:type="dxa" w:w="51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Lists cards/ folder and summarises recent cards</w:t>
            </w:r>
          </w:p>
        </w:tc>
      </w:tr>
      <w:tr>
        <w:tc>
          <w:tcPr>
            <w:tcW w:type="dxa" w:w="4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2A4A"/>
                <w:sz w:val="21"/>
                <w:szCs w:val="21"/>
              </w:rPr>
              <w:t xml:space="preserve">"How is the model performing?"</w:t>
            </w:r>
          </w:p>
        </w:tc>
        <w:tc>
          <w:tcPr>
            <w:tcW w:type="dxa" w:w="5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Reports AUC, training date, dataset size from model files</w:t>
            </w:r>
          </w:p>
        </w:tc>
      </w:tr>
    </w:tbl>
    <w:p>
      <w:pPr>
        <w:spacing w:after="0" w:before="280"/>
      </w:pPr>
      <w:r>
        <w:rPr>
          <w:sz w:val="4"/>
          <w:szCs w:val="4"/>
        </w:rPr>
        <w:t xml:space="preserve"/>
      </w:r>
    </w:p>
    <w:p>
      <w:pPr>
        <w:pStyle w:val="Heading2"/>
        <w:spacing w:after="140" w:before="320"/>
      </w:pPr>
      <w:r>
        <w:rPr>
          <w:rFonts w:ascii="Arial" w:cs="Arial" w:eastAsia="Arial" w:hAnsi="Arial"/>
          <w:b/>
          <w:bCs/>
          <w:color w:val="0E7C7B"/>
          <w:sz w:val="25"/>
          <w:szCs w:val="25"/>
        </w:rPr>
        <w:t xml:space="preserve">Reading the Betting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Field</w:t>
            </w:r>
          </w:p>
        </w:tc>
        <w:tc>
          <w:tcPr>
            <w:tcW w:type="dxa" w:w="180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Example</w:t>
            </w:r>
          </w:p>
        </w:tc>
        <w:tc>
          <w:tcPr>
            <w:tcW w:type="dxa" w:w="596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Meaning</w:t>
            </w:r>
          </w:p>
        </w:tc>
      </w:tr>
      <w:tr>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Courier New" w:cs="Courier New" w:eastAsia="Courier New" w:hAnsi="Courier New"/>
                <w:b/>
                <w:bCs/>
                <w:color w:val="1A1A1A"/>
                <w:sz w:val="21"/>
                <w:szCs w:val="21"/>
              </w:rPr>
              <w:t xml:space="preserve">POLY</w:t>
            </w:r>
          </w:p>
        </w:tc>
        <w:tc>
          <w:tcPr>
            <w:tcW w:type="dxa" w:w="18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E7C7B"/>
                <w:sz w:val="21"/>
                <w:szCs w:val="21"/>
              </w:rPr>
              <w:t xml:space="preserve">42¢</w:t>
            </w:r>
          </w:p>
        </w:tc>
        <w:tc>
          <w:tcPr>
            <w:tcW w:type="dxa" w:w="59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Current Polymarket price. This is what you pay per share.</w:t>
            </w:r>
          </w:p>
        </w:tc>
      </w:tr>
      <w:tr>
        <w:tc>
          <w:tcPr>
            <w:tcW w:type="dxa" w:w="1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Courier New" w:cs="Courier New" w:eastAsia="Courier New" w:hAnsi="Courier New"/>
                <w:b/>
                <w:bCs/>
                <w:color w:val="1A1A1A"/>
                <w:sz w:val="21"/>
                <w:szCs w:val="21"/>
              </w:rPr>
              <w:t xml:space="preserve">MODEL</w:t>
            </w:r>
          </w:p>
        </w:tc>
        <w:tc>
          <w:tcPr>
            <w:tcW w:type="dxa" w:w="18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E7C7B"/>
                <w:sz w:val="21"/>
                <w:szCs w:val="21"/>
              </w:rPr>
              <w:t xml:space="preserve">51.3%</w:t>
            </w:r>
          </w:p>
        </w:tc>
        <w:tc>
          <w:tcPr>
            <w:tcW w:type="dxa" w:w="59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Model's probability estimate. Higher than POLY = underpriced.</w:t>
            </w:r>
          </w:p>
        </w:tc>
      </w:tr>
      <w:tr>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Courier New" w:cs="Courier New" w:eastAsia="Courier New" w:hAnsi="Courier New"/>
                <w:b/>
                <w:bCs/>
                <w:color w:val="1A1A1A"/>
                <w:sz w:val="21"/>
                <w:szCs w:val="21"/>
              </w:rPr>
              <w:t xml:space="preserve">EDGE</w:t>
            </w:r>
          </w:p>
        </w:tc>
        <w:tc>
          <w:tcPr>
            <w:tcW w:type="dxa" w:w="18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E7C7B"/>
                <w:sz w:val="21"/>
                <w:szCs w:val="21"/>
              </w:rPr>
              <w:t xml:space="preserve">+9.3%</w:t>
            </w:r>
          </w:p>
        </w:tc>
        <w:tc>
          <w:tcPr>
            <w:tcW w:type="dxa" w:w="59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Model minus market. Higher = stronger signal.</w:t>
            </w:r>
          </w:p>
        </w:tc>
      </w:tr>
      <w:tr>
        <w:tc>
          <w:tcPr>
            <w:tcW w:type="dxa" w:w="1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Courier New" w:cs="Courier New" w:eastAsia="Courier New" w:hAnsi="Courier New"/>
                <w:b/>
                <w:bCs/>
                <w:color w:val="1A1A1A"/>
                <w:sz w:val="21"/>
                <w:szCs w:val="21"/>
              </w:rPr>
              <w:t xml:space="preserve">KELLY</w:t>
            </w:r>
          </w:p>
        </w:tc>
        <w:tc>
          <w:tcPr>
            <w:tcW w:type="dxa" w:w="18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E7C7B"/>
                <w:sz w:val="21"/>
                <w:szCs w:val="21"/>
              </w:rPr>
              <w:t xml:space="preserve">3.2% BK</w:t>
            </w:r>
          </w:p>
        </w:tc>
        <w:tc>
          <w:tcPr>
            <w:tcW w:type="dxa" w:w="59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Suggested stake as % of bankroll. On $10K: ~$320.</w:t>
            </w:r>
          </w:p>
        </w:tc>
      </w:tr>
      <w:tr>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Courier New" w:cs="Courier New" w:eastAsia="Courier New" w:hAnsi="Courier New"/>
                <w:b/>
                <w:bCs/>
                <w:color w:val="1A1A1A"/>
                <w:sz w:val="21"/>
                <w:szCs w:val="21"/>
              </w:rPr>
              <w:t xml:space="preserve">VOL</w:t>
            </w:r>
          </w:p>
        </w:tc>
        <w:tc>
          <w:tcPr>
            <w:tcW w:type="dxa" w:w="18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E7C7B"/>
                <w:sz w:val="21"/>
                <w:szCs w:val="21"/>
              </w:rPr>
              <w:t xml:space="preserve">$47,200</w:t>
            </w:r>
          </w:p>
        </w:tc>
        <w:tc>
          <w:tcPr>
            <w:tcW w:type="dxa" w:w="59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Total traded volume. Higher = more reliable price discovery.</w:t>
            </w:r>
          </w:p>
        </w:tc>
      </w:tr>
      <w:tr>
        <w:tc>
          <w:tcPr>
            <w:tcW w:type="dxa" w:w="1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Courier New" w:cs="Courier New" w:eastAsia="Courier New" w:hAnsi="Courier New"/>
                <w:b/>
                <w:bCs/>
                <w:color w:val="1A1A1A"/>
                <w:sz w:val="21"/>
                <w:szCs w:val="21"/>
              </w:rPr>
              <w:t xml:space="preserve">BET ON</w:t>
            </w:r>
          </w:p>
        </w:tc>
        <w:tc>
          <w:tcPr>
            <w:tcW w:type="dxa" w:w="18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E7C7B"/>
                <w:sz w:val="21"/>
                <w:szCs w:val="21"/>
              </w:rPr>
              <w:t xml:space="preserve">Sinner</w:t>
            </w:r>
          </w:p>
        </w:tc>
        <w:tc>
          <w:tcPr>
            <w:tcW w:type="dxa" w:w="59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Which player to buy YES shares on.</w:t>
            </w:r>
          </w:p>
        </w:tc>
      </w:tr>
    </w:tbl>
    <w:p>
      <w:pPr>
        <w:spacing w:after="0" w:before="280"/>
      </w:pPr>
      <w:r>
        <w:rPr>
          <w:sz w:val="4"/>
          <w:szCs w:val="4"/>
        </w:rPr>
        <w:t xml:space="preserve"/>
      </w:r>
    </w:p>
    <w:p>
      <w:pPr>
        <w:pStyle w:val="Heading2"/>
        <w:spacing w:after="140" w:before="320"/>
      </w:pPr>
      <w:r>
        <w:rPr>
          <w:rFonts w:ascii="Arial" w:cs="Arial" w:eastAsia="Arial" w:hAnsi="Arial"/>
          <w:b/>
          <w:bCs/>
          <w:color w:val="0E7C7B"/>
          <w:sz w:val="25"/>
          <w:szCs w:val="25"/>
        </w:rPr>
        <w:t xml:space="preserve">Placing a Bet on Polymarket</w:t>
      </w:r>
    </w:p>
    <w:p>
      <w:pPr>
        <w:pStyle w:val="ListParagraph"/>
        <w:numPr>
          <w:ilvl w:val="0"/>
          <w:numId w:val="3"/>
        </w:numPr>
        <w:spacing w:after="80" w:before="60"/>
      </w:pPr>
      <w:r>
        <w:rPr>
          <w:rFonts w:ascii="Arial" w:cs="Arial" w:eastAsia="Arial" w:hAnsi="Arial"/>
          <w:b w:val="false"/>
          <w:bCs w:val="false"/>
          <w:i w:val="false"/>
          <w:iCs w:val="false"/>
          <w:color w:val="1A1A1A"/>
          <w:sz w:val="22"/>
          <w:szCs w:val="22"/>
        </w:rPr>
        <w:t xml:space="preserve">Click the </w:t>
      </w:r>
      <w:r>
        <w:rPr>
          <w:rFonts w:ascii="Arial" w:cs="Arial" w:eastAsia="Arial" w:hAnsi="Arial"/>
          <w:b w:val="false"/>
          <w:bCs w:val="false"/>
          <w:i w:val="false"/>
          <w:iCs w:val="false"/>
          <w:color w:val="1A1A1A"/>
          <w:sz w:val="22"/>
          <w:szCs w:val="22"/>
        </w:rPr>
        <w:t xml:space="preserve">'Open on Polymarket →'</w:t>
      </w:r>
      <w:r>
        <w:rPr>
          <w:rFonts w:ascii="Arial" w:cs="Arial" w:eastAsia="Arial" w:hAnsi="Arial"/>
          <w:b w:val="false"/>
          <w:bCs w:val="false"/>
          <w:i w:val="false"/>
          <w:iCs w:val="false"/>
          <w:color w:val="1A1A1A"/>
          <w:sz w:val="22"/>
          <w:szCs w:val="22"/>
        </w:rPr>
        <w:t xml:space="preserve"> link on the betting card</w:t>
      </w:r>
    </w:p>
    <w:p>
      <w:pPr>
        <w:pStyle w:val="ListParagraph"/>
        <w:numPr>
          <w:ilvl w:val="0"/>
          <w:numId w:val="3"/>
        </w:numPr>
        <w:spacing w:after="80" w:before="60"/>
      </w:pPr>
      <w:r>
        <w:rPr>
          <w:rFonts w:ascii="Arial" w:cs="Arial" w:eastAsia="Arial" w:hAnsi="Arial"/>
          <w:b w:val="false"/>
          <w:bCs w:val="false"/>
          <w:i w:val="false"/>
          <w:iCs w:val="false"/>
          <w:color w:val="1A1A1A"/>
          <w:sz w:val="22"/>
          <w:szCs w:val="22"/>
        </w:rPr>
        <w:t xml:space="preserve">Confirm the current price matches the POLY value on the card (within 2¢)</w:t>
      </w:r>
    </w:p>
    <w:p>
      <w:pPr>
        <w:pStyle w:val="ListParagraph"/>
        <w:numPr>
          <w:ilvl w:val="0"/>
          <w:numId w:val="3"/>
        </w:numPr>
        <w:spacing w:after="80" w:before="60"/>
      </w:pPr>
      <w:r>
        <w:rPr>
          <w:rFonts w:ascii="Arial" w:cs="Arial" w:eastAsia="Arial" w:hAnsi="Arial"/>
          <w:b w:val="false"/>
          <w:bCs w:val="false"/>
          <w:i w:val="false"/>
          <w:iCs w:val="false"/>
          <w:color w:val="1A1A1A"/>
          <w:sz w:val="22"/>
          <w:szCs w:val="22"/>
        </w:rPr>
        <w:t xml:space="preserve">Click </w:t>
      </w:r>
      <w:r>
        <w:rPr>
          <w:rFonts w:ascii="Arial" w:cs="Arial" w:eastAsia="Arial" w:hAnsi="Arial"/>
          <w:b w:val="false"/>
          <w:bCs w:val="false"/>
          <w:i w:val="false"/>
          <w:iCs w:val="false"/>
          <w:color w:val="1A1A1A"/>
          <w:sz w:val="22"/>
          <w:szCs w:val="22"/>
        </w:rPr>
        <w:t xml:space="preserve">Buy</w:t>
      </w:r>
      <w:r>
        <w:rPr>
          <w:rFonts w:ascii="Arial" w:cs="Arial" w:eastAsia="Arial" w:hAnsi="Arial"/>
          <w:b w:val="false"/>
          <w:bCs w:val="false"/>
          <w:i w:val="false"/>
          <w:iCs w:val="false"/>
          <w:color w:val="1A1A1A"/>
          <w:sz w:val="22"/>
          <w:szCs w:val="22"/>
        </w:rPr>
        <w:t xml:space="preserve"> → select </w:t>
      </w:r>
      <w:r>
        <w:rPr>
          <w:rFonts w:ascii="Arial" w:cs="Arial" w:eastAsia="Arial" w:hAnsi="Arial"/>
          <w:b w:val="false"/>
          <w:bCs w:val="false"/>
          <w:i w:val="false"/>
          <w:iCs w:val="false"/>
          <w:color w:val="1A1A1A"/>
          <w:sz w:val="22"/>
          <w:szCs w:val="22"/>
        </w:rPr>
        <w:t xml:space="preserve">YES</w:t>
      </w:r>
      <w:r>
        <w:rPr>
          <w:rFonts w:ascii="Arial" w:cs="Arial" w:eastAsia="Arial" w:hAnsi="Arial"/>
          <w:b w:val="false"/>
          <w:bCs w:val="false"/>
          <w:i w:val="false"/>
          <w:iCs w:val="false"/>
          <w:color w:val="1A1A1A"/>
          <w:sz w:val="22"/>
          <w:szCs w:val="22"/>
        </w:rPr>
        <w:t xml:space="preserve"> on the flagged player</w:t>
      </w:r>
    </w:p>
    <w:p>
      <w:pPr>
        <w:pStyle w:val="ListParagraph"/>
        <w:numPr>
          <w:ilvl w:val="0"/>
          <w:numId w:val="3"/>
        </w:numPr>
        <w:spacing w:after="80" w:before="60"/>
      </w:pPr>
      <w:r>
        <w:rPr>
          <w:rFonts w:ascii="Arial" w:cs="Arial" w:eastAsia="Arial" w:hAnsi="Arial"/>
          <w:b w:val="false"/>
          <w:bCs w:val="false"/>
          <w:i w:val="false"/>
          <w:iCs w:val="false"/>
          <w:color w:val="1A1A1A"/>
          <w:sz w:val="22"/>
          <w:szCs w:val="22"/>
        </w:rPr>
        <w:t xml:space="preserve">Enter your stake (Kelly % × your bankroll). Example: 3.2% of $10,000 = $320</w:t>
      </w:r>
    </w:p>
    <w:p>
      <w:pPr>
        <w:pStyle w:val="ListParagraph"/>
        <w:numPr>
          <w:ilvl w:val="0"/>
          <w:numId w:val="3"/>
        </w:numPr>
        <w:spacing w:after="80" w:before="60"/>
      </w:pPr>
      <w:r>
        <w:rPr>
          <w:rFonts w:ascii="Arial" w:cs="Arial" w:eastAsia="Arial" w:hAnsi="Arial"/>
          <w:b w:val="false"/>
          <w:bCs w:val="false"/>
          <w:i w:val="false"/>
          <w:iCs w:val="false"/>
          <w:color w:val="1A1A1A"/>
          <w:sz w:val="22"/>
          <w:szCs w:val="22"/>
        </w:rPr>
        <w:t xml:space="preserve">Set a limit order at the card's POLY price or lower — don't market buy into a wide spread</w:t>
      </w:r>
    </w:p>
    <w:p>
      <w:pPr>
        <w:pStyle w:val="ListParagraph"/>
        <w:numPr>
          <w:ilvl w:val="0"/>
          <w:numId w:val="3"/>
        </w:numPr>
        <w:spacing w:after="80" w:before="60"/>
      </w:pPr>
      <w:r>
        <w:rPr>
          <w:rFonts w:ascii="Arial" w:cs="Arial" w:eastAsia="Arial" w:hAnsi="Arial"/>
          <w:b w:val="false"/>
          <w:bCs w:val="false"/>
          <w:i w:val="false"/>
          <w:iCs w:val="false"/>
          <w:color w:val="1A1A1A"/>
          <w:sz w:val="22"/>
          <w:szCs w:val="22"/>
        </w:rPr>
        <w:t xml:space="preserve">Confirm and submit. Shares pay $1.00 each if the player wins.</w:t>
      </w:r>
    </w:p>
    <w:p>
      <w:pPr>
        <w:spacing w:after="0" w:before="200"/>
      </w:pPr>
      <w:r>
        <w:rPr>
          <w:sz w:val="4"/>
          <w:szCs w:val="4"/>
        </w:rPr>
        <w:t xml:space="preserve"/>
      </w:r>
    </w:p>
    <w:p>
      <w:pPr>
        <w:pBdr>
          <w:left w:val="single" w:color="C62828" w:sz="16" w:space="8"/>
        </w:pBdr>
        <w:shd w:fill="F4F5F7" w:val="clear"/>
        <w:spacing w:after="100" w:before="100"/>
        <w:ind w:left="160"/>
      </w:pPr>
      <w:r>
        <w:rPr>
          <w:rFonts w:ascii="Arial" w:cs="Arial" w:eastAsia="Arial" w:hAnsi="Arial"/>
          <w:b/>
          <w:bCs/>
          <w:color w:val="FFFFFF"/>
          <w:sz w:val="20"/>
          <w:szCs w:val="20"/>
        </w:rPr>
        <w:t xml:space="preserve">  IMPORTANT  </w:t>
      </w:r>
      <w:r>
        <w:rPr>
          <w:rFonts w:ascii="Arial" w:cs="Arial" w:eastAsia="Arial" w:hAnsi="Arial"/>
          <w:sz w:val="20"/>
          <w:szCs w:val="20"/>
        </w:rPr>
        <w:t xml:space="preserve">  </w:t>
      </w:r>
      <w:r>
        <w:rPr>
          <w:rFonts w:ascii="Arial" w:cs="Arial" w:eastAsia="Arial" w:hAnsi="Arial"/>
          <w:color w:val="1A1A1A"/>
          <w:sz w:val="20"/>
          <w:szCs w:val="20"/>
        </w:rPr>
        <w:t xml:space="preserve">Always verify the Polymarket price hasn't moved significantly before placing. Prices can shift in the hours before a match. If the price has moved more than 5¢ from the card value, regenerate the card.</w:t>
      </w:r>
    </w:p>
    <w:p>
      <w:pPr>
        <w:spacing w:after="0" w:before="280"/>
      </w:pPr>
      <w:r>
        <w:rPr>
          <w:sz w:val="4"/>
          <w:szCs w:val="4"/>
        </w:rPr>
        <w:t xml:space="preserve"/>
      </w:r>
    </w:p>
    <w:p>
      <w:pPr>
        <w:pStyle w:val="Heading2"/>
        <w:spacing w:after="140" w:before="320"/>
      </w:pPr>
      <w:r>
        <w:rPr>
          <w:rFonts w:ascii="Arial" w:cs="Arial" w:eastAsia="Arial" w:hAnsi="Arial"/>
          <w:b/>
          <w:bCs/>
          <w:color w:val="0E7C7B"/>
          <w:sz w:val="25"/>
          <w:szCs w:val="25"/>
        </w:rPr>
        <w:t xml:space="preserve">Edge Tier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360"/>
        <w:gridCol w:w="3600"/>
      </w:tblGrid>
      <w:tr>
        <w:tc>
          <w:tcPr>
            <w:tcW w:type="dxa" w:w="160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Label</w:t>
            </w:r>
          </w:p>
        </w:tc>
        <w:tc>
          <w:tcPr>
            <w:tcW w:type="dxa" w:w="180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Edge</w:t>
            </w:r>
          </w:p>
        </w:tc>
        <w:tc>
          <w:tcPr>
            <w:tcW w:type="dxa" w:w="236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Stake</w:t>
            </w:r>
          </w:p>
        </w:tc>
        <w:tc>
          <w:tcPr>
            <w:tcW w:type="dxa" w:w="3600"/>
            <w:tcBorders>
              <w:top w:val="single" w:color="D0D4DC" w:sz="1"/>
              <w:left w:val="single" w:color="D0D4DC" w:sz="1"/>
              <w:bottom w:val="single" w:color="D0D4DC" w:sz="1"/>
              <w:right w:val="single" w:color="D0D4DC" w:sz="1"/>
            </w:tcBorders>
            <w:shd w:fill="1B2A4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Notes</w:t>
            </w:r>
          </w:p>
        </w:tc>
      </w:tr>
      <w:tr>
        <w:tc>
          <w:tcPr>
            <w:tcW w:type="dxa" w:w="1600"/>
            <w:tcBorders>
              <w:top w:val="single" w:color="D0D4DC" w:sz="1"/>
              <w:left w:val="single" w:color="D0D4DC" w:sz="1"/>
              <w:bottom w:val="single" w:color="D0D4DC" w:sz="1"/>
              <w:right w:val="single" w:color="D0D4D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62828"/>
                <w:sz w:val="21"/>
                <w:szCs w:val="21"/>
              </w:rPr>
              <w:t xml:space="preserve">🔥 STRONG</w:t>
            </w:r>
          </w:p>
        </w:tc>
        <w:tc>
          <w:tcPr>
            <w:tcW w:type="dxa" w:w="1800"/>
            <w:tcBorders>
              <w:top w:val="single" w:color="D0D4DC" w:sz="1"/>
              <w:left w:val="single" w:color="D0D4DC" w:sz="1"/>
              <w:bottom w:val="single" w:color="D0D4DC" w:sz="1"/>
              <w:right w:val="single" w:color="D0D4DC" w:sz="1"/>
            </w:tcBorders>
            <w:tcMar>
              <w:top w:type="dxa" w:w="80"/>
              <w:left w:type="dxa" w:w="120"/>
              <w:bottom w:type="dxa" w:w="80"/>
              <w:right w:type="dxa" w:w="120"/>
            </w:tcMar>
            <w:vAlign w:val="center"/>
          </w:tcPr>
          <w:p>
            <w:pPr>
              <w:spacing w:after="0" w:before="0"/>
              <w:jc w:val="left"/>
            </w:pPr>
            <w:r>
              <w:rPr>
                <w:rFonts w:ascii="Arial" w:cs="Arial" w:eastAsia="Arial" w:hAnsi="Arial"/>
                <w:b/>
                <w:bCs/>
                <w:color w:val="1A1A1A"/>
                <w:sz w:val="21"/>
                <w:szCs w:val="21"/>
              </w:rPr>
              <w:t xml:space="preserve">≥ 10%</w:t>
            </w:r>
          </w:p>
        </w:tc>
        <w:tc>
          <w:tcPr>
            <w:tcW w:type="dxa" w:w="2360"/>
            <w:tcBorders>
              <w:top w:val="single" w:color="D0D4DC" w:sz="1"/>
              <w:left w:val="single" w:color="D0D4DC" w:sz="1"/>
              <w:bottom w:val="single" w:color="D0D4DC" w:sz="1"/>
              <w:right w:val="single" w:color="D0D4D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2E7D32"/>
                <w:sz w:val="21"/>
                <w:szCs w:val="21"/>
              </w:rPr>
              <w:t xml:space="preserve">Full Kelly</w:t>
            </w:r>
          </w:p>
        </w:tc>
        <w:tc>
          <w:tcPr>
            <w:tcW w:type="dxa" w:w="3600"/>
            <w:tcBorders>
              <w:top w:val="single" w:color="D0D4DC" w:sz="1"/>
              <w:left w:val="single" w:color="D0D4DC" w:sz="1"/>
              <w:bottom w:val="single" w:color="D0D4DC" w:sz="1"/>
              <w:right w:val="single" w:color="D0D4D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Verify for injury news before placing</w:t>
            </w:r>
          </w:p>
        </w:tc>
      </w:tr>
      <w:tr>
        <w:tc>
          <w:tcPr>
            <w:tcW w:type="dxa" w:w="1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2E7D32"/>
                <w:sz w:val="21"/>
                <w:szCs w:val="21"/>
              </w:rPr>
              <w:t xml:space="preserve">✅ SOLID</w:t>
            </w:r>
          </w:p>
        </w:tc>
        <w:tc>
          <w:tcPr>
            <w:tcW w:type="dxa" w:w="18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7 – 10%</w:t>
            </w:r>
          </w:p>
        </w:tc>
        <w:tc>
          <w:tcPr>
            <w:tcW w:type="dxa" w:w="23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2E7D32"/>
                <w:sz w:val="21"/>
                <w:szCs w:val="21"/>
              </w:rPr>
              <w:t xml:space="preserve">Full Kelly</w:t>
            </w:r>
          </w:p>
        </w:tc>
        <w:tc>
          <w:tcPr>
            <w:tcW w:type="dxa" w:w="3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Core betting range</w:t>
            </w:r>
          </w:p>
        </w:tc>
      </w:tr>
      <w:tr>
        <w:tc>
          <w:tcPr>
            <w:tcW w:type="dxa" w:w="1600"/>
            <w:tcBorders>
              <w:top w:val="single" w:color="D0D4DC" w:sz="1"/>
              <w:left w:val="single" w:color="D0D4DC" w:sz="1"/>
              <w:bottom w:val="single" w:color="D0D4DC" w:sz="1"/>
              <w:right w:val="single" w:color="D0D4D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17A3A"/>
                <w:sz w:val="21"/>
                <w:szCs w:val="21"/>
              </w:rPr>
              <w:t xml:space="preserve">👀 WATCH</w:t>
            </w:r>
          </w:p>
        </w:tc>
        <w:tc>
          <w:tcPr>
            <w:tcW w:type="dxa" w:w="1800"/>
            <w:tcBorders>
              <w:top w:val="single" w:color="D0D4DC" w:sz="1"/>
              <w:left w:val="single" w:color="D0D4DC" w:sz="1"/>
              <w:bottom w:val="single" w:color="D0D4DC" w:sz="1"/>
              <w:right w:val="single" w:color="D0D4D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5 – 7%</w:t>
            </w:r>
          </w:p>
        </w:tc>
        <w:tc>
          <w:tcPr>
            <w:tcW w:type="dxa" w:w="2360"/>
            <w:tcBorders>
              <w:top w:val="single" w:color="D0D4DC" w:sz="1"/>
              <w:left w:val="single" w:color="D0D4DC" w:sz="1"/>
              <w:bottom w:val="single" w:color="D0D4DC" w:sz="1"/>
              <w:right w:val="single" w:color="D0D4D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Half Kelly</w:t>
            </w:r>
          </w:p>
        </w:tc>
        <w:tc>
          <w:tcPr>
            <w:tcW w:type="dxa" w:w="3600"/>
            <w:tcBorders>
              <w:top w:val="single" w:color="D0D4DC" w:sz="1"/>
              <w:left w:val="single" w:color="D0D4DC" w:sz="1"/>
              <w:bottom w:val="single" w:color="D0D4DC" w:sz="1"/>
              <w:right w:val="single" w:color="D0D4D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Valid but lower conviction</w:t>
            </w:r>
          </w:p>
        </w:tc>
      </w:tr>
      <w:tr>
        <w:tc>
          <w:tcPr>
            <w:tcW w:type="dxa" w:w="1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555E6E"/>
                <w:sz w:val="21"/>
                <w:szCs w:val="21"/>
              </w:rPr>
              <w:t xml:space="preserve">〰 MARGINAL</w:t>
            </w:r>
          </w:p>
        </w:tc>
        <w:tc>
          <w:tcPr>
            <w:tcW w:type="dxa" w:w="18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3 – 5%</w:t>
            </w:r>
          </w:p>
        </w:tc>
        <w:tc>
          <w:tcPr>
            <w:tcW w:type="dxa" w:w="23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Paper only</w:t>
            </w:r>
          </w:p>
        </w:tc>
        <w:tc>
          <w:tcPr>
            <w:tcW w:type="dxa" w:w="36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Track but do not bet real capital</w:t>
            </w:r>
          </w:p>
        </w:tc>
      </w:tr>
    </w:tbl>
    <w:p>
      <w:r>
        <w:br w:type="page"/>
      </w:r>
    </w:p>
    <w:p>
      <w:pPr>
        <w:pStyle w:val="Heading1"/>
        <w:pBdr>
          <w:bottom w:val="single" w:color="0E7C7B" w:sz="8" w:space="4"/>
        </w:pBdr>
        <w:spacing w:after="180" w:before="400"/>
      </w:pPr>
      <w:r>
        <w:rPr>
          <w:rFonts w:ascii="Arial" w:cs="Arial" w:eastAsia="Arial" w:hAnsi="Arial"/>
          <w:b/>
          <w:bCs/>
          <w:color w:val="1B2A4A"/>
          <w:sz w:val="30"/>
          <w:szCs w:val="30"/>
        </w:rPr>
        <w:t xml:space="preserve">Troubleshooting</w:t>
      </w:r>
    </w:p>
    <w:p>
      <w:pPr>
        <w:spacing w:after="200" w:before="0"/>
        <w:jc w:val="left"/>
      </w:pPr>
      <w:r>
        <w:rPr>
          <w:rFonts w:ascii="Arial" w:cs="Arial" w:eastAsia="Arial" w:hAnsi="Arial"/>
          <w:b w:val="false"/>
          <w:bCs w:val="false"/>
          <w:i w:val="false"/>
          <w:iCs w:val="false"/>
          <w:color w:val="1A1A1A"/>
          <w:sz w:val="22"/>
          <w:szCs w:val="22"/>
        </w:rPr>
        <w:t xml:space="preserve">Cowork: if any of the following errors occur at any point, follow the resolution steps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0D4DC" w:sz="1"/>
              <w:left w:val="single" w:color="D0D4DC" w:sz="1"/>
              <w:bottom w:val="single" w:color="D0D4DC" w:sz="1"/>
              <w:right w:val="single" w:color="D0D4DC" w:sz="1"/>
            </w:tcBorders>
            <w:shd w:fill="C6282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Error / Symptom</w:t>
            </w:r>
          </w:p>
        </w:tc>
        <w:tc>
          <w:tcPr>
            <w:tcW w:type="dxa" w:w="5960"/>
            <w:tcBorders>
              <w:top w:val="single" w:color="D0D4DC" w:sz="1"/>
              <w:left w:val="single" w:color="D0D4DC" w:sz="1"/>
              <w:bottom w:val="single" w:color="D0D4DC" w:sz="1"/>
              <w:right w:val="single" w:color="D0D4DC" w:sz="1"/>
            </w:tcBorders>
            <w:shd w:fill="C6282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Resolution</w:t>
            </w:r>
          </w:p>
        </w:tc>
      </w:tr>
      <w:tr>
        <w:tc>
          <w:tcPr>
            <w:tcW w:type="dxa" w:w="34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19"/>
                <w:szCs w:val="19"/>
              </w:rPr>
              <w:t xml:space="preserve">ModuleNotFoundError: No module named 'xgboost'</w:t>
            </w:r>
          </w:p>
        </w:tc>
        <w:tc>
          <w:tcPr>
            <w:tcW w:type="dxa" w:w="59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Run: pip3 install xgboost --break-system-packages</w:t>
            </w:r>
          </w:p>
        </w:tc>
      </w:tr>
      <w:tr>
        <w:tc>
          <w:tcPr>
            <w:tcW w:type="dxa" w:w="34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19"/>
                <w:szCs w:val="19"/>
              </w:rPr>
              <w:t xml:space="preserve">matches_combined.parquet not found</w:t>
            </w:r>
          </w:p>
        </w:tc>
        <w:tc>
          <w:tcPr>
            <w:tcW w:type="dxa" w:w="59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Re-run Step 3: python3 01_data_pipeline.py</w:t>
            </w:r>
          </w:p>
        </w:tc>
      </w:tr>
      <w:tr>
        <w:tc>
          <w:tcPr>
            <w:tcW w:type="dxa" w:w="34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19"/>
                <w:szCs w:val="19"/>
              </w:rPr>
              <w:t xml:space="preserve">No model found — run 02_features_and_train.py</w:t>
            </w:r>
          </w:p>
        </w:tc>
        <w:tc>
          <w:tcPr>
            <w:tcW w:type="dxa" w:w="59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Re-run Step 4: python3 02_features_and_train.py</w:t>
            </w:r>
          </w:p>
        </w:tc>
      </w:tr>
      <w:tr>
        <w:tc>
          <w:tcPr>
            <w:tcW w:type="dxa" w:w="34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19"/>
                <w:szCs w:val="19"/>
              </w:rPr>
              <w:t xml:space="preserve">No signals above threshold</w:t>
            </w:r>
          </w:p>
        </w:tc>
        <w:tc>
          <w:tcPr>
            <w:tcW w:type="dxa" w:w="59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Normal on days with no active matches. Lower --min-edge 0.03 --min-volume 1000 to check pipeline is running.</w:t>
            </w:r>
          </w:p>
        </w:tc>
      </w:tr>
      <w:tr>
        <w:tc>
          <w:tcPr>
            <w:tcW w:type="dxa" w:w="34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19"/>
                <w:szCs w:val="19"/>
              </w:rPr>
              <w:t xml:space="preserve">Polymarket API returns empty / 404</w:t>
            </w:r>
          </w:p>
        </w:tc>
        <w:tc>
          <w:tcPr>
            <w:tcW w:type="dxa" w:w="59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API may be temporarily down. Wait 10 minutes and retry. The Gamma API and CLOB API are both public endpoints with no rate limits published.</w:t>
            </w:r>
          </w:p>
        </w:tc>
      </w:tr>
      <w:tr>
        <w:tc>
          <w:tcPr>
            <w:tcW w:type="dxa" w:w="34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19"/>
                <w:szCs w:val="19"/>
              </w:rPr>
              <w:t xml:space="preserve">Training fails with MemoryError</w:t>
            </w:r>
          </w:p>
        </w:tc>
        <w:tc>
          <w:tcPr>
            <w:tcW w:type="dxa" w:w="59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Use --sample-frac 0.5 to reduce data size: python3 02_features_and_train.py --sample-frac 0.5</w:t>
            </w:r>
          </w:p>
        </w:tc>
      </w:tr>
      <w:tr>
        <w:tc>
          <w:tcPr>
            <w:tcW w:type="dxa" w:w="34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19"/>
                <w:szCs w:val="19"/>
              </w:rPr>
              <w:t xml:space="preserve">AUC below 0.60</w:t>
            </w:r>
          </w:p>
        </w:tc>
        <w:tc>
          <w:tcPr>
            <w:tcW w:type="dxa" w:w="59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Check that matches_combined.parquet has &gt; 50K rows (cat shows row count). If data is thin, extend years back to 2015.</w:t>
            </w:r>
          </w:p>
        </w:tc>
      </w:tr>
      <w:tr>
        <w:tc>
          <w:tcPr>
            <w:tcW w:type="dxa" w:w="340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19"/>
                <w:szCs w:val="19"/>
              </w:rPr>
              <w:t xml:space="preserve">Card HTML opens but shows no signals</w:t>
            </w:r>
          </w:p>
        </w:tc>
        <w:tc>
          <w:tcPr>
            <w:tcW w:type="dxa" w:w="5960"/>
            <w:tcBorders>
              <w:top w:val="single" w:color="D0D4DC" w:sz="1"/>
              <w:left w:val="single" w:color="D0D4DC" w:sz="1"/>
              <w:bottom w:val="single" w:color="D0D4DC" w:sz="1"/>
              <w:right w:val="single" w:color="D0D4DC" w:sz="1"/>
            </w:tcBorders>
            <w:shd w:fill="F4F5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Lower thresholds: --min-edge 0.02 --min-volume 500. If still empty, no tennis matches are currently active on Polymarket.</w:t>
            </w:r>
          </w:p>
        </w:tc>
      </w:tr>
      <w:tr>
        <w:tc>
          <w:tcPr>
            <w:tcW w:type="dxa" w:w="34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19"/>
                <w:szCs w:val="19"/>
              </w:rPr>
              <w:t xml:space="preserve">Retrain promotes a worse model</w:t>
            </w:r>
          </w:p>
        </w:tc>
        <w:tc>
          <w:tcPr>
            <w:tcW w:type="dxa" w:w="59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1"/>
                <w:szCs w:val="21"/>
              </w:rPr>
              <w:t xml:space="preserve">The scheduler requires new model AUC &gt;= old AUC - 0.005. If it consistently degrades, check for data quality issues in the latest year's CSV.</w:t>
            </w:r>
          </w:p>
        </w:tc>
      </w:tr>
    </w:tbl>
    <w:p>
      <w:pPr>
        <w:spacing w:after="0" w:before="280"/>
      </w:pPr>
      <w:r>
        <w:rPr>
          <w:sz w:val="4"/>
          <w:szCs w:val="4"/>
        </w:rPr>
        <w:t xml:space="preserve"/>
      </w:r>
    </w:p>
    <w:p>
      <w:pPr>
        <w:pBdr>
          <w:bottom w:val="single" w:color="D0D4DC" w:sz="4" w:space="1"/>
        </w:pBdr>
        <w:spacing w:after="160" w:before="160"/>
      </w:pPr>
    </w:p>
    <w:p>
      <w:pPr>
        <w:spacing w:after="0" w:before="100"/>
      </w:pPr>
      <w:r>
        <w:rPr>
          <w:sz w:val="4"/>
          <w:szCs w:val="4"/>
        </w:rPr>
        <w:t xml:space="preserve"/>
      </w:r>
    </w:p>
    <w:p>
      <w:pPr>
        <w:spacing w:after="0" w:before="80"/>
        <w:jc w:val="center"/>
      </w:pPr>
      <w:r>
        <w:rPr>
          <w:rFonts w:ascii="Arial" w:cs="Arial" w:eastAsia="Arial" w:hAnsi="Arial"/>
          <w:color w:val="D0D4DC"/>
          <w:sz w:val="18"/>
          <w:szCs w:val="18"/>
        </w:rPr>
        <w:t xml:space="preserve">Tennis Signal System  •  Cowork Build Brief  •  Confidential  •  March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4DC" w:sz="2" w:space="4"/>
      </w:pBdr>
      <w:tabs>
        <w:tab w:val="right" w:pos="9026"/>
      </w:tabs>
    </w:pPr>
    <w:r>
      <w:rPr>
        <w:rFonts w:ascii="Arial" w:cs="Arial" w:eastAsia="Arial" w:hAnsi="Arial"/>
        <w:color w:val="D0D4DC"/>
        <w:sz w:val="16"/>
        <w:szCs w:val="16"/>
      </w:rPr>
      <w:t xml:space="preserve">Tennis Signal System  •  Cowork Build Brief  •  Confidential</w:t>
    </w:r>
    <w:r>
      <w:rPr>
        <w:rFonts w:ascii="Arial" w:cs="Arial" w:eastAsia="Arial" w:hAnsi="Arial"/>
        <w:sz w:val="16"/>
        <w:szCs w:val="16"/>
      </w:rPr>
      <w:t xml:space="preserve">	</w:t>
    </w:r>
    <w:r>
      <w:rPr>
        <w:rFonts w:ascii="Arial" w:cs="Arial" w:eastAsia="Arial" w:hAnsi="Arial"/>
        <w:color w:val="D0D4DC"/>
        <w:sz w:val="16"/>
        <w:szCs w:val="16"/>
      </w:rPr>
      <w:t xml:space="preserve">Step-by-step setup for Claude Opus 4.6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B2A4A"/>
      <w:sz w:val="30"/>
      <w:szCs w:val="30"/>
    </w:rPr>
  </w:style>
  <w:style w:type="paragraph" w:styleId="Heading2">
    <w:name w:val="Heading 2"/>
    <w:basedOn w:val="Normal"/>
    <w:next w:val="Normal"/>
    <w:qFormat/>
    <w:pPr>
      <w:spacing w:after="140" w:before="320"/>
      <w:outlineLvl w:val="1"/>
    </w:pPr>
    <w:rPr>
      <w:rFonts w:ascii="Arial" w:cs="Arial" w:eastAsia="Arial" w:hAnsi="Arial"/>
      <w:b/>
      <w:bCs/>
      <w:color w:val="0E7C7B"/>
      <w:sz w:val="25"/>
      <w:szCs w:val="25"/>
    </w:rPr>
  </w:style>
  <w:style w:type="paragraph" w:styleId="Heading3">
    <w:name w:val="Heading 3"/>
    <w:basedOn w:val="Normal"/>
    <w:next w:val="Normal"/>
    <w:qFormat/>
    <w:pPr>
      <w:spacing w:after="100" w:before="22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2026-03-11T20:13:13.030Z</dcterms:created>
  <dcterms:modified xsi:type="dcterms:W3CDTF">2026-03-11T20:13:13.031Z</dcterms:modified>
</cp:coreProperties>
</file>

<file path=docProps/custom.xml><?xml version="1.0" encoding="utf-8"?>
<Properties xmlns="http://schemas.openxmlformats.org/officeDocument/2006/custom-properties" xmlns:vt="http://schemas.openxmlformats.org/officeDocument/2006/docPropsVTypes"/>
</file>