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before="480" w:after="240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Title </w:t>
      </w:r>
    </w:p>
    <w:p>
      <w:pPr>
        <w:pStyle w:val="17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Subtitle </w:t>
      </w:r>
    </w:p>
    <w:p>
      <w:pPr>
        <w:pStyle w:val="33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Author </w:t>
      </w:r>
    </w:p>
    <w:p>
      <w:pPr>
        <w:pStyle w:val="14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Date </w:t>
      </w:r>
    </w:p>
    <w:p>
      <w:pPr>
        <w:pStyle w:val="34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Abstract </w:t>
      </w:r>
    </w:p>
    <w:p>
      <w:pPr>
        <w:pStyle w:val="2"/>
        <w:rPr>
          <w:rFonts w:hint="default" w:ascii="IBM Plex Sans" w:hAnsi="IBM Plex Sans" w:cs="IBM Plex Sans"/>
        </w:rPr>
      </w:pPr>
      <w:bookmarkStart w:id="0" w:name="heading-1"/>
      <w:r>
        <w:rPr>
          <w:rFonts w:hint="default" w:ascii="IBM Plex Sans" w:hAnsi="IBM Plex Sans" w:cs="IBM Plex Sans"/>
        </w:rPr>
        <w:t xml:space="preserve"> Heading 1 </w:t>
      </w:r>
      <w:bookmarkEnd w:id="0"/>
    </w:p>
    <w:p>
      <w:pPr>
        <w:pStyle w:val="4"/>
        <w:rPr>
          <w:rFonts w:hint="default" w:ascii="IBM Plex Sans" w:hAnsi="IBM Plex Sans" w:cs="IBM Plex Sans"/>
        </w:rPr>
      </w:pPr>
      <w:bookmarkStart w:id="9" w:name="_GoBack"/>
      <w:bookmarkStart w:id="1" w:name="heading-2"/>
      <w:r>
        <w:rPr>
          <w:rFonts w:hint="default" w:ascii="IBM Plex Sans" w:hAnsi="IBM Plex Sans" w:cs="IBM Plex Sans"/>
        </w:rPr>
        <w:t xml:space="preserve"> Heading 2 </w:t>
      </w:r>
      <w:bookmarkEnd w:id="1"/>
    </w:p>
    <w:bookmarkEnd w:id="9"/>
    <w:p>
      <w:pPr>
        <w:pStyle w:val="5"/>
        <w:rPr>
          <w:rFonts w:hint="default" w:ascii="IBM Plex Sans" w:hAnsi="IBM Plex Sans" w:cs="IBM Plex Sans"/>
        </w:rPr>
      </w:pPr>
      <w:bookmarkStart w:id="2" w:name="heading-3"/>
      <w:r>
        <w:rPr>
          <w:rFonts w:hint="default" w:ascii="IBM Plex Sans" w:hAnsi="IBM Plex Sans" w:cs="IBM Plex Sans"/>
        </w:rPr>
        <w:t xml:space="preserve"> Heading 3 </w:t>
      </w:r>
      <w:bookmarkEnd w:id="2"/>
    </w:p>
    <w:p>
      <w:pPr>
        <w:pStyle w:val="6"/>
        <w:rPr>
          <w:rFonts w:hint="default" w:ascii="IBM Plex Sans" w:hAnsi="IBM Plex Sans" w:cs="IBM Plex Sans"/>
        </w:rPr>
      </w:pPr>
      <w:bookmarkStart w:id="3" w:name="heading-4"/>
      <w:r>
        <w:rPr>
          <w:rFonts w:hint="default" w:ascii="IBM Plex Sans" w:hAnsi="IBM Plex Sans" w:cs="IBM Plex Sans"/>
        </w:rPr>
        <w:t xml:space="preserve"> Heading 4 </w:t>
      </w:r>
      <w:bookmarkEnd w:id="3"/>
    </w:p>
    <w:p>
      <w:pPr>
        <w:pStyle w:val="7"/>
        <w:rPr>
          <w:rFonts w:hint="default" w:ascii="IBM Plex Sans" w:hAnsi="IBM Plex Sans" w:cs="IBM Plex Sans"/>
        </w:rPr>
      </w:pPr>
      <w:bookmarkStart w:id="4" w:name="heading-5"/>
      <w:r>
        <w:rPr>
          <w:rFonts w:hint="default" w:ascii="IBM Plex Sans" w:hAnsi="IBM Plex Sans" w:cs="IBM Plex Sans"/>
        </w:rPr>
        <w:t xml:space="preserve"> Heading 5 </w:t>
      </w:r>
      <w:bookmarkEnd w:id="4"/>
    </w:p>
    <w:p>
      <w:pPr>
        <w:pStyle w:val="8"/>
        <w:rPr>
          <w:rFonts w:hint="default" w:ascii="IBM Plex Sans" w:hAnsi="IBM Plex Sans" w:cs="IBM Plex Sans"/>
        </w:rPr>
      </w:pPr>
      <w:bookmarkStart w:id="5" w:name="heading-6"/>
      <w:r>
        <w:rPr>
          <w:rFonts w:hint="default" w:ascii="IBM Plex Sans" w:hAnsi="IBM Plex Sans" w:cs="IBM Plex Sans"/>
        </w:rPr>
        <w:t xml:space="preserve"> Heading 6 </w:t>
      </w:r>
      <w:bookmarkEnd w:id="5"/>
    </w:p>
    <w:p>
      <w:pPr>
        <w:pStyle w:val="9"/>
        <w:rPr>
          <w:rFonts w:hint="default" w:ascii="IBM Plex Sans" w:hAnsi="IBM Plex Sans" w:cs="IBM Plex Sans"/>
        </w:rPr>
      </w:pPr>
      <w:bookmarkStart w:id="6" w:name="heading-7"/>
      <w:r>
        <w:rPr>
          <w:rFonts w:hint="default" w:ascii="IBM Plex Sans" w:hAnsi="IBM Plex Sans" w:cs="IBM Plex Sans"/>
        </w:rPr>
        <w:t xml:space="preserve"> Heading 7 </w:t>
      </w:r>
      <w:bookmarkEnd w:id="6"/>
    </w:p>
    <w:p>
      <w:pPr>
        <w:pStyle w:val="10"/>
        <w:rPr>
          <w:rFonts w:hint="default" w:ascii="IBM Plex Sans" w:hAnsi="IBM Plex Sans" w:cs="IBM Plex Sans"/>
        </w:rPr>
      </w:pPr>
      <w:bookmarkStart w:id="7" w:name="heading-8"/>
      <w:r>
        <w:rPr>
          <w:rFonts w:hint="default" w:ascii="IBM Plex Sans" w:hAnsi="IBM Plex Sans" w:cs="IBM Plex Sans"/>
        </w:rPr>
        <w:t xml:space="preserve"> Heading 8 </w:t>
      </w:r>
      <w:bookmarkEnd w:id="7"/>
    </w:p>
    <w:p>
      <w:pPr>
        <w:pStyle w:val="11"/>
        <w:rPr>
          <w:rFonts w:hint="default" w:ascii="IBM Plex Sans" w:hAnsi="IBM Plex Sans" w:cs="IBM Plex Sans"/>
        </w:rPr>
      </w:pPr>
      <w:bookmarkStart w:id="8" w:name="heading-9"/>
      <w:r>
        <w:rPr>
          <w:rFonts w:hint="default" w:ascii="IBM Plex Sans" w:hAnsi="IBM Plex Sans" w:cs="IBM Plex Sans"/>
        </w:rPr>
        <w:t xml:space="preserve"> Heading 9 </w:t>
      </w:r>
      <w:bookmarkEnd w:id="8"/>
    </w:p>
    <w:p>
      <w:pPr>
        <w:pStyle w:val="31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First Paragraph. </w:t>
      </w:r>
    </w:p>
    <w:p>
      <w:pPr>
        <w:pStyle w:val="3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Body Text. Body Text Char.    </w:t>
      </w:r>
      <w:r>
        <w:rPr>
          <w:rStyle w:val="22"/>
          <w:rFonts w:hint="default" w:ascii="IBM Plex Sans" w:hAnsi="IBM Plex Sans" w:cs="IBM Plex Sans"/>
        </w:rPr>
        <w:t xml:space="preserve"> Verbatim Char </w:t>
      </w:r>
      <w:r>
        <w:rPr>
          <w:rFonts w:hint="default" w:ascii="IBM Plex Sans" w:hAnsi="IBM Plex Sans" w:cs="IBM Plex Sans"/>
        </w:rPr>
        <w:t xml:space="preserve"> .    </w:t>
      </w:r>
      <w:r>
        <w:rPr>
          <w:rFonts w:hint="default" w:ascii="IBM Plex Sans" w:hAnsi="IBM Plex Sans" w:cs="IBM Plex Sans"/>
        </w:rPr>
        <w:fldChar w:fldCharType="begin"/>
      </w:r>
      <w:r>
        <w:rPr>
          <w:rFonts w:hint="default" w:ascii="IBM Plex Sans" w:hAnsi="IBM Plex Sans" w:cs="IBM Plex Sans"/>
        </w:rPr>
        <w:instrText xml:space="preserve"> HYPERLINK "http://example.com/" \h </w:instrText>
      </w:r>
      <w:r>
        <w:rPr>
          <w:rFonts w:hint="default" w:ascii="IBM Plex Sans" w:hAnsi="IBM Plex Sans" w:cs="IBM Plex Sans"/>
        </w:rPr>
        <w:fldChar w:fldCharType="separate"/>
      </w:r>
      <w:r>
        <w:rPr>
          <w:rStyle w:val="25"/>
          <w:rFonts w:hint="default" w:ascii="IBM Plex Sans" w:hAnsi="IBM Plex Sans" w:cs="IBM Plex Sans"/>
        </w:rPr>
        <w:t xml:space="preserve"> Hyperlink </w:t>
      </w:r>
      <w:r>
        <w:rPr>
          <w:rStyle w:val="25"/>
          <w:rFonts w:hint="default" w:ascii="IBM Plex Sans" w:hAnsi="IBM Plex Sans" w:cs="IBM Plex Sans"/>
        </w:rPr>
        <w:fldChar w:fldCharType="end"/>
      </w:r>
      <w:r>
        <w:rPr>
          <w:rFonts w:hint="default" w:ascii="IBM Plex Sans" w:hAnsi="IBM Plex Sans" w:cs="IBM Plex Sans"/>
        </w:rPr>
        <w:t xml:space="preserve"> .     Footnote. </w:t>
      </w:r>
      <w:r>
        <w:rPr>
          <w:rStyle w:val="24"/>
          <w:rFonts w:hint="default" w:ascii="IBM Plex Sans" w:hAnsi="IBM Plex Sans" w:cs="IBM Plex Sans"/>
        </w:rPr>
        <w:footnoteReference w:id="0"/>
      </w:r>
    </w:p>
    <w:p>
      <w:pPr>
        <w:pStyle w:val="12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Block Text. </w:t>
      </w:r>
    </w:p>
    <w:p>
      <w:pPr>
        <w:pStyle w:val="38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Table caption. </w:t>
      </w:r>
    </w:p>
    <w:tbl>
      <w:tblPr>
        <w:tblStyle w:val="43"/>
        <w:tblW w:w="86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9"/>
        <w:gridCol w:w="4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9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32"/>
              <w:spacing w:before="36" w:after="36"/>
              <w:jc w:val="left"/>
              <w:rPr>
                <w:rFonts w:hint="default" w:ascii="IBM Plex Sans" w:hAnsi="IBM Plex Sans" w:cs="IBM Plex Sans"/>
                <w:color w:val="FFFFFF"/>
              </w:rPr>
            </w:pPr>
            <w:r>
              <w:rPr>
                <w:rFonts w:hint="default" w:ascii="IBM Plex Sans" w:hAnsi="IBM Plex Sans" w:cs="IBM Plex Sans"/>
                <w:color w:val="FFFFFF"/>
              </w:rPr>
              <w:t xml:space="preserve"> Table </w:t>
            </w:r>
          </w:p>
        </w:tc>
        <w:tc>
          <w:tcPr>
            <w:tcW w:w="4319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32"/>
              <w:spacing w:before="36" w:after="36"/>
              <w:jc w:val="left"/>
              <w:rPr>
                <w:rFonts w:hint="default" w:ascii="IBM Plex Sans" w:hAnsi="IBM Plex Sans" w:cs="IBM Plex Sans"/>
                <w:color w:val="FFFFFF"/>
              </w:rPr>
            </w:pPr>
            <w:r>
              <w:rPr>
                <w:rFonts w:hint="default" w:ascii="IBM Plex Sans" w:hAnsi="IBM Plex Sans" w:cs="IBM Plex Sans"/>
                <w:color w:val="FFFFFF"/>
              </w:rPr>
              <w:t xml:space="preserve"> Table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9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32"/>
              <w:spacing w:before="36" w:after="36"/>
              <w:jc w:val="left"/>
              <w:rPr>
                <w:rFonts w:hint="default" w:ascii="IBM Plex Sans" w:hAnsi="IBM Plex Sans" w:cs="IBM Plex Sans"/>
                <w:color w:val="000000"/>
              </w:rPr>
            </w:pPr>
            <w:r>
              <w:rPr>
                <w:rFonts w:hint="default" w:ascii="IBM Plex Sans" w:hAnsi="IBM Plex Sans" w:cs="IBM Plex Sans"/>
                <w:color w:val="000000"/>
              </w:rPr>
              <w:t xml:space="preserve"> 1 </w:t>
            </w:r>
          </w:p>
        </w:tc>
        <w:tc>
          <w:tcPr>
            <w:tcW w:w="4319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32"/>
              <w:spacing w:before="36" w:after="36"/>
              <w:jc w:val="left"/>
              <w:rPr>
                <w:rFonts w:hint="default" w:ascii="IBM Plex Sans" w:hAnsi="IBM Plex Sans" w:cs="IBM Plex Sans"/>
                <w:color w:val="000000"/>
              </w:rPr>
            </w:pPr>
            <w:r>
              <w:rPr>
                <w:rFonts w:hint="default" w:ascii="IBM Plex Sans" w:hAnsi="IBM Plex Sans" w:cs="IBM Plex Sans"/>
                <w:color w:val="000000"/>
              </w:rPr>
              <w:t xml:space="preserve"> 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32"/>
              <w:spacing w:before="36" w:after="36"/>
              <w:jc w:val="left"/>
              <w:rPr>
                <w:rFonts w:hint="default" w:ascii="IBM Plex Sans" w:hAnsi="IBM Plex Sans" w:cs="IBM Plex Sans"/>
                <w:color w:val="000000"/>
              </w:rPr>
            </w:pPr>
          </w:p>
        </w:tc>
        <w:tc>
          <w:tcPr>
            <w:tcW w:w="43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32"/>
              <w:spacing w:before="36" w:after="36"/>
              <w:jc w:val="left"/>
              <w:rPr>
                <w:rFonts w:hint="default" w:ascii="IBM Plex Sans" w:hAnsi="IBM Plex Sans" w:cs="IBM Plex Sans"/>
                <w:color w:val="000000"/>
              </w:rPr>
            </w:pPr>
          </w:p>
        </w:tc>
      </w:tr>
    </w:tbl>
    <w:p>
      <w:pPr>
        <w:pStyle w:val="39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Image Caption </w:t>
      </w:r>
    </w:p>
    <w:p>
      <w:pPr>
        <w:pStyle w:val="36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DefinitionTerm </w:t>
      </w:r>
    </w:p>
    <w:p>
      <w:pPr>
        <w:pStyle w:val="37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Definition </w:t>
      </w:r>
    </w:p>
    <w:p>
      <w:pPr>
        <w:pStyle w:val="36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DefinitionTerm </w:t>
      </w:r>
    </w:p>
    <w:p>
      <w:pPr>
        <w:pStyle w:val="37"/>
        <w:spacing w:before="0" w:after="200"/>
        <w:rPr>
          <w:rFonts w:hint="default" w:ascii="IBM Plex Sans" w:hAnsi="IBM Plex Sans" w:cs="IBM Plex Sans"/>
        </w:rPr>
      </w:pPr>
      <w:r>
        <w:rPr>
          <w:rFonts w:hint="default" w:ascii="IBM Plex Sans" w:hAnsi="IBM Plex Sans" w:cs="IBM Plex Sans"/>
        </w:rPr>
        <w:t xml:space="preserve"> Definition </w:t>
      </w:r>
    </w:p>
    <w:sectPr>
      <w:footnotePr>
        <w:numFmt w:val="decimal"/>
      </w:footnotePr>
      <w:pgSz w:w="12240" w:h="15840"/>
      <w:pgMar w:top="1440" w:right="1800" w:bottom="1440" w:left="1800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ديوان ثلث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ديوان ثلث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Sans">
    <w:panose1 w:val="020B0603050203000203"/>
    <w:charset w:val="01"/>
    <w:family w:val="swiss"/>
    <w:pitch w:val="default"/>
    <w:sig w:usb0="A00002EF" w:usb1="5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altName w:val="ديوان ثلث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ديوان ثلث">
    <w:altName w:val="Times New Roman"/>
    <w:panose1 w:val="00000400000000000000"/>
    <w:charset w:val="00"/>
    <w:family w:val="auto"/>
    <w:pitch w:val="default"/>
    <w:sig w:usb0="00000000" w:usb1="00000000" w:usb2="00000000" w:usb3="00000000" w:csb0="00000040" w:csb1="00000000"/>
  </w:font>
  <w:font w:name="ديوان ثلث">
    <w:altName w:val="ديوان ثلث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BM Plex Sans">
    <w:panose1 w:val="020B0603050203000203"/>
    <w:charset w:val="00"/>
    <w:family w:val="auto"/>
    <w:pitch w:val="default"/>
    <w:sig w:usb0="A00002EF" w:usb1="5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5"/>
        <w:spacing w:before="0" w:after="200"/>
        <w:rPr>
          <w:rFonts w:hint="default" w:ascii="IBM Plex Sans" w:hAnsi="IBM Plex Sans" w:cs="IBM Plex Sans"/>
        </w:rPr>
      </w:pPr>
      <w:r>
        <w:rPr>
          <w:rStyle w:val="23"/>
          <w:rFonts w:hint="default" w:ascii="IBM Plex Sans" w:hAnsi="IBM Plex Sans" w:cs="IBM Plex Sans"/>
        </w:rPr>
        <w:footnoteRef/>
      </w:r>
      <w:r>
        <w:rPr>
          <w:rFonts w:hint="default" w:ascii="IBM Plex Sans" w:hAnsi="IBM Plex Sans" w:cs="IBM Plex Sans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B1CDA"/>
    <w:multiLevelType w:val="singleLevel"/>
    <w:tmpl w:val="73FB1CD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571F3519"/>
    <w:rsid w:val="787D348C"/>
    <w:rsid w:val="EFB5E4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tabs>
        <w:tab w:val="left" w:pos="432"/>
        <w:tab w:val="clear" w:pos="425"/>
      </w:tabs>
      <w:spacing w:before="480" w:after="0"/>
      <w:outlineLvl w:val="0"/>
    </w:pPr>
    <w:rPr>
      <w:rFonts w:ascii="IBM Plex Sans" w:hAnsi="IBM Plex Sans" w:eastAsiaTheme="majorEastAsia" w:cstheme="majorBidi"/>
      <w:b/>
      <w:bCs/>
      <w:color w:val="000000" w:themeColor="text1"/>
      <w:sz w:val="32"/>
      <w:szCs w:val="32"/>
      <w:u w:val="thick" w:color="000000" w:themeColor="text1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20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3">
    <w:name w:val="caption"/>
    <w:basedOn w:val="1"/>
    <w:next w:val="1"/>
    <w:link w:val="2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widowControl/>
      <w:bidi w:val="0"/>
      <w:spacing w:before="0" w:after="200"/>
      <w:jc w:val="center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List"/>
    <w:basedOn w:val="3"/>
    <w:qFormat/>
    <w:uiPriority w:val="0"/>
    <w:rPr>
      <w:rFonts w:cs="Arial Unicode MS"/>
    </w:r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customStyle="1" w:styleId="21">
    <w:name w:val="Body Text Char"/>
    <w:basedOn w:val="19"/>
    <w:link w:val="13"/>
    <w:qFormat/>
    <w:uiPriority w:val="0"/>
  </w:style>
  <w:style w:type="character" w:customStyle="1" w:styleId="22">
    <w:name w:val="Verbatim Char"/>
    <w:basedOn w:val="21"/>
    <w:qFormat/>
    <w:uiPriority w:val="0"/>
    <w:rPr>
      <w:rFonts w:ascii="Consolas" w:hAnsi="Consolas"/>
      <w:sz w:val="22"/>
    </w:rPr>
  </w:style>
  <w:style w:type="character" w:customStyle="1" w:styleId="23">
    <w:name w:val="Footnote Characters"/>
    <w:basedOn w:val="21"/>
    <w:qFormat/>
    <w:uiPriority w:val="0"/>
    <w:rPr>
      <w:vertAlign w:val="superscript"/>
    </w:rPr>
  </w:style>
  <w:style w:type="character" w:customStyle="1" w:styleId="24">
    <w:name w:val="Footnote Anchor"/>
    <w:qFormat/>
    <w:uiPriority w:val="0"/>
    <w:rPr>
      <w:vertAlign w:val="superscript"/>
    </w:rPr>
  </w:style>
  <w:style w:type="character" w:customStyle="1" w:styleId="25">
    <w:name w:val="Internet Link"/>
    <w:basedOn w:val="21"/>
    <w:qFormat/>
    <w:uiPriority w:val="0"/>
    <w:rPr>
      <w:color w:val="4F81BD" w:themeColor="accent1"/>
    </w:rPr>
  </w:style>
  <w:style w:type="character" w:customStyle="1" w:styleId="26">
    <w:name w:val="ListLabel 1"/>
    <w:qFormat/>
    <w:uiPriority w:val="0"/>
  </w:style>
  <w:style w:type="character" w:customStyle="1" w:styleId="27">
    <w:name w:val="Endnote Anchor"/>
    <w:qFormat/>
    <w:uiPriority w:val="0"/>
    <w:rPr>
      <w:vertAlign w:val="superscript"/>
    </w:rPr>
  </w:style>
  <w:style w:type="character" w:customStyle="1" w:styleId="28">
    <w:name w:val="Endnote Characters"/>
    <w:qFormat/>
    <w:uiPriority w:val="0"/>
  </w:style>
  <w:style w:type="paragraph" w:customStyle="1" w:styleId="2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customStyle="1" w:styleId="30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31">
    <w:name w:val="First Paragraph"/>
    <w:basedOn w:val="3"/>
    <w:next w:val="3"/>
    <w:qFormat/>
    <w:uiPriority w:val="0"/>
  </w:style>
  <w:style w:type="paragraph" w:customStyle="1" w:styleId="32">
    <w:name w:val="Compact"/>
    <w:basedOn w:val="3"/>
    <w:qFormat/>
    <w:uiPriority w:val="0"/>
    <w:pPr>
      <w:spacing w:before="36" w:after="36"/>
    </w:pPr>
  </w:style>
  <w:style w:type="paragraph" w:customStyle="1" w:styleId="33">
    <w:name w:val="Author"/>
    <w:next w:val="3"/>
    <w:qFormat/>
    <w:uiPriority w:val="0"/>
    <w:pPr>
      <w:keepNext/>
      <w:keepLines/>
      <w:widowControl/>
      <w:bidi w:val="0"/>
      <w:spacing w:before="0" w:after="200"/>
      <w:jc w:val="center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customStyle="1" w:styleId="34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5">
    <w:name w:val="Bibliography"/>
    <w:basedOn w:val="1"/>
    <w:qFormat/>
    <w:uiPriority w:val="0"/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before="0"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3"/>
    <w:qFormat/>
    <w:uiPriority w:val="0"/>
    <w:pPr>
      <w:keepNext/>
    </w:pPr>
  </w:style>
  <w:style w:type="paragraph" w:customStyle="1" w:styleId="39">
    <w:name w:val="Image Caption"/>
    <w:basedOn w:val="13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paragraph" w:customStyle="1" w:styleId="42">
    <w:name w:val="TOC Heading"/>
    <w:basedOn w:val="2"/>
    <w:next w:val="3"/>
    <w:unhideWhenUsed/>
    <w:qFormat/>
    <w:uiPriority w:val="39"/>
    <w:pPr>
      <w:spacing w:before="240" w:after="0" w:line="259" w:lineRule="auto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table" w:customStyle="1" w:styleId="43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281</Characters>
  <Paragraphs>28</Paragraphs>
  <TotalTime>9</TotalTime>
  <ScaleCrop>false</ScaleCrop>
  <LinksUpToDate>false</LinksUpToDate>
  <CharactersWithSpaces>374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2017-12-27T07:22:00Z</dcterms:created>
  <dc:creator>Author</dc:creator>
  <cp:lastModifiedBy>cmihai</cp:lastModifiedBy>
  <dcterms:modified xsi:type="dcterms:W3CDTF">2019-09-01T00:43:34Z</dcterms:modified>
  <dc:title>Title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