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j2i7ssqvg8n" w:id="0"/>
      <w:bookmarkEnd w:id="0"/>
      <w:r w:rsidDel="00000000" w:rsidR="00000000" w:rsidRPr="00000000">
        <w:rPr>
          <w:rtl w:val="0"/>
        </w:rPr>
        <w:t xml:space="preserve">Bonus questions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g09tcgzc3um" w:id="1"/>
      <w:bookmarkEnd w:id="1"/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ccr7lf3npiy" w:id="2"/>
      <w:bookmarkEnd w:id="2"/>
      <w:r w:rsidDel="00000000" w:rsidR="00000000" w:rsidRPr="00000000">
        <w:rPr>
          <w:rtl w:val="0"/>
        </w:rPr>
        <w:t xml:space="preserve">Why docker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Docker is similar to virtual machines but docker containers has several benefits: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resource consumption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and stops faster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 less restriction how many containers running (no need for dedicated CPU/RAM)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Easier to scale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network for containers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There are some drawbacks also: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secure (container breakout)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 system restriction (Linux)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ruwlpapxo3t" w:id="3"/>
      <w:bookmarkEnd w:id="3"/>
      <w:r w:rsidDel="00000000" w:rsidR="00000000" w:rsidRPr="00000000">
        <w:rPr>
          <w:rtl w:val="0"/>
        </w:rPr>
        <w:t xml:space="preserve">Benefits for QA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application runs in docker, than the test solution must run in the docker either to reduce configuration complications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whole environment is in docker (including CI/CD) there is no difference between local build and CI/C build (because there is no local build)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could be easier to revert to the starting state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need for complicated configuration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7zdyd8qvj01h" w:id="4"/>
      <w:bookmarkEnd w:id="4"/>
      <w:r w:rsidDel="00000000" w:rsidR="00000000" w:rsidRPr="00000000">
        <w:rPr>
          <w:rtl w:val="0"/>
        </w:rPr>
        <w:t xml:space="preserve">CI integration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my theoretical approach for automatically triggering tests: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Developer pushes (every push) to a feature branch: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 runs (Integration tests)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 runs used by frontend (except longer tests)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Pull request creation: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test runs (Integration tests)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test runs used by frontend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tests - Smoke test package runs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Merging pull request to master triggers before merging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test runs (Integration tests)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test runs used by frontend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Frontend tests - Regression package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tests are running sequentially in this order and proceed only if all of the test runs successfully. If a test fails, it triggers a stop event on the process.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