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ujdoob3mctbm" w:id="0"/>
      <w:bookmarkEnd w:id="0"/>
      <w:r w:rsidDel="00000000" w:rsidR="00000000" w:rsidRPr="00000000">
        <w:rPr>
          <w:rtl w:val="0"/>
        </w:rPr>
        <w:t xml:space="preserve">Desarrollador 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requiere que se cree esta landing page en un servidor que pueda aplicar el solicitante, al finalizarlo enviar enlace para la visualización del front y backend, y el usuario para poder visualizar este último.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Además se necesitará que nos envíe los archivos fuente y la BD que se utilizó.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importante que primero ejecutes en lo que mejor destaques, comienza por la parte en la que mejor te sientas preparado.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Tiempo para la realización de la prueba 3 días.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up4sxcjmtz1p" w:id="1"/>
      <w:bookmarkEnd w:id="1"/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Aplicar el diseño que se adjunta en un sitio aplicando cualquiera de las siguientes tecnologías: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adjunta carpeta con las imágenes y logos.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Siendo este sitio responsivo, y que los botones estén animados, para esto se puede apoyarse de las siguientes librerías: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animate.css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hover.css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formulario debe de estar validado a que todos los campos sean obligatorios y que el correo no se haya registrado ya.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Después enviar correo a los siguientes destinatarios: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illiana.reyes@itesm.mx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miguelramos@itesm.mx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uno de recibido al correo de quien se registra en el formulario.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9520238"/>
            <wp:effectExtent b="0" l="0" r="0" t="0"/>
            <wp:docPr descr="index.jpg" id="1" name="image01.jpg"/>
            <a:graphic>
              <a:graphicData uri="http://schemas.openxmlformats.org/drawingml/2006/picture">
                <pic:pic>
                  <pic:nvPicPr>
                    <pic:cNvPr descr="index.jpg" id="0" name="image0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45j7ql717zpd" w:id="2"/>
      <w:bookmarkEnd w:id="2"/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requiere de un sistema administrador del sitio, en el cual se puedan agregar, editar, eliminar, publicar/despublicar las sedes; con la siguiente información: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 de sede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Fecha del evento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estar dada de alta estas sedes, se deben de colocar en la parte de calendario, y llenarse el select del formulario del campo lugar.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Además debe de poder verse todos los registros que se hagan al formulario, con la posibilidad de buscar por nombre, correo, fecha de registro y poder filtrarse por sede elegida.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s4rychb4189r" w:id="3"/>
      <w:bookmarkEnd w:id="3"/>
      <w:r w:rsidDel="00000000" w:rsidR="00000000" w:rsidRPr="00000000">
        <w:rPr>
          <w:rtl w:val="0"/>
        </w:rPr>
        <w:t xml:space="preserve">Adicional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Análisis de la BD a aplicar (uso de diagramas)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 clara documentación en el front y backend.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Cualquier área de oportunidad en la creación de este formulario mencionarlo y tratar de crearlo.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illiana.reyes@itesm.mx" TargetMode="External"/><Relationship Id="rId6" Type="http://schemas.openxmlformats.org/officeDocument/2006/relationships/hyperlink" Target="mailto:miguelramos@itesm.mx" TargetMode="External"/><Relationship Id="rId7" Type="http://schemas.openxmlformats.org/officeDocument/2006/relationships/image" Target="media/image01.jpg"/></Relationships>
</file>