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VEXO-INSPIRED FUTURISTIC E-COMMERCE DESIGN DOCUMENT</w:t>
      </w:r>
    </w:p>
    <w:p>
      <w:r>
        <w:t>Project: Premium Dropshipping Store (Futuristic UI Concept)</w:t>
      </w:r>
    </w:p>
    <w:p>
      <w:r>
        <w:t>Prepared For: Christopher Tomy</w:t>
      </w:r>
    </w:p>
    <w:p>
      <w:r>
        <w:t>Version: 1.0</w:t>
      </w:r>
    </w:p>
    <w:p>
      <w:r>
        <w:t>Date: 16 February 2026</w:t>
      </w:r>
    </w:p>
    <w:p>
      <w:r>
        <w:br w:type="page"/>
      </w:r>
    </w:p>
    <w:p>
      <w:pPr>
        <w:pStyle w:val="Heading2"/>
      </w:pPr>
      <w:r>
        <w:t>1. Design Vision</w:t>
      </w:r>
    </w:p>
    <w:p>
      <w:r>
        <w:t xml:space="preserve">Create a premium futuristic e-commerce experience that feels immersive, high-end, and motion-driven. </w:t>
        <w:br/>
        <w:t>The interface should balance minimalism with dynamic interactions, providing a visually striking yet highly usable shopping journey.</w:t>
        <w:br/>
        <w:br/>
        <w:t>Core Attributes:</w:t>
        <w:br/>
        <w:t>• Futuristic aesthetic</w:t>
        <w:br/>
        <w:t>• Bold typography</w:t>
        <w:br/>
        <w:t>• Motion-based interactions</w:t>
        <w:br/>
        <w:t>• Clean layout hierarchy</w:t>
        <w:br/>
        <w:t>• Premium brand perception</w:t>
        <w:br/>
      </w:r>
    </w:p>
    <w:p>
      <w:pPr>
        <w:pStyle w:val="Heading2"/>
      </w:pPr>
      <w:r>
        <w:t>2. Visual Identity System</w:t>
      </w:r>
    </w:p>
    <w:p>
      <w:r>
        <w:t>Color Strategy:</w:t>
        <w:br/>
        <w:t>• Dark base backgrounds (charcoal/near-black)</w:t>
        <w:br/>
        <w:t>• Muted steel-blue or slate accents</w:t>
        <w:br/>
        <w:t>• Warm metallic accent (gold/brown tone)</w:t>
        <w:br/>
        <w:t>• Soft neutral secondary backgrounds</w:t>
        <w:br/>
        <w:br/>
        <w:t>Typography:</w:t>
        <w:br/>
        <w:t>• Geometric sans-serif for headings</w:t>
        <w:br/>
        <w:t>• Clean modern sans-serif for body text</w:t>
        <w:br/>
        <w:t>• Large bold hero headlines</w:t>
        <w:br/>
        <w:t>• Minimal, readable product metadata</w:t>
        <w:br/>
        <w:br/>
        <w:t>UI Tone:</w:t>
        <w:br/>
        <w:t>• Spacious layout</w:t>
        <w:br/>
        <w:t>• Strong contrast</w:t>
        <w:br/>
        <w:t>• Subtle depth &amp; elevation</w:t>
        <w:br/>
      </w:r>
    </w:p>
    <w:p>
      <w:pPr>
        <w:pStyle w:val="Heading2"/>
      </w:pPr>
      <w:r>
        <w:t>3. Homepage Layout Structure</w:t>
      </w:r>
    </w:p>
    <w:p>
      <w:r>
        <w:t>Hero Section:</w:t>
        <w:br/>
        <w:t>• Full-screen visual banner</w:t>
        <w:br/>
        <w:t>• Animated headline</w:t>
        <w:br/>
        <w:t>• Primary CTA (Shop Now)</w:t>
        <w:br/>
        <w:t>• Smooth entrance animation</w:t>
        <w:br/>
        <w:br/>
        <w:t>Featured Collections:</w:t>
        <w:br/>
        <w:t>• Large category cards</w:t>
        <w:br/>
        <w:t>• Hover animations</w:t>
        <w:br/>
        <w:t>• Subtle depth effects</w:t>
        <w:br/>
        <w:br/>
        <w:t>Product Showcase:</w:t>
        <w:br/>
        <w:t>• Modern grid layout</w:t>
        <w:br/>
        <w:t>• Hover reveal interactions</w:t>
        <w:br/>
        <w:t>• Minimal card structure</w:t>
        <w:br/>
        <w:br/>
        <w:t>Trust Section:</w:t>
        <w:br/>
        <w:t>• Secure checkout badge</w:t>
        <w:br/>
        <w:t>• Fast shipping indicator</w:t>
        <w:br/>
        <w:t>• Customer support assurance</w:t>
        <w:br/>
        <w:br/>
        <w:t>Footer:</w:t>
        <w:br/>
        <w:t>• Clean structured links</w:t>
        <w:br/>
        <w:t>• Brand description</w:t>
        <w:br/>
        <w:t>• Social media icons</w:t>
        <w:br/>
      </w:r>
    </w:p>
    <w:p>
      <w:pPr>
        <w:pStyle w:val="Heading2"/>
      </w:pPr>
      <w:r>
        <w:t>4. Product Listing Page (PLP)</w:t>
      </w:r>
    </w:p>
    <w:p>
      <w:r>
        <w:t>• 3–4 column responsive grid</w:t>
        <w:br/>
        <w:t>• Smooth filter reveal</w:t>
        <w:br/>
        <w:t>• Sorting dropdown</w:t>
        <w:br/>
        <w:t>• Quick view hover interaction</w:t>
        <w:br/>
        <w:t>• Clean spacing and consistent card sizing</w:t>
        <w:br/>
      </w:r>
    </w:p>
    <w:p>
      <w:pPr>
        <w:pStyle w:val="Heading2"/>
      </w:pPr>
      <w:r>
        <w:t>5. Product Detail Page (PDP)</w:t>
      </w:r>
    </w:p>
    <w:p>
      <w:r>
        <w:t>• Large immersive product images</w:t>
        <w:br/>
        <w:t>• Image zoom / gallery slider</w:t>
        <w:br/>
        <w:t>• Sticky Add to Cart button</w:t>
        <w:br/>
        <w:t>• Variant selectors (size, color)</w:t>
        <w:br/>
        <w:t>• Delivery estimate</w:t>
        <w:br/>
        <w:t>• Reviews section</w:t>
        <w:br/>
        <w:t>• FAQ accordion</w:t>
        <w:br/>
        <w:t>• Clear pricing &amp; discount visibility</w:t>
        <w:br/>
      </w:r>
    </w:p>
    <w:p>
      <w:pPr>
        <w:pStyle w:val="Heading2"/>
      </w:pPr>
      <w:r>
        <w:t>6. Navigation &amp; Interaction Design</w:t>
      </w:r>
    </w:p>
    <w:p>
      <w:r>
        <w:t>• Floating transparent header</w:t>
        <w:br/>
        <w:t>• Animated transitions between pages</w:t>
        <w:br/>
        <w:t>• Slide-in mobile navigation drawer</w:t>
        <w:br/>
        <w:t>• Smooth scroll-triggered animations</w:t>
        <w:br/>
        <w:t>• Micro-interactions on buttons &amp; hover states</w:t>
        <w:br/>
      </w:r>
    </w:p>
    <w:p>
      <w:pPr>
        <w:pStyle w:val="Heading2"/>
      </w:pPr>
      <w:r>
        <w:t>7. Mobile Experience</w:t>
      </w:r>
    </w:p>
    <w:p>
      <w:r>
        <w:t>• Thumb-friendly buttons</w:t>
        <w:br/>
        <w:t>• Sticky bottom CTA</w:t>
        <w:br/>
        <w:t>• Swipeable product galleries</w:t>
        <w:br/>
        <w:t>• Optimized animation performance</w:t>
        <w:br/>
      </w:r>
    </w:p>
    <w:p>
      <w:pPr>
        <w:pStyle w:val="Heading2"/>
      </w:pPr>
      <w:r>
        <w:t>8. UI Component Library</w:t>
      </w:r>
    </w:p>
    <w:p>
      <w:r>
        <w:t>• Futuristic primary buttons</w:t>
        <w:br/>
        <w:t>• Outline secondary buttons</w:t>
        <w:br/>
        <w:t>• Elevated product cards</w:t>
        <w:br/>
        <w:t>• Animated badges</w:t>
        <w:br/>
        <w:t>• Sticky cart indicator</w:t>
        <w:br/>
        <w:t>• Modern form inputs</w:t>
        <w:br/>
      </w:r>
    </w:p>
    <w:p>
      <w:pPr>
        <w:pStyle w:val="Heading2"/>
      </w:pPr>
      <w:r>
        <w:t>9. Motion Guidelines</w:t>
      </w:r>
    </w:p>
    <w:p>
      <w:r>
        <w:t>• 0.3–0.5s easing animations</w:t>
        <w:br/>
        <w:t>• Fade + translate for entrances</w:t>
        <w:br/>
        <w:t>• Subtle scale on hover</w:t>
        <w:br/>
        <w:t>• No heavy distracting motion</w:t>
        <w:br/>
        <w:t>• Maintain performance optimization</w:t>
        <w:br/>
      </w:r>
    </w:p>
    <w:p>
      <w:pPr>
        <w:pStyle w:val="Heading2"/>
      </w:pPr>
      <w:r>
        <w:t>10. Technical Implementation Notes</w:t>
      </w:r>
    </w:p>
    <w:p>
      <w:r>
        <w:t>Frontend:</w:t>
        <w:br/>
        <w:t>• Next.js or React</w:t>
        <w:br/>
        <w:t>• Tailwind CSS for styling</w:t>
        <w:br/>
        <w:t>• Framer Motion for animation</w:t>
        <w:br/>
        <w:br/>
        <w:t>Performance:</w:t>
        <w:br/>
        <w:t>• Lazy loading images</w:t>
        <w:br/>
        <w:t>• Compressed media assets</w:t>
        <w:br/>
        <w:t>• Optimized bundle size</w:t>
        <w:br/>
        <w:br/>
        <w:t>Accessibility:</w:t>
        <w:br/>
        <w:t>• Proper contrast ratios</w:t>
        <w:br/>
        <w:t>• Alt text for images</w:t>
        <w:br/>
        <w:t>• Keyboard navigability</w:t>
        <w:br/>
      </w:r>
    </w:p>
    <w:p>
      <w:pPr>
        <w:pStyle w:val="Heading2"/>
      </w:pPr>
      <w:r>
        <w:t>11. Quality Assurance Checklist</w:t>
      </w:r>
    </w:p>
    <w:p>
      <w:r>
        <w:t>• Fully responsive design</w:t>
        <w:br/>
        <w:t>• Smooth interactions across devices</w:t>
        <w:br/>
        <w:t>• No animation lag</w:t>
        <w:br/>
        <w:t>• Clear CTA visibility</w:t>
        <w:br/>
        <w:t>• Fast loading time (&lt;3 seconds)</w:t>
        <w:br/>
        <w:t>• Cross-browser compatibility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