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C5A3C" w14:textId="2118E174" w:rsidR="004D761F" w:rsidRDefault="004D761F" w:rsidP="004D761F">
      <w:pPr>
        <w:pStyle w:val="a8"/>
        <w:spacing w:line="240" w:lineRule="auto"/>
        <w:jc w:val="center"/>
        <w:rPr>
          <w:rFonts w:asciiTheme="majorHAnsi" w:eastAsiaTheme="majorHAnsi" w:hAnsiTheme="majorHAnsi"/>
          <w:b/>
          <w:bCs/>
          <w:spacing w:val="-26"/>
          <w:w w:val="95"/>
          <w:sz w:val="30"/>
          <w:szCs w:val="30"/>
        </w:rPr>
      </w:pPr>
      <w:r w:rsidRPr="004D761F">
        <w:rPr>
          <w:rFonts w:asciiTheme="majorHAnsi" w:eastAsiaTheme="majorHAnsi" w:hAnsiTheme="majorHAnsi" w:hint="eastAsia"/>
          <w:b/>
          <w:bCs/>
          <w:sz w:val="30"/>
          <w:szCs w:val="30"/>
        </w:rPr>
        <w:t>사업(부동산)</w:t>
      </w:r>
      <w:r w:rsidRPr="004D761F">
        <w:rPr>
          <w:rFonts w:asciiTheme="majorHAnsi" w:eastAsiaTheme="majorHAnsi" w:hAnsiTheme="majorHAnsi"/>
          <w:b/>
          <w:bCs/>
          <w:sz w:val="30"/>
          <w:szCs w:val="30"/>
        </w:rPr>
        <w:t xml:space="preserve"> </w:t>
      </w:r>
      <w:r w:rsidRPr="004D761F">
        <w:rPr>
          <w:rFonts w:asciiTheme="majorHAnsi" w:eastAsiaTheme="majorHAnsi" w:hAnsiTheme="majorHAnsi" w:hint="eastAsia"/>
          <w:b/>
          <w:bCs/>
          <w:sz w:val="30"/>
          <w:szCs w:val="30"/>
        </w:rPr>
        <w:t xml:space="preserve">포괄 </w:t>
      </w:r>
      <w:proofErr w:type="spellStart"/>
      <w:r w:rsidRPr="004D761F">
        <w:rPr>
          <w:rFonts w:asciiTheme="majorHAnsi" w:eastAsiaTheme="majorHAnsi" w:hAnsiTheme="majorHAnsi" w:hint="eastAsia"/>
          <w:b/>
          <w:bCs/>
          <w:sz w:val="30"/>
          <w:szCs w:val="30"/>
        </w:rPr>
        <w:t>양도</w:t>
      </w:r>
      <w:r w:rsidRPr="004D761F">
        <w:rPr>
          <w:rFonts w:asciiTheme="majorHAnsi" w:eastAsiaTheme="majorHAnsi" w:hAnsiTheme="majorHAnsi"/>
          <w:b/>
          <w:bCs/>
          <w:spacing w:val="-26"/>
          <w:w w:val="95"/>
          <w:sz w:val="30"/>
          <w:szCs w:val="30"/>
        </w:rPr>
        <w:t>ㆍ</w:t>
      </w:r>
      <w:r w:rsidRPr="004D761F">
        <w:rPr>
          <w:rFonts w:asciiTheme="majorHAnsi" w:eastAsiaTheme="majorHAnsi" w:hAnsiTheme="majorHAnsi" w:hint="eastAsia"/>
          <w:b/>
          <w:bCs/>
          <w:spacing w:val="-26"/>
          <w:w w:val="95"/>
          <w:sz w:val="30"/>
          <w:szCs w:val="30"/>
        </w:rPr>
        <w:t>양수</w:t>
      </w:r>
      <w:proofErr w:type="spellEnd"/>
      <w:r w:rsidRPr="004D761F">
        <w:rPr>
          <w:rFonts w:asciiTheme="majorHAnsi" w:eastAsiaTheme="majorHAnsi" w:hAnsiTheme="majorHAnsi" w:hint="eastAsia"/>
          <w:b/>
          <w:bCs/>
          <w:spacing w:val="-26"/>
          <w:w w:val="95"/>
          <w:sz w:val="30"/>
          <w:szCs w:val="30"/>
        </w:rPr>
        <w:t xml:space="preserve"> 계약서</w:t>
      </w:r>
    </w:p>
    <w:p w14:paraId="528DD131" w14:textId="77777777" w:rsidR="004D761F" w:rsidRPr="00052DDD" w:rsidRDefault="004D761F" w:rsidP="004D761F">
      <w:pPr>
        <w:pStyle w:val="a8"/>
        <w:spacing w:line="240" w:lineRule="auto"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</w:p>
    <w:p w14:paraId="6B9D40C1" w14:textId="6CB46700" w:rsidR="00124E5C" w:rsidRPr="00FE7117" w:rsidRDefault="00124E5C" w:rsidP="005F1267">
      <w:pPr>
        <w:pStyle w:val="a8"/>
        <w:spacing w:line="240" w:lineRule="auto"/>
        <w:rPr>
          <w:rFonts w:asciiTheme="majorHAnsi" w:eastAsiaTheme="majorHAnsi" w:hAnsiTheme="majorHAnsi"/>
          <w:b/>
          <w:bCs/>
          <w:sz w:val="18"/>
          <w:szCs w:val="18"/>
        </w:rPr>
      </w:pPr>
      <w:r w:rsidRPr="00FE7117">
        <w:rPr>
          <w:rFonts w:asciiTheme="majorHAnsi" w:eastAsiaTheme="majorHAnsi" w:hAnsiTheme="majorHAnsi"/>
          <w:b/>
          <w:bCs/>
          <w:sz w:val="18"/>
          <w:szCs w:val="18"/>
        </w:rPr>
        <w:t>“</w:t>
      </w:r>
      <w:r w:rsidRPr="00FE7117">
        <w:rPr>
          <w:rFonts w:asciiTheme="majorHAnsi" w:eastAsiaTheme="majorHAnsi" w:hAnsiTheme="majorHAnsi" w:hint="eastAsia"/>
          <w:b/>
          <w:bCs/>
          <w:sz w:val="18"/>
          <w:szCs w:val="18"/>
        </w:rPr>
        <w:t>갑</w:t>
      </w:r>
      <w:r w:rsidRPr="00FE7117">
        <w:rPr>
          <w:rFonts w:asciiTheme="majorHAnsi" w:eastAsiaTheme="majorHAnsi" w:hAnsiTheme="majorHAnsi"/>
          <w:b/>
          <w:bCs/>
          <w:sz w:val="18"/>
          <w:szCs w:val="18"/>
        </w:rPr>
        <w:t>”</w:t>
      </w:r>
      <w:r w:rsidRPr="00FE711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이 소유하고 있는 상기 부동산에 관한 일체의 권리와 의무를 포괄적으로 </w:t>
      </w:r>
      <w:proofErr w:type="spellStart"/>
      <w:r w:rsidRPr="00FE7117">
        <w:rPr>
          <w:rFonts w:asciiTheme="majorHAnsi" w:eastAsiaTheme="majorHAnsi" w:hAnsiTheme="majorHAnsi" w:hint="eastAsia"/>
          <w:b/>
          <w:bCs/>
          <w:sz w:val="18"/>
          <w:szCs w:val="18"/>
        </w:rPr>
        <w:t>양도</w:t>
      </w:r>
      <w:r w:rsidR="000D0AAA" w:rsidRPr="000D0AAA">
        <w:rPr>
          <w:rFonts w:asciiTheme="majorHAnsi" w:eastAsiaTheme="majorHAnsi" w:hAnsiTheme="majorHAnsi"/>
          <w:b/>
          <w:bCs/>
          <w:spacing w:val="-26"/>
          <w:w w:val="95"/>
          <w:sz w:val="18"/>
          <w:szCs w:val="18"/>
        </w:rPr>
        <w:t>ㆍ</w:t>
      </w:r>
      <w:r w:rsidRPr="00FE7117">
        <w:rPr>
          <w:rFonts w:asciiTheme="majorHAnsi" w:eastAsiaTheme="majorHAnsi" w:hAnsiTheme="majorHAnsi" w:hint="eastAsia"/>
          <w:b/>
          <w:bCs/>
          <w:sz w:val="18"/>
          <w:szCs w:val="18"/>
        </w:rPr>
        <w:t>양수함에</w:t>
      </w:r>
      <w:proofErr w:type="spellEnd"/>
      <w:r w:rsidRPr="00FE711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 관하여 다음과 같이 계약을 체결한다.</w:t>
      </w:r>
    </w:p>
    <w:p w14:paraId="735A4735" w14:textId="77777777" w:rsidR="00124E5C" w:rsidRPr="00EE54C9" w:rsidRDefault="00124E5C" w:rsidP="005F1267">
      <w:pPr>
        <w:pStyle w:val="a8"/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14:paraId="2C14BF2F" w14:textId="14EF5187" w:rsidR="005B6FBA" w:rsidRPr="005F1267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pacing w:val="-26"/>
          <w:sz w:val="18"/>
          <w:szCs w:val="18"/>
        </w:rPr>
      </w:pPr>
      <w:r w:rsidRPr="005F1267">
        <w:rPr>
          <w:rFonts w:asciiTheme="majorHAnsi" w:eastAsiaTheme="majorHAnsi" w:hAnsiTheme="majorHAnsi" w:hint="eastAsia"/>
          <w:b/>
          <w:bCs/>
          <w:spacing w:val="-26"/>
          <w:sz w:val="18"/>
          <w:szCs w:val="18"/>
        </w:rPr>
        <w:t>제 1조</w:t>
      </w:r>
      <w:r w:rsidR="00402808">
        <w:rPr>
          <w:rFonts w:asciiTheme="majorHAnsi" w:eastAsiaTheme="majorHAnsi" w:hAnsiTheme="majorHAnsi"/>
          <w:b/>
          <w:bCs/>
          <w:spacing w:val="-26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 w:hint="eastAsia"/>
          <w:b/>
          <w:bCs/>
          <w:spacing w:val="-26"/>
          <w:sz w:val="18"/>
          <w:szCs w:val="18"/>
        </w:rPr>
        <w:t xml:space="preserve"> [부동산</w:t>
      </w:r>
      <w:r w:rsidR="00402808">
        <w:rPr>
          <w:rFonts w:asciiTheme="majorHAnsi" w:eastAsiaTheme="majorHAnsi" w:hAnsiTheme="majorHAnsi" w:hint="eastAsia"/>
          <w:b/>
          <w:bCs/>
          <w:spacing w:val="-26"/>
          <w:sz w:val="18"/>
          <w:szCs w:val="18"/>
        </w:rPr>
        <w:t>의</w:t>
      </w:r>
      <w:r w:rsidRPr="005F1267">
        <w:rPr>
          <w:rFonts w:asciiTheme="majorHAnsi" w:eastAsiaTheme="majorHAnsi" w:hAnsiTheme="majorHAnsi" w:hint="eastAsia"/>
          <w:b/>
          <w:bCs/>
          <w:spacing w:val="-26"/>
          <w:sz w:val="18"/>
          <w:szCs w:val="18"/>
        </w:rPr>
        <w:t xml:space="preserve"> 표시]</w:t>
      </w:r>
    </w:p>
    <w:p w14:paraId="32F72D64" w14:textId="6A2504DB" w:rsidR="005B6FBA" w:rsidRPr="005F1267" w:rsidRDefault="005B6FBA" w:rsidP="005F1267">
      <w:pPr>
        <w:pStyle w:val="a8"/>
        <w:numPr>
          <w:ilvl w:val="0"/>
          <w:numId w:val="5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소재지:</w:t>
      </w:r>
    </w:p>
    <w:p w14:paraId="4F951B76" w14:textId="77777777" w:rsidR="005B6FBA" w:rsidRPr="005F1267" w:rsidRDefault="005B6FBA" w:rsidP="005F1267">
      <w:pPr>
        <w:pStyle w:val="a8"/>
        <w:numPr>
          <w:ilvl w:val="0"/>
          <w:numId w:val="5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면  적:</w:t>
      </w:r>
    </w:p>
    <w:p w14:paraId="264B584F" w14:textId="77777777" w:rsidR="005B6FBA" w:rsidRPr="005F1267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z w:val="18"/>
          <w:szCs w:val="18"/>
        </w:rPr>
      </w:pPr>
    </w:p>
    <w:p w14:paraId="33878B64" w14:textId="2688E770" w:rsidR="005B6FBA" w:rsidRPr="005F1267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z w:val="18"/>
          <w:szCs w:val="18"/>
        </w:rPr>
      </w:pPr>
      <w:r w:rsidRPr="002F267D">
        <w:rPr>
          <w:rFonts w:asciiTheme="majorHAnsi" w:eastAsiaTheme="majorHAnsi" w:hAnsiTheme="majorHAnsi" w:hint="eastAsia"/>
          <w:b/>
          <w:bCs/>
          <w:kern w:val="0"/>
          <w:sz w:val="18"/>
          <w:szCs w:val="18"/>
        </w:rPr>
        <w:t>제</w:t>
      </w:r>
      <w:r w:rsidRPr="002F267D">
        <w:rPr>
          <w:rFonts w:asciiTheme="majorHAnsi" w:eastAsiaTheme="majorHAnsi" w:hAnsiTheme="majorHAnsi"/>
          <w:b/>
          <w:bCs/>
          <w:kern w:val="0"/>
          <w:sz w:val="18"/>
          <w:szCs w:val="18"/>
        </w:rPr>
        <w:t>2</w:t>
      </w:r>
      <w:r w:rsidRPr="002F267D">
        <w:rPr>
          <w:rFonts w:asciiTheme="majorHAnsi" w:eastAsiaTheme="majorHAnsi" w:hAnsiTheme="majorHAnsi" w:hint="eastAsia"/>
          <w:b/>
          <w:bCs/>
          <w:kern w:val="0"/>
          <w:sz w:val="18"/>
          <w:szCs w:val="18"/>
        </w:rPr>
        <w:t>조</w:t>
      </w:r>
      <w:r w:rsidR="00402808">
        <w:rPr>
          <w:rFonts w:asciiTheme="majorHAnsi" w:eastAsiaTheme="majorHAnsi" w:hAnsiTheme="majorHAnsi"/>
          <w:b/>
          <w:bCs/>
          <w:kern w:val="0"/>
          <w:sz w:val="18"/>
          <w:szCs w:val="18"/>
        </w:rPr>
        <w:t xml:space="preserve"> </w:t>
      </w:r>
      <w:r w:rsidRPr="002F267D">
        <w:rPr>
          <w:rFonts w:asciiTheme="majorHAnsi" w:eastAsiaTheme="majorHAnsi" w:hAnsiTheme="majorHAnsi"/>
          <w:b/>
          <w:bCs/>
          <w:kern w:val="0"/>
          <w:sz w:val="18"/>
          <w:szCs w:val="18"/>
        </w:rPr>
        <w:t>[</w:t>
      </w:r>
      <w:proofErr w:type="spellStart"/>
      <w:r w:rsidRPr="002F267D">
        <w:rPr>
          <w:rFonts w:asciiTheme="majorHAnsi" w:eastAsiaTheme="majorHAnsi" w:hAnsiTheme="majorHAnsi" w:hint="eastAsia"/>
          <w:b/>
          <w:bCs/>
          <w:kern w:val="0"/>
          <w:sz w:val="18"/>
          <w:szCs w:val="18"/>
        </w:rPr>
        <w:t>양도</w:t>
      </w:r>
      <w:r w:rsidR="000D0AAA" w:rsidRPr="000D0AAA">
        <w:rPr>
          <w:rFonts w:asciiTheme="majorHAnsi" w:eastAsiaTheme="majorHAnsi" w:hAnsiTheme="majorHAnsi"/>
          <w:b/>
          <w:bCs/>
          <w:spacing w:val="-26"/>
          <w:w w:val="95"/>
          <w:sz w:val="18"/>
          <w:szCs w:val="18"/>
        </w:rPr>
        <w:t>ㆍ</w:t>
      </w:r>
      <w:r w:rsidRPr="002F267D">
        <w:rPr>
          <w:rFonts w:asciiTheme="majorHAnsi" w:eastAsiaTheme="majorHAnsi" w:hAnsiTheme="majorHAnsi" w:hint="eastAsia"/>
          <w:b/>
          <w:bCs/>
          <w:kern w:val="0"/>
          <w:sz w:val="18"/>
          <w:szCs w:val="18"/>
        </w:rPr>
        <w:t>양수</w:t>
      </w:r>
      <w:proofErr w:type="spellEnd"/>
      <w:r w:rsidRPr="002F267D">
        <w:rPr>
          <w:rFonts w:asciiTheme="majorHAnsi" w:eastAsiaTheme="majorHAnsi" w:hAnsiTheme="majorHAnsi" w:hint="eastAsia"/>
          <w:b/>
          <w:bCs/>
          <w:kern w:val="0"/>
          <w:sz w:val="18"/>
          <w:szCs w:val="18"/>
        </w:rPr>
        <w:t xml:space="preserve"> 기준일]</w:t>
      </w:r>
    </w:p>
    <w:p w14:paraId="599FFEA0" w14:textId="7A72F4C9" w:rsidR="005B6FBA" w:rsidRPr="005F1267" w:rsidRDefault="005B6FBA" w:rsidP="005F1267">
      <w:pPr>
        <w:pStyle w:val="a8"/>
        <w:numPr>
          <w:ilvl w:val="0"/>
          <w:numId w:val="11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양도 물건의 </w:t>
      </w:r>
      <w:proofErr w:type="spellStart"/>
      <w:r w:rsidRPr="005F1267">
        <w:rPr>
          <w:rFonts w:asciiTheme="majorHAnsi" w:eastAsiaTheme="majorHAnsi" w:hAnsiTheme="majorHAnsi" w:hint="eastAsia"/>
          <w:sz w:val="18"/>
          <w:szCs w:val="18"/>
        </w:rPr>
        <w:t>양도</w:t>
      </w:r>
      <w:r w:rsidR="000D0AAA" w:rsidRPr="000D0AAA">
        <w:rPr>
          <w:rFonts w:asciiTheme="majorHAnsi" w:eastAsiaTheme="majorHAnsi" w:hAnsiTheme="majorHAnsi"/>
          <w:spacing w:val="-26"/>
          <w:w w:val="95"/>
          <w:sz w:val="18"/>
          <w:szCs w:val="18"/>
        </w:rPr>
        <w:t>ㆍ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양수</w:t>
      </w:r>
      <w:proofErr w:type="spellEnd"/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 기준일은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20  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년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 월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일로 한다</w:t>
      </w:r>
    </w:p>
    <w:p w14:paraId="39A48947" w14:textId="7DE3B570" w:rsidR="006A0106" w:rsidRPr="005F1267" w:rsidRDefault="006A0106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23B49774" w14:textId="016DE060" w:rsidR="005B6FBA" w:rsidRPr="005F1267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z w:val="18"/>
          <w:szCs w:val="18"/>
        </w:rPr>
      </w:pP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제</w:t>
      </w:r>
      <w:r w:rsidRPr="005F1267">
        <w:rPr>
          <w:rFonts w:asciiTheme="majorHAnsi" w:eastAsiaTheme="majorHAnsi" w:hAnsiTheme="majorHAnsi"/>
          <w:b/>
          <w:bCs/>
          <w:sz w:val="18"/>
          <w:szCs w:val="18"/>
        </w:rPr>
        <w:t>3</w:t>
      </w: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조</w:t>
      </w:r>
      <w:r w:rsidR="0043403E" w:rsidRPr="005F1267">
        <w:rPr>
          <w:rFonts w:asciiTheme="majorHAnsi" w:eastAsiaTheme="majorHAnsi" w:hAnsiTheme="majorHAnsi"/>
          <w:b/>
          <w:bCs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/>
          <w:b/>
          <w:bCs/>
          <w:sz w:val="18"/>
          <w:szCs w:val="18"/>
        </w:rPr>
        <w:t>[</w:t>
      </w:r>
      <w:proofErr w:type="spellStart"/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양도</w:t>
      </w:r>
      <w:r w:rsidR="000D0AAA" w:rsidRPr="000D0AAA">
        <w:rPr>
          <w:rFonts w:asciiTheme="majorHAnsi" w:eastAsiaTheme="majorHAnsi" w:hAnsiTheme="majorHAnsi"/>
          <w:b/>
          <w:bCs/>
          <w:spacing w:val="-26"/>
          <w:w w:val="95"/>
          <w:sz w:val="18"/>
          <w:szCs w:val="18"/>
        </w:rPr>
        <w:t>ㆍ</w:t>
      </w: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양수</w:t>
      </w:r>
      <w:proofErr w:type="spellEnd"/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 </w:t>
      </w:r>
      <w:r w:rsidR="00A33BCF">
        <w:rPr>
          <w:rFonts w:asciiTheme="majorHAnsi" w:eastAsiaTheme="majorHAnsi" w:hAnsiTheme="majorHAnsi" w:hint="eastAsia"/>
          <w:b/>
          <w:bCs/>
          <w:sz w:val="18"/>
          <w:szCs w:val="18"/>
        </w:rPr>
        <w:t>대금</w:t>
      </w: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]</w:t>
      </w:r>
    </w:p>
    <w:p w14:paraId="03EA8C0E" w14:textId="68E69C29" w:rsidR="005B6FBA" w:rsidRPr="005F1267" w:rsidRDefault="005B6FBA" w:rsidP="005F1267">
      <w:pPr>
        <w:pStyle w:val="a8"/>
        <w:numPr>
          <w:ilvl w:val="0"/>
          <w:numId w:val="10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/>
          <w:sz w:val="18"/>
          <w:szCs w:val="18"/>
        </w:rPr>
        <w:t>“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을</w:t>
      </w:r>
      <w:r w:rsidRPr="005F1267">
        <w:rPr>
          <w:rFonts w:asciiTheme="majorHAnsi" w:eastAsiaTheme="majorHAnsi" w:hAnsiTheme="majorHAnsi"/>
          <w:sz w:val="18"/>
          <w:szCs w:val="18"/>
        </w:rPr>
        <w:t>”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은 양도일 현재 양도물건의 총 매매대금</w:t>
      </w:r>
      <w:r w:rsidR="005B5255">
        <w:rPr>
          <w:rFonts w:asciiTheme="majorHAnsi" w:eastAsiaTheme="majorHAnsi" w:hAnsiTheme="majorHAnsi" w:hint="eastAsia"/>
          <w:sz w:val="18"/>
          <w:szCs w:val="18"/>
        </w:rPr>
        <w:t xml:space="preserve"> (</w:t>
      </w: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5B5255">
        <w:rPr>
          <w:rFonts w:asciiTheme="majorHAnsi" w:eastAsiaTheme="majorHAnsi" w:hAnsiTheme="majorHAnsi"/>
          <w:sz w:val="18"/>
          <w:szCs w:val="18"/>
        </w:rPr>
        <w:t xml:space="preserve">  </w:t>
      </w:r>
      <w:r w:rsidR="00297077">
        <w:rPr>
          <w:rFonts w:asciiTheme="majorHAnsi" w:eastAsiaTheme="majorHAnsi" w:hAnsiTheme="majorHAnsi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 </w:t>
      </w:r>
      <w:r w:rsidR="005B5255">
        <w:rPr>
          <w:rFonts w:asciiTheme="majorHAnsi" w:eastAsiaTheme="majorHAnsi" w:hAnsiTheme="majorHAnsi"/>
          <w:sz w:val="18"/>
          <w:szCs w:val="18"/>
        </w:rPr>
        <w:t xml:space="preserve">   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원</w:t>
      </w:r>
      <w:r w:rsidR="005B5255">
        <w:rPr>
          <w:rFonts w:asciiTheme="majorHAnsi" w:eastAsiaTheme="majorHAnsi" w:hAnsiTheme="majorHAnsi" w:hint="eastAsia"/>
          <w:sz w:val="18"/>
          <w:szCs w:val="18"/>
        </w:rPr>
        <w:t>)</w:t>
      </w: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을 </w:t>
      </w:r>
      <w:r w:rsidR="00CF5CC3">
        <w:rPr>
          <w:rFonts w:asciiTheme="majorHAnsi" w:eastAsiaTheme="majorHAnsi" w:hAnsiTheme="majorHAnsi" w:hint="eastAsia"/>
          <w:sz w:val="18"/>
          <w:szCs w:val="18"/>
        </w:rPr>
        <w:t xml:space="preserve">부동산매매계약서 내용과 같이 </w:t>
      </w:r>
      <w:r w:rsidRPr="005F1267">
        <w:rPr>
          <w:rFonts w:asciiTheme="majorHAnsi" w:eastAsiaTheme="majorHAnsi" w:hAnsiTheme="majorHAnsi"/>
          <w:sz w:val="18"/>
          <w:szCs w:val="18"/>
        </w:rPr>
        <w:t>“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갑</w:t>
      </w:r>
      <w:r w:rsidRPr="005F1267">
        <w:rPr>
          <w:rFonts w:asciiTheme="majorHAnsi" w:eastAsiaTheme="majorHAnsi" w:hAnsiTheme="majorHAnsi"/>
          <w:sz w:val="18"/>
          <w:szCs w:val="18"/>
        </w:rPr>
        <w:t>”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에게 지급하고,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건물분에 대한 부가가치세</w:t>
      </w:r>
      <w:r w:rsidR="009D388B">
        <w:rPr>
          <w:rFonts w:asciiTheme="majorHAnsi" w:eastAsiaTheme="majorHAnsi" w:hAnsiTheme="majorHAnsi" w:hint="eastAsia"/>
          <w:sz w:val="18"/>
          <w:szCs w:val="18"/>
        </w:rPr>
        <w:t>는</w:t>
      </w: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 포괄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5F1267">
        <w:rPr>
          <w:rFonts w:asciiTheme="majorHAnsi" w:eastAsiaTheme="majorHAnsi" w:hAnsiTheme="majorHAnsi" w:hint="eastAsia"/>
          <w:sz w:val="18"/>
          <w:szCs w:val="18"/>
        </w:rPr>
        <w:t>양도</w:t>
      </w:r>
      <w:r w:rsidR="000D0AAA" w:rsidRPr="000D0AAA">
        <w:rPr>
          <w:rFonts w:asciiTheme="majorHAnsi" w:eastAsiaTheme="majorHAnsi" w:hAnsiTheme="majorHAnsi"/>
          <w:spacing w:val="-26"/>
          <w:w w:val="95"/>
          <w:sz w:val="18"/>
          <w:szCs w:val="18"/>
        </w:rPr>
        <w:t>ㆍ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양수한다</w:t>
      </w:r>
      <w:proofErr w:type="spellEnd"/>
      <w:r w:rsidRPr="005F1267">
        <w:rPr>
          <w:rFonts w:asciiTheme="majorHAnsi" w:eastAsiaTheme="majorHAnsi" w:hAnsiTheme="majorHAnsi" w:hint="eastAsia"/>
          <w:sz w:val="18"/>
          <w:szCs w:val="18"/>
        </w:rPr>
        <w:t>.</w:t>
      </w:r>
      <w:r w:rsidR="00E70C9C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640E5B7" w14:textId="32B9A673" w:rsidR="005B6FBA" w:rsidRPr="009D388B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1733651E" w14:textId="098F06B6" w:rsidR="005B6FBA" w:rsidRPr="005F1267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z w:val="18"/>
          <w:szCs w:val="18"/>
        </w:rPr>
      </w:pP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제</w:t>
      </w:r>
      <w:r w:rsidRPr="005F1267">
        <w:rPr>
          <w:rFonts w:asciiTheme="majorHAnsi" w:eastAsiaTheme="majorHAnsi" w:hAnsiTheme="majorHAnsi"/>
          <w:b/>
          <w:bCs/>
          <w:sz w:val="18"/>
          <w:szCs w:val="18"/>
        </w:rPr>
        <w:t>4</w:t>
      </w: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조 </w:t>
      </w:r>
      <w:r w:rsidRPr="005F1267">
        <w:rPr>
          <w:rFonts w:asciiTheme="majorHAnsi" w:eastAsiaTheme="majorHAnsi" w:hAnsiTheme="majorHAnsi"/>
          <w:b/>
          <w:bCs/>
          <w:sz w:val="18"/>
          <w:szCs w:val="18"/>
        </w:rPr>
        <w:t>[</w:t>
      </w: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대금지불 조건]</w:t>
      </w:r>
    </w:p>
    <w:p w14:paraId="2D31EDFA" w14:textId="42BF7362" w:rsidR="005B6FBA" w:rsidRPr="00076DA7" w:rsidRDefault="005B6FBA" w:rsidP="005F1267">
      <w:pPr>
        <w:pStyle w:val="a8"/>
        <w:numPr>
          <w:ilvl w:val="0"/>
          <w:numId w:val="9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076DA7">
        <w:rPr>
          <w:rFonts w:asciiTheme="majorHAnsi" w:eastAsiaTheme="majorHAnsi" w:hAnsiTheme="majorHAnsi" w:hint="eastAsia"/>
          <w:sz w:val="18"/>
          <w:szCs w:val="18"/>
        </w:rPr>
        <w:t>대금지불 조건은 부동산매매계약서 상에 의한 계약[특약사항</w:t>
      </w:r>
      <w:r w:rsidRPr="00076DA7">
        <w:rPr>
          <w:rFonts w:asciiTheme="majorHAnsi" w:eastAsiaTheme="majorHAnsi" w:hAnsiTheme="majorHAnsi"/>
          <w:sz w:val="18"/>
          <w:szCs w:val="18"/>
        </w:rPr>
        <w:t>]</w:t>
      </w:r>
      <w:r w:rsidRPr="00076DA7">
        <w:rPr>
          <w:rFonts w:asciiTheme="majorHAnsi" w:eastAsiaTheme="majorHAnsi" w:hAnsiTheme="majorHAnsi" w:hint="eastAsia"/>
          <w:sz w:val="18"/>
          <w:szCs w:val="18"/>
        </w:rPr>
        <w:t>대로 정산한다.</w:t>
      </w:r>
    </w:p>
    <w:p w14:paraId="1A7743C0" w14:textId="0DAC3255" w:rsidR="005B6FBA" w:rsidRPr="005F1267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z w:val="18"/>
          <w:szCs w:val="18"/>
        </w:rPr>
      </w:pP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제 </w:t>
      </w:r>
      <w:r w:rsidRPr="005F1267">
        <w:rPr>
          <w:rFonts w:asciiTheme="majorHAnsi" w:eastAsiaTheme="majorHAnsi" w:hAnsiTheme="majorHAnsi"/>
          <w:b/>
          <w:bCs/>
          <w:sz w:val="18"/>
          <w:szCs w:val="18"/>
        </w:rPr>
        <w:t>5</w:t>
      </w: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조[협조의무]</w:t>
      </w:r>
    </w:p>
    <w:p w14:paraId="2213A97E" w14:textId="74F04E26" w:rsidR="005B6FBA" w:rsidRPr="005F1267" w:rsidRDefault="005B6FBA" w:rsidP="005F1267">
      <w:pPr>
        <w:pStyle w:val="a8"/>
        <w:numPr>
          <w:ilvl w:val="0"/>
          <w:numId w:val="8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/>
          <w:sz w:val="18"/>
          <w:szCs w:val="18"/>
        </w:rPr>
        <w:t>“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갑</w:t>
      </w:r>
      <w:r w:rsidRPr="005F1267">
        <w:rPr>
          <w:rFonts w:asciiTheme="majorHAnsi" w:eastAsiaTheme="majorHAnsi" w:hAnsiTheme="majorHAnsi"/>
          <w:sz w:val="18"/>
          <w:szCs w:val="18"/>
        </w:rPr>
        <w:t>”</w:t>
      </w: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은 양도물건의 </w:t>
      </w:r>
      <w:proofErr w:type="spellStart"/>
      <w:r w:rsidRPr="005F1267">
        <w:rPr>
          <w:rFonts w:asciiTheme="majorHAnsi" w:eastAsiaTheme="majorHAnsi" w:hAnsiTheme="majorHAnsi" w:hint="eastAsia"/>
          <w:sz w:val="18"/>
          <w:szCs w:val="18"/>
        </w:rPr>
        <w:t>양도</w:t>
      </w:r>
      <w:r w:rsidR="000D0AAA" w:rsidRPr="000D0AAA">
        <w:rPr>
          <w:rFonts w:asciiTheme="majorHAnsi" w:eastAsiaTheme="majorHAnsi" w:hAnsiTheme="majorHAnsi"/>
          <w:spacing w:val="-26"/>
          <w:w w:val="95"/>
          <w:sz w:val="18"/>
          <w:szCs w:val="18"/>
        </w:rPr>
        <w:t>ㆍ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양수와</w:t>
      </w:r>
      <w:proofErr w:type="spellEnd"/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 관련하여 </w:t>
      </w:r>
      <w:r w:rsidRPr="005F1267">
        <w:rPr>
          <w:rFonts w:asciiTheme="majorHAnsi" w:eastAsiaTheme="majorHAnsi" w:hAnsiTheme="majorHAnsi"/>
          <w:sz w:val="18"/>
          <w:szCs w:val="18"/>
        </w:rPr>
        <w:t>“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을</w:t>
      </w:r>
      <w:r w:rsidRPr="005F1267">
        <w:rPr>
          <w:rFonts w:asciiTheme="majorHAnsi" w:eastAsiaTheme="majorHAnsi" w:hAnsiTheme="majorHAnsi"/>
          <w:sz w:val="18"/>
          <w:szCs w:val="18"/>
        </w:rPr>
        <w:t>”</w:t>
      </w:r>
      <w:proofErr w:type="spellStart"/>
      <w:r w:rsidR="00702E0E">
        <w:rPr>
          <w:rFonts w:asciiTheme="majorHAnsi" w:eastAsiaTheme="majorHAnsi" w:hAnsiTheme="majorHAnsi" w:hint="eastAsia"/>
          <w:sz w:val="18"/>
          <w:szCs w:val="18"/>
        </w:rPr>
        <w:t>에게의</w:t>
      </w:r>
      <w:proofErr w:type="spellEnd"/>
      <w:r w:rsidR="00702E0E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소유권이전에 필요한 전반적인 업무에 협조하여야 한다.</w:t>
      </w:r>
    </w:p>
    <w:p w14:paraId="041BAFBF" w14:textId="77777777" w:rsidR="005B6FBA" w:rsidRPr="00702E0E" w:rsidRDefault="005B6FBA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50AABF41" w14:textId="238D791A" w:rsidR="006A0106" w:rsidRPr="005F1267" w:rsidRDefault="00AE357D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b/>
          <w:bCs/>
          <w:sz w:val="18"/>
          <w:szCs w:val="18"/>
        </w:rPr>
      </w:pPr>
      <w:r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 </w:t>
      </w:r>
      <w:r w:rsidR="005B6FBA"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제6조 </w:t>
      </w:r>
      <w:r w:rsidR="005B6FBA" w:rsidRPr="005F1267">
        <w:rPr>
          <w:rFonts w:asciiTheme="majorHAnsi" w:eastAsiaTheme="majorHAnsi" w:hAnsiTheme="majorHAnsi"/>
          <w:b/>
          <w:bCs/>
          <w:sz w:val="18"/>
          <w:szCs w:val="18"/>
        </w:rPr>
        <w:t>[</w:t>
      </w:r>
      <w:r w:rsidR="005B6FBA" w:rsidRPr="005F1267">
        <w:rPr>
          <w:rFonts w:asciiTheme="majorHAnsi" w:eastAsiaTheme="majorHAnsi" w:hAnsiTheme="majorHAnsi" w:hint="eastAsia"/>
          <w:b/>
          <w:bCs/>
          <w:sz w:val="18"/>
          <w:szCs w:val="18"/>
        </w:rPr>
        <w:t>특약사항]</w:t>
      </w:r>
    </w:p>
    <w:p w14:paraId="4178011F" w14:textId="27DBDA4E" w:rsidR="006A0106" w:rsidRPr="005F1267" w:rsidRDefault="005B6FBA" w:rsidP="005F1267">
      <w:pPr>
        <w:pStyle w:val="a8"/>
        <w:numPr>
          <w:ilvl w:val="0"/>
          <w:numId w:val="6"/>
        </w:numPr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상기 계약 일반사항 이외에 아래 내용을 특약사항으로 정하여,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일반사항과 특약사항이 상충되는 경우에는 특약사항을 우선하여 적용하도록 한다.</w:t>
      </w:r>
    </w:p>
    <w:p w14:paraId="3852A459" w14:textId="2F197000" w:rsidR="004414CE" w:rsidRPr="005F1267" w:rsidRDefault="004414CE" w:rsidP="005F1267">
      <w:pPr>
        <w:pStyle w:val="a8"/>
        <w:wordWrap/>
        <w:snapToGrid/>
        <w:spacing w:line="140" w:lineRule="atLeast"/>
        <w:ind w:left="800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1</w:t>
      </w:r>
      <w:r w:rsidRPr="005F1267">
        <w:rPr>
          <w:rFonts w:asciiTheme="majorHAnsi" w:eastAsiaTheme="majorHAnsi" w:hAnsiTheme="majorHAnsi"/>
          <w:sz w:val="18"/>
          <w:szCs w:val="18"/>
        </w:rPr>
        <w:t>.</w:t>
      </w:r>
    </w:p>
    <w:p w14:paraId="7DEA833E" w14:textId="157112B3" w:rsidR="004414CE" w:rsidRPr="005F1267" w:rsidRDefault="004414CE" w:rsidP="005F1267">
      <w:pPr>
        <w:pStyle w:val="a8"/>
        <w:wordWrap/>
        <w:snapToGrid/>
        <w:spacing w:line="140" w:lineRule="atLeast"/>
        <w:ind w:left="800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2</w:t>
      </w:r>
      <w:r w:rsidRPr="005F1267">
        <w:rPr>
          <w:rFonts w:asciiTheme="majorHAnsi" w:eastAsiaTheme="majorHAnsi" w:hAnsiTheme="majorHAnsi"/>
          <w:sz w:val="18"/>
          <w:szCs w:val="18"/>
        </w:rPr>
        <w:t>.</w:t>
      </w:r>
    </w:p>
    <w:p w14:paraId="1B140D7B" w14:textId="065E9ECD" w:rsidR="004414CE" w:rsidRPr="005F1267" w:rsidRDefault="004414CE" w:rsidP="005F1267">
      <w:pPr>
        <w:pStyle w:val="a8"/>
        <w:wordWrap/>
        <w:snapToGrid/>
        <w:spacing w:line="140" w:lineRule="atLeast"/>
        <w:ind w:left="800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3</w:t>
      </w:r>
      <w:r w:rsidRPr="005F1267">
        <w:rPr>
          <w:rFonts w:asciiTheme="majorHAnsi" w:eastAsiaTheme="majorHAnsi" w:hAnsiTheme="majorHAnsi"/>
          <w:sz w:val="18"/>
          <w:szCs w:val="18"/>
        </w:rPr>
        <w:t>.</w:t>
      </w:r>
    </w:p>
    <w:p w14:paraId="33CFDA4E" w14:textId="77777777" w:rsidR="006A0106" w:rsidRPr="005F1267" w:rsidRDefault="006A0106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5C53A1E9" w14:textId="3749DF2E" w:rsidR="006A0106" w:rsidRPr="00463EC1" w:rsidRDefault="004414CE" w:rsidP="00AF7018">
      <w:pPr>
        <w:pStyle w:val="a8"/>
        <w:wordWrap/>
        <w:snapToGrid/>
        <w:spacing w:line="140" w:lineRule="atLeast"/>
        <w:jc w:val="center"/>
        <w:rPr>
          <w:rFonts w:asciiTheme="majorHAnsi" w:eastAsiaTheme="majorHAnsi" w:hAnsiTheme="majorHAnsi"/>
          <w:b/>
          <w:bCs/>
          <w:sz w:val="18"/>
          <w:szCs w:val="18"/>
        </w:rPr>
      </w:pP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본 계약을 증명하기 위하여 </w:t>
      </w:r>
      <w:r w:rsidRPr="00463EC1">
        <w:rPr>
          <w:rFonts w:asciiTheme="majorHAnsi" w:eastAsiaTheme="majorHAnsi" w:hAnsiTheme="majorHAnsi"/>
          <w:b/>
          <w:bCs/>
          <w:sz w:val="18"/>
          <w:szCs w:val="18"/>
        </w:rPr>
        <w:t>“</w:t>
      </w: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>갑</w:t>
      </w:r>
      <w:r w:rsidRPr="00463EC1">
        <w:rPr>
          <w:rFonts w:asciiTheme="majorHAnsi" w:eastAsiaTheme="majorHAnsi" w:hAnsiTheme="majorHAnsi"/>
          <w:b/>
          <w:bCs/>
          <w:sz w:val="18"/>
          <w:szCs w:val="18"/>
        </w:rPr>
        <w:t>”</w:t>
      </w: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과 </w:t>
      </w:r>
      <w:r w:rsidRPr="00463EC1">
        <w:rPr>
          <w:rFonts w:asciiTheme="majorHAnsi" w:eastAsiaTheme="majorHAnsi" w:hAnsiTheme="majorHAnsi"/>
          <w:b/>
          <w:bCs/>
          <w:sz w:val="18"/>
          <w:szCs w:val="18"/>
        </w:rPr>
        <w:t>“</w:t>
      </w: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>을</w:t>
      </w:r>
      <w:r w:rsidRPr="00463EC1">
        <w:rPr>
          <w:rFonts w:asciiTheme="majorHAnsi" w:eastAsiaTheme="majorHAnsi" w:hAnsiTheme="majorHAnsi"/>
          <w:b/>
          <w:bCs/>
          <w:sz w:val="18"/>
          <w:szCs w:val="18"/>
        </w:rPr>
        <w:t>”</w:t>
      </w: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은 쌍방 간 </w:t>
      </w:r>
      <w:r w:rsidR="00860696">
        <w:rPr>
          <w:rFonts w:asciiTheme="majorHAnsi" w:eastAsiaTheme="majorHAnsi" w:hAnsiTheme="majorHAnsi" w:hint="eastAsia"/>
          <w:b/>
          <w:bCs/>
          <w:spacing w:val="-26"/>
          <w:w w:val="95"/>
          <w:sz w:val="18"/>
          <w:szCs w:val="18"/>
        </w:rPr>
        <w:t xml:space="preserve"> </w:t>
      </w: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날인하여 각각 </w:t>
      </w:r>
      <w:r w:rsidRPr="00463EC1">
        <w:rPr>
          <w:rFonts w:asciiTheme="majorHAnsi" w:eastAsiaTheme="majorHAnsi" w:hAnsiTheme="majorHAnsi"/>
          <w:b/>
          <w:bCs/>
          <w:sz w:val="18"/>
          <w:szCs w:val="18"/>
        </w:rPr>
        <w:t>1</w:t>
      </w:r>
      <w:r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>부</w:t>
      </w:r>
      <w:r w:rsidR="00AA5AD7" w:rsidRPr="00463EC1">
        <w:rPr>
          <w:rFonts w:asciiTheme="majorHAnsi" w:eastAsiaTheme="majorHAnsi" w:hAnsiTheme="majorHAnsi" w:hint="eastAsia"/>
          <w:b/>
          <w:bCs/>
          <w:sz w:val="18"/>
          <w:szCs w:val="18"/>
        </w:rPr>
        <w:t>씩 보관한다.</w:t>
      </w:r>
    </w:p>
    <w:p w14:paraId="0F77533F" w14:textId="77777777" w:rsidR="006A0106" w:rsidRPr="005F1267" w:rsidRDefault="006A0106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2979D29D" w14:textId="32948548" w:rsidR="00AE357D" w:rsidRPr="005F1267" w:rsidRDefault="00FF66B0" w:rsidP="005F1267">
      <w:pPr>
        <w:pStyle w:val="a8"/>
        <w:wordWrap/>
        <w:snapToGrid/>
        <w:spacing w:line="140" w:lineRule="atLeast"/>
        <w:jc w:val="center"/>
        <w:rPr>
          <w:rFonts w:asciiTheme="majorHAnsi" w:eastAsiaTheme="majorHAnsi" w:hAnsiTheme="majorHAnsi"/>
          <w:b/>
          <w:bCs/>
          <w:sz w:val="18"/>
          <w:szCs w:val="18"/>
        </w:rPr>
      </w:pPr>
      <w:r>
        <w:rPr>
          <w:rFonts w:asciiTheme="majorHAnsi" w:eastAsiaTheme="majorHAnsi" w:hAnsiTheme="majorHAnsi" w:hint="eastAsia"/>
          <w:b/>
          <w:bCs/>
          <w:sz w:val="18"/>
          <w:szCs w:val="18"/>
        </w:rPr>
        <w:t xml:space="preserve"> </w:t>
      </w:r>
      <w:r>
        <w:rPr>
          <w:rFonts w:asciiTheme="majorHAnsi" w:eastAsiaTheme="majorHAnsi" w:hAnsiTheme="majorHAnsi"/>
          <w:b/>
          <w:bCs/>
          <w:sz w:val="18"/>
          <w:szCs w:val="18"/>
        </w:rPr>
        <w:t xml:space="preserve">  </w:t>
      </w:r>
      <w:r w:rsidR="00AE357D" w:rsidRPr="005F1267">
        <w:rPr>
          <w:rFonts w:asciiTheme="majorHAnsi" w:eastAsiaTheme="majorHAnsi" w:hAnsiTheme="majorHAnsi"/>
          <w:b/>
          <w:bCs/>
          <w:sz w:val="18"/>
          <w:szCs w:val="18"/>
        </w:rPr>
        <w:t>년     월     일</w:t>
      </w:r>
    </w:p>
    <w:p w14:paraId="2F6FC57B" w14:textId="77777777" w:rsidR="00865987" w:rsidRPr="005F1267" w:rsidRDefault="00865987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6C76CB20" w14:textId="44A25EC0" w:rsidR="006A0106" w:rsidRPr="005F1267" w:rsidRDefault="00865987" w:rsidP="00865987">
      <w:pPr>
        <w:pStyle w:val="a8"/>
        <w:wordWrap/>
        <w:snapToGrid/>
        <w:spacing w:line="140" w:lineRule="atLeast"/>
        <w:ind w:firstLineChars="2100" w:firstLine="37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(</w:t>
      </w:r>
      <w:r>
        <w:rPr>
          <w:rFonts w:asciiTheme="majorHAnsi" w:eastAsiaTheme="majorHAnsi" w:hAnsiTheme="majorHAnsi" w:hint="eastAsia"/>
          <w:sz w:val="18"/>
          <w:szCs w:val="18"/>
        </w:rPr>
        <w:t>갑)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양도인.</w:t>
      </w:r>
      <w:r>
        <w:rPr>
          <w:rFonts w:asciiTheme="majorHAnsi" w:eastAsiaTheme="majorHAnsi" w:hAnsiTheme="majorHAnsi"/>
          <w:sz w:val="18"/>
          <w:szCs w:val="18"/>
        </w:rPr>
        <w:t xml:space="preserve">     </w:t>
      </w:r>
      <w:r w:rsidR="00AA5AD7" w:rsidRPr="005F1267">
        <w:rPr>
          <w:rFonts w:asciiTheme="majorHAnsi" w:eastAsiaTheme="majorHAnsi" w:hAnsiTheme="majorHAnsi" w:hint="eastAsia"/>
          <w:sz w:val="18"/>
          <w:szCs w:val="18"/>
        </w:rPr>
        <w:t>성</w:t>
      </w:r>
      <w:r w:rsidR="00AE357D" w:rsidRPr="005F1267">
        <w:rPr>
          <w:rFonts w:asciiTheme="majorHAnsi" w:eastAsiaTheme="majorHAnsi" w:hAnsiTheme="majorHAnsi"/>
          <w:sz w:val="18"/>
          <w:szCs w:val="18"/>
        </w:rPr>
        <w:t xml:space="preserve">  </w:t>
      </w:r>
      <w:r w:rsidR="00FE0265" w:rsidRPr="005F1267">
        <w:rPr>
          <w:rFonts w:asciiTheme="majorHAnsi" w:eastAsiaTheme="majorHAnsi" w:hAnsiTheme="majorHAnsi"/>
          <w:sz w:val="18"/>
          <w:szCs w:val="18"/>
        </w:rPr>
        <w:t xml:space="preserve">  </w:t>
      </w:r>
      <w:r w:rsidR="00AA5AD7" w:rsidRPr="005F1267">
        <w:rPr>
          <w:rFonts w:asciiTheme="majorHAnsi" w:eastAsiaTheme="majorHAnsi" w:hAnsiTheme="majorHAnsi" w:hint="eastAsia"/>
          <w:sz w:val="18"/>
          <w:szCs w:val="18"/>
        </w:rPr>
        <w:t>명</w:t>
      </w:r>
      <w:r w:rsidR="00AE357D" w:rsidRPr="005F1267">
        <w:rPr>
          <w:rFonts w:asciiTheme="majorHAnsi" w:eastAsiaTheme="majorHAnsi" w:hAnsiTheme="majorHAnsi"/>
          <w:sz w:val="18"/>
          <w:szCs w:val="18"/>
        </w:rPr>
        <w:t xml:space="preserve">:               </w:t>
      </w:r>
      <w:r w:rsidR="00AA5AD7" w:rsidRPr="005F1267">
        <w:rPr>
          <w:rFonts w:asciiTheme="majorHAnsi" w:eastAsiaTheme="majorHAnsi" w:hAnsiTheme="majorHAnsi"/>
          <w:sz w:val="18"/>
          <w:szCs w:val="18"/>
        </w:rPr>
        <w:t>(</w:t>
      </w:r>
      <w:r w:rsidR="00AA5AD7" w:rsidRPr="005F1267">
        <w:rPr>
          <w:rFonts w:asciiTheme="majorHAnsi" w:eastAsiaTheme="majorHAnsi" w:hAnsiTheme="majorHAnsi" w:hint="eastAsia"/>
          <w:sz w:val="18"/>
          <w:szCs w:val="18"/>
        </w:rPr>
        <w:t>인)</w:t>
      </w:r>
    </w:p>
    <w:p w14:paraId="1C91C3F0" w14:textId="34DEB22F" w:rsidR="00AA5AD7" w:rsidRPr="005F1267" w:rsidRDefault="00AA5AD7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주민번호:</w:t>
      </w:r>
    </w:p>
    <w:p w14:paraId="5E668F49" w14:textId="2D471E7B" w:rsidR="00AA5AD7" w:rsidRPr="005F1267" w:rsidRDefault="00AA5AD7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주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</w:t>
      </w:r>
      <w:r w:rsidR="00FE0265" w:rsidRPr="005F1267">
        <w:rPr>
          <w:rFonts w:asciiTheme="majorHAnsi" w:eastAsiaTheme="majorHAnsi" w:hAnsiTheme="majorHAnsi"/>
          <w:sz w:val="18"/>
          <w:szCs w:val="18"/>
        </w:rPr>
        <w:t xml:space="preserve"> 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소:</w:t>
      </w:r>
    </w:p>
    <w:p w14:paraId="534CC3D8" w14:textId="6E6AB47C" w:rsidR="00AA5AD7" w:rsidRPr="005F1267" w:rsidRDefault="00AA5AD7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연</w:t>
      </w:r>
      <w:r w:rsidR="00FE0265" w:rsidRPr="005F1267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5F1267">
        <w:rPr>
          <w:rFonts w:asciiTheme="majorHAnsi" w:eastAsiaTheme="majorHAnsi" w:hAnsiTheme="majorHAnsi" w:hint="eastAsia"/>
          <w:sz w:val="18"/>
          <w:szCs w:val="18"/>
        </w:rPr>
        <w:t>락</w:t>
      </w:r>
      <w:proofErr w:type="spellEnd"/>
      <w:r w:rsidR="00FE0265" w:rsidRPr="005F1267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처:</w:t>
      </w:r>
    </w:p>
    <w:p w14:paraId="75A5FF52" w14:textId="77777777" w:rsidR="00FA4736" w:rsidRPr="005F1267" w:rsidRDefault="00FA4736" w:rsidP="005F1267">
      <w:pPr>
        <w:pStyle w:val="a8"/>
        <w:wordWrap/>
        <w:snapToGrid/>
        <w:spacing w:line="140" w:lineRule="atLeast"/>
        <w:rPr>
          <w:rFonts w:asciiTheme="majorHAnsi" w:eastAsiaTheme="majorHAnsi" w:hAnsiTheme="majorHAnsi"/>
          <w:sz w:val="18"/>
          <w:szCs w:val="18"/>
        </w:rPr>
      </w:pPr>
    </w:p>
    <w:p w14:paraId="071B86D4" w14:textId="1E7AA975" w:rsidR="00FE0265" w:rsidRPr="005F1267" w:rsidRDefault="00865987" w:rsidP="00865987">
      <w:pPr>
        <w:pStyle w:val="a8"/>
        <w:wordWrap/>
        <w:snapToGrid/>
        <w:spacing w:line="140" w:lineRule="atLeast"/>
        <w:ind w:firstLineChars="2100" w:firstLine="37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(을)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양수인. </w:t>
      </w:r>
      <w:r>
        <w:rPr>
          <w:rFonts w:asciiTheme="majorHAnsi" w:eastAsiaTheme="majorHAnsi" w:hAnsiTheme="majorHAnsi"/>
          <w:sz w:val="18"/>
          <w:szCs w:val="18"/>
        </w:rPr>
        <w:t xml:space="preserve">    </w:t>
      </w:r>
      <w:r w:rsidR="00FE0265" w:rsidRPr="005F1267">
        <w:rPr>
          <w:rFonts w:asciiTheme="majorHAnsi" w:eastAsiaTheme="majorHAnsi" w:hAnsiTheme="majorHAnsi" w:hint="eastAsia"/>
          <w:sz w:val="18"/>
          <w:szCs w:val="18"/>
        </w:rPr>
        <w:t>성</w:t>
      </w:r>
      <w:r w:rsidR="00FE0265" w:rsidRPr="005F1267">
        <w:rPr>
          <w:rFonts w:asciiTheme="majorHAnsi" w:eastAsiaTheme="majorHAnsi" w:hAnsiTheme="majorHAnsi"/>
          <w:sz w:val="18"/>
          <w:szCs w:val="18"/>
        </w:rPr>
        <w:t xml:space="preserve">    </w:t>
      </w:r>
      <w:r w:rsidR="00FE0265" w:rsidRPr="005F1267">
        <w:rPr>
          <w:rFonts w:asciiTheme="majorHAnsi" w:eastAsiaTheme="majorHAnsi" w:hAnsiTheme="majorHAnsi" w:hint="eastAsia"/>
          <w:sz w:val="18"/>
          <w:szCs w:val="18"/>
        </w:rPr>
        <w:t>명</w:t>
      </w:r>
      <w:r w:rsidR="00FE0265" w:rsidRPr="005F1267">
        <w:rPr>
          <w:rFonts w:asciiTheme="majorHAnsi" w:eastAsiaTheme="majorHAnsi" w:hAnsiTheme="majorHAnsi"/>
          <w:sz w:val="18"/>
          <w:szCs w:val="18"/>
        </w:rPr>
        <w:t>:               (</w:t>
      </w:r>
      <w:r w:rsidR="00FE0265" w:rsidRPr="005F1267">
        <w:rPr>
          <w:rFonts w:asciiTheme="majorHAnsi" w:eastAsiaTheme="majorHAnsi" w:hAnsiTheme="majorHAnsi" w:hint="eastAsia"/>
          <w:sz w:val="18"/>
          <w:szCs w:val="18"/>
        </w:rPr>
        <w:t>인)</w:t>
      </w:r>
    </w:p>
    <w:p w14:paraId="461036E7" w14:textId="77777777" w:rsidR="00FE0265" w:rsidRPr="005F1267" w:rsidRDefault="00FE0265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>주민번호:</w:t>
      </w:r>
    </w:p>
    <w:p w14:paraId="7717051F" w14:textId="77777777" w:rsidR="00FE0265" w:rsidRPr="005F1267" w:rsidRDefault="00FE0265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주 </w:t>
      </w:r>
      <w:r w:rsidRPr="005F1267">
        <w:rPr>
          <w:rFonts w:asciiTheme="majorHAnsi" w:eastAsiaTheme="majorHAnsi" w:hAnsiTheme="majorHAnsi"/>
          <w:sz w:val="18"/>
          <w:szCs w:val="18"/>
        </w:rPr>
        <w:t xml:space="preserve">   </w:t>
      </w:r>
      <w:r w:rsidRPr="005F1267">
        <w:rPr>
          <w:rFonts w:asciiTheme="majorHAnsi" w:eastAsiaTheme="majorHAnsi" w:hAnsiTheme="majorHAnsi" w:hint="eastAsia"/>
          <w:sz w:val="18"/>
          <w:szCs w:val="18"/>
        </w:rPr>
        <w:t>소:</w:t>
      </w:r>
    </w:p>
    <w:p w14:paraId="61E7B271" w14:textId="3FF22CC0" w:rsidR="006A0106" w:rsidRDefault="00FE0265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8"/>
          <w:szCs w:val="18"/>
        </w:rPr>
      </w:pPr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연 </w:t>
      </w:r>
      <w:proofErr w:type="spellStart"/>
      <w:r w:rsidRPr="005F1267">
        <w:rPr>
          <w:rFonts w:asciiTheme="majorHAnsi" w:eastAsiaTheme="majorHAnsi" w:hAnsiTheme="majorHAnsi" w:hint="eastAsia"/>
          <w:sz w:val="18"/>
          <w:szCs w:val="18"/>
        </w:rPr>
        <w:t>락</w:t>
      </w:r>
      <w:proofErr w:type="spellEnd"/>
      <w:r w:rsidRPr="005F1267">
        <w:rPr>
          <w:rFonts w:asciiTheme="majorHAnsi" w:eastAsiaTheme="majorHAnsi" w:hAnsiTheme="majorHAnsi" w:hint="eastAsia"/>
          <w:sz w:val="18"/>
          <w:szCs w:val="18"/>
        </w:rPr>
        <w:t xml:space="preserve"> 처:</w:t>
      </w:r>
    </w:p>
    <w:p w14:paraId="48AB89E8" w14:textId="119D79EE" w:rsidR="00052DDD" w:rsidRDefault="00052DDD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/>
          <w:sz w:val="12"/>
          <w:szCs w:val="12"/>
        </w:rPr>
      </w:pPr>
    </w:p>
    <w:p w14:paraId="615B5C3A" w14:textId="77777777" w:rsidR="00052DDD" w:rsidRPr="00780DCF" w:rsidRDefault="00052DDD" w:rsidP="005F1267">
      <w:pPr>
        <w:pStyle w:val="a8"/>
        <w:wordWrap/>
        <w:snapToGrid/>
        <w:spacing w:line="140" w:lineRule="atLeast"/>
        <w:ind w:left="5000" w:firstLine="195"/>
        <w:rPr>
          <w:rFonts w:asciiTheme="majorHAnsi" w:eastAsiaTheme="majorHAnsi" w:hAnsiTheme="majorHAnsi" w:hint="eastAsia"/>
          <w:sz w:val="14"/>
          <w:szCs w:val="14"/>
        </w:rPr>
      </w:pPr>
    </w:p>
    <w:p w14:paraId="762F933C" w14:textId="08546833" w:rsidR="00052DDD" w:rsidRPr="00780DCF" w:rsidRDefault="00780DCF" w:rsidP="00780DCF">
      <w:pPr>
        <w:pStyle w:val="a8"/>
        <w:rPr>
          <w:rFonts w:hAnsi="바탕" w:cs="굴림" w:hint="eastAsia"/>
          <w:kern w:val="0"/>
          <w:sz w:val="14"/>
          <w:szCs w:val="14"/>
        </w:rPr>
      </w:pPr>
      <w:r w:rsidRPr="00780DCF">
        <w:rPr>
          <w:rFonts w:ascii="굴림" w:eastAsia="굴림" w:hAnsi="굴림" w:cs="굴림" w:hint="eastAsia"/>
          <w:b/>
          <w:bCs/>
          <w:kern w:val="0"/>
          <w:sz w:val="14"/>
          <w:szCs w:val="14"/>
        </w:rPr>
        <w:t>※ 본 계약서는 임</w:t>
      </w:r>
      <w:r w:rsidR="00E1500D">
        <w:rPr>
          <w:rFonts w:ascii="굴림" w:eastAsia="굴림" w:hAnsi="굴림" w:cs="굴림" w:hint="eastAsia"/>
          <w:b/>
          <w:bCs/>
          <w:kern w:val="0"/>
          <w:sz w:val="14"/>
          <w:szCs w:val="14"/>
        </w:rPr>
        <w:t>의서식 이며,</w:t>
      </w:r>
      <w:r w:rsidR="00E1500D">
        <w:rPr>
          <w:rFonts w:ascii="굴림" w:eastAsia="굴림" w:hAnsi="굴림" w:cs="굴림"/>
          <w:b/>
          <w:bCs/>
          <w:kern w:val="0"/>
          <w:sz w:val="14"/>
          <w:szCs w:val="14"/>
        </w:rPr>
        <w:t xml:space="preserve"> </w:t>
      </w:r>
      <w:r w:rsidR="00E1500D">
        <w:rPr>
          <w:rFonts w:ascii="굴림" w:eastAsia="굴림" w:hAnsi="굴림" w:cs="굴림" w:hint="eastAsia"/>
          <w:b/>
          <w:bCs/>
          <w:kern w:val="0"/>
          <w:sz w:val="14"/>
          <w:szCs w:val="14"/>
        </w:rPr>
        <w:t>참고용 입니다.</w:t>
      </w:r>
    </w:p>
    <w:sectPr w:rsidR="00052DDD" w:rsidRPr="00780DCF" w:rsidSect="00EE5DF0">
      <w:endnotePr>
        <w:numFmt w:val="decimal"/>
      </w:endnotePr>
      <w:pgSz w:w="11905" w:h="16837"/>
      <w:pgMar w:top="1304" w:right="1418" w:bottom="1134" w:left="1418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108"/>
    <w:multiLevelType w:val="hybridMultilevel"/>
    <w:tmpl w:val="1BA87F18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3E14F29"/>
    <w:multiLevelType w:val="hybridMultilevel"/>
    <w:tmpl w:val="1BAC0D60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28C7027E"/>
    <w:multiLevelType w:val="hybridMultilevel"/>
    <w:tmpl w:val="9B7417BE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2477ABC"/>
    <w:multiLevelType w:val="hybridMultilevel"/>
    <w:tmpl w:val="13F2B2A4"/>
    <w:lvl w:ilvl="0" w:tplc="9288EB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2616C11"/>
    <w:multiLevelType w:val="multilevel"/>
    <w:tmpl w:val="3576377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E5F15"/>
    <w:multiLevelType w:val="multilevel"/>
    <w:tmpl w:val="F99A09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7A5972"/>
    <w:multiLevelType w:val="hybridMultilevel"/>
    <w:tmpl w:val="13F2B2A4"/>
    <w:lvl w:ilvl="0" w:tplc="9288E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273205"/>
    <w:multiLevelType w:val="hybridMultilevel"/>
    <w:tmpl w:val="E8E88BAA"/>
    <w:lvl w:ilvl="0" w:tplc="2C4CCFEA">
      <w:start w:val="1"/>
      <w:numFmt w:val="bullet"/>
      <w:lvlText w:val="-"/>
      <w:lvlJc w:val="left"/>
      <w:pPr>
        <w:ind w:left="760" w:hanging="360"/>
      </w:pPr>
      <w:rPr>
        <w:rFonts w:ascii="맑은고딕" w:eastAsia="맑은고딕" w:hAnsi="Arial Unicode MS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E241BA"/>
    <w:multiLevelType w:val="hybridMultilevel"/>
    <w:tmpl w:val="8F40F180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64282748"/>
    <w:multiLevelType w:val="hybridMultilevel"/>
    <w:tmpl w:val="534CE0A6"/>
    <w:lvl w:ilvl="0" w:tplc="04090003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3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03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03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03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7E804CBC"/>
    <w:multiLevelType w:val="hybridMultilevel"/>
    <w:tmpl w:val="20548618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106"/>
    <w:rsid w:val="0002033A"/>
    <w:rsid w:val="00027013"/>
    <w:rsid w:val="00052DDD"/>
    <w:rsid w:val="00076DA7"/>
    <w:rsid w:val="000D0AAA"/>
    <w:rsid w:val="00124E5C"/>
    <w:rsid w:val="001D023C"/>
    <w:rsid w:val="001E10E9"/>
    <w:rsid w:val="001F4E46"/>
    <w:rsid w:val="00227440"/>
    <w:rsid w:val="0028680F"/>
    <w:rsid w:val="00297077"/>
    <w:rsid w:val="002C22E5"/>
    <w:rsid w:val="002F267D"/>
    <w:rsid w:val="003D2008"/>
    <w:rsid w:val="00402808"/>
    <w:rsid w:val="0043403E"/>
    <w:rsid w:val="004355BF"/>
    <w:rsid w:val="004414CE"/>
    <w:rsid w:val="00463EC1"/>
    <w:rsid w:val="004A6C4F"/>
    <w:rsid w:val="004D761F"/>
    <w:rsid w:val="004F5F4E"/>
    <w:rsid w:val="00530D28"/>
    <w:rsid w:val="005859E3"/>
    <w:rsid w:val="005B5255"/>
    <w:rsid w:val="005B6FBA"/>
    <w:rsid w:val="005F1267"/>
    <w:rsid w:val="0063208D"/>
    <w:rsid w:val="006A0106"/>
    <w:rsid w:val="006E04A1"/>
    <w:rsid w:val="006E4298"/>
    <w:rsid w:val="00702E0E"/>
    <w:rsid w:val="00703054"/>
    <w:rsid w:val="00773CAA"/>
    <w:rsid w:val="00780DCF"/>
    <w:rsid w:val="00840262"/>
    <w:rsid w:val="00860696"/>
    <w:rsid w:val="00865987"/>
    <w:rsid w:val="00882E62"/>
    <w:rsid w:val="008841AA"/>
    <w:rsid w:val="009D388B"/>
    <w:rsid w:val="00A33BCF"/>
    <w:rsid w:val="00AA5AD7"/>
    <w:rsid w:val="00AE357D"/>
    <w:rsid w:val="00AF7018"/>
    <w:rsid w:val="00C418A5"/>
    <w:rsid w:val="00C77493"/>
    <w:rsid w:val="00C92CDD"/>
    <w:rsid w:val="00CF5CC3"/>
    <w:rsid w:val="00D659F4"/>
    <w:rsid w:val="00E1500D"/>
    <w:rsid w:val="00E17845"/>
    <w:rsid w:val="00E70C9C"/>
    <w:rsid w:val="00EC2480"/>
    <w:rsid w:val="00EE54C9"/>
    <w:rsid w:val="00EE5DF0"/>
    <w:rsid w:val="00F17E56"/>
    <w:rsid w:val="00FA4736"/>
    <w:rsid w:val="00FE0265"/>
    <w:rsid w:val="00FE7117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4133"/>
  <w15:docId w15:val="{1FD80BCB-5AB9-461A-AD16-7DDFC7B1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f">
    <w:name w:val="큰제목"/>
    <w:qFormat/>
    <w:pPr>
      <w:widowControl w:val="0"/>
      <w:autoSpaceDE w:val="0"/>
      <w:autoSpaceDN w:val="0"/>
      <w:snapToGrid w:val="0"/>
      <w:spacing w:before="56"/>
      <w:jc w:val="center"/>
    </w:pPr>
    <w:rPr>
      <w:rFonts w:ascii="바탕" w:eastAsia="바탕" w:hAnsi="Arial Unicode MS" w:cs="바탕"/>
      <w:color w:val="000000"/>
      <w:spacing w:val="42"/>
      <w:sz w:val="56"/>
      <w:szCs w:val="56"/>
    </w:rPr>
  </w:style>
  <w:style w:type="paragraph" w:styleId="af0">
    <w:name w:val="List Paragraph"/>
    <w:basedOn w:val="a"/>
    <w:uiPriority w:val="99"/>
    <w:locked/>
    <w:rsid w:val="00780D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 포괄 양도ㆍ양수 계약서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 포괄 양도ㆍ양수 계약서</dc:title>
  <dc:creator>부동산셀프</dc:creator>
  <cp:keywords>
</cp:keywords>
  <dc:description>
</dc:description>
  <cp:lastModifiedBy>lch</cp:lastModifiedBy>
  <cp:revision>45</cp:revision>
  <dcterms:created xsi:type="dcterms:W3CDTF">2020-04-13T08:43:00Z</dcterms:created>
  <dcterms:modified xsi:type="dcterms:W3CDTF">2020-04-13T10:08:00Z</dcterms:modified>
</cp:coreProperties>
</file>