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755"/>
        <w:gridCol w:w="5670"/>
        <w:gridCol w:w="1005"/>
        <w:gridCol w:w="1485"/>
        <w:tblGridChange w:id="0">
          <w:tblGrid>
            <w:gridCol w:w="510"/>
            <w:gridCol w:w="1755"/>
            <w:gridCol w:w="5670"/>
            <w:gridCol w:w="100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Estimated Effort(Hours)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board size,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game mode,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start a game with the desired options, so I can play the game type I have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simple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simple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general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general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35"/>
        <w:gridCol w:w="6090"/>
        <w:gridCol w:w="2115"/>
        <w:tblGridChange w:id="0">
          <w:tblGrid>
            <w:gridCol w:w="1545"/>
            <w:gridCol w:w="735"/>
            <w:gridCol w:w="6090"/>
            <w:gridCol w:w="2115"/>
          </w:tblGrid>
        </w:tblGridChange>
      </w:tblGrid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ID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Status(completed, to do, To Do)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a board size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valid board size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number equal to or greater than the minimum allowable board size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less than the minimum allowable size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an integer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non-integer board size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the floor of entered number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board size equal to or less than max board size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greater than max allowable size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max size allowed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numerical board size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non-numerical board size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simple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simple game mode option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general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general game mode option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starts a game with the selected game mode and chosen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board size, and game mode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clicks “Start” button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up game for selected game mode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board with chosen board size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begin with random player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1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2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 non-winning move that occupies last cell(Draw)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1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1’s score by 1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2’s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2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2’s score by 1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1’s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cell(Player 1 Wins)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score is more than player 2’s score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cell(Player 2 Wins)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2’s score is more than player 1’s score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cell(Draw)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have same score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jc w:val="right"/>
      <w:rPr/>
    </w:pPr>
    <w:r w:rsidDel="00000000" w:rsidR="00000000" w:rsidRPr="00000000">
      <w:rPr>
        <w:rtl w:val="0"/>
      </w:rPr>
      <w:t xml:space="preserve">Cristofer James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