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785"/>
        <w:gridCol w:w="5670"/>
        <w:gridCol w:w="1005"/>
        <w:gridCol w:w="1485"/>
        <w:tblGridChange w:id="0">
          <w:tblGrid>
            <w:gridCol w:w="480"/>
            <w:gridCol w:w="1785"/>
            <w:gridCol w:w="5670"/>
            <w:gridCol w:w="100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Estimated Effort(Hours)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board size,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game mode,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start a game with the desired options, so I can play the game type I have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simple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simple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general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general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player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human player, I want to choose the player type, so I can play against a human or a computer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move(Computer player)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computer player, I want to make a move in the game,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record the moves made in a game, so I can replay the game at the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Replay a recorded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replay a recorded games, so I can see how the game played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35"/>
        <w:gridCol w:w="6090"/>
        <w:gridCol w:w="2115"/>
        <w:tblGridChange w:id="0">
          <w:tblGrid>
            <w:gridCol w:w="1545"/>
            <w:gridCol w:w="735"/>
            <w:gridCol w:w="6090"/>
            <w:gridCol w:w="2115"/>
          </w:tblGrid>
        </w:tblGridChange>
      </w:tblGrid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ID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Status(completed, to do, To Do)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a board size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valid board size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number equal to or greater than the minimum allowable board size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less than the minimum allowable size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an integer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non-integer board size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the floor of entered number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board size equal to or less than max board size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greater than max allowable size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max size allowed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numerical board size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non-numerical board size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simple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simple game mode option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general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general game mode option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starts a game with the selected game mode and chosen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board size, and game mode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clicks “Start” button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up game for selected game mode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board with chosen board size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begin with random player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1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2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 non-winning move that occupies last cell(Draw)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1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1’s score by 1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2’s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2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2’s score by 1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1’s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cell(Player 1 Wins)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score is more than player 2’s score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cell(Player 2 Wins)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2’s score is more than player 1’s score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cell(Draw)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have same score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8.Choose player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computer player(Player 1)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computer player for Player 1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computer player(Player 2)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computer player for Player 2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8.3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human player(Player 1)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human player for Player 1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human player(Player 2)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human player for Player 2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9.Make a move(Computer player)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Computer player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makes a move(Player 1)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 type is computer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cell in game board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2’s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Computer player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makes a move(Player 2)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 type is computer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cell in game board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1’s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10.Record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to record a game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“Record” option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Successfully record a game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 ongoing game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successfully selected the record game option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player makes a move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move is recorded into a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11.Replay a recorded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 to replay a recorded game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 ended game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clicks “Replay” button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recorded game is replayed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jc w:val="right"/>
      <w:rPr/>
    </w:pPr>
    <w:r w:rsidDel="00000000" w:rsidR="00000000" w:rsidRPr="00000000">
      <w:rPr>
        <w:rtl w:val="0"/>
      </w:rPr>
      <w:t xml:space="preserve">Cristofer James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