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ACED" w14:textId="77777777" w:rsidR="009E72C7" w:rsidRPr="009E72C7" w:rsidRDefault="009E72C7" w:rsidP="009E72C7">
      <w:pPr>
        <w:rPr>
          <w:b/>
          <w:bCs/>
          <w:sz w:val="36"/>
          <w:szCs w:val="36"/>
        </w:rPr>
      </w:pPr>
      <w:r w:rsidRPr="009E72C7">
        <w:rPr>
          <w:b/>
          <w:bCs/>
          <w:sz w:val="36"/>
          <w:szCs w:val="36"/>
        </w:rPr>
        <w:t xml:space="preserve">Sprint </w:t>
      </w:r>
      <w:proofErr w:type="spellStart"/>
      <w:r w:rsidRPr="009E72C7">
        <w:rPr>
          <w:b/>
          <w:bCs/>
          <w:sz w:val="36"/>
          <w:szCs w:val="36"/>
        </w:rPr>
        <w:t>Review</w:t>
      </w:r>
      <w:proofErr w:type="spellEnd"/>
      <w:r w:rsidRPr="009E72C7">
        <w:rPr>
          <w:b/>
          <w:bCs/>
          <w:sz w:val="36"/>
          <w:szCs w:val="36"/>
        </w:rPr>
        <w:t xml:space="preserve"> – Sprint 1</w:t>
      </w:r>
    </w:p>
    <w:p w14:paraId="1802B4ED" w14:textId="77777777" w:rsidR="009E72C7" w:rsidRPr="009E72C7" w:rsidRDefault="009E72C7" w:rsidP="009E72C7">
      <w:pPr>
        <w:rPr>
          <w:sz w:val="36"/>
          <w:szCs w:val="36"/>
        </w:rPr>
      </w:pPr>
      <w:r w:rsidRPr="009E72C7">
        <w:rPr>
          <w:b/>
          <w:bCs/>
          <w:sz w:val="36"/>
          <w:szCs w:val="36"/>
        </w:rPr>
        <w:t>Fecha:</w:t>
      </w:r>
      <w:r w:rsidRPr="009E72C7">
        <w:rPr>
          <w:sz w:val="36"/>
          <w:szCs w:val="36"/>
        </w:rPr>
        <w:t xml:space="preserve"> 26/09/2025</w:t>
      </w:r>
    </w:p>
    <w:p w14:paraId="3AE39DBF" w14:textId="77777777" w:rsidR="009E72C7" w:rsidRPr="009E72C7" w:rsidRDefault="009E72C7" w:rsidP="009E72C7">
      <w:pPr>
        <w:rPr>
          <w:sz w:val="36"/>
          <w:szCs w:val="36"/>
        </w:rPr>
      </w:pPr>
      <w:r w:rsidRPr="009E72C7">
        <w:rPr>
          <w:sz w:val="36"/>
          <w:szCs w:val="36"/>
        </w:rPr>
        <w:t>Se presentaron los módulos de gestión de recetas e inventario.</w:t>
      </w:r>
      <w:r w:rsidRPr="009E72C7">
        <w:rPr>
          <w:sz w:val="36"/>
          <w:szCs w:val="36"/>
        </w:rPr>
        <w:br/>
        <w:t xml:space="preserve">El </w:t>
      </w:r>
      <w:proofErr w:type="spellStart"/>
      <w:r w:rsidRPr="009E72C7">
        <w:rPr>
          <w:b/>
          <w:bCs/>
          <w:sz w:val="36"/>
          <w:szCs w:val="36"/>
        </w:rPr>
        <w:t>Product</w:t>
      </w:r>
      <w:proofErr w:type="spellEnd"/>
      <w:r w:rsidRPr="009E72C7">
        <w:rPr>
          <w:b/>
          <w:bCs/>
          <w:sz w:val="36"/>
          <w:szCs w:val="36"/>
        </w:rPr>
        <w:t xml:space="preserve"> </w:t>
      </w:r>
      <w:proofErr w:type="spellStart"/>
      <w:r w:rsidRPr="009E72C7">
        <w:rPr>
          <w:b/>
          <w:bCs/>
          <w:sz w:val="36"/>
          <w:szCs w:val="36"/>
        </w:rPr>
        <w:t>Owner</w:t>
      </w:r>
      <w:proofErr w:type="spellEnd"/>
      <w:r w:rsidRPr="009E72C7">
        <w:rPr>
          <w:sz w:val="36"/>
          <w:szCs w:val="36"/>
        </w:rPr>
        <w:t xml:space="preserve"> validó la funcionalidad y solicitó mejoras en la interfaz.</w:t>
      </w:r>
      <w:r w:rsidRPr="009E72C7">
        <w:rPr>
          <w:sz w:val="36"/>
          <w:szCs w:val="36"/>
        </w:rPr>
        <w:br/>
        <w:t>Se cumplieron los objetivos principales del Sprint.</w:t>
      </w:r>
    </w:p>
    <w:p w14:paraId="7D0DB0B7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A7"/>
    <w:rsid w:val="004113A7"/>
    <w:rsid w:val="009E72C7"/>
    <w:rsid w:val="00A90E8C"/>
    <w:rsid w:val="00C46789"/>
    <w:rsid w:val="00D5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E34990-1578-4EE9-A447-F78950DA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3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3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3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3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3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3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3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3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3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3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2025-10-29T16:39:00Z</dcterms:created>
  <dcterms:modified xsi:type="dcterms:W3CDTF">2025-10-29T16:39:00Z</dcterms:modified>
</cp:coreProperties>
</file>