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815C76" w14:paraId="416C77F4" w14:textId="77777777" w:rsidTr="000A1331">
        <w:tc>
          <w:tcPr>
            <w:tcW w:w="2528" w:type="dxa"/>
            <w:vAlign w:val="center"/>
          </w:tcPr>
          <w:p w14:paraId="72F2ABB8" w14:textId="77777777" w:rsidR="00815C76" w:rsidRPr="00CA22A9" w:rsidRDefault="00815C76" w:rsidP="00815C76">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31DBDAAE" w:rsidR="00815C76" w:rsidRPr="00711C16" w:rsidRDefault="00815C76" w:rsidP="00815C76">
            <w:pPr>
              <w:jc w:val="both"/>
              <w:rPr>
                <w:rFonts w:ascii="Calibri" w:hAnsi="Calibri" w:cs="Arial"/>
                <w:i/>
                <w:color w:val="548DD4"/>
                <w:sz w:val="20"/>
                <w:szCs w:val="20"/>
                <w:lang w:eastAsia="es-CL"/>
              </w:rPr>
            </w:pPr>
            <w:r w:rsidRPr="00B26E14">
              <w:rPr>
                <w:rFonts w:ascii="Times New Roman" w:eastAsia="Times New Roman" w:hAnsi="Times New Roman" w:cs="Times New Roman"/>
                <w:sz w:val="24"/>
                <w:szCs w:val="24"/>
                <w:lang w:eastAsia="es-CL"/>
              </w:rPr>
              <w:t>A la fecha, hemos completado las fases iniciales de "Análisis de Requerimientos" y "Diseño del Sistema”, logrando cumplir el primer objetivo específico de modelar la arquitectura del proyecto "Dulce Osadía". La fase de "Programación de módulos" se encuentra en un 60% de avance funcional.</w:t>
            </w:r>
            <w:r>
              <w:rPr>
                <w:rFonts w:ascii="Times New Roman" w:eastAsia="Times New Roman" w:hAnsi="Times New Roman" w:cs="Times New Roman"/>
                <w:sz w:val="24"/>
                <w:szCs w:val="24"/>
                <w:lang w:eastAsia="es-CL"/>
              </w:rPr>
              <w:t xml:space="preserve"> </w:t>
            </w:r>
            <w:r w:rsidRPr="00B26E14">
              <w:rPr>
                <w:rFonts w:ascii="Times New Roman" w:eastAsia="Times New Roman" w:hAnsi="Times New Roman" w:cs="Times New Roman"/>
                <w:sz w:val="24"/>
                <w:szCs w:val="24"/>
                <w:lang w:eastAsia="es-CL"/>
              </w:rPr>
              <w:t>Durante esta fase de desarrollo, detectamos que la metodología en cascada, si bien fue útil para el diseño inicial, presentaba rigideces. Específicamente, fomentó la priorización del desarrollo por sobre la documentación, generando un desfase.</w:t>
            </w:r>
            <w:r>
              <w:rPr>
                <w:rFonts w:ascii="Times New Roman" w:eastAsia="Times New Roman" w:hAnsi="Times New Roman" w:cs="Times New Roman"/>
                <w:sz w:val="24"/>
                <w:szCs w:val="24"/>
                <w:lang w:eastAsia="es-CL"/>
              </w:rPr>
              <w:t xml:space="preserve"> </w:t>
            </w:r>
            <w:r w:rsidRPr="00B26E14">
              <w:rPr>
                <w:rFonts w:ascii="Times New Roman" w:eastAsia="Times New Roman" w:hAnsi="Times New Roman" w:cs="Times New Roman"/>
                <w:sz w:val="24"/>
                <w:szCs w:val="24"/>
                <w:lang w:eastAsia="es-CL"/>
              </w:rPr>
              <w:t>Para gestionar de manera más eficiente el 40% restante, integrar la documentación pendiente y adaptarnos mejor a posibles ajustes, el equipo ha decidido pivotar y adoptar la metodología ágil Scrum para el resto del proyecto.</w:t>
            </w:r>
          </w:p>
        </w:tc>
      </w:tr>
      <w:tr w:rsidR="00815C76" w14:paraId="054DAFFB" w14:textId="77777777" w:rsidTr="000A1331">
        <w:trPr>
          <w:trHeight w:val="1247"/>
        </w:trPr>
        <w:tc>
          <w:tcPr>
            <w:tcW w:w="2528" w:type="dxa"/>
            <w:vAlign w:val="center"/>
          </w:tcPr>
          <w:p w14:paraId="7942AC12" w14:textId="77777777" w:rsidR="00815C76" w:rsidRPr="00CA22A9" w:rsidRDefault="00815C76" w:rsidP="00815C76">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7679022" w:rsidR="00815C76" w:rsidRPr="00A370C8" w:rsidRDefault="00815C76" w:rsidP="00815C76">
            <w:pPr>
              <w:jc w:val="both"/>
              <w:rPr>
                <w:rFonts w:ascii="Calibri" w:hAnsi="Calibri" w:cs="Arial"/>
                <w:b/>
                <w:i/>
                <w:color w:val="548DD4"/>
                <w:sz w:val="20"/>
                <w:szCs w:val="20"/>
                <w:lang w:eastAsia="es-CL"/>
              </w:rPr>
            </w:pPr>
            <w:r w:rsidRPr="00B26E14">
              <w:rPr>
                <w:rFonts w:ascii="Times New Roman" w:eastAsia="Times New Roman" w:hAnsi="Times New Roman" w:cs="Times New Roman"/>
                <w:sz w:val="24"/>
                <w:szCs w:val="24"/>
                <w:lang w:eastAsia="es-CL"/>
              </w:rPr>
              <w:t>gestionar de manera más eficiente el 40% restante</w:t>
            </w:r>
            <w:r>
              <w:rPr>
                <w:rFonts w:ascii="Times New Roman" w:eastAsia="Times New Roman" w:hAnsi="Times New Roman" w:cs="Times New Roman"/>
                <w:sz w:val="24"/>
                <w:szCs w:val="24"/>
                <w:lang w:eastAsia="es-CL"/>
              </w:rPr>
              <w:t xml:space="preserve"> del proyecto.</w:t>
            </w:r>
          </w:p>
        </w:tc>
      </w:tr>
      <w:tr w:rsidR="00815C76" w14:paraId="2FEF1C0D" w14:textId="77777777" w:rsidTr="000A1331">
        <w:trPr>
          <w:trHeight w:val="939"/>
        </w:trPr>
        <w:tc>
          <w:tcPr>
            <w:tcW w:w="2528" w:type="dxa"/>
            <w:vAlign w:val="center"/>
          </w:tcPr>
          <w:p w14:paraId="1064E097" w14:textId="77777777" w:rsidR="00815C76" w:rsidRPr="00CA22A9" w:rsidRDefault="00815C76" w:rsidP="00815C76">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1F254EFC" w:rsidR="00815C76" w:rsidRPr="00711C16" w:rsidRDefault="00815C76" w:rsidP="00815C76">
            <w:pPr>
              <w:jc w:val="both"/>
              <w:rPr>
                <w:rFonts w:ascii="Calibri" w:hAnsi="Calibri" w:cs="Arial"/>
                <w:i/>
                <w:color w:val="548DD4"/>
                <w:sz w:val="20"/>
                <w:szCs w:val="20"/>
                <w:lang w:eastAsia="es-CL"/>
              </w:rPr>
            </w:pPr>
            <w:r w:rsidRPr="00B26E14">
              <w:rPr>
                <w:rFonts w:ascii="Times New Roman" w:eastAsia="Times New Roman" w:hAnsi="Times New Roman" w:cs="Times New Roman"/>
                <w:sz w:val="24"/>
                <w:szCs w:val="24"/>
                <w:lang w:eastAsia="es-CL"/>
              </w:rPr>
              <w:t>Scrum</w:t>
            </w:r>
          </w:p>
        </w:tc>
      </w:tr>
      <w:tr w:rsidR="00815C76" w14:paraId="74E704B1" w14:textId="77777777" w:rsidTr="000A1331">
        <w:trPr>
          <w:trHeight w:val="2377"/>
        </w:trPr>
        <w:tc>
          <w:tcPr>
            <w:tcW w:w="2528" w:type="dxa"/>
            <w:vAlign w:val="center"/>
          </w:tcPr>
          <w:p w14:paraId="0313DD97" w14:textId="77777777" w:rsidR="00815C76" w:rsidRPr="00CA22A9" w:rsidRDefault="00815C76" w:rsidP="00815C76">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1E5B895" w14:textId="60CAFD97" w:rsidR="00815C76" w:rsidRPr="00A370C8" w:rsidRDefault="00815C76" w:rsidP="00815C76">
            <w:pPr>
              <w:jc w:val="both"/>
              <w:rPr>
                <w:rFonts w:ascii="Calibri" w:hAnsi="Calibri" w:cs="Arial"/>
                <w:b/>
                <w:i/>
                <w:color w:val="548DD4"/>
                <w:sz w:val="20"/>
                <w:szCs w:val="20"/>
                <w:lang w:eastAsia="es-CL"/>
              </w:rPr>
            </w:pPr>
            <w:hyperlink r:id="rId10" w:history="1">
              <w:r w:rsidRPr="00815C76">
                <w:rPr>
                  <w:rStyle w:val="Hipervnculo"/>
                  <w:rFonts w:ascii="Calibri" w:hAnsi="Calibri" w:cs="Arial"/>
                  <w:bCs/>
                  <w:iCs/>
                  <w:color w:val="auto"/>
                  <w:sz w:val="20"/>
                  <w:szCs w:val="20"/>
                  <w:lang w:eastAsia="es-CL"/>
                </w:rPr>
                <w:t>https://github.com/crlavin/Capstone_DulceOsadia</w:t>
              </w:r>
            </w:hyperlink>
            <w:r w:rsidRPr="00815C76">
              <w:rPr>
                <w:rFonts w:ascii="Calibri" w:hAnsi="Calibri" w:cs="Arial"/>
                <w:bCs/>
                <w:iCs/>
                <w:sz w:val="20"/>
                <w:szCs w:val="20"/>
                <w:lang w:eastAsia="es-CL"/>
              </w:rPr>
              <w:t xml:space="preserve">, muestra </w:t>
            </w:r>
            <w:r>
              <w:rPr>
                <w:rFonts w:ascii="Calibri" w:hAnsi="Calibri" w:cs="Arial"/>
                <w:bCs/>
                <w:iCs/>
                <w:sz w:val="20"/>
                <w:szCs w:val="20"/>
                <w:lang w:eastAsia="es-CL"/>
              </w:rPr>
              <w:t xml:space="preserve">el </w:t>
            </w:r>
            <w:r>
              <w:rPr>
                <w:rStyle w:val="citation-298"/>
              </w:rPr>
              <w:t>avance del 60% de los módulos funcionales (Gestión de recetas, Inventario, Catálogo</w:t>
            </w:r>
            <w:r>
              <w:rPr>
                <w:rStyle w:val="citation-298"/>
              </w:rPr>
              <w:t>, etc.</w:t>
            </w:r>
            <w:r>
              <w:rPr>
                <w:rStyle w:val="citation-298"/>
              </w:rPr>
              <w:t>)</w:t>
            </w:r>
            <w:r>
              <w:t xml:space="preserve"> </w:t>
            </w:r>
            <w:r>
              <w:rPr>
                <w:rStyle w:val="citation-297"/>
              </w:rPr>
              <w:t>Demuestra el trabajo de desarrollo completado, correspondiente a la fase de "Programación de módulos"</w:t>
            </w:r>
            <w:r>
              <w:t>.</w:t>
            </w:r>
            <w:r>
              <w:t xml:space="preserve"> E</w:t>
            </w:r>
            <w:r>
              <w:t xml:space="preserve">l 40% restante </w:t>
            </w:r>
            <w:r>
              <w:t xml:space="preserve">está </w:t>
            </w:r>
            <w:r>
              <w:t xml:space="preserve">desglosado en Historias de Usuario, y la inclusión de la "Deuda Técnica" (documentación pendiente) como ítems </w:t>
            </w:r>
            <w:proofErr w:type="spellStart"/>
            <w:r>
              <w:t>priori</w:t>
            </w:r>
            <w:r>
              <w:t>z</w:t>
            </w:r>
            <w:r>
              <w:t>ables</w:t>
            </w:r>
            <w:proofErr w:type="spellEnd"/>
            <w:r>
              <w:t>.</w:t>
            </w:r>
            <w:r>
              <w:t xml:space="preserve"> </w:t>
            </w:r>
            <w:r>
              <w:t>Esta evidencia da cuenta del ajuste metodológico a Scrum y presenta el nuevo plan de trabajo para completar el 100% del proyecto.</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C04C670" w:rsidR="0003309E" w:rsidRDefault="0003309E" w:rsidP="0003309E">
      <w:pPr>
        <w:spacing w:after="0" w:line="240" w:lineRule="auto"/>
        <w:rPr>
          <w:rFonts w:cs="Calibri Light"/>
          <w:color w:val="595959" w:themeColor="text1" w:themeTint="A6"/>
          <w:sz w:val="24"/>
          <w:szCs w:val="24"/>
          <w:lang w:val="es-ES"/>
        </w:rPr>
      </w:pPr>
    </w:p>
    <w:p w14:paraId="3E3DA428" w14:textId="77777777" w:rsidR="00A65158" w:rsidRDefault="00A65158" w:rsidP="0003309E">
      <w:pPr>
        <w:spacing w:after="0" w:line="240" w:lineRule="auto"/>
        <w:rPr>
          <w:rFonts w:cs="Calibri Light"/>
          <w:color w:val="595959" w:themeColor="text1" w:themeTint="A6"/>
          <w:sz w:val="24"/>
          <w:szCs w:val="24"/>
          <w:lang w:val="es-ES"/>
        </w:rPr>
      </w:pPr>
    </w:p>
    <w:p w14:paraId="7E315583" w14:textId="45AA74EE" w:rsidR="00A65158" w:rsidRDefault="00A65158" w:rsidP="0003309E">
      <w:pPr>
        <w:spacing w:after="0" w:line="240" w:lineRule="auto"/>
        <w:rPr>
          <w:rFonts w:cs="Calibri Light"/>
          <w:color w:val="595959" w:themeColor="text1" w:themeTint="A6"/>
          <w:sz w:val="24"/>
          <w:szCs w:val="24"/>
          <w:lang w:val="es-ES"/>
        </w:rPr>
      </w:pPr>
    </w:p>
    <w:p w14:paraId="3754AF7E" w14:textId="46DD573B" w:rsidR="00A65158" w:rsidRDefault="00A65158" w:rsidP="0003309E">
      <w:pPr>
        <w:spacing w:after="0" w:line="240" w:lineRule="auto"/>
        <w:rPr>
          <w:rFonts w:cs="Calibri Light"/>
          <w:color w:val="595959" w:themeColor="text1" w:themeTint="A6"/>
          <w:sz w:val="24"/>
          <w:szCs w:val="24"/>
          <w:lang w:val="es-ES"/>
        </w:rPr>
      </w:pPr>
    </w:p>
    <w:p w14:paraId="34683FD6" w14:textId="1E65C092" w:rsidR="00A65158" w:rsidRDefault="00A65158" w:rsidP="0003309E">
      <w:pPr>
        <w:spacing w:after="0" w:line="240" w:lineRule="auto"/>
        <w:rPr>
          <w:rFonts w:cs="Calibri Light"/>
          <w:color w:val="595959" w:themeColor="text1" w:themeTint="A6"/>
          <w:sz w:val="24"/>
          <w:szCs w:val="24"/>
          <w:lang w:val="es-ES"/>
        </w:rPr>
      </w:pPr>
    </w:p>
    <w:p w14:paraId="409973FC" w14:textId="5A03674F" w:rsidR="00A65158" w:rsidRDefault="00A65158" w:rsidP="0003309E">
      <w:pPr>
        <w:spacing w:after="0" w:line="240" w:lineRule="auto"/>
        <w:rPr>
          <w:rFonts w:cs="Calibri Light"/>
          <w:color w:val="595959" w:themeColor="text1" w:themeTint="A6"/>
          <w:sz w:val="24"/>
          <w:szCs w:val="24"/>
          <w:lang w:val="es-ES"/>
        </w:rPr>
      </w:pPr>
    </w:p>
    <w:p w14:paraId="4F9F1698" w14:textId="77777777" w:rsidR="00A65158" w:rsidRDefault="00A65158"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768"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644"/>
        <w:gridCol w:w="1276"/>
        <w:gridCol w:w="1276"/>
        <w:gridCol w:w="1275"/>
        <w:gridCol w:w="1418"/>
        <w:gridCol w:w="1417"/>
        <w:gridCol w:w="1134"/>
      </w:tblGrid>
      <w:tr w:rsidR="00FD5149" w:rsidRPr="006E3B0D" w14:paraId="66FA4353" w14:textId="77777777" w:rsidTr="00340725">
        <w:trPr>
          <w:trHeight w:val="415"/>
        </w:trPr>
        <w:tc>
          <w:tcPr>
            <w:tcW w:w="10768" w:type="dxa"/>
            <w:gridSpan w:val="8"/>
            <w:vAlign w:val="center"/>
          </w:tcPr>
          <w:p w14:paraId="0EAB9185" w14:textId="5E73BF0A"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lastRenderedPageBreak/>
              <w:t>Plan de Trabajo</w:t>
            </w:r>
          </w:p>
        </w:tc>
      </w:tr>
      <w:tr w:rsidR="00FD5149" w:rsidRPr="006E3B0D" w14:paraId="54BB210F" w14:textId="77777777" w:rsidTr="0034072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644"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418"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7"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134"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340725">
        <w:trPr>
          <w:trHeight w:val="2410"/>
        </w:trPr>
        <w:tc>
          <w:tcPr>
            <w:tcW w:w="1328" w:type="dxa"/>
          </w:tcPr>
          <w:p w14:paraId="4BD3EC54" w14:textId="77777777" w:rsidR="00FD5149" w:rsidRDefault="003C29E0" w:rsidP="003C29E0">
            <w:r>
              <w:t>Desarrollo de Software</w:t>
            </w:r>
          </w:p>
          <w:p w14:paraId="0CF78434" w14:textId="77777777" w:rsidR="003C29E0" w:rsidRDefault="003C29E0" w:rsidP="003C29E0">
            <w:r>
              <w:t>Diseño de Sistemas</w:t>
            </w:r>
          </w:p>
          <w:p w14:paraId="76CF5702" w14:textId="77777777" w:rsidR="003C29E0" w:rsidRDefault="003C29E0" w:rsidP="003C29E0">
            <w:r>
              <w:t>Desarrollo de Software</w:t>
            </w:r>
          </w:p>
          <w:p w14:paraId="77EB07DE" w14:textId="77777777" w:rsidR="003C29E0" w:rsidRDefault="003C29E0" w:rsidP="003C29E0">
            <w:r>
              <w:t>Seguridad y Control de Calidad</w:t>
            </w:r>
          </w:p>
          <w:p w14:paraId="422262BB" w14:textId="77777777" w:rsidR="009D6BBD" w:rsidRDefault="009D6BBD" w:rsidP="003C29E0">
            <w:r>
              <w:t>Implementación y Despliegue</w:t>
            </w:r>
          </w:p>
          <w:p w14:paraId="0026878F" w14:textId="77777777" w:rsidR="009D6BBD" w:rsidRDefault="009D6BBD" w:rsidP="003C29E0">
            <w:r>
              <w:t>Documentación Técnica</w:t>
            </w:r>
          </w:p>
          <w:p w14:paraId="29F01B29" w14:textId="0EA956A4" w:rsidR="009D6BBD" w:rsidRPr="006E3B0D" w:rsidRDefault="009D6BBD" w:rsidP="003C29E0">
            <w:pPr>
              <w:rPr>
                <w:b/>
                <w:sz w:val="18"/>
                <w:szCs w:val="24"/>
              </w:rPr>
            </w:pPr>
            <w:r>
              <w:t>Gestión de Proyecto</w:t>
            </w:r>
          </w:p>
        </w:tc>
        <w:tc>
          <w:tcPr>
            <w:tcW w:w="1644" w:type="dxa"/>
          </w:tcPr>
          <w:p w14:paraId="104F0BEB" w14:textId="77777777" w:rsidR="00FD5149" w:rsidRDefault="003C29E0" w:rsidP="003C29E0">
            <w:r>
              <w:t>Análisis de requerimientos</w:t>
            </w:r>
          </w:p>
          <w:p w14:paraId="6BFDD0CA" w14:textId="77777777" w:rsidR="003C29E0" w:rsidRDefault="003C29E0" w:rsidP="003C29E0">
            <w:r>
              <w:t>Modelado de base de datos y arquitectura</w:t>
            </w:r>
          </w:p>
          <w:p w14:paraId="04B03C3B" w14:textId="77777777" w:rsidR="003C29E0" w:rsidRDefault="003C29E0" w:rsidP="003C29E0">
            <w:r>
              <w:t>Programación de módulos del sistema</w:t>
            </w:r>
          </w:p>
          <w:p w14:paraId="6EFEF300" w14:textId="77777777" w:rsidR="003C29E0" w:rsidRDefault="003C29E0" w:rsidP="003C29E0">
            <w:r>
              <w:t>Pruebas y validación</w:t>
            </w:r>
          </w:p>
          <w:p w14:paraId="57D9F8E0" w14:textId="77777777" w:rsidR="009D6BBD" w:rsidRDefault="009D6BBD" w:rsidP="003C29E0">
            <w:r>
              <w:t>Instalación en entorno web</w:t>
            </w:r>
          </w:p>
          <w:p w14:paraId="61A16208" w14:textId="77777777" w:rsidR="009D6BBD" w:rsidRDefault="009D6BBD" w:rsidP="003C29E0">
            <w:r>
              <w:t>Elaboración de manuales y documentación</w:t>
            </w:r>
          </w:p>
          <w:p w14:paraId="7B4EBE25" w14:textId="58A899C5" w:rsidR="009D6BBD" w:rsidRPr="006E3B0D" w:rsidRDefault="009D6BBD" w:rsidP="003C29E0">
            <w:pPr>
              <w:rPr>
                <w:rFonts w:ascii="Calibri" w:hAnsi="Calibri" w:cs="Arial"/>
                <w:i/>
                <w:color w:val="548DD4"/>
                <w:sz w:val="18"/>
                <w:szCs w:val="20"/>
                <w:lang w:eastAsia="es-CL"/>
              </w:rPr>
            </w:pPr>
            <w:r>
              <w:t>Planificación y seguimiento</w:t>
            </w:r>
          </w:p>
        </w:tc>
        <w:tc>
          <w:tcPr>
            <w:tcW w:w="1276" w:type="dxa"/>
          </w:tcPr>
          <w:p w14:paraId="7BD59C5E" w14:textId="77777777" w:rsidR="00FD5149" w:rsidRDefault="003C29E0" w:rsidP="003C29E0">
            <w:r>
              <w:t>Entrevistas, etc.</w:t>
            </w:r>
          </w:p>
          <w:p w14:paraId="21A5F2F6" w14:textId="77777777" w:rsidR="003C29E0" w:rsidRDefault="003C29E0" w:rsidP="003C29E0">
            <w:r>
              <w:t>Software de modelado</w:t>
            </w:r>
          </w:p>
          <w:p w14:paraId="493E6EB0" w14:textId="77777777" w:rsidR="003C29E0" w:rsidRDefault="003C29E0" w:rsidP="003C29E0">
            <w:r>
              <w:t>Entorno de desarrollo, BD</w:t>
            </w:r>
          </w:p>
          <w:p w14:paraId="3B6A409B" w14:textId="77777777" w:rsidR="003C29E0" w:rsidRDefault="003C29E0" w:rsidP="003C29E0">
            <w:r>
              <w:t xml:space="preserve">Herramientas de </w:t>
            </w:r>
            <w:proofErr w:type="spellStart"/>
            <w:r>
              <w:t>testing</w:t>
            </w:r>
            <w:proofErr w:type="spellEnd"/>
          </w:p>
          <w:p w14:paraId="2EB0AA45" w14:textId="77777777" w:rsidR="009D6BBD" w:rsidRDefault="009D6BBD" w:rsidP="003C29E0">
            <w:r>
              <w:t>Hosting, BD en la nube</w:t>
            </w:r>
          </w:p>
          <w:p w14:paraId="5456E95B" w14:textId="77777777" w:rsidR="009D6BBD" w:rsidRDefault="009D6BBD" w:rsidP="003C29E0">
            <w:r>
              <w:t>Documentos Word, PDF</w:t>
            </w:r>
          </w:p>
          <w:p w14:paraId="16E191DF" w14:textId="76B30577" w:rsidR="009D6BBD" w:rsidRPr="006E3B0D" w:rsidRDefault="009D6BBD" w:rsidP="003C29E0">
            <w:pPr>
              <w:rPr>
                <w:b/>
                <w:sz w:val="18"/>
                <w:szCs w:val="24"/>
              </w:rPr>
            </w:pPr>
            <w:r>
              <w:t>Hojas de cálculo, Gantt</w:t>
            </w:r>
          </w:p>
        </w:tc>
        <w:tc>
          <w:tcPr>
            <w:tcW w:w="1276" w:type="dxa"/>
          </w:tcPr>
          <w:p w14:paraId="4A70E15E" w14:textId="77777777" w:rsidR="00FD5149" w:rsidRDefault="003C29E0" w:rsidP="003C29E0">
            <w:r>
              <w:t>1 semana</w:t>
            </w:r>
          </w:p>
          <w:p w14:paraId="7C7B937B" w14:textId="77777777" w:rsidR="003C29E0" w:rsidRDefault="003C29E0" w:rsidP="003C29E0">
            <w:r>
              <w:t>1 semana</w:t>
            </w:r>
          </w:p>
          <w:p w14:paraId="56226659" w14:textId="77777777" w:rsidR="003C29E0" w:rsidRDefault="003C29E0" w:rsidP="003C29E0">
            <w:r>
              <w:t>3 semanas</w:t>
            </w:r>
          </w:p>
          <w:p w14:paraId="04F53DAA" w14:textId="77777777" w:rsidR="003C29E0" w:rsidRDefault="003C29E0" w:rsidP="003C29E0">
            <w:r>
              <w:t>1 semana</w:t>
            </w:r>
          </w:p>
          <w:p w14:paraId="0FBDD1DC" w14:textId="77777777" w:rsidR="009D6BBD" w:rsidRDefault="009D6BBD" w:rsidP="003C29E0">
            <w:r>
              <w:t>1 semana</w:t>
            </w:r>
          </w:p>
          <w:p w14:paraId="1DD01723" w14:textId="77777777" w:rsidR="009D6BBD" w:rsidRDefault="009D6BBD" w:rsidP="003C29E0">
            <w:r>
              <w:t>1 semana</w:t>
            </w:r>
          </w:p>
          <w:p w14:paraId="66A5D860" w14:textId="1A77A8AD" w:rsidR="009D6BBD" w:rsidRPr="006E3B0D" w:rsidRDefault="009D6BBD" w:rsidP="003C29E0">
            <w:pPr>
              <w:rPr>
                <w:b/>
                <w:sz w:val="18"/>
                <w:szCs w:val="24"/>
              </w:rPr>
            </w:pPr>
            <w:r>
              <w:t>Todo el semestre</w:t>
            </w:r>
          </w:p>
        </w:tc>
        <w:tc>
          <w:tcPr>
            <w:tcW w:w="1275" w:type="dxa"/>
          </w:tcPr>
          <w:p w14:paraId="73A84DDD" w14:textId="77777777" w:rsidR="00FD5149" w:rsidRDefault="003C29E0" w:rsidP="003C29E0">
            <w:r>
              <w:t>Integrante 1 y 2</w:t>
            </w:r>
          </w:p>
          <w:p w14:paraId="13EF7138" w14:textId="77777777" w:rsidR="003C29E0" w:rsidRDefault="003C29E0" w:rsidP="003C29E0">
            <w:r>
              <w:t>Integrante 1 y 2</w:t>
            </w:r>
          </w:p>
          <w:p w14:paraId="791E8F07" w14:textId="77777777" w:rsidR="003C29E0" w:rsidRDefault="003C29E0" w:rsidP="003C29E0">
            <w:r>
              <w:t>Integrante 1 y 2</w:t>
            </w:r>
          </w:p>
          <w:p w14:paraId="282CE2FE" w14:textId="77777777" w:rsidR="003C29E0" w:rsidRDefault="003C29E0" w:rsidP="003C29E0">
            <w:r>
              <w:t>Integrante 1 y 2</w:t>
            </w:r>
          </w:p>
          <w:p w14:paraId="352660CB" w14:textId="77777777" w:rsidR="009D6BBD" w:rsidRDefault="009D6BBD" w:rsidP="003C29E0">
            <w:r>
              <w:t>Integrante 1 y 2</w:t>
            </w:r>
          </w:p>
          <w:p w14:paraId="26FA29F1" w14:textId="77777777" w:rsidR="009D6BBD" w:rsidRDefault="009D6BBD" w:rsidP="003C29E0">
            <w:r>
              <w:t>Integrante 1 y 2</w:t>
            </w:r>
          </w:p>
          <w:p w14:paraId="036AB5D8" w14:textId="2DEEAA2E" w:rsidR="009D6BBD" w:rsidRPr="006E3B0D" w:rsidRDefault="009D6BBD" w:rsidP="003C29E0">
            <w:pPr>
              <w:rPr>
                <w:rFonts w:ascii="Calibri" w:hAnsi="Calibri" w:cs="Arial"/>
                <w:i/>
                <w:color w:val="548DD4"/>
                <w:sz w:val="18"/>
                <w:szCs w:val="20"/>
                <w:lang w:eastAsia="es-CL"/>
              </w:rPr>
            </w:pPr>
            <w:r>
              <w:t>Integrante 1 y 2</w:t>
            </w:r>
          </w:p>
        </w:tc>
        <w:tc>
          <w:tcPr>
            <w:tcW w:w="1418" w:type="dxa"/>
          </w:tcPr>
          <w:p w14:paraId="32EBE68F" w14:textId="77777777" w:rsidR="00FD5149" w:rsidRDefault="003C29E0" w:rsidP="003C29E0">
            <w:r>
              <w:t xml:space="preserve">Sirvió como base para el </w:t>
            </w:r>
            <w:proofErr w:type="spellStart"/>
            <w:r>
              <w:t>Product</w:t>
            </w:r>
            <w:proofErr w:type="spellEnd"/>
            <w:r>
              <w:t xml:space="preserve"> Backlog</w:t>
            </w:r>
            <w:r>
              <w:t>.</w:t>
            </w:r>
          </w:p>
          <w:p w14:paraId="268650D5" w14:textId="77777777" w:rsidR="003C29E0" w:rsidRDefault="003C29E0" w:rsidP="003C29E0">
            <w:r>
              <w:t>Arquitectura base completada</w:t>
            </w:r>
            <w:r>
              <w:t>.</w:t>
            </w:r>
          </w:p>
          <w:p w14:paraId="1F67C304" w14:textId="77777777" w:rsidR="003C29E0" w:rsidRDefault="003C29E0" w:rsidP="003C29E0">
            <w:r>
              <w:t xml:space="preserve">ya no es una sola actividad, sino que se divide en Historias de Usuario para </w:t>
            </w:r>
            <w:proofErr w:type="spellStart"/>
            <w:r>
              <w:t>Sprints</w:t>
            </w:r>
            <w:proofErr w:type="spellEnd"/>
            <w:r>
              <w:t xml:space="preserve"> de 1-2 semanas.</w:t>
            </w:r>
          </w:p>
          <w:p w14:paraId="1F0C90F5" w14:textId="77777777" w:rsidR="00340725" w:rsidRDefault="00340725" w:rsidP="003C29E0">
            <w:r>
              <w:t xml:space="preserve">Las pruebas ahora son continuas y se realizan </w:t>
            </w:r>
            <w:r>
              <w:rPr>
                <w:i/>
                <w:iCs/>
              </w:rPr>
              <w:t>dentro</w:t>
            </w:r>
            <w:r>
              <w:t xml:space="preserve"> de cada Sprint.</w:t>
            </w:r>
          </w:p>
          <w:p w14:paraId="33A3E7C0" w14:textId="31FE7C34" w:rsidR="009D6BBD" w:rsidRDefault="009D6BBD" w:rsidP="003C29E0">
            <w:r>
              <w:t xml:space="preserve">Scrum permite entregas incrementales (potenciales despliegues) </w:t>
            </w:r>
          </w:p>
          <w:p w14:paraId="751BEA5B" w14:textId="77777777" w:rsidR="009D6BBD" w:rsidRDefault="009D6BBD" w:rsidP="003C29E0">
            <w:r>
              <w:lastRenderedPageBreak/>
              <w:t>al final de cada Sprint.</w:t>
            </w:r>
          </w:p>
          <w:p w14:paraId="22946270" w14:textId="77777777" w:rsidR="009D6BBD" w:rsidRDefault="009D6BBD" w:rsidP="003C29E0">
            <w:r>
              <w:t xml:space="preserve">Se incorpora al </w:t>
            </w:r>
            <w:proofErr w:type="spellStart"/>
            <w:r>
              <w:t>Product</w:t>
            </w:r>
            <w:proofErr w:type="spellEnd"/>
            <w:r>
              <w:t xml:space="preserve"> Backlog como Deuda Técnica y se integra en la "</w:t>
            </w:r>
            <w:proofErr w:type="spellStart"/>
            <w:r>
              <w:t>Definition</w:t>
            </w:r>
            <w:proofErr w:type="spellEnd"/>
            <w:r>
              <w:t xml:space="preserve"> </w:t>
            </w:r>
            <w:proofErr w:type="spellStart"/>
            <w:r>
              <w:t>of</w:t>
            </w:r>
            <w:proofErr w:type="spellEnd"/>
            <w:r>
              <w:t xml:space="preserve"> Done" para nuevos desarrollos.</w:t>
            </w:r>
          </w:p>
          <w:p w14:paraId="2FCEC037" w14:textId="4D5C5AFF" w:rsidR="009D6BBD" w:rsidRPr="006E3B0D" w:rsidRDefault="009D6BBD" w:rsidP="003C29E0">
            <w:pPr>
              <w:rPr>
                <w:rFonts w:ascii="Calibri" w:hAnsi="Calibri" w:cs="Arial"/>
                <w:i/>
                <w:color w:val="548DD4"/>
                <w:sz w:val="18"/>
                <w:szCs w:val="20"/>
                <w:lang w:eastAsia="es-CL"/>
              </w:rPr>
            </w:pPr>
            <w:r>
              <w:t xml:space="preserve">(Sprint </w:t>
            </w:r>
            <w:proofErr w:type="spellStart"/>
            <w:r>
              <w:t>Planning</w:t>
            </w:r>
            <w:proofErr w:type="spellEnd"/>
            <w:r>
              <w:t xml:space="preserve">, </w:t>
            </w:r>
            <w:proofErr w:type="spellStart"/>
            <w:r>
              <w:t>Daily</w:t>
            </w:r>
            <w:proofErr w:type="spellEnd"/>
            <w:r>
              <w:t xml:space="preserve"> Stand-ups, Sprint </w:t>
            </w:r>
            <w:proofErr w:type="spellStart"/>
            <w:r>
              <w:t>Review</w:t>
            </w:r>
            <w:proofErr w:type="spellEnd"/>
            <w:r>
              <w:t>, Retrospective) y un tablero Kanban/Scrum</w:t>
            </w:r>
          </w:p>
        </w:tc>
        <w:tc>
          <w:tcPr>
            <w:tcW w:w="1417" w:type="dxa"/>
          </w:tcPr>
          <w:p w14:paraId="1D3BC18F" w14:textId="4DD903D5" w:rsidR="00815C76" w:rsidRDefault="003C29E0" w:rsidP="003C29E0">
            <w:r>
              <w:lastRenderedPageBreak/>
              <w:t>Completado</w:t>
            </w:r>
          </w:p>
          <w:p w14:paraId="1974D40E" w14:textId="23AF8859" w:rsidR="003C29E0" w:rsidRDefault="003C29E0" w:rsidP="003C29E0">
            <w:r>
              <w:t>Completado</w:t>
            </w:r>
          </w:p>
          <w:p w14:paraId="200E8751" w14:textId="4587A961" w:rsidR="003C29E0" w:rsidRDefault="003C29E0" w:rsidP="003C29E0">
            <w:r>
              <w:t>Ajustada</w:t>
            </w:r>
          </w:p>
          <w:p w14:paraId="0079CE4B" w14:textId="6EB9D373" w:rsidR="00340725" w:rsidRDefault="00340725" w:rsidP="003C29E0">
            <w:r>
              <w:t>Ajustada</w:t>
            </w:r>
          </w:p>
          <w:p w14:paraId="69F1C95A" w14:textId="22A70FE4" w:rsidR="009D6BBD" w:rsidRDefault="009D6BBD" w:rsidP="003C29E0">
            <w:r>
              <w:t>Ajustada</w:t>
            </w:r>
          </w:p>
          <w:p w14:paraId="7E195CFD" w14:textId="428B0335" w:rsidR="009D6BBD" w:rsidRDefault="009D6BBD" w:rsidP="003C29E0">
            <w:r>
              <w:t>Con retraso / Ajustada</w:t>
            </w:r>
          </w:p>
          <w:p w14:paraId="6A06F293" w14:textId="11BEBC76" w:rsidR="009D6BBD" w:rsidRDefault="009D6BBD" w:rsidP="003C29E0">
            <w:pPr>
              <w:rPr>
                <w:rFonts w:ascii="Calibri" w:hAnsi="Calibri" w:cs="Arial"/>
                <w:i/>
                <w:color w:val="C00000"/>
                <w:sz w:val="16"/>
                <w:szCs w:val="20"/>
                <w:lang w:eastAsia="es-CL"/>
              </w:rPr>
            </w:pPr>
            <w:r>
              <w:t>Ajustada</w:t>
            </w:r>
          </w:p>
          <w:p w14:paraId="1888A4FF" w14:textId="77777777" w:rsidR="00815C76" w:rsidRDefault="00815C76" w:rsidP="003C29E0">
            <w:pPr>
              <w:rPr>
                <w:rFonts w:ascii="Calibri" w:hAnsi="Calibri" w:cs="Arial"/>
                <w:i/>
                <w:color w:val="C00000"/>
                <w:sz w:val="16"/>
                <w:szCs w:val="20"/>
                <w:lang w:eastAsia="es-CL"/>
              </w:rPr>
            </w:pPr>
          </w:p>
          <w:p w14:paraId="0C4FA8B6" w14:textId="77777777" w:rsidR="00815C76" w:rsidRDefault="00815C76" w:rsidP="003C29E0">
            <w:pPr>
              <w:rPr>
                <w:rFonts w:ascii="Calibri" w:hAnsi="Calibri" w:cs="Arial"/>
                <w:i/>
                <w:color w:val="C00000"/>
                <w:sz w:val="16"/>
                <w:szCs w:val="20"/>
                <w:lang w:eastAsia="es-CL"/>
              </w:rPr>
            </w:pPr>
          </w:p>
          <w:p w14:paraId="37CD85EE" w14:textId="77777777" w:rsidR="00815C76" w:rsidRDefault="00815C76" w:rsidP="003C29E0">
            <w:pPr>
              <w:rPr>
                <w:rFonts w:ascii="Calibri" w:hAnsi="Calibri" w:cs="Arial"/>
                <w:i/>
                <w:color w:val="C00000"/>
                <w:sz w:val="16"/>
                <w:szCs w:val="20"/>
                <w:lang w:eastAsia="es-CL"/>
              </w:rPr>
            </w:pPr>
          </w:p>
          <w:p w14:paraId="71E52A6C" w14:textId="77777777" w:rsidR="00815C76" w:rsidRDefault="00815C76" w:rsidP="003C29E0">
            <w:pPr>
              <w:rPr>
                <w:rFonts w:ascii="Calibri" w:hAnsi="Calibri" w:cs="Arial"/>
                <w:i/>
                <w:color w:val="C00000"/>
                <w:sz w:val="16"/>
                <w:szCs w:val="20"/>
                <w:lang w:eastAsia="es-CL"/>
              </w:rPr>
            </w:pPr>
          </w:p>
          <w:p w14:paraId="3CB8A666" w14:textId="77777777" w:rsidR="00815C76" w:rsidRDefault="00815C76" w:rsidP="003C29E0">
            <w:pPr>
              <w:rPr>
                <w:rFonts w:ascii="Calibri" w:hAnsi="Calibri" w:cs="Arial"/>
                <w:i/>
                <w:color w:val="C00000"/>
                <w:sz w:val="16"/>
                <w:szCs w:val="20"/>
                <w:lang w:eastAsia="es-CL"/>
              </w:rPr>
            </w:pPr>
          </w:p>
          <w:p w14:paraId="7CC7BE2B" w14:textId="77777777" w:rsidR="00815C76" w:rsidRDefault="00815C76" w:rsidP="003C29E0">
            <w:pPr>
              <w:rPr>
                <w:rFonts w:ascii="Calibri" w:hAnsi="Calibri" w:cs="Arial"/>
                <w:i/>
                <w:color w:val="C00000"/>
                <w:sz w:val="16"/>
                <w:szCs w:val="20"/>
                <w:lang w:eastAsia="es-CL"/>
              </w:rPr>
            </w:pPr>
          </w:p>
          <w:p w14:paraId="2163602D" w14:textId="12D47CE3" w:rsidR="00FD5149" w:rsidRPr="00E54467" w:rsidRDefault="00FD5149" w:rsidP="003C29E0">
            <w:pPr>
              <w:rPr>
                <w:rFonts w:ascii="Calibri" w:hAnsi="Calibri" w:cs="Arial"/>
                <w:i/>
                <w:color w:val="C00000"/>
                <w:sz w:val="16"/>
                <w:szCs w:val="20"/>
                <w:lang w:eastAsia="es-CL"/>
              </w:rPr>
            </w:pPr>
            <w:r>
              <w:rPr>
                <w:rFonts w:ascii="Calibri" w:hAnsi="Calibri" w:cs="Arial"/>
                <w:i/>
                <w:color w:val="C00000"/>
                <w:sz w:val="16"/>
                <w:szCs w:val="20"/>
                <w:lang w:eastAsia="es-CL"/>
              </w:rPr>
              <w:t xml:space="preserve"> </w:t>
            </w:r>
          </w:p>
        </w:tc>
        <w:tc>
          <w:tcPr>
            <w:tcW w:w="1134" w:type="dxa"/>
          </w:tcPr>
          <w:p w14:paraId="7AD25C60" w14:textId="77777777" w:rsidR="003C29E0" w:rsidRDefault="003C29E0" w:rsidP="003C29E0">
            <w:r>
              <w:t>Sin ajustes.</w:t>
            </w:r>
          </w:p>
          <w:p w14:paraId="7ED69601" w14:textId="77777777" w:rsidR="003C29E0" w:rsidRDefault="003C29E0" w:rsidP="003C29E0">
            <w:r>
              <w:t>Sin ajustes.</w:t>
            </w:r>
          </w:p>
          <w:p w14:paraId="42CC0FD2" w14:textId="77777777" w:rsidR="00340725" w:rsidRDefault="003C29E0" w:rsidP="003C29E0">
            <w:r>
              <w:t>El 60% se completó. El 40% restante se reformula</w:t>
            </w:r>
            <w:r w:rsidR="00340725">
              <w:t>.</w:t>
            </w:r>
          </w:p>
          <w:p w14:paraId="59390C09" w14:textId="77777777" w:rsidR="009D6BBD" w:rsidRDefault="00340725" w:rsidP="003C29E0">
            <w:r>
              <w:t>Actividad eliminada como fase final.</w:t>
            </w:r>
            <w:r w:rsidR="003C29E0">
              <w:t xml:space="preserve"> </w:t>
            </w:r>
          </w:p>
          <w:p w14:paraId="047567CF" w14:textId="77777777" w:rsidR="00FD5149" w:rsidRDefault="009D6BBD" w:rsidP="003C29E0">
            <w:r>
              <w:t>Se mantiene como objetivo final</w:t>
            </w:r>
            <w:r w:rsidR="003C29E0">
              <w:t xml:space="preserve"> </w:t>
            </w:r>
          </w:p>
          <w:p w14:paraId="7A38AAB1" w14:textId="77777777" w:rsidR="009D6BBD" w:rsidRDefault="009D6BBD" w:rsidP="003C29E0">
            <w:r>
              <w:t>Esta actividad es la causa del ajuste.</w:t>
            </w:r>
          </w:p>
          <w:p w14:paraId="7C6D6F31" w14:textId="4028B0B5" w:rsidR="009D6BBD" w:rsidRPr="006E3B0D" w:rsidRDefault="009D6BBD" w:rsidP="003C29E0">
            <w:pPr>
              <w:rPr>
                <w:rFonts w:ascii="Calibri" w:hAnsi="Calibri" w:cs="Arial"/>
                <w:i/>
                <w:color w:val="548DD4"/>
                <w:sz w:val="18"/>
                <w:szCs w:val="20"/>
                <w:lang w:eastAsia="es-CL"/>
              </w:rPr>
            </w:pPr>
            <w:r>
              <w:rPr>
                <w:rStyle w:val="citation-292"/>
              </w:rPr>
              <w:t xml:space="preserve">Se reemplaza la Carta Gantt </w:t>
            </w:r>
            <w:r>
              <w:t xml:space="preserve">por </w:t>
            </w:r>
            <w:r>
              <w:lastRenderedPageBreak/>
              <w:t>las ceremonias de Scrum</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5DD54AC3" w:rsidR="0003309E" w:rsidRDefault="0003309E" w:rsidP="00C5122E">
            <w:pPr>
              <w:jc w:val="both"/>
              <w:rPr>
                <w:rFonts w:ascii="Calibri" w:hAnsi="Calibri" w:cs="Arial"/>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69655750" w14:textId="77777777" w:rsidR="007F6A64" w:rsidRDefault="007F6A64" w:rsidP="007F6A64">
            <w:pPr>
              <w:pStyle w:val="NormalWeb"/>
            </w:pPr>
            <w:r w:rsidRPr="007F6A64">
              <w:t>Factores Facilitadores:</w:t>
            </w:r>
            <w:r w:rsidRPr="007F6A64">
              <w:t xml:space="preserve"> </w:t>
            </w:r>
          </w:p>
          <w:p w14:paraId="22C1C32C" w14:textId="77777777" w:rsidR="007F6A64" w:rsidRDefault="007F6A64" w:rsidP="007F6A64">
            <w:pPr>
              <w:pStyle w:val="NormalWeb"/>
            </w:pPr>
            <w:r>
              <w:t>La C</w:t>
            </w:r>
            <w:r w:rsidRPr="007F6A64">
              <w:rPr>
                <w:rStyle w:val="citation-290"/>
              </w:rPr>
              <w:t>laridad del Diseño Inicial:</w:t>
            </w:r>
            <w:r>
              <w:rPr>
                <w:rStyle w:val="citation-290"/>
              </w:rPr>
              <w:t xml:space="preserve"> Las fases de "Análisis de requerimientos" y "Modelado de base de datos" </w:t>
            </w:r>
            <w:r>
              <w:t>ejecutadas con el modelo en cascada fueron sólidas y nos dieron un norte claro para el desarrollo.</w:t>
            </w:r>
          </w:p>
          <w:p w14:paraId="6FEA7D3B" w14:textId="7E692DD9" w:rsidR="007F6A64" w:rsidRDefault="007F6A64" w:rsidP="007F6A64">
            <w:pPr>
              <w:pStyle w:val="NormalWeb"/>
            </w:pPr>
            <w:r>
              <w:t xml:space="preserve"> La </w:t>
            </w:r>
            <w:r w:rsidRPr="007F6A64">
              <w:rPr>
                <w:rStyle w:val="citation-289"/>
              </w:rPr>
              <w:t>Autonomía del Equipo:</w:t>
            </w:r>
            <w:r>
              <w:rPr>
                <w:rStyle w:val="citation-289"/>
              </w:rPr>
              <w:t xml:space="preserve"> La distribución equitativa de tareas entre los miembros </w:t>
            </w:r>
            <w:r>
              <w:t>funcionó bien para la codificación pura.</w:t>
            </w:r>
          </w:p>
          <w:p w14:paraId="2410C6E2" w14:textId="32AA990E" w:rsidR="007F6A64" w:rsidRDefault="007F6A64" w:rsidP="007F6A64">
            <w:pPr>
              <w:pStyle w:val="NormalWeb"/>
            </w:pPr>
          </w:p>
          <w:p w14:paraId="55BE7677" w14:textId="77777777" w:rsidR="007F6A64" w:rsidRDefault="007F6A64" w:rsidP="007F6A64">
            <w:pPr>
              <w:pStyle w:val="NormalWeb"/>
            </w:pPr>
          </w:p>
          <w:p w14:paraId="433DD61E" w14:textId="77777777" w:rsidR="007F6A64" w:rsidRDefault="007F6A64" w:rsidP="007F6A64">
            <w:pPr>
              <w:pStyle w:val="NormalWeb"/>
            </w:pPr>
            <w:r w:rsidRPr="007F6A64">
              <w:lastRenderedPageBreak/>
              <w:t xml:space="preserve"> Factores de Dificultad (Obstáculos):</w:t>
            </w:r>
          </w:p>
          <w:p w14:paraId="2317FAC1" w14:textId="77777777" w:rsidR="007F6A64" w:rsidRDefault="007F6A64" w:rsidP="007F6A64">
            <w:pPr>
              <w:pStyle w:val="NormalWeb"/>
            </w:pPr>
            <w:r w:rsidRPr="007F6A64">
              <w:rPr>
                <w:rStyle w:val="citation-288"/>
              </w:rPr>
              <w:t>Rigidez de la Metodología en Cascada</w:t>
            </w:r>
            <w:r>
              <w:rPr>
                <w:rStyle w:val="citation-288"/>
                <w:b/>
                <w:bCs/>
              </w:rPr>
              <w:t>:</w:t>
            </w:r>
            <w:r>
              <w:rPr>
                <w:rStyle w:val="citation-288"/>
              </w:rPr>
              <w:t xml:space="preserve"> El plan original </w:t>
            </w:r>
            <w:r>
              <w:rPr>
                <w:rStyle w:val="citation-287"/>
              </w:rPr>
              <w:t xml:space="preserve">trataba la "Elaboración de manuales" </w:t>
            </w:r>
            <w:r>
              <w:t xml:space="preserve">como una fase tardía. </w:t>
            </w:r>
            <w:r>
              <w:rPr>
                <w:rStyle w:val="citation-286"/>
              </w:rPr>
              <w:t>Esto provocó que, al priorizar la "Programación de módulos"</w:t>
            </w:r>
            <w:r>
              <w:t>, la documentación se descuidara, generando una deuda técnica. El modelo en cascada no nos dio flexibilidad para gestionar este desequilibrio.</w:t>
            </w:r>
          </w:p>
          <w:p w14:paraId="6B97BEAC" w14:textId="1F9B47A3" w:rsidR="007F6A64" w:rsidRDefault="007F6A64" w:rsidP="007F6A64">
            <w:pPr>
              <w:pStyle w:val="NormalWeb"/>
            </w:pPr>
            <w:r w:rsidRPr="007F6A64">
              <w:t>Acciones para Solucionar:</w:t>
            </w:r>
            <w:r>
              <w:t xml:space="preserve"> La adopción de Scrum es la acción correctiva. Esta metodología fuerza la visibilidad de </w:t>
            </w:r>
            <w:r>
              <w:rPr>
                <w:i/>
                <w:iCs/>
              </w:rPr>
              <w:t>todo</w:t>
            </w:r>
            <w:r>
              <w:t xml:space="preserve"> el trabajo (incluida la documentación) y la integra en ciclos cortos (</w:t>
            </w:r>
            <w:proofErr w:type="spellStart"/>
            <w:r>
              <w:t>Sprints</w:t>
            </w:r>
            <w:proofErr w:type="spellEnd"/>
            <w:r>
              <w:t>), evitando que se acumulen retrasos.</w:t>
            </w:r>
          </w:p>
          <w:p w14:paraId="5AA2108D" w14:textId="77777777" w:rsidR="007F6A64" w:rsidRPr="00371CBB" w:rsidRDefault="007F6A64" w:rsidP="00C5122E">
            <w:pPr>
              <w:jc w:val="both"/>
              <w:rPr>
                <w:rFonts w:ascii="Calibri" w:hAnsi="Calibri" w:cs="Arial"/>
                <w:i/>
                <w:iCs/>
                <w:color w:val="548DD4"/>
                <w:sz w:val="20"/>
                <w:szCs w:val="20"/>
                <w:lang w:eastAsia="es-CL"/>
              </w:rPr>
            </w:pPr>
          </w:p>
          <w:p w14:paraId="5F34C839" w14:textId="77777777" w:rsidR="0003309E" w:rsidRPr="00CD38BD" w:rsidRDefault="0003309E" w:rsidP="00C5122E">
            <w:pPr>
              <w:rPr>
                <w:rFonts w:ascii="Calibri" w:hAnsi="Calibri"/>
                <w:color w:val="1F3864" w:themeColor="accent1" w:themeShade="80"/>
              </w:rPr>
            </w:pPr>
          </w:p>
          <w:p w14:paraId="06F208CE" w14:textId="77777777" w:rsidR="0003309E" w:rsidRPr="00CD38BD" w:rsidRDefault="0003309E" w:rsidP="00C5122E">
            <w:pPr>
              <w:rPr>
                <w:rFonts w:ascii="Calibri" w:hAnsi="Calibri"/>
                <w:color w:val="1F3864" w:themeColor="accent1" w:themeShade="80"/>
              </w:rPr>
            </w:pPr>
          </w:p>
          <w:p w14:paraId="0E486F00" w14:textId="77777777" w:rsidR="0003309E" w:rsidRDefault="0003309E" w:rsidP="00C5122E">
            <w:pPr>
              <w:jc w:val="both"/>
              <w:rPr>
                <w:rFonts w:ascii="Calibri" w:hAnsi="Calibri" w:cs="Arial"/>
                <w:i/>
                <w:color w:val="548DD4"/>
                <w:sz w:val="20"/>
                <w:szCs w:val="20"/>
                <w:lang w:eastAsia="es-CL"/>
              </w:rPr>
            </w:pPr>
          </w:p>
          <w:p w14:paraId="0BD71444" w14:textId="77777777" w:rsidR="0003309E" w:rsidRDefault="0003309E" w:rsidP="00C5122E">
            <w:pPr>
              <w:jc w:val="both"/>
              <w:rPr>
                <w:rFonts w:ascii="Calibri" w:hAnsi="Calibri" w:cs="Arial"/>
                <w:i/>
                <w:color w:val="548DD4"/>
                <w:sz w:val="20"/>
                <w:szCs w:val="20"/>
                <w:lang w:eastAsia="es-CL"/>
              </w:rPr>
            </w:pPr>
          </w:p>
          <w:p w14:paraId="55313032" w14:textId="77777777" w:rsidR="0003309E" w:rsidRPr="00711C16" w:rsidRDefault="0003309E" w:rsidP="00C5122E">
            <w:pPr>
              <w:jc w:val="both"/>
              <w:rPr>
                <w:rFonts w:ascii="Calibri" w:hAnsi="Calibri" w:cs="Arial"/>
                <w:i/>
                <w:color w:val="548DD4"/>
                <w:sz w:val="20"/>
                <w:szCs w:val="20"/>
                <w:lang w:eastAsia="es-CL"/>
              </w:rPr>
            </w:pP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635782DE" w:rsidR="0003309E" w:rsidRDefault="0003309E" w:rsidP="00C5122E">
            <w:pPr>
              <w:jc w:val="both"/>
              <w:rPr>
                <w:rFonts w:ascii="Calibri" w:hAnsi="Calibri"/>
                <w:color w:val="1F3864" w:themeColor="accent1" w:themeShade="80"/>
              </w:rPr>
            </w:pPr>
            <w:r w:rsidRPr="00CD38BD">
              <w:rPr>
                <w:rFonts w:ascii="Calibri" w:hAnsi="Calibri"/>
                <w:color w:val="1F3864" w:themeColor="accent1" w:themeShade="80"/>
              </w:rPr>
              <w:t xml:space="preserve">Actividades ajustadas o eliminadas: </w:t>
            </w:r>
          </w:p>
          <w:p w14:paraId="5D2067C1" w14:textId="23DADA09" w:rsidR="00310F76" w:rsidRPr="00310F76" w:rsidRDefault="00310F76" w:rsidP="00310F76">
            <w:pPr>
              <w:spacing w:before="100" w:beforeAutospacing="1" w:after="100" w:afterAutospacing="1" w:line="240" w:lineRule="auto"/>
              <w:rPr>
                <w:rFonts w:ascii="Times New Roman" w:eastAsia="Times New Roman" w:hAnsi="Times New Roman" w:cs="Times New Roman"/>
                <w:sz w:val="24"/>
                <w:szCs w:val="24"/>
                <w:lang w:eastAsia="es-CL"/>
              </w:rPr>
            </w:pPr>
            <w:r w:rsidRPr="00310F76">
              <w:rPr>
                <w:rFonts w:ascii="Times New Roman" w:eastAsia="Times New Roman" w:hAnsi="Times New Roman" w:cs="Times New Roman"/>
                <w:sz w:val="24"/>
                <w:szCs w:val="24"/>
                <w:lang w:eastAsia="es-CL"/>
              </w:rPr>
              <w:t>Plan de Trabajo (Cascada) Eliminado</w:t>
            </w:r>
            <w:r w:rsidRPr="00310F76">
              <w:rPr>
                <w:rFonts w:ascii="Times New Roman" w:eastAsia="Times New Roman" w:hAnsi="Times New Roman" w:cs="Times New Roman"/>
                <w:b/>
                <w:bCs/>
                <w:sz w:val="24"/>
                <w:szCs w:val="24"/>
                <w:lang w:eastAsia="es-CL"/>
              </w:rPr>
              <w:t>:</w:t>
            </w:r>
            <w:r w:rsidRPr="00310F76">
              <w:rPr>
                <w:rFonts w:ascii="Times New Roman" w:eastAsia="Times New Roman" w:hAnsi="Times New Roman" w:cs="Times New Roman"/>
                <w:sz w:val="24"/>
                <w:szCs w:val="24"/>
                <w:lang w:eastAsia="es-CL"/>
              </w:rPr>
              <w:t xml:space="preserve"> El plan de trabajo secuencial y la Carta Gantt se eliminan como herramientas de gestión principal.</w:t>
            </w:r>
          </w:p>
          <w:p w14:paraId="06EF9532" w14:textId="77777777" w:rsidR="00310F76" w:rsidRPr="00310F76" w:rsidRDefault="00310F76" w:rsidP="00310F76">
            <w:pPr>
              <w:spacing w:before="100" w:beforeAutospacing="1" w:after="100" w:afterAutospacing="1" w:line="240" w:lineRule="auto"/>
              <w:rPr>
                <w:rFonts w:ascii="Times New Roman" w:eastAsia="Times New Roman" w:hAnsi="Times New Roman" w:cs="Times New Roman"/>
                <w:sz w:val="24"/>
                <w:szCs w:val="24"/>
                <w:lang w:eastAsia="es-CL"/>
              </w:rPr>
            </w:pPr>
            <w:r w:rsidRPr="00310F76">
              <w:rPr>
                <w:rFonts w:ascii="Times New Roman" w:eastAsia="Times New Roman" w:hAnsi="Times New Roman" w:cs="Times New Roman"/>
                <w:sz w:val="24"/>
                <w:szCs w:val="24"/>
                <w:lang w:eastAsia="es-CL"/>
              </w:rPr>
              <w:t>Actividades Ajustadas (Reemplazadas por Scrum):</w:t>
            </w:r>
          </w:p>
          <w:p w14:paraId="2F775013" w14:textId="5F9F04D5" w:rsidR="00310F76" w:rsidRPr="00310F76" w:rsidRDefault="00310F76" w:rsidP="00310F76">
            <w:pPr>
              <w:spacing w:before="100" w:beforeAutospacing="1" w:after="100" w:afterAutospacing="1" w:line="240" w:lineRule="auto"/>
              <w:rPr>
                <w:rFonts w:ascii="Times New Roman" w:eastAsia="Times New Roman" w:hAnsi="Times New Roman" w:cs="Times New Roman"/>
                <w:sz w:val="24"/>
                <w:szCs w:val="24"/>
                <w:lang w:eastAsia="es-CL"/>
              </w:rPr>
            </w:pPr>
            <w:r w:rsidRPr="00310F76">
              <w:rPr>
                <w:rFonts w:ascii="Times New Roman" w:eastAsia="Times New Roman" w:hAnsi="Times New Roman" w:cs="Times New Roman"/>
                <w:sz w:val="24"/>
                <w:szCs w:val="24"/>
                <w:lang w:eastAsia="es-CL"/>
              </w:rPr>
              <w:t xml:space="preserve">Las actividades monolíticas como "Programación de módulos" (3 semanas) y "Pruebas" (1 semana) se reemplazan por un </w:t>
            </w:r>
            <w:proofErr w:type="spellStart"/>
            <w:r w:rsidRPr="00310F76">
              <w:rPr>
                <w:rFonts w:ascii="Times New Roman" w:eastAsia="Times New Roman" w:hAnsi="Times New Roman" w:cs="Times New Roman"/>
                <w:sz w:val="24"/>
                <w:szCs w:val="24"/>
                <w:lang w:eastAsia="es-CL"/>
              </w:rPr>
              <w:t>Product</w:t>
            </w:r>
            <w:proofErr w:type="spellEnd"/>
            <w:r w:rsidRPr="00310F76">
              <w:rPr>
                <w:rFonts w:ascii="Times New Roman" w:eastAsia="Times New Roman" w:hAnsi="Times New Roman" w:cs="Times New Roman"/>
                <w:sz w:val="24"/>
                <w:szCs w:val="24"/>
                <w:lang w:eastAsia="es-CL"/>
              </w:rPr>
              <w:t xml:space="preserve"> Backlog (lista de pendientes priorizada) y </w:t>
            </w:r>
            <w:proofErr w:type="spellStart"/>
            <w:r w:rsidRPr="00310F76">
              <w:rPr>
                <w:rFonts w:ascii="Times New Roman" w:eastAsia="Times New Roman" w:hAnsi="Times New Roman" w:cs="Times New Roman"/>
                <w:sz w:val="24"/>
                <w:szCs w:val="24"/>
                <w:lang w:eastAsia="es-CL"/>
              </w:rPr>
              <w:t>Sprints</w:t>
            </w:r>
            <w:proofErr w:type="spellEnd"/>
            <w:r w:rsidRPr="00310F76">
              <w:rPr>
                <w:rFonts w:ascii="Times New Roman" w:eastAsia="Times New Roman" w:hAnsi="Times New Roman" w:cs="Times New Roman"/>
                <w:sz w:val="24"/>
                <w:szCs w:val="24"/>
                <w:lang w:eastAsia="es-CL"/>
              </w:rPr>
              <w:t xml:space="preserve"> (bloques de tiempo fijos).</w:t>
            </w:r>
            <w:r w:rsidR="00203745">
              <w:rPr>
                <w:rFonts w:ascii="Times New Roman" w:eastAsia="Times New Roman" w:hAnsi="Times New Roman" w:cs="Times New Roman"/>
                <w:sz w:val="24"/>
                <w:szCs w:val="24"/>
                <w:lang w:eastAsia="es-CL"/>
              </w:rPr>
              <w:t xml:space="preserve"> </w:t>
            </w:r>
            <w:r w:rsidRPr="00310F76">
              <w:rPr>
                <w:rFonts w:ascii="Times New Roman" w:eastAsia="Times New Roman" w:hAnsi="Times New Roman" w:cs="Times New Roman"/>
                <w:sz w:val="24"/>
                <w:szCs w:val="24"/>
                <w:lang w:eastAsia="es-CL"/>
              </w:rPr>
              <w:t>Esto permite mayor flexibilidad, adaptación y asegura que la calidad (pruebas) y la documentación sean parte del desarrollo diario, no una ocurrencia tardía.</w:t>
            </w:r>
          </w:p>
          <w:p w14:paraId="2F4472A4" w14:textId="77777777" w:rsidR="00310F76" w:rsidRDefault="00310F76" w:rsidP="00C5122E">
            <w:pPr>
              <w:jc w:val="both"/>
              <w:rPr>
                <w:rFonts w:ascii="Calibri" w:hAnsi="Calibri" w:cs="Arial"/>
                <w:i/>
                <w:color w:val="548DD4"/>
                <w:sz w:val="20"/>
                <w:szCs w:val="20"/>
                <w:lang w:eastAsia="es-CL"/>
              </w:rPr>
            </w:pPr>
          </w:p>
          <w:p w14:paraId="6E9610AC" w14:textId="77777777" w:rsidR="00FD5149" w:rsidRPr="00CD38BD" w:rsidRDefault="00FD5149" w:rsidP="00C5122E">
            <w:pPr>
              <w:jc w:val="both"/>
              <w:rPr>
                <w:rFonts w:ascii="Calibri" w:hAnsi="Calibri" w:cs="Arial"/>
                <w:i/>
                <w:color w:val="548DD4"/>
                <w:sz w:val="20"/>
                <w:szCs w:val="20"/>
                <w:lang w:eastAsia="es-CL"/>
              </w:rPr>
            </w:pP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12CB957F" w:rsidR="0003309E" w:rsidRDefault="0003309E" w:rsidP="00585A13">
            <w:pPr>
              <w:jc w:val="both"/>
              <w:rPr>
                <w:rFonts w:ascii="Calibri" w:hAnsi="Calibri"/>
                <w:color w:val="1F3864" w:themeColor="accent1" w:themeShade="80"/>
              </w:rPr>
            </w:pPr>
            <w:r w:rsidRPr="00CD38BD">
              <w:rPr>
                <w:rFonts w:ascii="Calibri" w:hAnsi="Calibri"/>
                <w:color w:val="1F3864" w:themeColor="accent1" w:themeShade="80"/>
              </w:rPr>
              <w:lastRenderedPageBreak/>
              <w:t>Actividades que no has iniciado o están retrasadas:</w:t>
            </w:r>
          </w:p>
          <w:p w14:paraId="34E88DAC" w14:textId="77777777" w:rsidR="00203745" w:rsidRPr="00203745" w:rsidRDefault="00203745" w:rsidP="00203745">
            <w:pPr>
              <w:spacing w:before="100" w:beforeAutospacing="1" w:after="100" w:afterAutospacing="1" w:line="240" w:lineRule="auto"/>
              <w:rPr>
                <w:rFonts w:ascii="Times New Roman" w:eastAsia="Times New Roman" w:hAnsi="Times New Roman" w:cs="Times New Roman"/>
                <w:sz w:val="24"/>
                <w:szCs w:val="24"/>
                <w:lang w:eastAsia="es-CL"/>
              </w:rPr>
            </w:pPr>
            <w:r w:rsidRPr="00203745">
              <w:rPr>
                <w:rFonts w:ascii="Times New Roman" w:eastAsia="Times New Roman" w:hAnsi="Times New Roman" w:cs="Times New Roman"/>
                <w:sz w:val="24"/>
                <w:szCs w:val="24"/>
                <w:lang w:eastAsia="es-CL"/>
              </w:rPr>
              <w:t>Actividad Retrasada: "Elaboración de manuales y documentación".</w:t>
            </w:r>
          </w:p>
          <w:p w14:paraId="588FCCCF" w14:textId="31C6214F" w:rsidR="00203745" w:rsidRPr="00203745" w:rsidRDefault="00203745" w:rsidP="00203745">
            <w:pPr>
              <w:spacing w:before="100" w:beforeAutospacing="1" w:after="100" w:afterAutospacing="1" w:line="240" w:lineRule="auto"/>
              <w:rPr>
                <w:rFonts w:ascii="Times New Roman" w:eastAsia="Times New Roman" w:hAnsi="Times New Roman" w:cs="Times New Roman"/>
                <w:sz w:val="24"/>
                <w:szCs w:val="24"/>
                <w:lang w:eastAsia="es-CL"/>
              </w:rPr>
            </w:pPr>
            <w:r w:rsidRPr="00203745">
              <w:rPr>
                <w:rFonts w:ascii="Times New Roman" w:eastAsia="Times New Roman" w:hAnsi="Times New Roman" w:cs="Times New Roman"/>
                <w:sz w:val="24"/>
                <w:szCs w:val="24"/>
                <w:lang w:eastAsia="es-CL"/>
              </w:rPr>
              <w:t>Como se describió, fue un efecto secundario de la metodología en cascada, donde el equipo se enfocó en el desarrollo funcional (60%) visible, posponiendo la documentación.</w:t>
            </w:r>
          </w:p>
          <w:p w14:paraId="4F66005C" w14:textId="6233E4B2" w:rsidR="00203745" w:rsidRPr="00203745" w:rsidRDefault="00203745" w:rsidP="00203745">
            <w:pPr>
              <w:spacing w:before="100" w:beforeAutospacing="1" w:after="100" w:afterAutospacing="1" w:line="240" w:lineRule="auto"/>
              <w:rPr>
                <w:rFonts w:ascii="Times New Roman" w:eastAsia="Times New Roman" w:hAnsi="Times New Roman" w:cs="Times New Roman"/>
                <w:sz w:val="24"/>
                <w:szCs w:val="24"/>
                <w:lang w:eastAsia="es-CL"/>
              </w:rPr>
            </w:pPr>
            <w:r w:rsidRPr="00203745">
              <w:rPr>
                <w:rFonts w:ascii="Times New Roman" w:eastAsia="Times New Roman" w:hAnsi="Times New Roman" w:cs="Times New Roman"/>
                <w:sz w:val="24"/>
                <w:szCs w:val="24"/>
                <w:lang w:eastAsia="es-CL"/>
              </w:rPr>
              <w:t>Estrategia para Avanzar (Scrum):</w:t>
            </w:r>
            <w:r>
              <w:rPr>
                <w:rFonts w:ascii="Times New Roman" w:eastAsia="Times New Roman" w:hAnsi="Times New Roman" w:cs="Times New Roman"/>
                <w:sz w:val="24"/>
                <w:szCs w:val="24"/>
                <w:lang w:eastAsia="es-CL"/>
              </w:rPr>
              <w:t xml:space="preserve"> </w:t>
            </w:r>
            <w:r w:rsidRPr="00203745">
              <w:rPr>
                <w:rFonts w:ascii="Times New Roman" w:eastAsia="Times New Roman" w:hAnsi="Times New Roman" w:cs="Times New Roman"/>
                <w:sz w:val="24"/>
                <w:szCs w:val="24"/>
                <w:lang w:eastAsia="es-CL"/>
              </w:rPr>
              <w:t xml:space="preserve">La documentación del 60% existente se ha ingresado al </w:t>
            </w:r>
            <w:proofErr w:type="spellStart"/>
            <w:r w:rsidRPr="00203745">
              <w:rPr>
                <w:rFonts w:ascii="Times New Roman" w:eastAsia="Times New Roman" w:hAnsi="Times New Roman" w:cs="Times New Roman"/>
                <w:sz w:val="24"/>
                <w:szCs w:val="24"/>
                <w:lang w:eastAsia="es-CL"/>
              </w:rPr>
              <w:t>Product</w:t>
            </w:r>
            <w:proofErr w:type="spellEnd"/>
            <w:r w:rsidRPr="00203745">
              <w:rPr>
                <w:rFonts w:ascii="Times New Roman" w:eastAsia="Times New Roman" w:hAnsi="Times New Roman" w:cs="Times New Roman"/>
                <w:sz w:val="24"/>
                <w:szCs w:val="24"/>
                <w:lang w:eastAsia="es-CL"/>
              </w:rPr>
              <w:t xml:space="preserve"> Backlog como "Deuda Técnica". El equipo (junto al Docente/</w:t>
            </w:r>
            <w:proofErr w:type="spellStart"/>
            <w:r w:rsidRPr="00203745">
              <w:rPr>
                <w:rFonts w:ascii="Times New Roman" w:eastAsia="Times New Roman" w:hAnsi="Times New Roman" w:cs="Times New Roman"/>
                <w:sz w:val="24"/>
                <w:szCs w:val="24"/>
                <w:lang w:eastAsia="es-CL"/>
              </w:rPr>
              <w:t>Product</w:t>
            </w:r>
            <w:proofErr w:type="spellEnd"/>
            <w:r w:rsidRPr="00203745">
              <w:rPr>
                <w:rFonts w:ascii="Times New Roman" w:eastAsia="Times New Roman" w:hAnsi="Times New Roman" w:cs="Times New Roman"/>
                <w:sz w:val="24"/>
                <w:szCs w:val="24"/>
                <w:lang w:eastAsia="es-CL"/>
              </w:rPr>
              <w:t xml:space="preserve"> </w:t>
            </w:r>
            <w:proofErr w:type="spellStart"/>
            <w:r w:rsidRPr="00203745">
              <w:rPr>
                <w:rFonts w:ascii="Times New Roman" w:eastAsia="Times New Roman" w:hAnsi="Times New Roman" w:cs="Times New Roman"/>
                <w:sz w:val="24"/>
                <w:szCs w:val="24"/>
                <w:lang w:eastAsia="es-CL"/>
              </w:rPr>
              <w:t>Owner</w:t>
            </w:r>
            <w:proofErr w:type="spellEnd"/>
            <w:r w:rsidRPr="00203745">
              <w:rPr>
                <w:rFonts w:ascii="Times New Roman" w:eastAsia="Times New Roman" w:hAnsi="Times New Roman" w:cs="Times New Roman"/>
                <w:sz w:val="24"/>
                <w:szCs w:val="24"/>
                <w:lang w:eastAsia="es-CL"/>
              </w:rPr>
              <w:t xml:space="preserve">) priorizará estas tareas en los próximos </w:t>
            </w:r>
            <w:proofErr w:type="spellStart"/>
            <w:r w:rsidRPr="00203745">
              <w:rPr>
                <w:rFonts w:ascii="Times New Roman" w:eastAsia="Times New Roman" w:hAnsi="Times New Roman" w:cs="Times New Roman"/>
                <w:sz w:val="24"/>
                <w:szCs w:val="24"/>
                <w:lang w:eastAsia="es-CL"/>
              </w:rPr>
              <w:t>Sprints</w:t>
            </w:r>
            <w:proofErr w:type="spellEnd"/>
            <w:r w:rsidRPr="00203745">
              <w:rPr>
                <w:rFonts w:ascii="Times New Roman" w:eastAsia="Times New Roman" w:hAnsi="Times New Roman" w:cs="Times New Roman"/>
                <w:sz w:val="24"/>
                <w:szCs w:val="24"/>
                <w:lang w:eastAsia="es-CL"/>
              </w:rPr>
              <w:t>.</w:t>
            </w:r>
            <w:r>
              <w:rPr>
                <w:rFonts w:ascii="Times New Roman" w:eastAsia="Times New Roman" w:hAnsi="Times New Roman" w:cs="Times New Roman"/>
                <w:sz w:val="24"/>
                <w:szCs w:val="24"/>
                <w:lang w:eastAsia="es-CL"/>
              </w:rPr>
              <w:t xml:space="preserve"> </w:t>
            </w:r>
            <w:r w:rsidRPr="00203745">
              <w:rPr>
                <w:rFonts w:ascii="Times New Roman" w:eastAsia="Times New Roman" w:hAnsi="Times New Roman" w:cs="Times New Roman"/>
                <w:sz w:val="24"/>
                <w:szCs w:val="24"/>
                <w:lang w:eastAsia="es-CL"/>
              </w:rPr>
              <w:t xml:space="preserve">Para el 40% restante, se establece una </w:t>
            </w:r>
            <w:r w:rsidRPr="00203745">
              <w:rPr>
                <w:rFonts w:ascii="Times New Roman" w:eastAsia="Times New Roman" w:hAnsi="Times New Roman" w:cs="Times New Roman"/>
                <w:b/>
                <w:bCs/>
                <w:sz w:val="24"/>
                <w:szCs w:val="24"/>
                <w:lang w:eastAsia="es-CL"/>
              </w:rPr>
              <w:t>"</w:t>
            </w:r>
            <w:proofErr w:type="spellStart"/>
            <w:r w:rsidRPr="00203745">
              <w:rPr>
                <w:rFonts w:ascii="Times New Roman" w:eastAsia="Times New Roman" w:hAnsi="Times New Roman" w:cs="Times New Roman"/>
                <w:sz w:val="24"/>
                <w:szCs w:val="24"/>
                <w:lang w:eastAsia="es-CL"/>
              </w:rPr>
              <w:t>Definition</w:t>
            </w:r>
            <w:proofErr w:type="spellEnd"/>
            <w:r w:rsidRPr="00203745">
              <w:rPr>
                <w:rFonts w:ascii="Times New Roman" w:eastAsia="Times New Roman" w:hAnsi="Times New Roman" w:cs="Times New Roman"/>
                <w:sz w:val="24"/>
                <w:szCs w:val="24"/>
                <w:lang w:eastAsia="es-CL"/>
              </w:rPr>
              <w:t xml:space="preserve"> </w:t>
            </w:r>
            <w:proofErr w:type="spellStart"/>
            <w:r w:rsidRPr="00203745">
              <w:rPr>
                <w:rFonts w:ascii="Times New Roman" w:eastAsia="Times New Roman" w:hAnsi="Times New Roman" w:cs="Times New Roman"/>
                <w:sz w:val="24"/>
                <w:szCs w:val="24"/>
                <w:lang w:eastAsia="es-CL"/>
              </w:rPr>
              <w:t>of</w:t>
            </w:r>
            <w:proofErr w:type="spellEnd"/>
            <w:r w:rsidRPr="00203745">
              <w:rPr>
                <w:rFonts w:ascii="Times New Roman" w:eastAsia="Times New Roman" w:hAnsi="Times New Roman" w:cs="Times New Roman"/>
                <w:sz w:val="24"/>
                <w:szCs w:val="24"/>
                <w:lang w:eastAsia="es-CL"/>
              </w:rPr>
              <w:t xml:space="preserve"> Done" (Definición de Hecho): ninguna historia de usuario se considerará "terminada" hasta que su funcionalidad esté probada Y documentada.</w:t>
            </w:r>
          </w:p>
          <w:p w14:paraId="2732D2F3" w14:textId="77777777" w:rsidR="00203745" w:rsidRDefault="00203745" w:rsidP="00585A13">
            <w:pPr>
              <w:jc w:val="both"/>
              <w:rPr>
                <w:rFonts w:ascii="Calibri" w:hAnsi="Calibri" w:cs="Arial"/>
                <w:i/>
                <w:color w:val="548DD4"/>
                <w:sz w:val="20"/>
                <w:szCs w:val="20"/>
                <w:lang w:eastAsia="es-CL"/>
              </w:rPr>
            </w:pP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E4CCB" w14:textId="77777777" w:rsidR="003C652C" w:rsidRDefault="003C652C" w:rsidP="0003309E">
      <w:pPr>
        <w:spacing w:after="0" w:line="240" w:lineRule="auto"/>
      </w:pPr>
      <w:r>
        <w:separator/>
      </w:r>
    </w:p>
  </w:endnote>
  <w:endnote w:type="continuationSeparator" w:id="0">
    <w:p w14:paraId="1EE3B532" w14:textId="77777777" w:rsidR="003C652C" w:rsidRDefault="003C652C"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F5D32F" w14:textId="77777777" w:rsidR="003C652C" w:rsidRDefault="003C652C" w:rsidP="0003309E">
      <w:pPr>
        <w:spacing w:after="0" w:line="240" w:lineRule="auto"/>
      </w:pPr>
      <w:r>
        <w:separator/>
      </w:r>
    </w:p>
  </w:footnote>
  <w:footnote w:type="continuationSeparator" w:id="0">
    <w:p w14:paraId="09B29CB6" w14:textId="77777777" w:rsidR="003C652C" w:rsidRDefault="003C652C"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21DD4"/>
    <w:multiLevelType w:val="multilevel"/>
    <w:tmpl w:val="EFB0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0CC2677"/>
    <w:multiLevelType w:val="multilevel"/>
    <w:tmpl w:val="CBAE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785AB0"/>
    <w:multiLevelType w:val="multilevel"/>
    <w:tmpl w:val="AB460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B44625"/>
    <w:multiLevelType w:val="multilevel"/>
    <w:tmpl w:val="85127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03745"/>
    <w:rsid w:val="002618CA"/>
    <w:rsid w:val="00310F76"/>
    <w:rsid w:val="00340725"/>
    <w:rsid w:val="003608EA"/>
    <w:rsid w:val="003C29E0"/>
    <w:rsid w:val="003C652C"/>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F6A64"/>
    <w:rsid w:val="00806DE0"/>
    <w:rsid w:val="0081536B"/>
    <w:rsid w:val="00815C76"/>
    <w:rsid w:val="008479F5"/>
    <w:rsid w:val="0085275A"/>
    <w:rsid w:val="008F621F"/>
    <w:rsid w:val="009378F7"/>
    <w:rsid w:val="009552E5"/>
    <w:rsid w:val="00976ABB"/>
    <w:rsid w:val="009D6BBD"/>
    <w:rsid w:val="009E52DF"/>
    <w:rsid w:val="00A65158"/>
    <w:rsid w:val="00B26E14"/>
    <w:rsid w:val="00B31361"/>
    <w:rsid w:val="00B4258F"/>
    <w:rsid w:val="00B8164D"/>
    <w:rsid w:val="00BE1024"/>
    <w:rsid w:val="00C20F3D"/>
    <w:rsid w:val="00C44557"/>
    <w:rsid w:val="00C5122E"/>
    <w:rsid w:val="00CE0AA8"/>
    <w:rsid w:val="00D67975"/>
    <w:rsid w:val="00D714E2"/>
    <w:rsid w:val="00DF3386"/>
    <w:rsid w:val="00E50368"/>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Hipervnculo">
    <w:name w:val="Hyperlink"/>
    <w:basedOn w:val="Fuentedeprrafopredeter"/>
    <w:uiPriority w:val="99"/>
    <w:unhideWhenUsed/>
    <w:rsid w:val="00815C76"/>
    <w:rPr>
      <w:color w:val="0563C1" w:themeColor="hyperlink"/>
      <w:u w:val="single"/>
    </w:rPr>
  </w:style>
  <w:style w:type="character" w:styleId="Mencinsinresolver">
    <w:name w:val="Unresolved Mention"/>
    <w:basedOn w:val="Fuentedeprrafopredeter"/>
    <w:uiPriority w:val="99"/>
    <w:semiHidden/>
    <w:unhideWhenUsed/>
    <w:rsid w:val="00815C76"/>
    <w:rPr>
      <w:color w:val="605E5C"/>
      <w:shd w:val="clear" w:color="auto" w:fill="E1DFDD"/>
    </w:rPr>
  </w:style>
  <w:style w:type="character" w:customStyle="1" w:styleId="citation-298">
    <w:name w:val="citation-298"/>
    <w:basedOn w:val="Fuentedeprrafopredeter"/>
    <w:rsid w:val="00815C76"/>
  </w:style>
  <w:style w:type="character" w:customStyle="1" w:styleId="citation-297">
    <w:name w:val="citation-297"/>
    <w:basedOn w:val="Fuentedeprrafopredeter"/>
    <w:rsid w:val="00815C76"/>
  </w:style>
  <w:style w:type="character" w:customStyle="1" w:styleId="citation-292">
    <w:name w:val="citation-292"/>
    <w:basedOn w:val="Fuentedeprrafopredeter"/>
    <w:rsid w:val="009D6BBD"/>
  </w:style>
  <w:style w:type="paragraph" w:styleId="NormalWeb">
    <w:name w:val="Normal (Web)"/>
    <w:basedOn w:val="Normal"/>
    <w:uiPriority w:val="99"/>
    <w:semiHidden/>
    <w:unhideWhenUsed/>
    <w:rsid w:val="007F6A64"/>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290">
    <w:name w:val="citation-290"/>
    <w:basedOn w:val="Fuentedeprrafopredeter"/>
    <w:rsid w:val="007F6A64"/>
  </w:style>
  <w:style w:type="character" w:customStyle="1" w:styleId="citation-289">
    <w:name w:val="citation-289"/>
    <w:basedOn w:val="Fuentedeprrafopredeter"/>
    <w:rsid w:val="007F6A64"/>
  </w:style>
  <w:style w:type="character" w:customStyle="1" w:styleId="citation-288">
    <w:name w:val="citation-288"/>
    <w:basedOn w:val="Fuentedeprrafopredeter"/>
    <w:rsid w:val="007F6A64"/>
  </w:style>
  <w:style w:type="character" w:customStyle="1" w:styleId="citation-287">
    <w:name w:val="citation-287"/>
    <w:basedOn w:val="Fuentedeprrafopredeter"/>
    <w:rsid w:val="007F6A64"/>
  </w:style>
  <w:style w:type="character" w:customStyle="1" w:styleId="citation-286">
    <w:name w:val="citation-286"/>
    <w:basedOn w:val="Fuentedeprrafopredeter"/>
    <w:rsid w:val="007F6A64"/>
  </w:style>
  <w:style w:type="character" w:customStyle="1" w:styleId="citation-284">
    <w:name w:val="citation-284"/>
    <w:basedOn w:val="Fuentedeprrafopredeter"/>
    <w:rsid w:val="00310F76"/>
  </w:style>
  <w:style w:type="character" w:customStyle="1" w:styleId="citation-283">
    <w:name w:val="citation-283"/>
    <w:basedOn w:val="Fuentedeprrafopredeter"/>
    <w:rsid w:val="00310F76"/>
  </w:style>
  <w:style w:type="character" w:customStyle="1" w:styleId="citation-282">
    <w:name w:val="citation-282"/>
    <w:basedOn w:val="Fuentedeprrafopredeter"/>
    <w:rsid w:val="00310F76"/>
  </w:style>
  <w:style w:type="character" w:customStyle="1" w:styleId="citation-281">
    <w:name w:val="citation-281"/>
    <w:basedOn w:val="Fuentedeprrafopredeter"/>
    <w:rsid w:val="00310F76"/>
  </w:style>
  <w:style w:type="character" w:customStyle="1" w:styleId="citation-279">
    <w:name w:val="citation-279"/>
    <w:basedOn w:val="Fuentedeprrafopredeter"/>
    <w:rsid w:val="00203745"/>
  </w:style>
  <w:style w:type="character" w:customStyle="1" w:styleId="citation-278">
    <w:name w:val="citation-278"/>
    <w:basedOn w:val="Fuentedeprrafopredeter"/>
    <w:rsid w:val="002037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9417722">
      <w:bodyDiv w:val="1"/>
      <w:marLeft w:val="0"/>
      <w:marRight w:val="0"/>
      <w:marTop w:val="0"/>
      <w:marBottom w:val="0"/>
      <w:divBdr>
        <w:top w:val="none" w:sz="0" w:space="0" w:color="auto"/>
        <w:left w:val="none" w:sz="0" w:space="0" w:color="auto"/>
        <w:bottom w:val="none" w:sz="0" w:space="0" w:color="auto"/>
        <w:right w:val="none" w:sz="0" w:space="0" w:color="auto"/>
      </w:divBdr>
    </w:div>
    <w:div w:id="1184052446">
      <w:bodyDiv w:val="1"/>
      <w:marLeft w:val="0"/>
      <w:marRight w:val="0"/>
      <w:marTop w:val="0"/>
      <w:marBottom w:val="0"/>
      <w:divBdr>
        <w:top w:val="none" w:sz="0" w:space="0" w:color="auto"/>
        <w:left w:val="none" w:sz="0" w:space="0" w:color="auto"/>
        <w:bottom w:val="none" w:sz="0" w:space="0" w:color="auto"/>
        <w:right w:val="none" w:sz="0" w:space="0" w:color="auto"/>
      </w:divBdr>
    </w:div>
    <w:div w:id="1401292592">
      <w:bodyDiv w:val="1"/>
      <w:marLeft w:val="0"/>
      <w:marRight w:val="0"/>
      <w:marTop w:val="0"/>
      <w:marBottom w:val="0"/>
      <w:divBdr>
        <w:top w:val="none" w:sz="0" w:space="0" w:color="auto"/>
        <w:left w:val="none" w:sz="0" w:space="0" w:color="auto"/>
        <w:bottom w:val="none" w:sz="0" w:space="0" w:color="auto"/>
        <w:right w:val="none" w:sz="0" w:space="0" w:color="auto"/>
      </w:divBdr>
    </w:div>
    <w:div w:id="1674145265">
      <w:bodyDiv w:val="1"/>
      <w:marLeft w:val="0"/>
      <w:marRight w:val="0"/>
      <w:marTop w:val="0"/>
      <w:marBottom w:val="0"/>
      <w:divBdr>
        <w:top w:val="none" w:sz="0" w:space="0" w:color="auto"/>
        <w:left w:val="none" w:sz="0" w:space="0" w:color="auto"/>
        <w:bottom w:val="none" w:sz="0" w:space="0" w:color="auto"/>
        <w:right w:val="none" w:sz="0" w:space="0" w:color="auto"/>
      </w:divBdr>
    </w:div>
    <w:div w:id="170625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github.com/crlavin/Capstone_DulceOsadia"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Pages>
  <Words>959</Words>
  <Characters>5279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SSDD</cp:lastModifiedBy>
  <cp:revision>9</cp:revision>
  <dcterms:created xsi:type="dcterms:W3CDTF">2022-08-24T18:14:00Z</dcterms:created>
  <dcterms:modified xsi:type="dcterms:W3CDTF">2025-10-24T14:10:00Z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