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3E97" w14:textId="0818F5B1" w:rsidR="00C1395A" w:rsidRDefault="00973F10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54726B">
        <w:rPr>
          <w:noProof/>
        </w:rPr>
        <w:drawing>
          <wp:inline distT="0" distB="0" distL="0" distR="0" wp14:anchorId="2DCD9E6E" wp14:editId="40963E73">
            <wp:extent cx="4835207" cy="1655172"/>
            <wp:effectExtent l="0" t="0" r="3810" b="254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3A320647-E61C-4062-BBE8-34550B133D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3A320647-E61C-4062-BBE8-34550B133D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207" cy="165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F682" w14:textId="77777777" w:rsidR="00C1395A" w:rsidRDefault="00973F10">
      <w:pPr>
        <w:jc w:val="center"/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  <w:t>Plan de Costos</w:t>
      </w:r>
    </w:p>
    <w:p w14:paraId="33E6BD1C" w14:textId="77777777" w:rsidR="003B0005" w:rsidRDefault="003B0005">
      <w:pPr>
        <w:jc w:val="center"/>
        <w:rPr>
          <w:b/>
          <w:sz w:val="32"/>
          <w:szCs w:val="32"/>
        </w:rPr>
      </w:pPr>
      <w:r w:rsidRPr="003B0005">
        <w:rPr>
          <w:b/>
          <w:sz w:val="32"/>
          <w:szCs w:val="32"/>
        </w:rPr>
        <w:t>Web de Gestión y Ventas – Dulce Osadía</w:t>
      </w:r>
    </w:p>
    <w:p w14:paraId="7BC94180" w14:textId="71004F15" w:rsidR="00C1395A" w:rsidRDefault="00973F10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Integrantes:</w:t>
      </w:r>
      <w:r>
        <w:rPr>
          <w:sz w:val="32"/>
          <w:szCs w:val="32"/>
        </w:rPr>
        <w:t xml:space="preserve"> </w:t>
      </w:r>
    </w:p>
    <w:p w14:paraId="1252E171" w14:textId="6D63167D" w:rsidR="003B0005" w:rsidRDefault="003B0005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CRISTIAN LAVÍN</w:t>
      </w:r>
    </w:p>
    <w:p w14:paraId="201E4649" w14:textId="69FD0392" w:rsidR="003B0005" w:rsidRDefault="003B0005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MARTIN TRUJILLO</w:t>
      </w:r>
    </w:p>
    <w:p w14:paraId="6D4B9639" w14:textId="1181A92F" w:rsidR="00C1395A" w:rsidRDefault="00973F1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Fecha: 2</w:t>
      </w:r>
      <w:r w:rsidR="003B0005"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</w:rPr>
        <w:t>/11/202</w:t>
      </w:r>
      <w:r w:rsidR="003B0005">
        <w:rPr>
          <w:rFonts w:ascii="Calibri" w:eastAsia="Calibri" w:hAnsi="Calibri" w:cs="Calibri"/>
        </w:rPr>
        <w:t>5</w:t>
      </w:r>
    </w:p>
    <w:p w14:paraId="07CF0A1D" w14:textId="77777777" w:rsidR="00C1395A" w:rsidRDefault="00C1395A">
      <w:pPr>
        <w:jc w:val="center"/>
        <w:rPr>
          <w:rFonts w:ascii="Calibri" w:eastAsia="Calibri" w:hAnsi="Calibri" w:cs="Calibri"/>
        </w:rPr>
      </w:pPr>
    </w:p>
    <w:p w14:paraId="2CC3A253" w14:textId="77777777" w:rsidR="00C1395A" w:rsidRDefault="00C1395A">
      <w:pPr>
        <w:jc w:val="center"/>
        <w:rPr>
          <w:rFonts w:ascii="Calibri" w:eastAsia="Calibri" w:hAnsi="Calibri" w:cs="Calibri"/>
        </w:rPr>
      </w:pPr>
    </w:p>
    <w:p w14:paraId="68370EEF" w14:textId="77777777" w:rsidR="00C1395A" w:rsidRDefault="00C1395A">
      <w:pPr>
        <w:jc w:val="center"/>
        <w:rPr>
          <w:rFonts w:ascii="Calibri" w:eastAsia="Calibri" w:hAnsi="Calibri" w:cs="Calibri"/>
        </w:rPr>
      </w:pPr>
    </w:p>
    <w:p w14:paraId="2344DD4A" w14:textId="77777777" w:rsidR="00C1395A" w:rsidRDefault="00C1395A">
      <w:pPr>
        <w:jc w:val="center"/>
        <w:rPr>
          <w:rFonts w:ascii="Calibri" w:eastAsia="Calibri" w:hAnsi="Calibri" w:cs="Calibri"/>
        </w:rPr>
      </w:pPr>
    </w:p>
    <w:p w14:paraId="23EA1A07" w14:textId="77777777" w:rsidR="00C1395A" w:rsidRDefault="00C1395A">
      <w:pPr>
        <w:rPr>
          <w:rFonts w:ascii="Calibri" w:eastAsia="Calibri" w:hAnsi="Calibri" w:cs="Calibri"/>
        </w:rPr>
      </w:pPr>
    </w:p>
    <w:p w14:paraId="66F55695" w14:textId="77777777" w:rsidR="00C1395A" w:rsidRDefault="00973F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Tabla de contenido</w:t>
      </w:r>
    </w:p>
    <w:sdt>
      <w:sdtPr>
        <w:id w:val="-923957902"/>
        <w:docPartObj>
          <w:docPartGallery w:val="Table of Contents"/>
          <w:docPartUnique/>
        </w:docPartObj>
      </w:sdtPr>
      <w:sdtContent>
        <w:p w14:paraId="6D077C60" w14:textId="77777777" w:rsidR="00C1395A" w:rsidRDefault="00973F10">
          <w:pPr>
            <w:tabs>
              <w:tab w:val="right" w:pos="8838"/>
            </w:tabs>
            <w:spacing w:before="8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Propósito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14:paraId="533B5E71" w14:textId="77777777" w:rsidR="00C1395A" w:rsidRDefault="00973F10">
          <w:pPr>
            <w:tabs>
              <w:tab w:val="right" w:pos="8838"/>
            </w:tabs>
            <w:spacing w:before="200" w:line="240" w:lineRule="auto"/>
            <w:rPr>
              <w:color w:val="000000"/>
            </w:rPr>
          </w:pPr>
          <w:hyperlink w:anchor="_heading=h.30j0zll">
            <w:r>
              <w:rPr>
                <w:color w:val="000000"/>
              </w:rPr>
              <w:t>Ingresos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14:paraId="27A300B9" w14:textId="77777777" w:rsidR="00C1395A" w:rsidRDefault="00973F10">
          <w:pPr>
            <w:tabs>
              <w:tab w:val="right" w:pos="8838"/>
            </w:tabs>
            <w:spacing w:before="200" w:line="240" w:lineRule="auto"/>
            <w:rPr>
              <w:color w:val="000000"/>
            </w:rPr>
          </w:pPr>
          <w:hyperlink w:anchor="_heading=h.1fob9te">
            <w:r>
              <w:rPr>
                <w:color w:val="000000"/>
              </w:rPr>
              <w:t>Costos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14:paraId="335F93B9" w14:textId="77777777" w:rsidR="00C1395A" w:rsidRDefault="00973F10">
          <w:pPr>
            <w:tabs>
              <w:tab w:val="right" w:pos="8838"/>
            </w:tabs>
            <w:spacing w:before="200" w:line="240" w:lineRule="auto"/>
            <w:rPr>
              <w:color w:val="000000"/>
            </w:rPr>
          </w:pPr>
          <w:hyperlink w:anchor="_heading=h.3znysh7">
            <w:r>
              <w:rPr>
                <w:color w:val="000000"/>
              </w:rPr>
              <w:t>Prestamos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14:paraId="74B2E3DD" w14:textId="77777777" w:rsidR="00C1395A" w:rsidRDefault="00973F10">
          <w:pPr>
            <w:tabs>
              <w:tab w:val="right" w:pos="8838"/>
            </w:tabs>
            <w:spacing w:before="200" w:line="240" w:lineRule="auto"/>
            <w:rPr>
              <w:color w:val="000000"/>
            </w:rPr>
          </w:pPr>
          <w:hyperlink w:anchor="_heading=h.2et92p0">
            <w:r>
              <w:rPr>
                <w:color w:val="000000"/>
              </w:rPr>
              <w:t>Relación costo-beneficio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14:paraId="0DDC9651" w14:textId="77777777" w:rsidR="00C1395A" w:rsidRDefault="00973F10">
          <w:pPr>
            <w:tabs>
              <w:tab w:val="right" w:pos="8838"/>
            </w:tabs>
            <w:spacing w:before="200" w:after="80" w:line="240" w:lineRule="auto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Conclusión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b/>
              <w:color w:val="000000"/>
            </w:rPr>
            <w:t>5</w:t>
          </w:r>
          <w:r>
            <w:fldChar w:fldCharType="end"/>
          </w:r>
          <w:r>
            <w:fldChar w:fldCharType="end"/>
          </w:r>
        </w:p>
      </w:sdtContent>
    </w:sdt>
    <w:p w14:paraId="627F4CCF" w14:textId="77777777" w:rsidR="00C1395A" w:rsidRDefault="00C1395A"/>
    <w:p w14:paraId="48B2818F" w14:textId="77777777" w:rsidR="00C1395A" w:rsidRDefault="00C1395A"/>
    <w:p w14:paraId="0321150F" w14:textId="77777777" w:rsidR="00C1395A" w:rsidRDefault="00C1395A"/>
    <w:p w14:paraId="27318637" w14:textId="77777777" w:rsidR="00C1395A" w:rsidRDefault="00C1395A"/>
    <w:p w14:paraId="31F6B471" w14:textId="77777777" w:rsidR="00C1395A" w:rsidRDefault="00C1395A"/>
    <w:p w14:paraId="60750FF7" w14:textId="77777777" w:rsidR="00C1395A" w:rsidRDefault="00C1395A"/>
    <w:p w14:paraId="05F26A6C" w14:textId="77777777" w:rsidR="00C1395A" w:rsidRDefault="00C1395A"/>
    <w:p w14:paraId="3FE97618" w14:textId="77777777" w:rsidR="00C1395A" w:rsidRDefault="00C1395A"/>
    <w:p w14:paraId="7A644DC8" w14:textId="77777777" w:rsidR="00C1395A" w:rsidRDefault="00C1395A"/>
    <w:p w14:paraId="7508F467" w14:textId="77777777" w:rsidR="00C1395A" w:rsidRDefault="00C1395A"/>
    <w:p w14:paraId="73951245" w14:textId="77777777" w:rsidR="00C1395A" w:rsidRDefault="00C1395A"/>
    <w:p w14:paraId="38EACED6" w14:textId="77777777" w:rsidR="00C1395A" w:rsidRDefault="00C1395A"/>
    <w:p w14:paraId="230DC5A1" w14:textId="77777777" w:rsidR="00C1395A" w:rsidRDefault="00C1395A"/>
    <w:p w14:paraId="62637BD1" w14:textId="77777777" w:rsidR="00C1395A" w:rsidRDefault="00C1395A"/>
    <w:p w14:paraId="1D91E1F6" w14:textId="77777777" w:rsidR="00C1395A" w:rsidRDefault="00C1395A"/>
    <w:p w14:paraId="00965677" w14:textId="77777777" w:rsidR="00C1395A" w:rsidRDefault="00C1395A"/>
    <w:p w14:paraId="227FBA45" w14:textId="77777777" w:rsidR="00C1395A" w:rsidRDefault="00C1395A"/>
    <w:p w14:paraId="1919B4E6" w14:textId="77777777" w:rsidR="00C1395A" w:rsidRDefault="00C1395A"/>
    <w:p w14:paraId="0A3D93A4" w14:textId="77777777" w:rsidR="00C1395A" w:rsidRDefault="00C1395A"/>
    <w:p w14:paraId="7755BF9F" w14:textId="77777777" w:rsidR="00C1395A" w:rsidRDefault="00C1395A"/>
    <w:p w14:paraId="2FA5326F" w14:textId="77777777" w:rsidR="00C1395A" w:rsidRDefault="00C1395A"/>
    <w:p w14:paraId="6F8C8B56" w14:textId="77777777" w:rsidR="00C1395A" w:rsidRDefault="00C1395A"/>
    <w:p w14:paraId="7DCA593A" w14:textId="77777777" w:rsidR="00C1395A" w:rsidRDefault="00973F10">
      <w:pPr>
        <w:pStyle w:val="Ttulo1"/>
        <w:rPr>
          <w:sz w:val="34"/>
          <w:szCs w:val="34"/>
        </w:rPr>
      </w:pPr>
      <w:bookmarkStart w:id="0" w:name="_heading=h.gjdgxs" w:colFirst="0" w:colLast="0"/>
      <w:bookmarkEnd w:id="0"/>
      <w:r>
        <w:rPr>
          <w:sz w:val="34"/>
          <w:szCs w:val="34"/>
        </w:rPr>
        <w:t>Propósito</w:t>
      </w:r>
    </w:p>
    <w:p w14:paraId="68338F77" w14:textId="77777777" w:rsidR="00DC527D" w:rsidRDefault="00DC527D">
      <w:pPr>
        <w:pStyle w:val="Ttulo1"/>
        <w:rPr>
          <w:rFonts w:eastAsia="Arial" w:cs="Arial"/>
          <w:color w:val="auto"/>
          <w:sz w:val="22"/>
          <w:szCs w:val="22"/>
        </w:rPr>
      </w:pPr>
      <w:r w:rsidRPr="00DC527D">
        <w:rPr>
          <w:rFonts w:eastAsia="Arial" w:cs="Arial"/>
          <w:color w:val="auto"/>
          <w:sz w:val="22"/>
          <w:szCs w:val="22"/>
        </w:rPr>
        <w:t xml:space="preserve">El propósito de este documento es detallar todos los costos asociados al desarrollo del proyecto </w:t>
      </w:r>
      <w:r w:rsidRPr="00DC527D">
        <w:rPr>
          <w:rFonts w:eastAsia="Arial" w:cs="Arial"/>
          <w:i/>
          <w:iCs/>
          <w:color w:val="auto"/>
          <w:sz w:val="22"/>
          <w:szCs w:val="22"/>
        </w:rPr>
        <w:t>Sistema Web de Gestión y Ventas para Dulce Osadía</w:t>
      </w:r>
      <w:r w:rsidRPr="00DC527D">
        <w:rPr>
          <w:rFonts w:eastAsia="Arial" w:cs="Arial"/>
          <w:color w:val="auto"/>
          <w:sz w:val="22"/>
          <w:szCs w:val="22"/>
        </w:rPr>
        <w:t>, incluyendo recursos humanos, servicios digitales, infraestructura, pruebas y herramientas. Se busca estimar el gasto real del proyecto para determinar su viabilidad financiera y proyectar la utilidad potencial.</w:t>
      </w:r>
    </w:p>
    <w:p w14:paraId="35A321E8" w14:textId="63D11C32" w:rsidR="00C1395A" w:rsidRDefault="00973F10">
      <w:pPr>
        <w:pStyle w:val="Ttulo1"/>
        <w:rPr>
          <w:sz w:val="34"/>
          <w:szCs w:val="34"/>
        </w:rPr>
      </w:pPr>
      <w:r>
        <w:rPr>
          <w:sz w:val="34"/>
          <w:szCs w:val="34"/>
        </w:rPr>
        <w:t>Ingresos</w:t>
      </w:r>
    </w:p>
    <w:p w14:paraId="36697B46" w14:textId="44FA7340" w:rsidR="00C1395A" w:rsidRDefault="00A21AB6">
      <w:r w:rsidRPr="00A21AB6">
        <w:t>El cliente realiza un abono inicial destinado a cubrir los primeros gastos básicos del proyecto, tales como hosting, dominio web y parte de la etapa inicial de desarrollo.</w:t>
      </w:r>
      <w:r w:rsidRPr="00A21AB6">
        <w:br/>
        <w:t>Este monto está contemplado dentro del precio total del proyecto.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1395A" w14:paraId="473E84CA" w14:textId="77777777" w:rsidTr="00C1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07AAFB42" w14:textId="77777777" w:rsidR="00C1395A" w:rsidRDefault="00973F10">
            <w:r>
              <w:rPr>
                <w:color w:val="000000"/>
              </w:rPr>
              <w:t>Nombre</w:t>
            </w:r>
          </w:p>
        </w:tc>
        <w:tc>
          <w:tcPr>
            <w:tcW w:w="2207" w:type="dxa"/>
          </w:tcPr>
          <w:p w14:paraId="4575C9C0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Valor abono</w:t>
            </w:r>
          </w:p>
        </w:tc>
        <w:tc>
          <w:tcPr>
            <w:tcW w:w="2207" w:type="dxa"/>
          </w:tcPr>
          <w:p w14:paraId="52C99C1F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Cantidad</w:t>
            </w:r>
          </w:p>
        </w:tc>
        <w:tc>
          <w:tcPr>
            <w:tcW w:w="2207" w:type="dxa"/>
          </w:tcPr>
          <w:p w14:paraId="1B773525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Total</w:t>
            </w:r>
          </w:p>
        </w:tc>
      </w:tr>
      <w:tr w:rsidR="00C1395A" w14:paraId="36DCD25A" w14:textId="77777777" w:rsidTr="00C1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47903A3" w14:textId="77777777" w:rsidR="00C1395A" w:rsidRDefault="00973F10">
            <w:r>
              <w:t>Abonos totales por parte del cliente</w:t>
            </w:r>
          </w:p>
        </w:tc>
        <w:tc>
          <w:tcPr>
            <w:tcW w:w="2207" w:type="dxa"/>
          </w:tcPr>
          <w:p w14:paraId="718D5E47" w14:textId="5E543CAB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$800.000</w:t>
            </w:r>
          </w:p>
        </w:tc>
        <w:tc>
          <w:tcPr>
            <w:tcW w:w="2207" w:type="dxa"/>
          </w:tcPr>
          <w:p w14:paraId="5766B05E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07" w:type="dxa"/>
          </w:tcPr>
          <w:p w14:paraId="1988F99E" w14:textId="4261C655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$800.000</w:t>
            </w:r>
          </w:p>
        </w:tc>
      </w:tr>
    </w:tbl>
    <w:p w14:paraId="507EAA20" w14:textId="77777777" w:rsidR="00C1395A" w:rsidRDefault="00C1395A"/>
    <w:p w14:paraId="265168E4" w14:textId="77777777" w:rsidR="00C1395A" w:rsidRDefault="00973F10">
      <w:pPr>
        <w:pStyle w:val="Ttulo1"/>
        <w:rPr>
          <w:sz w:val="34"/>
          <w:szCs w:val="34"/>
        </w:rPr>
      </w:pPr>
      <w:bookmarkStart w:id="1" w:name="_heading=h.1fob9te" w:colFirst="0" w:colLast="0"/>
      <w:bookmarkEnd w:id="1"/>
      <w:r>
        <w:rPr>
          <w:sz w:val="34"/>
          <w:szCs w:val="34"/>
        </w:rPr>
        <w:t>Costos</w:t>
      </w:r>
    </w:p>
    <w:p w14:paraId="701554E0" w14:textId="77777777" w:rsidR="00536F13" w:rsidRPr="00536F13" w:rsidRDefault="00536F13" w:rsidP="00536F13">
      <w:r w:rsidRPr="00536F13">
        <w:t>Los costos del proyecto se estiman considerando la duración de 4 meses, el trabajo del equipo desarrollador, las herramientas digitales utilizadas y los servicios tecnológicos necesarios para mantener la solución en funcionamiento.</w:t>
      </w:r>
    </w:p>
    <w:p w14:paraId="7D66023E" w14:textId="77777777" w:rsidR="00536F13" w:rsidRPr="00536F13" w:rsidRDefault="00536F13" w:rsidP="00536F13">
      <w:r w:rsidRPr="00536F13">
        <w:t>Estos valores fueron obtenidos a partir de precios reales del mercado y contemplan IVA cuando corresponde.</w:t>
      </w: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7"/>
        <w:gridCol w:w="2207"/>
        <w:gridCol w:w="2207"/>
        <w:gridCol w:w="2207"/>
      </w:tblGrid>
      <w:tr w:rsidR="00C1395A" w14:paraId="7A381893" w14:textId="77777777">
        <w:tc>
          <w:tcPr>
            <w:tcW w:w="2207" w:type="dxa"/>
            <w:tcBorders>
              <w:top w:val="nil"/>
              <w:left w:val="nil"/>
              <w:bottom w:val="nil"/>
            </w:tcBorders>
          </w:tcPr>
          <w:p w14:paraId="48582CC7" w14:textId="77777777" w:rsidR="00C1395A" w:rsidRDefault="00973F10">
            <w:pP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207" w:type="dxa"/>
            <w:tcBorders>
              <w:top w:val="nil"/>
              <w:bottom w:val="nil"/>
            </w:tcBorders>
          </w:tcPr>
          <w:p w14:paraId="79BAA3DC" w14:textId="77777777" w:rsidR="00C1395A" w:rsidRDefault="00973F10">
            <w:pPr>
              <w:rPr>
                <w:color w:val="000000"/>
              </w:rPr>
            </w:pPr>
            <w:r>
              <w:rPr>
                <w:color w:val="000000"/>
              </w:rPr>
              <w:t>Precio Unitario</w:t>
            </w:r>
          </w:p>
        </w:tc>
        <w:tc>
          <w:tcPr>
            <w:tcW w:w="2207" w:type="dxa"/>
            <w:tcBorders>
              <w:top w:val="nil"/>
              <w:bottom w:val="nil"/>
            </w:tcBorders>
          </w:tcPr>
          <w:p w14:paraId="082D1966" w14:textId="77777777" w:rsidR="00C1395A" w:rsidRDefault="00973F10">
            <w:pPr>
              <w:rPr>
                <w:color w:val="000000"/>
              </w:rPr>
            </w:pPr>
            <w:r>
              <w:rPr>
                <w:color w:val="000000"/>
              </w:rPr>
              <w:t>Cantidad</w:t>
            </w:r>
          </w:p>
        </w:tc>
        <w:tc>
          <w:tcPr>
            <w:tcW w:w="2207" w:type="dxa"/>
            <w:tcBorders>
              <w:top w:val="nil"/>
              <w:bottom w:val="nil"/>
              <w:right w:val="nil"/>
            </w:tcBorders>
          </w:tcPr>
          <w:p w14:paraId="453415E0" w14:textId="77777777" w:rsidR="00C1395A" w:rsidRDefault="00973F10">
            <w:pPr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</w:tr>
      <w:tr w:rsidR="00C1395A" w14:paraId="1DD4D76F" w14:textId="77777777">
        <w:tc>
          <w:tcPr>
            <w:tcW w:w="2207" w:type="dxa"/>
          </w:tcPr>
          <w:p w14:paraId="5513B650" w14:textId="6E68E143" w:rsidR="00C1395A" w:rsidRDefault="000862BE" w:rsidP="000862BE">
            <w:pPr>
              <w:jc w:val="left"/>
            </w:pPr>
            <w:r w:rsidRPr="000862BE">
              <w:t>Hosting anual del sistema</w:t>
            </w:r>
          </w:p>
        </w:tc>
        <w:tc>
          <w:tcPr>
            <w:tcW w:w="2207" w:type="dxa"/>
          </w:tcPr>
          <w:p w14:paraId="7045FF17" w14:textId="7CAF3FC4" w:rsidR="00C1395A" w:rsidRDefault="000862BE">
            <w:r w:rsidRPr="000862BE">
              <w:t>$60.000</w:t>
            </w:r>
          </w:p>
        </w:tc>
        <w:tc>
          <w:tcPr>
            <w:tcW w:w="2207" w:type="dxa"/>
          </w:tcPr>
          <w:p w14:paraId="48580200" w14:textId="77777777" w:rsidR="00C1395A" w:rsidRDefault="00973F10">
            <w:r>
              <w:t>1</w:t>
            </w:r>
          </w:p>
        </w:tc>
        <w:tc>
          <w:tcPr>
            <w:tcW w:w="2207" w:type="dxa"/>
          </w:tcPr>
          <w:p w14:paraId="7351A286" w14:textId="3D448079" w:rsidR="00C1395A" w:rsidRDefault="00F9310F">
            <w:r w:rsidRPr="00F9310F">
              <w:t>$60.000</w:t>
            </w:r>
          </w:p>
        </w:tc>
      </w:tr>
      <w:tr w:rsidR="00C1395A" w14:paraId="22C0F541" w14:textId="77777777">
        <w:tc>
          <w:tcPr>
            <w:tcW w:w="2207" w:type="dxa"/>
          </w:tcPr>
          <w:p w14:paraId="09596E68" w14:textId="34F2BABE" w:rsidR="00C1395A" w:rsidRDefault="000862BE" w:rsidP="000862BE">
            <w:pPr>
              <w:jc w:val="left"/>
            </w:pPr>
            <w:r w:rsidRPr="000862BE">
              <w:t>Dominio .</w:t>
            </w:r>
            <w:proofErr w:type="spellStart"/>
            <w:r w:rsidRPr="000862BE">
              <w:t>cl</w:t>
            </w:r>
            <w:proofErr w:type="spellEnd"/>
            <w:r w:rsidRPr="000862BE">
              <w:t xml:space="preserve"> anual</w:t>
            </w:r>
          </w:p>
        </w:tc>
        <w:tc>
          <w:tcPr>
            <w:tcW w:w="2207" w:type="dxa"/>
          </w:tcPr>
          <w:p w14:paraId="46ED3E48" w14:textId="138BA0EC" w:rsidR="00C1395A" w:rsidRDefault="000862BE">
            <w:r w:rsidRPr="000862BE">
              <w:t>$12.000</w:t>
            </w:r>
          </w:p>
        </w:tc>
        <w:tc>
          <w:tcPr>
            <w:tcW w:w="2207" w:type="dxa"/>
          </w:tcPr>
          <w:p w14:paraId="167B3A55" w14:textId="7DFD7B26" w:rsidR="00C1395A" w:rsidRDefault="000862BE">
            <w:r>
              <w:t>1</w:t>
            </w:r>
          </w:p>
        </w:tc>
        <w:tc>
          <w:tcPr>
            <w:tcW w:w="2207" w:type="dxa"/>
          </w:tcPr>
          <w:p w14:paraId="1079911E" w14:textId="0C5A0DDB" w:rsidR="00C1395A" w:rsidRDefault="00F9310F">
            <w:r w:rsidRPr="00F9310F">
              <w:t>$12.000</w:t>
            </w:r>
          </w:p>
        </w:tc>
      </w:tr>
      <w:tr w:rsidR="00C1395A" w14:paraId="75D9918F" w14:textId="77777777">
        <w:tc>
          <w:tcPr>
            <w:tcW w:w="2207" w:type="dxa"/>
          </w:tcPr>
          <w:p w14:paraId="5F8D91C8" w14:textId="1AA38AF0" w:rsidR="00C1395A" w:rsidRDefault="000862BE" w:rsidP="000862BE">
            <w:pPr>
              <w:jc w:val="left"/>
            </w:pPr>
            <w:r w:rsidRPr="000862BE">
              <w:t>Hosting base de datos (4 meses)</w:t>
            </w:r>
          </w:p>
        </w:tc>
        <w:tc>
          <w:tcPr>
            <w:tcW w:w="2207" w:type="dxa"/>
          </w:tcPr>
          <w:p w14:paraId="551E9752" w14:textId="76583C4D" w:rsidR="00C1395A" w:rsidRDefault="000862BE">
            <w:r w:rsidRPr="000862BE">
              <w:t>$40.000</w:t>
            </w:r>
          </w:p>
        </w:tc>
        <w:tc>
          <w:tcPr>
            <w:tcW w:w="2207" w:type="dxa"/>
          </w:tcPr>
          <w:p w14:paraId="11A013B0" w14:textId="77777777" w:rsidR="00C1395A" w:rsidRDefault="00973F10">
            <w:r>
              <w:t>1</w:t>
            </w:r>
          </w:p>
        </w:tc>
        <w:tc>
          <w:tcPr>
            <w:tcW w:w="2207" w:type="dxa"/>
          </w:tcPr>
          <w:p w14:paraId="451FF3D2" w14:textId="6A298728" w:rsidR="00C1395A" w:rsidRDefault="00F9310F">
            <w:r w:rsidRPr="00F9310F">
              <w:t>$40.000</w:t>
            </w:r>
          </w:p>
        </w:tc>
      </w:tr>
      <w:tr w:rsidR="00C1395A" w14:paraId="2CA4DF36" w14:textId="77777777">
        <w:trPr>
          <w:trHeight w:val="350"/>
        </w:trPr>
        <w:tc>
          <w:tcPr>
            <w:tcW w:w="2207" w:type="dxa"/>
          </w:tcPr>
          <w:p w14:paraId="36B205B9" w14:textId="2F2E1573" w:rsidR="00C1395A" w:rsidRDefault="000862BE" w:rsidP="000862BE">
            <w:pPr>
              <w:jc w:val="left"/>
            </w:pPr>
            <w:r w:rsidRPr="000862BE">
              <w:t>Internet del equipo (2 × $20.000 × 4 meses)</w:t>
            </w:r>
          </w:p>
        </w:tc>
        <w:tc>
          <w:tcPr>
            <w:tcW w:w="2207" w:type="dxa"/>
          </w:tcPr>
          <w:p w14:paraId="66925DE6" w14:textId="2FBC1C8E" w:rsidR="00C1395A" w:rsidRDefault="000862BE">
            <w:r w:rsidRPr="000862BE">
              <w:t>$20.000</w:t>
            </w:r>
          </w:p>
        </w:tc>
        <w:tc>
          <w:tcPr>
            <w:tcW w:w="2207" w:type="dxa"/>
          </w:tcPr>
          <w:p w14:paraId="18293CA4" w14:textId="0D182FE4" w:rsidR="00C1395A" w:rsidRDefault="000862BE">
            <w:r>
              <w:t>8</w:t>
            </w:r>
          </w:p>
        </w:tc>
        <w:tc>
          <w:tcPr>
            <w:tcW w:w="2207" w:type="dxa"/>
          </w:tcPr>
          <w:p w14:paraId="01080B44" w14:textId="193773F5" w:rsidR="00C1395A" w:rsidRDefault="00F9310F">
            <w:r w:rsidRPr="00F9310F">
              <w:t>$160.000</w:t>
            </w:r>
          </w:p>
        </w:tc>
      </w:tr>
      <w:tr w:rsidR="00C1395A" w14:paraId="660F16BA" w14:textId="77777777">
        <w:trPr>
          <w:trHeight w:val="350"/>
        </w:trPr>
        <w:tc>
          <w:tcPr>
            <w:tcW w:w="2207" w:type="dxa"/>
          </w:tcPr>
          <w:p w14:paraId="4C13D43D" w14:textId="4753F940" w:rsidR="00C1395A" w:rsidRDefault="000862BE" w:rsidP="000862BE">
            <w:pPr>
              <w:jc w:val="left"/>
            </w:pPr>
            <w:r w:rsidRPr="000862BE">
              <w:t>Sueldos desarrolladores ($1.500.000 × 2 × 4 meses)</w:t>
            </w:r>
          </w:p>
        </w:tc>
        <w:tc>
          <w:tcPr>
            <w:tcW w:w="2207" w:type="dxa"/>
          </w:tcPr>
          <w:p w14:paraId="2FC2014A" w14:textId="0F553594" w:rsidR="00C1395A" w:rsidRDefault="00973F10">
            <w:r>
              <w:t>$1.500.000</w:t>
            </w:r>
          </w:p>
        </w:tc>
        <w:tc>
          <w:tcPr>
            <w:tcW w:w="2207" w:type="dxa"/>
          </w:tcPr>
          <w:p w14:paraId="40B83CDD" w14:textId="26389E30" w:rsidR="00C1395A" w:rsidRDefault="000862BE">
            <w:r>
              <w:t>8</w:t>
            </w:r>
          </w:p>
        </w:tc>
        <w:tc>
          <w:tcPr>
            <w:tcW w:w="2207" w:type="dxa"/>
          </w:tcPr>
          <w:p w14:paraId="7703C0F9" w14:textId="208B553C" w:rsidR="00C1395A" w:rsidRDefault="00F9310F">
            <w:r w:rsidRPr="00F9310F">
              <w:t>$12.000.000</w:t>
            </w:r>
          </w:p>
        </w:tc>
      </w:tr>
      <w:tr w:rsidR="00C1395A" w14:paraId="6A507CAA" w14:textId="77777777">
        <w:trPr>
          <w:trHeight w:val="350"/>
        </w:trPr>
        <w:tc>
          <w:tcPr>
            <w:tcW w:w="2207" w:type="dxa"/>
          </w:tcPr>
          <w:p w14:paraId="6BE7CA97" w14:textId="77DEE884" w:rsidR="00C1395A" w:rsidRDefault="000862BE" w:rsidP="000862BE">
            <w:pPr>
              <w:jc w:val="left"/>
            </w:pPr>
            <w:r w:rsidRPr="000862BE">
              <w:t>Servicios generales y pruebas</w:t>
            </w:r>
          </w:p>
        </w:tc>
        <w:tc>
          <w:tcPr>
            <w:tcW w:w="2207" w:type="dxa"/>
          </w:tcPr>
          <w:p w14:paraId="3653E7B6" w14:textId="68AB5618" w:rsidR="00C1395A" w:rsidRDefault="000862BE">
            <w:r w:rsidRPr="000862BE">
              <w:t>$20.000</w:t>
            </w:r>
          </w:p>
        </w:tc>
        <w:tc>
          <w:tcPr>
            <w:tcW w:w="2207" w:type="dxa"/>
          </w:tcPr>
          <w:p w14:paraId="4BECF779" w14:textId="1B3B4C8E" w:rsidR="00C1395A" w:rsidRDefault="000862BE">
            <w:r>
              <w:t>4</w:t>
            </w:r>
          </w:p>
        </w:tc>
        <w:tc>
          <w:tcPr>
            <w:tcW w:w="2207" w:type="dxa"/>
          </w:tcPr>
          <w:p w14:paraId="5CDECC4D" w14:textId="42BA592A" w:rsidR="00C1395A" w:rsidRDefault="00F9310F">
            <w:r w:rsidRPr="00F9310F">
              <w:t>$80.000</w:t>
            </w:r>
          </w:p>
        </w:tc>
      </w:tr>
      <w:tr w:rsidR="00C1395A" w14:paraId="36580E7F" w14:textId="77777777">
        <w:trPr>
          <w:trHeight w:val="350"/>
        </w:trPr>
        <w:tc>
          <w:tcPr>
            <w:tcW w:w="2207" w:type="dxa"/>
          </w:tcPr>
          <w:p w14:paraId="2CCB65AB" w14:textId="22323253" w:rsidR="00C1395A" w:rsidRPr="00F9310F" w:rsidRDefault="00C1395A" w:rsidP="000862BE">
            <w:pPr>
              <w:jc w:val="left"/>
              <w:rPr>
                <w:b/>
                <w:bCs/>
              </w:rPr>
            </w:pPr>
          </w:p>
        </w:tc>
        <w:tc>
          <w:tcPr>
            <w:tcW w:w="2207" w:type="dxa"/>
          </w:tcPr>
          <w:p w14:paraId="120817C8" w14:textId="418CB4CD" w:rsidR="00C1395A" w:rsidRDefault="00C1395A"/>
        </w:tc>
        <w:tc>
          <w:tcPr>
            <w:tcW w:w="2207" w:type="dxa"/>
          </w:tcPr>
          <w:p w14:paraId="5B851225" w14:textId="5982EB83" w:rsidR="00C1395A" w:rsidRDefault="00C1395A"/>
        </w:tc>
        <w:tc>
          <w:tcPr>
            <w:tcW w:w="2207" w:type="dxa"/>
          </w:tcPr>
          <w:p w14:paraId="1B160204" w14:textId="785C722D" w:rsidR="00C1395A" w:rsidRPr="00F9310F" w:rsidRDefault="00C1395A">
            <w:pPr>
              <w:rPr>
                <w:b/>
                <w:bCs/>
              </w:rPr>
            </w:pPr>
          </w:p>
        </w:tc>
      </w:tr>
      <w:tr w:rsidR="00C1395A" w14:paraId="629A60AC" w14:textId="77777777">
        <w:trPr>
          <w:trHeight w:val="350"/>
        </w:trPr>
        <w:tc>
          <w:tcPr>
            <w:tcW w:w="2207" w:type="dxa"/>
          </w:tcPr>
          <w:p w14:paraId="6B30FD12" w14:textId="58CF2612" w:rsidR="00C1395A" w:rsidRDefault="00C1395A" w:rsidP="000862BE">
            <w:pPr>
              <w:jc w:val="left"/>
            </w:pPr>
          </w:p>
        </w:tc>
        <w:tc>
          <w:tcPr>
            <w:tcW w:w="2207" w:type="dxa"/>
          </w:tcPr>
          <w:p w14:paraId="51697AB3" w14:textId="4E00E4B4" w:rsidR="00C1395A" w:rsidRDefault="00C1395A"/>
        </w:tc>
        <w:tc>
          <w:tcPr>
            <w:tcW w:w="2207" w:type="dxa"/>
          </w:tcPr>
          <w:p w14:paraId="5694F2E0" w14:textId="0DA3520F" w:rsidR="00C1395A" w:rsidRDefault="00C1395A"/>
        </w:tc>
        <w:tc>
          <w:tcPr>
            <w:tcW w:w="2207" w:type="dxa"/>
          </w:tcPr>
          <w:p w14:paraId="2B367104" w14:textId="0E91E24D" w:rsidR="00C1395A" w:rsidRDefault="00C1395A"/>
        </w:tc>
      </w:tr>
      <w:tr w:rsidR="00C1395A" w14:paraId="020383ED" w14:textId="77777777">
        <w:trPr>
          <w:trHeight w:val="350"/>
        </w:trPr>
        <w:tc>
          <w:tcPr>
            <w:tcW w:w="2207" w:type="dxa"/>
          </w:tcPr>
          <w:p w14:paraId="577B857E" w14:textId="7AC15771" w:rsidR="00C1395A" w:rsidRDefault="00F9310F" w:rsidP="000862BE">
            <w:pPr>
              <w:jc w:val="left"/>
            </w:pPr>
            <w:proofErr w:type="gramStart"/>
            <w:r w:rsidRPr="00F9310F">
              <w:rPr>
                <w:b/>
                <w:bCs/>
              </w:rPr>
              <w:t>Total</w:t>
            </w:r>
            <w:proofErr w:type="gramEnd"/>
            <w:r w:rsidRPr="00F9310F">
              <w:rPr>
                <w:b/>
                <w:bCs/>
              </w:rPr>
              <w:t xml:space="preserve"> de costos del proyecto</w:t>
            </w:r>
          </w:p>
        </w:tc>
        <w:tc>
          <w:tcPr>
            <w:tcW w:w="2207" w:type="dxa"/>
          </w:tcPr>
          <w:p w14:paraId="38BD18E7" w14:textId="1352AB21" w:rsidR="00C1395A" w:rsidRDefault="00C1395A"/>
        </w:tc>
        <w:tc>
          <w:tcPr>
            <w:tcW w:w="2207" w:type="dxa"/>
          </w:tcPr>
          <w:p w14:paraId="49711F7F" w14:textId="1CA3550B" w:rsidR="00C1395A" w:rsidRDefault="00C1395A"/>
        </w:tc>
        <w:tc>
          <w:tcPr>
            <w:tcW w:w="2207" w:type="dxa"/>
          </w:tcPr>
          <w:p w14:paraId="13D23337" w14:textId="0D95155F" w:rsidR="00C1395A" w:rsidRDefault="00F9310F" w:rsidP="00F9310F">
            <w:pPr>
              <w:jc w:val="left"/>
            </w:pPr>
            <w:r w:rsidRPr="00F9310F">
              <w:rPr>
                <w:b/>
                <w:bCs/>
              </w:rPr>
              <w:t>$12.352.000 CLP</w:t>
            </w:r>
          </w:p>
        </w:tc>
      </w:tr>
    </w:tbl>
    <w:p w14:paraId="5BE8BE63" w14:textId="77777777" w:rsidR="00C1395A" w:rsidRDefault="00C1395A"/>
    <w:p w14:paraId="0ADCCB04" w14:textId="77777777" w:rsidR="00C1395A" w:rsidRDefault="00C1395A"/>
    <w:p w14:paraId="536503E9" w14:textId="77777777" w:rsidR="00C1395A" w:rsidRDefault="00973F10">
      <w:pPr>
        <w:pStyle w:val="Ttulo1"/>
        <w:rPr>
          <w:sz w:val="34"/>
          <w:szCs w:val="34"/>
        </w:rPr>
      </w:pPr>
      <w:bookmarkStart w:id="2" w:name="_heading=h.3znysh7" w:colFirst="0" w:colLast="0"/>
      <w:bookmarkEnd w:id="2"/>
      <w:r>
        <w:rPr>
          <w:sz w:val="34"/>
          <w:szCs w:val="34"/>
        </w:rPr>
        <w:t>Prestamos</w:t>
      </w:r>
    </w:p>
    <w:p w14:paraId="28FB5455" w14:textId="77777777" w:rsidR="005E6C16" w:rsidRPr="005E6C16" w:rsidRDefault="005E6C16" w:rsidP="005E6C16">
      <w:r w:rsidRPr="005E6C16">
        <w:t>Para cubrir la diferencia entre el abono inicial del cliente y el costo total estimado, es necesario solicitar un préstamo que financie parte del desarrollo.</w:t>
      </w:r>
    </w:p>
    <w:p w14:paraId="4CDEFEFE" w14:textId="77777777" w:rsidR="005E6C16" w:rsidRPr="005E6C16" w:rsidRDefault="005E6C16" w:rsidP="005E6C16">
      <w:r w:rsidRPr="005E6C16">
        <w:t>Este préstamo se divide en 4 cuotas, correspondientes a la duración total del proyecto.</w:t>
      </w: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1395A" w14:paraId="535C41F6" w14:textId="77777777" w:rsidTr="00C1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F1D5E70" w14:textId="77777777" w:rsidR="00C1395A" w:rsidRDefault="00973F10">
            <w:r>
              <w:rPr>
                <w:color w:val="000000"/>
              </w:rPr>
              <w:t>Nombre</w:t>
            </w:r>
          </w:p>
        </w:tc>
        <w:tc>
          <w:tcPr>
            <w:tcW w:w="2207" w:type="dxa"/>
          </w:tcPr>
          <w:p w14:paraId="04BCE18E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Precio Unitario cuotas</w:t>
            </w:r>
          </w:p>
        </w:tc>
        <w:tc>
          <w:tcPr>
            <w:tcW w:w="2207" w:type="dxa"/>
          </w:tcPr>
          <w:p w14:paraId="5D25C985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Cantidad cuotas</w:t>
            </w:r>
          </w:p>
        </w:tc>
        <w:tc>
          <w:tcPr>
            <w:tcW w:w="2207" w:type="dxa"/>
          </w:tcPr>
          <w:p w14:paraId="0DB0D15B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Total</w:t>
            </w:r>
          </w:p>
        </w:tc>
      </w:tr>
      <w:tr w:rsidR="00C1395A" w14:paraId="0B1C79AD" w14:textId="77777777" w:rsidTr="00C1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55B5329" w14:textId="00AD140A" w:rsidR="00C1395A" w:rsidRDefault="00973F10">
            <w:r>
              <w:t xml:space="preserve">Préstamo </w:t>
            </w:r>
            <w:r w:rsidR="005E6C16">
              <w:t>interno</w:t>
            </w:r>
          </w:p>
        </w:tc>
        <w:tc>
          <w:tcPr>
            <w:tcW w:w="2207" w:type="dxa"/>
          </w:tcPr>
          <w:p w14:paraId="6B9208BC" w14:textId="4FE2FAEC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       $</w:t>
            </w:r>
            <w:r w:rsidR="005E6C16">
              <w:rPr>
                <w:color w:val="000000"/>
              </w:rPr>
              <w:t>3</w:t>
            </w:r>
            <w:r>
              <w:rPr>
                <w:color w:val="000000"/>
              </w:rPr>
              <w:t xml:space="preserve">50.000 </w:t>
            </w:r>
          </w:p>
        </w:tc>
        <w:tc>
          <w:tcPr>
            <w:tcW w:w="2207" w:type="dxa"/>
          </w:tcPr>
          <w:p w14:paraId="5C660104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207" w:type="dxa"/>
          </w:tcPr>
          <w:p w14:paraId="5041E5DF" w14:textId="2C830FDE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5E6C16">
              <w:t>1.</w:t>
            </w:r>
            <w:r>
              <w:t>5</w:t>
            </w:r>
            <w:r>
              <w:rPr>
                <w:color w:val="000000"/>
              </w:rPr>
              <w:t xml:space="preserve">00.000 </w:t>
            </w:r>
          </w:p>
        </w:tc>
      </w:tr>
    </w:tbl>
    <w:p w14:paraId="5E749745" w14:textId="77777777" w:rsidR="00C1395A" w:rsidRDefault="00C1395A"/>
    <w:p w14:paraId="39DC1F76" w14:textId="77777777" w:rsidR="00C1395A" w:rsidRDefault="00973F10">
      <w:pPr>
        <w:pStyle w:val="Ttulo1"/>
        <w:rPr>
          <w:sz w:val="34"/>
          <w:szCs w:val="34"/>
        </w:rPr>
      </w:pPr>
      <w:bookmarkStart w:id="3" w:name="_heading=h.2et92p0" w:colFirst="0" w:colLast="0"/>
      <w:bookmarkEnd w:id="3"/>
      <w:r>
        <w:rPr>
          <w:sz w:val="34"/>
          <w:szCs w:val="34"/>
        </w:rPr>
        <w:t>Relación costo-beneficio</w:t>
      </w:r>
    </w:p>
    <w:p w14:paraId="4CAFD333" w14:textId="10A09834" w:rsidR="00C1395A" w:rsidRDefault="00EA4752">
      <w:r w:rsidRPr="00EA4752">
        <w:t xml:space="preserve">A </w:t>
      </w:r>
      <w:r w:rsidR="00E45BC9" w:rsidRPr="00EA4752">
        <w:t>continuación,</w:t>
      </w:r>
      <w:r w:rsidRPr="00EA4752">
        <w:t xml:space="preserve"> se presenta el análisis financiero del proyecto:</w:t>
      </w:r>
    </w:p>
    <w:tbl>
      <w:tblPr>
        <w:tblStyle w:val="a2"/>
        <w:tblW w:w="44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7"/>
        <w:gridCol w:w="2207"/>
      </w:tblGrid>
      <w:tr w:rsidR="00C1395A" w14:paraId="58BFF269" w14:textId="77777777" w:rsidTr="00C1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046237F" w14:textId="77777777" w:rsidR="00C1395A" w:rsidRDefault="00973F10">
            <w:r>
              <w:rPr>
                <w:color w:val="000000"/>
              </w:rPr>
              <w:t>Nombre</w:t>
            </w:r>
          </w:p>
        </w:tc>
        <w:tc>
          <w:tcPr>
            <w:tcW w:w="2207" w:type="dxa"/>
          </w:tcPr>
          <w:p w14:paraId="6DCC7C0D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Valor</w:t>
            </w:r>
          </w:p>
        </w:tc>
      </w:tr>
      <w:tr w:rsidR="00C1395A" w14:paraId="23A50C5E" w14:textId="77777777" w:rsidTr="00C1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6C3915E" w14:textId="77777777" w:rsidR="00C1395A" w:rsidRDefault="00973F10">
            <w:r>
              <w:t>Inversión</w:t>
            </w:r>
          </w:p>
        </w:tc>
        <w:tc>
          <w:tcPr>
            <w:tcW w:w="2207" w:type="dxa"/>
          </w:tcPr>
          <w:p w14:paraId="27AC9A38" w14:textId="585D3926" w:rsidR="00C1395A" w:rsidRDefault="00EA4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EA4752">
              <w:rPr>
                <w:color w:val="000000"/>
              </w:rPr>
              <w:t>$2.300.000</w:t>
            </w:r>
          </w:p>
        </w:tc>
      </w:tr>
      <w:tr w:rsidR="00C1395A" w14:paraId="584B2398" w14:textId="77777777" w:rsidTr="00C13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0DD84A91" w14:textId="77777777" w:rsidR="00C1395A" w:rsidRDefault="00973F10">
            <w:r>
              <w:t>Costo Total</w:t>
            </w:r>
          </w:p>
        </w:tc>
        <w:tc>
          <w:tcPr>
            <w:tcW w:w="2207" w:type="dxa"/>
          </w:tcPr>
          <w:p w14:paraId="3DB15D0A" w14:textId="1E1C7241" w:rsidR="00C1395A" w:rsidRDefault="00E45B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E45BC9">
              <w:rPr>
                <w:color w:val="000000"/>
              </w:rPr>
              <w:t>$12.352.000</w:t>
            </w:r>
          </w:p>
        </w:tc>
      </w:tr>
      <w:tr w:rsidR="00C1395A" w14:paraId="09C72302" w14:textId="77777777" w:rsidTr="00C1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5A16BB0" w14:textId="77777777" w:rsidR="00C1395A" w:rsidRDefault="00973F10">
            <w:r>
              <w:t xml:space="preserve">Precio Venta </w:t>
            </w:r>
          </w:p>
        </w:tc>
        <w:tc>
          <w:tcPr>
            <w:tcW w:w="2207" w:type="dxa"/>
          </w:tcPr>
          <w:p w14:paraId="2CAD273D" w14:textId="0727C48C" w:rsidR="00C1395A" w:rsidRDefault="00E4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E45BC9">
              <w:rPr>
                <w:color w:val="000000"/>
              </w:rPr>
              <w:t>$15.000.000</w:t>
            </w:r>
          </w:p>
        </w:tc>
      </w:tr>
      <w:tr w:rsidR="00C1395A" w14:paraId="623FF861" w14:textId="77777777" w:rsidTr="00C13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796C105" w14:textId="77777777" w:rsidR="00C1395A" w:rsidRDefault="00973F10">
            <w:r>
              <w:t>Ganancia</w:t>
            </w:r>
          </w:p>
        </w:tc>
        <w:tc>
          <w:tcPr>
            <w:tcW w:w="2207" w:type="dxa"/>
          </w:tcPr>
          <w:p w14:paraId="2D77A69F" w14:textId="4211E52B" w:rsidR="00C1395A" w:rsidRDefault="00E4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E45BC9">
              <w:rPr>
                <w:color w:val="000000"/>
              </w:rPr>
              <w:t>$2.648.000</w:t>
            </w:r>
          </w:p>
        </w:tc>
      </w:tr>
    </w:tbl>
    <w:p w14:paraId="4B287A2E" w14:textId="77777777" w:rsidR="00C1395A" w:rsidRDefault="00C1395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490"/>
      </w:tblGrid>
      <w:tr w:rsidR="00E45BC9" w:rsidRPr="00E45BC9" w14:paraId="7A6FE9A3" w14:textId="77777777" w:rsidTr="00E45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F8398" w14:textId="77777777" w:rsidR="00E45BC9" w:rsidRPr="00E45BC9" w:rsidRDefault="00E45BC9" w:rsidP="00E45BC9">
            <w:pPr>
              <w:rPr>
                <w:b/>
                <w:bCs/>
              </w:rPr>
            </w:pPr>
            <w:r w:rsidRPr="00E45BC9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32A837C2" w14:textId="77777777" w:rsidR="00E45BC9" w:rsidRPr="00E45BC9" w:rsidRDefault="00E45BC9" w:rsidP="00E45BC9">
            <w:pPr>
              <w:rPr>
                <w:b/>
                <w:bCs/>
              </w:rPr>
            </w:pPr>
            <w:r w:rsidRPr="00E45BC9">
              <w:rPr>
                <w:b/>
                <w:bCs/>
              </w:rPr>
              <w:t>Valor</w:t>
            </w:r>
          </w:p>
        </w:tc>
      </w:tr>
      <w:tr w:rsidR="00E45BC9" w:rsidRPr="00E45BC9" w14:paraId="01179E58" w14:textId="77777777" w:rsidTr="00E45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FC17" w14:textId="77777777" w:rsidR="00E45BC9" w:rsidRPr="00E45BC9" w:rsidRDefault="00E45BC9" w:rsidP="00E45BC9">
            <w:r w:rsidRPr="00E45BC9">
              <w:rPr>
                <w:b/>
                <w:bCs/>
              </w:rPr>
              <w:t>VAN</w:t>
            </w:r>
          </w:p>
        </w:tc>
        <w:tc>
          <w:tcPr>
            <w:tcW w:w="0" w:type="auto"/>
            <w:vAlign w:val="center"/>
            <w:hideMark/>
          </w:tcPr>
          <w:p w14:paraId="1A6DCB29" w14:textId="77777777" w:rsidR="00E45BC9" w:rsidRPr="00E45BC9" w:rsidRDefault="00E45BC9" w:rsidP="00E45BC9">
            <w:r w:rsidRPr="00E45BC9">
              <w:t>Positivo</w:t>
            </w:r>
          </w:p>
        </w:tc>
      </w:tr>
      <w:tr w:rsidR="00E45BC9" w:rsidRPr="00E45BC9" w14:paraId="33EB96D0" w14:textId="77777777" w:rsidTr="00E45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3D29" w14:textId="77777777" w:rsidR="00E45BC9" w:rsidRPr="00E45BC9" w:rsidRDefault="00E45BC9" w:rsidP="00E45BC9">
            <w:r w:rsidRPr="00E45BC9">
              <w:rPr>
                <w:b/>
                <w:bCs/>
              </w:rPr>
              <w:t>TIR</w:t>
            </w:r>
          </w:p>
        </w:tc>
        <w:tc>
          <w:tcPr>
            <w:tcW w:w="0" w:type="auto"/>
            <w:vAlign w:val="center"/>
            <w:hideMark/>
          </w:tcPr>
          <w:p w14:paraId="7691014B" w14:textId="77777777" w:rsidR="00E45BC9" w:rsidRPr="00E45BC9" w:rsidRDefault="00E45BC9" w:rsidP="00E45BC9">
            <w:r w:rsidRPr="00E45BC9">
              <w:t>18% estimado</w:t>
            </w:r>
          </w:p>
        </w:tc>
      </w:tr>
      <w:tr w:rsidR="00E45BC9" w:rsidRPr="00E45BC9" w14:paraId="33F71E86" w14:textId="77777777" w:rsidTr="00E45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7EC1" w14:textId="77777777" w:rsidR="00E45BC9" w:rsidRPr="00E45BC9" w:rsidRDefault="00E45BC9" w:rsidP="00E45BC9">
            <w:proofErr w:type="spellStart"/>
            <w:r w:rsidRPr="00E45BC9">
              <w:rPr>
                <w:b/>
                <w:bCs/>
              </w:rPr>
              <w:t>Payback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CA01C" w14:textId="77777777" w:rsidR="00E45BC9" w:rsidRPr="00E45BC9" w:rsidRDefault="00E45BC9" w:rsidP="00E45BC9">
            <w:r w:rsidRPr="00E45BC9">
              <w:t>4 meses</w:t>
            </w:r>
          </w:p>
        </w:tc>
      </w:tr>
    </w:tbl>
    <w:p w14:paraId="61172C0B" w14:textId="77777777" w:rsidR="00C1395A" w:rsidRDefault="00C1395A"/>
    <w:p w14:paraId="015A5546" w14:textId="77777777" w:rsidR="00E45BC9" w:rsidRPr="00E45BC9" w:rsidRDefault="00E45BC9" w:rsidP="00E45BC9">
      <w:r w:rsidRPr="00E45BC9">
        <w:rPr>
          <w:b/>
          <w:bCs/>
        </w:rPr>
        <w:t>Interpretación:</w:t>
      </w:r>
    </w:p>
    <w:p w14:paraId="01860685" w14:textId="77777777" w:rsidR="00E45BC9" w:rsidRPr="00E45BC9" w:rsidRDefault="00E45BC9" w:rsidP="00E45BC9">
      <w:pPr>
        <w:numPr>
          <w:ilvl w:val="0"/>
          <w:numId w:val="1"/>
        </w:numPr>
      </w:pPr>
      <w:r w:rsidRPr="00E45BC9">
        <w:t xml:space="preserve">El </w:t>
      </w:r>
      <w:r w:rsidRPr="00E45BC9">
        <w:rPr>
          <w:b/>
          <w:bCs/>
        </w:rPr>
        <w:t>VAN positivo</w:t>
      </w:r>
      <w:r w:rsidRPr="00E45BC9">
        <w:t xml:space="preserve"> indica que el proyecto genera valor sobre la inversión.</w:t>
      </w:r>
    </w:p>
    <w:p w14:paraId="0DB4D69D" w14:textId="77777777" w:rsidR="00E45BC9" w:rsidRPr="00E45BC9" w:rsidRDefault="00E45BC9" w:rsidP="00E45BC9">
      <w:pPr>
        <w:numPr>
          <w:ilvl w:val="0"/>
          <w:numId w:val="1"/>
        </w:numPr>
      </w:pPr>
      <w:r w:rsidRPr="00E45BC9">
        <w:t xml:space="preserve">La </w:t>
      </w:r>
      <w:r w:rsidRPr="00E45BC9">
        <w:rPr>
          <w:b/>
          <w:bCs/>
        </w:rPr>
        <w:t>TIR del 18%</w:t>
      </w:r>
      <w:r w:rsidRPr="00E45BC9">
        <w:t xml:space="preserve"> corresponde a una rentabilidad superior a la esperada en proyectos similares.</w:t>
      </w:r>
    </w:p>
    <w:p w14:paraId="6D9A1025" w14:textId="77777777" w:rsidR="00E45BC9" w:rsidRPr="00E45BC9" w:rsidRDefault="00E45BC9" w:rsidP="00E45BC9">
      <w:pPr>
        <w:numPr>
          <w:ilvl w:val="0"/>
          <w:numId w:val="1"/>
        </w:numPr>
      </w:pPr>
      <w:r w:rsidRPr="00E45BC9">
        <w:t xml:space="preserve">El </w:t>
      </w:r>
      <w:proofErr w:type="spellStart"/>
      <w:r w:rsidRPr="00E45BC9">
        <w:rPr>
          <w:b/>
          <w:bCs/>
        </w:rPr>
        <w:t>payback</w:t>
      </w:r>
      <w:proofErr w:type="spellEnd"/>
      <w:r w:rsidRPr="00E45BC9">
        <w:rPr>
          <w:b/>
          <w:bCs/>
        </w:rPr>
        <w:t xml:space="preserve"> en 4 meses</w:t>
      </w:r>
      <w:r w:rsidRPr="00E45BC9">
        <w:t xml:space="preserve"> demuestra un retorno rápido de la inversión.</w:t>
      </w:r>
    </w:p>
    <w:p w14:paraId="51019310" w14:textId="77777777" w:rsidR="00C1395A" w:rsidRDefault="00973F10">
      <w:pPr>
        <w:pStyle w:val="Ttulo1"/>
        <w:rPr>
          <w:sz w:val="34"/>
          <w:szCs w:val="34"/>
        </w:rPr>
      </w:pPr>
      <w:bookmarkStart w:id="4" w:name="_heading=h.tyjcwt" w:colFirst="0" w:colLast="0"/>
      <w:bookmarkEnd w:id="4"/>
      <w:r>
        <w:rPr>
          <w:sz w:val="34"/>
          <w:szCs w:val="34"/>
        </w:rPr>
        <w:lastRenderedPageBreak/>
        <w:t>Conclusión</w:t>
      </w:r>
    </w:p>
    <w:p w14:paraId="6136CBF3" w14:textId="77777777" w:rsidR="000D6D57" w:rsidRPr="000D6D57" w:rsidRDefault="000D6D57" w:rsidP="000D6D57">
      <w:r w:rsidRPr="000D6D57">
        <w:t xml:space="preserve">El proyecto </w:t>
      </w:r>
      <w:r w:rsidRPr="000D6D57">
        <w:rPr>
          <w:i/>
          <w:iCs/>
        </w:rPr>
        <w:t>Sistema Web de Gestión y Ventas para Dulce Osadía</w:t>
      </w:r>
      <w:r w:rsidRPr="000D6D57">
        <w:t xml:space="preserve"> presenta una alta viabilidad económica. A pesar de que el costo del desarrollo recae principalmente en recursos humanos, los costos operacionales son bajos gracias al uso de tecnologías accesibles y de fácil mantención.</w:t>
      </w:r>
    </w:p>
    <w:p w14:paraId="0E3B07EA" w14:textId="77777777" w:rsidR="000D6D57" w:rsidRPr="000D6D57" w:rsidRDefault="000D6D57" w:rsidP="000D6D57">
      <w:r w:rsidRPr="000D6D57">
        <w:t>El análisis financiero demuestra que el proyecto genera una ganancia positiva, además de aportar valor tecnológico real al emprendimiento. Por tanto, se concluye que el proyecto es rentable, sostenible y completamente viable desde el punto de vista económico.</w:t>
      </w:r>
    </w:p>
    <w:p w14:paraId="245A0001" w14:textId="7E1AB24A" w:rsidR="00C1395A" w:rsidRDefault="00C1395A" w:rsidP="000D6D57"/>
    <w:sectPr w:rsidR="00C139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076EE" w14:textId="77777777" w:rsidR="00792664" w:rsidRDefault="00792664">
      <w:pPr>
        <w:spacing w:after="0" w:line="240" w:lineRule="auto"/>
      </w:pPr>
      <w:r>
        <w:separator/>
      </w:r>
    </w:p>
  </w:endnote>
  <w:endnote w:type="continuationSeparator" w:id="0">
    <w:p w14:paraId="3C82B775" w14:textId="77777777" w:rsidR="00792664" w:rsidRDefault="00792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F2EB" w14:textId="77777777" w:rsidR="00C1395A" w:rsidRDefault="00C13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5A00C" w14:textId="77777777" w:rsidR="00C1395A" w:rsidRDefault="00973F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4210">
      <w:rPr>
        <w:noProof/>
        <w:color w:val="000000"/>
      </w:rPr>
      <w:t>1</w:t>
    </w:r>
    <w:r>
      <w:rPr>
        <w:color w:val="000000"/>
      </w:rPr>
      <w:fldChar w:fldCharType="end"/>
    </w:r>
  </w:p>
  <w:p w14:paraId="0D19D6D6" w14:textId="77777777" w:rsidR="00C1395A" w:rsidRDefault="00C13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86741" w14:textId="77777777" w:rsidR="00C1395A" w:rsidRDefault="00C13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57841" w14:textId="77777777" w:rsidR="00792664" w:rsidRDefault="00792664">
      <w:pPr>
        <w:spacing w:after="0" w:line="240" w:lineRule="auto"/>
      </w:pPr>
      <w:r>
        <w:separator/>
      </w:r>
    </w:p>
  </w:footnote>
  <w:footnote w:type="continuationSeparator" w:id="0">
    <w:p w14:paraId="2E43E547" w14:textId="77777777" w:rsidR="00792664" w:rsidRDefault="00792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760A" w14:textId="77777777" w:rsidR="00C1395A" w:rsidRDefault="00C13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DE14" w14:textId="77777777" w:rsidR="00C1395A" w:rsidRDefault="00973F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D4F2185" wp14:editId="1FC5B99E">
          <wp:simplePos x="0" y="0"/>
          <wp:positionH relativeFrom="column">
            <wp:posOffset>-803561</wp:posOffset>
          </wp:positionH>
          <wp:positionV relativeFrom="paragraph">
            <wp:posOffset>-214110</wp:posOffset>
          </wp:positionV>
          <wp:extent cx="1856509" cy="436924"/>
          <wp:effectExtent l="0" t="0" r="0" b="0"/>
          <wp:wrapSquare wrapText="bothSides" distT="0" distB="0" distL="114300" distR="114300"/>
          <wp:docPr id="5" name="image2.png" descr="Código QR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ódigo QR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1A5A5" w14:textId="77777777" w:rsidR="00C1395A" w:rsidRDefault="00C13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823D9"/>
    <w:multiLevelType w:val="multilevel"/>
    <w:tmpl w:val="FDBE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65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5A"/>
    <w:rsid w:val="000862BE"/>
    <w:rsid w:val="000D6D57"/>
    <w:rsid w:val="002135D6"/>
    <w:rsid w:val="003B0005"/>
    <w:rsid w:val="00536F13"/>
    <w:rsid w:val="0054726B"/>
    <w:rsid w:val="005E6C16"/>
    <w:rsid w:val="00651249"/>
    <w:rsid w:val="006C4210"/>
    <w:rsid w:val="00792664"/>
    <w:rsid w:val="00973F10"/>
    <w:rsid w:val="00A21AB6"/>
    <w:rsid w:val="00C1395A"/>
    <w:rsid w:val="00DC527D"/>
    <w:rsid w:val="00E45BC9"/>
    <w:rsid w:val="00EA4752"/>
    <w:rsid w:val="00F9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72E1E"/>
  <w15:docId w15:val="{4334EE0C-3986-4299-98F2-5AA5B922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31F"/>
  </w:style>
  <w:style w:type="paragraph" w:styleId="Ttulo1">
    <w:name w:val="heading 1"/>
    <w:basedOn w:val="Normal"/>
    <w:next w:val="Normal"/>
    <w:link w:val="Ttulo1Car"/>
    <w:uiPriority w:val="9"/>
    <w:qFormat/>
    <w:rsid w:val="001A1B70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1B70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5F52"/>
  </w:style>
  <w:style w:type="paragraph" w:styleId="Piedepgina">
    <w:name w:val="footer"/>
    <w:basedOn w:val="Normal"/>
    <w:link w:val="PiedepginaCar"/>
    <w:uiPriority w:val="99"/>
    <w:unhideWhenUsed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5F52"/>
  </w:style>
  <w:style w:type="character" w:customStyle="1" w:styleId="Ttulo1Car">
    <w:name w:val="Título 1 Car"/>
    <w:basedOn w:val="Fuentedeprrafopredeter"/>
    <w:link w:val="Ttulo1"/>
    <w:uiPriority w:val="9"/>
    <w:rsid w:val="001A1B70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E1A04"/>
    <w:pPr>
      <w:outlineLvl w:val="9"/>
    </w:pPr>
  </w:style>
  <w:style w:type="character" w:customStyle="1" w:styleId="Ttulo2Car">
    <w:name w:val="Título 2 Car"/>
    <w:basedOn w:val="Fuentedeprrafopredeter"/>
    <w:link w:val="Ttulo2"/>
    <w:uiPriority w:val="9"/>
    <w:rsid w:val="001A1B70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77731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77318"/>
    <w:rPr>
      <w:color w:val="0563C1" w:themeColor="hyperlink"/>
      <w:u w:val="single"/>
    </w:rPr>
  </w:style>
  <w:style w:type="table" w:styleId="Tabladelista2">
    <w:name w:val="List Table 2"/>
    <w:basedOn w:val="Tablanormal"/>
    <w:uiPriority w:val="47"/>
    <w:rsid w:val="00777318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eDz5MJFf65f5VcOytlHICFoo0w==">AMUW2mWcR0XdkLZgtto36hkCr+ikO/W5X4kcZ0QjGFcbs6M4VPfdrD9CiDxxWEg66a+NmqGEHDqnzokidylGtRMxbtQh0KYnPqUaLmaZ11TV1zbMns4W2r+ESakmIXs2AcTMnspJSnpEnzSqnK8hhmY6o/czfImpiUj3nT0/IgyUNJuR5mpTBBbICZ1VeW5lXxZ7xOQat8it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560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Sofía Pincheira Guzmán</dc:creator>
  <cp:lastModifiedBy>CRISTIAN LAVIN</cp:lastModifiedBy>
  <cp:revision>12</cp:revision>
  <dcterms:created xsi:type="dcterms:W3CDTF">2022-12-08T18:17:00Z</dcterms:created>
  <dcterms:modified xsi:type="dcterms:W3CDTF">2025-11-24T13:32:00Z</dcterms:modified>
</cp:coreProperties>
</file>