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4B0" w:rsidRPr="00B67BF5" w:rsidRDefault="00624051" w:rsidP="00FB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lang w:val="de-DE"/>
        </w:rPr>
      </w:pPr>
      <w:r w:rsidRPr="00B67BF5">
        <w:rPr>
          <w:rFonts w:ascii="Times New Roman" w:eastAsia="Times New Roman" w:hAnsi="Times New Roman" w:cs="Times New Roman"/>
          <w:b/>
          <w:i/>
          <w:color w:val="202124"/>
          <w:sz w:val="28"/>
          <w:szCs w:val="28"/>
          <w:lang w:val="de-DE"/>
        </w:rPr>
        <w:t>Psihosomatika - kada nas osjećanja udare po stomaku ...</w:t>
      </w:r>
    </w:p>
    <w:p w:rsidR="00FB3C71" w:rsidRPr="00FB3C71" w:rsidRDefault="00FB3C71" w:rsidP="00FB3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sz w:val="24"/>
          <w:szCs w:val="24"/>
          <w:lang w:val="de-DE"/>
        </w:rPr>
      </w:pPr>
    </w:p>
    <w:p w:rsidR="00624051" w:rsidRPr="00FB3C71" w:rsidRDefault="00624051" w:rsidP="00624051">
      <w:pPr>
        <w:pStyle w:val="HTMLPreformatted"/>
        <w:spacing w:line="360" w:lineRule="atLeast"/>
        <w:jc w:val="both"/>
        <w:rPr>
          <w:rFonts w:ascii="Times New Roman" w:hAnsi="Times New Roman" w:cs="Times New Roman"/>
          <w:color w:val="202124"/>
          <w:sz w:val="24"/>
          <w:szCs w:val="24"/>
          <w:lang w:val="sr-Latn-RS"/>
        </w:rPr>
      </w:pPr>
      <w:r w:rsidRPr="00FB3C71">
        <w:rPr>
          <w:rFonts w:ascii="Times New Roman" w:hAnsi="Times New Roman" w:cs="Times New Roman"/>
          <w:color w:val="202124"/>
          <w:sz w:val="24"/>
          <w:szCs w:val="24"/>
          <w:lang w:val="sr-Latn-RS"/>
        </w:rPr>
        <w:t>Kada je interakcija t</w:t>
      </w:r>
      <w:r w:rsidR="00F220C8" w:rsidRPr="00FB3C71">
        <w:rPr>
          <w:rFonts w:ascii="Times New Roman" w:hAnsi="Times New Roman" w:cs="Times New Roman"/>
          <w:color w:val="202124"/>
          <w:sz w:val="24"/>
          <w:szCs w:val="24"/>
          <w:lang w:val="sr-Latn-RS"/>
        </w:rPr>
        <w:t>i</w:t>
      </w:r>
      <w:r w:rsidRPr="00FB3C71">
        <w:rPr>
          <w:rFonts w:ascii="Times New Roman" w:hAnsi="Times New Roman" w:cs="Times New Roman"/>
          <w:color w:val="202124"/>
          <w:sz w:val="24"/>
          <w:szCs w:val="24"/>
          <w:lang w:val="sr-Latn-RS"/>
        </w:rPr>
        <w:t xml:space="preserve">jela i duše van ravnoteže, vlastita psiha </w:t>
      </w:r>
      <w:r w:rsidR="00FB3C71">
        <w:rPr>
          <w:rFonts w:ascii="Times New Roman" w:hAnsi="Times New Roman" w:cs="Times New Roman"/>
          <w:color w:val="202124"/>
          <w:sz w:val="24"/>
          <w:szCs w:val="24"/>
          <w:lang w:val="sr-Latn-RS"/>
        </w:rPr>
        <w:t xml:space="preserve">čini </w:t>
      </w:r>
      <w:r w:rsidRPr="00FB3C71">
        <w:rPr>
          <w:rFonts w:ascii="Times New Roman" w:hAnsi="Times New Roman" w:cs="Times New Roman"/>
          <w:color w:val="202124"/>
          <w:sz w:val="24"/>
          <w:szCs w:val="24"/>
          <w:lang w:val="sr-Latn-RS"/>
        </w:rPr>
        <w:t xml:space="preserve">naš organizam bolesnim. </w:t>
      </w:r>
      <w:r w:rsidR="00FB3C71">
        <w:rPr>
          <w:rFonts w:ascii="Times New Roman" w:hAnsi="Times New Roman" w:cs="Times New Roman"/>
          <w:color w:val="202124"/>
          <w:sz w:val="24"/>
          <w:szCs w:val="24"/>
          <w:lang w:val="sr-Latn-RS"/>
        </w:rPr>
        <w:t>K</w:t>
      </w:r>
      <w:r w:rsidRPr="00FB3C71">
        <w:rPr>
          <w:rFonts w:ascii="Times New Roman" w:hAnsi="Times New Roman" w:cs="Times New Roman"/>
          <w:color w:val="202124"/>
          <w:sz w:val="24"/>
          <w:szCs w:val="24"/>
          <w:lang w:val="sr-Latn-RS"/>
        </w:rPr>
        <w:t>ako to tačno funkcioniše? I kako da ponovo pronađemo svoju unutrašnju ravnotežu?</w:t>
      </w:r>
    </w:p>
    <w:p w:rsidR="00624051" w:rsidRPr="00FB3C71" w:rsidRDefault="00624051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:rsidR="009B5CAB" w:rsidRPr="00B67BF5" w:rsidRDefault="009B5CAB" w:rsidP="00F03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i/>
          <w:color w:val="202124"/>
          <w:sz w:val="28"/>
          <w:szCs w:val="28"/>
          <w:lang w:val="sr-Latn-RS"/>
        </w:rPr>
      </w:pPr>
      <w:r w:rsidRPr="00B67BF5">
        <w:rPr>
          <w:rFonts w:ascii="Times New Roman" w:eastAsia="Times New Roman" w:hAnsi="Times New Roman" w:cs="Times New Roman"/>
          <w:i/>
          <w:color w:val="202124"/>
          <w:sz w:val="28"/>
          <w:szCs w:val="28"/>
          <w:lang w:val="sr-Latn-RS"/>
        </w:rPr>
        <w:t xml:space="preserve">Kada </w:t>
      </w:r>
      <w:r w:rsidR="00FB3C71" w:rsidRPr="00B67BF5">
        <w:rPr>
          <w:rFonts w:ascii="Times New Roman" w:eastAsia="Times New Roman" w:hAnsi="Times New Roman" w:cs="Times New Roman"/>
          <w:i/>
          <w:color w:val="202124"/>
          <w:sz w:val="28"/>
          <w:szCs w:val="28"/>
          <w:lang w:val="sr-Latn-RS"/>
        </w:rPr>
        <w:t xml:space="preserve">psiha utiče na našu probavu </w:t>
      </w:r>
    </w:p>
    <w:p w:rsidR="009B5CAB" w:rsidRDefault="009B5CAB" w:rsidP="00F03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</w:pP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Svi znamo da </w:t>
      </w:r>
      <w:r w:rsid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duševni mir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može da 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uspostavi ravnotežu našeg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stomak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a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. Nevjerovatna snaga naše duše može donijeti mnogo: može nam dočarati leptir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iće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u stomaku, ali takođe može 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izazvati osjećaj kao da smo puni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kamenj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a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. Od malih nogu čujemo mudrost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i i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prazne fraze o našoj osetljivosti: Loše vijesti se prvo 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„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moraju svariti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“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, 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„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udar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aju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u stomak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“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ili su 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„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teške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“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. Od drugih stvari vam je 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„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mučno</w:t>
      </w:r>
      <w:r w:rsidR="00E935C5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“ ili vam „pokvarite apetit“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. Ovi idiomi govore o tome </w:t>
      </w:r>
      <w:r w:rsidR="00CD536C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da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su fizičke reakcije na emocionalne senzacije</w:t>
      </w:r>
      <w:r w:rsidR="00CD536C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, normalne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. Oni govore o međusobnom djelovanju naše psihe i našeg t</w:t>
      </w:r>
      <w:r w:rsidR="00F220C8"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i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j</w:t>
      </w:r>
      <w:r w:rsidR="00CD536C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ela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koje se na grčkom naziva „Soma“: </w:t>
      </w:r>
      <w:r w:rsidR="00CD536C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Dakle, govore nam o psihosomatici. Inteligentnom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 trbušn</w:t>
      </w:r>
      <w:r w:rsidR="00CD536C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om mozgu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.</w:t>
      </w:r>
    </w:p>
    <w:p w:rsidR="00F033E2" w:rsidRPr="00FB3C71" w:rsidRDefault="00F033E2" w:rsidP="00F03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</w:pPr>
    </w:p>
    <w:p w:rsidR="009518D2" w:rsidRPr="00B67BF5" w:rsidRDefault="009518D2" w:rsidP="00F03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sr-Latn-RS"/>
        </w:rPr>
      </w:pPr>
      <w:r w:rsidRPr="00B67BF5">
        <w:rPr>
          <w:rFonts w:ascii="Times New Roman" w:eastAsia="Times New Roman" w:hAnsi="Times New Roman" w:cs="Times New Roman"/>
          <w:i/>
          <w:color w:val="202124"/>
          <w:sz w:val="28"/>
          <w:szCs w:val="28"/>
          <w:lang w:val="sr-Latn-RS"/>
        </w:rPr>
        <w:t>Psiha, stomak i crijeva: mali trbušni</w:t>
      </w:r>
      <w:r w:rsidR="006F0171" w:rsidRPr="00B67BF5">
        <w:rPr>
          <w:rFonts w:ascii="Times New Roman" w:eastAsia="Times New Roman" w:hAnsi="Times New Roman" w:cs="Times New Roman"/>
          <w:i/>
          <w:color w:val="202124"/>
          <w:sz w:val="28"/>
          <w:szCs w:val="28"/>
          <w:lang w:val="sr-Latn-RS"/>
        </w:rPr>
        <w:t xml:space="preserve"> (stomačni)</w:t>
      </w:r>
      <w:r w:rsidRPr="00B67BF5">
        <w:rPr>
          <w:rFonts w:ascii="Times New Roman" w:eastAsia="Times New Roman" w:hAnsi="Times New Roman" w:cs="Times New Roman"/>
          <w:i/>
          <w:color w:val="202124"/>
          <w:sz w:val="28"/>
          <w:szCs w:val="28"/>
          <w:lang w:val="sr-Latn-RS"/>
        </w:rPr>
        <w:t xml:space="preserve"> mozak</w:t>
      </w:r>
    </w:p>
    <w:p w:rsidR="0055237B" w:rsidRDefault="0055237B" w:rsidP="00F03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A32C9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Naš stomak, tj. </w:t>
      </w:r>
      <w:r w:rsidR="005A32C9" w:rsidRPr="005A32C9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ž</w:t>
      </w:r>
      <w:r w:rsidRPr="005A32C9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eludac i crijeva, spadaju među najčešće </w:t>
      </w:r>
      <w:r w:rsidR="00685814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>stresom pogođene organe</w:t>
      </w:r>
      <w:r w:rsidRPr="005A32C9">
        <w:rPr>
          <w:rFonts w:ascii="Times New Roman" w:eastAsia="Times New Roman" w:hAnsi="Times New Roman" w:cs="Times New Roman"/>
          <w:color w:val="202124"/>
          <w:sz w:val="24"/>
          <w:szCs w:val="24"/>
          <w:lang w:val="sr-Latn-RS"/>
        </w:rPr>
        <w:t xml:space="preserve">. </w:t>
      </w:r>
      <w:proofErr w:type="gram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Ali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kako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tačno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funkcioniše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komunikacija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između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duše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i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tijela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?</w:t>
      </w:r>
      <w:proofErr w:type="gram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Pr="00434818">
        <w:rPr>
          <w:rFonts w:ascii="Times New Roman" w:eastAsia="Times New Roman" w:hAnsi="Times New Roman" w:cs="Times New Roman"/>
          <w:color w:val="202124"/>
          <w:sz w:val="24"/>
          <w:szCs w:val="24"/>
          <w:lang w:val="de-DE"/>
        </w:rPr>
        <w:t xml:space="preserve">Kako naš stomak zna, na primjer, da smo zabrinuti zbog </w:t>
      </w:r>
      <w:r w:rsidR="00434818" w:rsidRPr="00434818">
        <w:rPr>
          <w:rFonts w:ascii="Times New Roman" w:eastAsia="Times New Roman" w:hAnsi="Times New Roman" w:cs="Times New Roman"/>
          <w:color w:val="202124"/>
          <w:sz w:val="24"/>
          <w:szCs w:val="24"/>
          <w:lang w:val="de-DE"/>
        </w:rPr>
        <w:t>odlaska</w:t>
      </w:r>
      <w:r w:rsidRPr="00434818">
        <w:rPr>
          <w:rFonts w:ascii="Times New Roman" w:eastAsia="Times New Roman" w:hAnsi="Times New Roman" w:cs="Times New Roman"/>
          <w:color w:val="202124"/>
          <w:sz w:val="24"/>
          <w:szCs w:val="24"/>
          <w:lang w:val="de-DE"/>
        </w:rPr>
        <w:t xml:space="preserve"> sina, da nas suprug vara ili da je novi šef kolerik? 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„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Prilično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pametno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zar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ne</w:t>
      </w:r>
      <w:proofErr w:type="gram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?“</w:t>
      </w:r>
      <w:proofErr w:type="gramEnd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,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k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aže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prof. med. Martina de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Zvaan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i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smije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se.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Profesor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je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za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psihosomatsku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medicine i</w:t>
      </w:r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istražuje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veze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između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duše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i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tijela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n</w:t>
      </w:r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a</w:t>
      </w:r>
      <w:proofErr w:type="spellEnd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medicinskoj</w:t>
      </w:r>
      <w:proofErr w:type="spellEnd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školi</w:t>
      </w:r>
      <w:proofErr w:type="spellEnd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u </w:t>
      </w:r>
      <w:proofErr w:type="spellStart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Hanoveru</w:t>
      </w:r>
      <w:proofErr w:type="spellEnd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</w:t>
      </w:r>
      <w:proofErr w:type="spellStart"/>
      <w:r w:rsidR="00434818">
        <w:rPr>
          <w:rFonts w:ascii="Times New Roman" w:eastAsia="Times New Roman" w:hAnsi="Times New Roman" w:cs="Times New Roman"/>
          <w:color w:val="202124"/>
          <w:sz w:val="24"/>
          <w:szCs w:val="24"/>
        </w:rPr>
        <w:t>te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liječi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ljude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čija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psiha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čini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tijelo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bolesnim</w:t>
      </w:r>
      <w:proofErr w:type="spellEnd"/>
      <w:r w:rsidRPr="00FB3C71">
        <w:rPr>
          <w:rFonts w:ascii="Times New Roman" w:eastAsia="Times New Roman" w:hAnsi="Times New Roman" w:cs="Times New Roman"/>
          <w:color w:val="202124"/>
          <w:sz w:val="24"/>
          <w:szCs w:val="24"/>
        </w:rPr>
        <w:t>.</w:t>
      </w:r>
    </w:p>
    <w:p w:rsidR="00F033E2" w:rsidRPr="00FB3C71" w:rsidRDefault="00F033E2" w:rsidP="00F03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:rsidR="008C32AE" w:rsidRPr="00FB3C71" w:rsidRDefault="008C32AE" w:rsidP="008C3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</w:pP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Gastrointestinalni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trakt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zapravo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ima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malo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mozga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poznatog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i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kao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trbušni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mozak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",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objašnjava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ona</w:t>
      </w:r>
      <w:proofErr w:type="spellEnd"/>
      <w:proofErr w:type="gram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.„</w:t>
      </w:r>
      <w:proofErr w:type="gram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Ovaj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mozak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stomaka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komunicira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proofErr w:type="gram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sa</w:t>
      </w:r>
      <w:proofErr w:type="spellEnd"/>
      <w:proofErr w:type="gram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našim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mozgom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i,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na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primjer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dovodi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do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oslobađanja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supstanci</w:t>
      </w:r>
      <w:proofErr w:type="spellEnd"/>
      <w:r w:rsidRPr="00FB3C71">
        <w:rPr>
          <w:rFonts w:ascii="Times New Roman" w:eastAsia="Times New Roman" w:hAnsi="Times New Roman" w:cs="Times New Roman"/>
          <w:i/>
          <w:color w:val="202124"/>
          <w:sz w:val="24"/>
          <w:szCs w:val="24"/>
        </w:rPr>
        <w:t>.</w:t>
      </w:r>
    </w:p>
    <w:p w:rsidR="008C32AE" w:rsidRPr="00FB3C71" w:rsidRDefault="008C32AE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  <w:lang w:val="de-DE"/>
        </w:rPr>
      </w:pPr>
      <w:r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  <w:lang w:val="de-DE"/>
        </w:rPr>
        <w:t>Prof. Dr. med. Martina de Zwaan</w:t>
      </w:r>
    </w:p>
    <w:p w:rsidR="00A4796D" w:rsidRPr="00B67BF5" w:rsidRDefault="00A4796D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  <w:lang w:val="de-DE"/>
        </w:rPr>
      </w:pPr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  <w:lang w:val="de-DE"/>
        </w:rPr>
        <w:t>Koliko je zapravo snažna psihosomatika?</w:t>
      </w:r>
    </w:p>
    <w:p w:rsidR="00B67BF5" w:rsidRDefault="00A4796D" w:rsidP="008C32AE">
      <w:pPr>
        <w:jc w:val="both"/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de-DE"/>
        </w:rPr>
      </w:pP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de-DE"/>
        </w:rPr>
        <w:t xml:space="preserve">Ovi komunikacijski procesi u našem „trbušnom mozgu“ nisu dovoljno istraženi. Međutim, ono što je poznato jeste da strah i stres uzrokuju oslobađanje adrenalina. Hormon inhibira gastrointestinalnu peristaltiku i ako se dugo zadržava – narušava našu probavu. Ti procesi djeluju automatski i temelje se na evolucijskim mehanizmima. Hiljade godina ranije su imale smisla – na primjer, </w:t>
      </w:r>
      <w:r w:rsidR="0010046D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de-DE"/>
        </w:rPr>
        <w:t>prilikom bijega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de-DE"/>
        </w:rPr>
        <w:t xml:space="preserve"> je važnije uložiti svu raspoloživu energiju u trčanje nego u probavni sistem.</w:t>
      </w:r>
      <w:r w:rsidR="0010046D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de-DE"/>
        </w:rPr>
        <w:t xml:space="preserve"> Obzirom na to da stres danas uglavnom traje duže od nekoliko sati ti mehanizmi više remete nego pomažu i izbacuju organizam iz ravnoteže.</w:t>
      </w:r>
    </w:p>
    <w:p w:rsidR="00F033E2" w:rsidRPr="00FB3C71" w:rsidRDefault="00F033E2" w:rsidP="008C32AE">
      <w:pPr>
        <w:jc w:val="both"/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de-DE"/>
        </w:rPr>
      </w:pPr>
    </w:p>
    <w:p w:rsidR="004D3C88" w:rsidRPr="00B67BF5" w:rsidRDefault="004D3C88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</w:pP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lastRenderedPageBreak/>
        <w:t>Zdrava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reakcija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ili</w:t>
      </w:r>
      <w:proofErr w:type="spellEnd"/>
      <w:proofErr w:type="gram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ipak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bolest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?</w:t>
      </w:r>
    </w:p>
    <w:p w:rsidR="00BF1E52" w:rsidRPr="00FB3C71" w:rsidRDefault="003E1A7A" w:rsidP="008C32AE">
      <w:pPr>
        <w:jc w:val="both"/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</w:pP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Kada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se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uglavnom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bezazlena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interakcija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tijela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pretvori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?</w:t>
      </w:r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“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Prije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ispita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putovanja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– to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svi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imaju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To je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takođe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psihosomatski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ali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sasvim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uobičajeno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”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kaže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Martina de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Zwaan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gram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“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Prelazak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prije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svega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subjektivan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.”</w:t>
      </w:r>
      <w:proofErr w:type="gram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Dvoje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ljudi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može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imati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iste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bolove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stomaku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povezane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</w:t>
      </w:r>
      <w:proofErr w:type="spellEnd"/>
      <w:proofErr w:type="gram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stresom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ali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iako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jednu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osobu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plaše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jer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misli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o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sebi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da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nije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zdrava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a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druga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to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prihvata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mirno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kaže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“Ok,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uskoro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će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prestati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.” Martina de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Zwaan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savjetuje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da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ako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postane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hronična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ipak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trebate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potražiti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savjet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ljekara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“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pogotovo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ako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osoba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osjeća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da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joj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društveni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život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očito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narušen</w:t>
      </w:r>
      <w:proofErr w:type="spellEnd"/>
      <w:r w:rsidR="000E4E5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”.</w:t>
      </w:r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Ili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kad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vise ne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želimo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ići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</w:t>
      </w:r>
      <w:proofErr w:type="spellEnd"/>
      <w:proofErr w:type="gram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zabavu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jer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se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plašimo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da bi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mogli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dobiti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napad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bolova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želucu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ako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nas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trbuh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kad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naveče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razmišljamo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o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narednom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random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danu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kad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počnemo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izbjegavati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situacije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ili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se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zavaravati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kad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se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fiksiramo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mislimo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samo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želudac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crijeva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povlačenje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hranu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– a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to ne </w:t>
      </w:r>
      <w:proofErr w:type="spellStart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pomaže</w:t>
      </w:r>
      <w:proofErr w:type="spellEnd"/>
      <w:r w:rsidR="00DF430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…</w:t>
      </w:r>
    </w:p>
    <w:p w:rsidR="00DF4303" w:rsidRPr="00B67BF5" w:rsidRDefault="007F7842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</w:pPr>
      <w:proofErr w:type="spellStart"/>
      <w:proofErr w:type="gram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Šta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pomaže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?</w:t>
      </w:r>
      <w:proofErr w:type="gram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Tretman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duše</w:t>
      </w:r>
      <w:proofErr w:type="spellEnd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i </w:t>
      </w:r>
      <w:proofErr w:type="spellStart"/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tijela</w:t>
      </w:r>
      <w:proofErr w:type="spellEnd"/>
    </w:p>
    <w:p w:rsidR="00BF1E52" w:rsidRPr="00FB3C71" w:rsidRDefault="007F7842" w:rsidP="008C32AE">
      <w:pPr>
        <w:jc w:val="both"/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</w:pP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Alarmantno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da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r w:rsidR="00E72842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sve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mentalne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r w:rsidR="00E72842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psihosomatske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sve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češće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Prema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zdravstvenom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izvještaju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DAK-a,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mentalne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bile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drugi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najčešći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uzrok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bolovanja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</w:t>
      </w:r>
      <w:proofErr w:type="spellEnd"/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16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posto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prvoj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polovini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2014. </w:t>
      </w: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godine</w:t>
      </w:r>
      <w:proofErr w:type="spellEnd"/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Ali </w:t>
      </w:r>
      <w:r w:rsidR="009F1437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to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ima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dobru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stranu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kaže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Martina de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Zwaan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:</w:t>
      </w:r>
      <w:r w:rsidR="008E6B26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gram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Danas</w:t>
      </w:r>
      <w:proofErr w:type="gram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su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naši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6E01D7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ljekari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op</w:t>
      </w:r>
      <w:r w:rsidR="006E01D7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šte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prakse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bolje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obučeni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puno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se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brže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pozivaju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na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psihosomatsku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medicinu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ili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savjetuju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psihoterapiju</w:t>
      </w:r>
      <w:proofErr w:type="spellEnd"/>
      <w:r w:rsidR="0070746B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>.</w:t>
      </w:r>
      <w:r w:rsidR="008E6B26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Još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Sokrat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pominjao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: "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Ako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tijelo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pati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duša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se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također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mora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liječiti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." No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čak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ako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znanje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o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holističkim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vezama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duše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tijela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staro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koliko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istorija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medicine,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psihosomatska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medicina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još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uvijek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vrlo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mlada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tema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: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Njemačko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ljekarsko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društvo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službeno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ju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uvelo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1992. </w:t>
      </w:r>
      <w:proofErr w:type="spellStart"/>
      <w:proofErr w:type="gram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godine</w:t>
      </w:r>
      <w:proofErr w:type="spellEnd"/>
      <w:proofErr w:type="gram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a 2003. </w:t>
      </w:r>
      <w:proofErr w:type="spellStart"/>
      <w:proofErr w:type="gram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preimenovano</w:t>
      </w:r>
      <w:proofErr w:type="spellEnd"/>
      <w:proofErr w:type="gram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Psihosomatska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medicina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psihoterapija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Sada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Njemačkoj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postoji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više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gram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od</w:t>
      </w:r>
      <w:proofErr w:type="gram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4600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specijalista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21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specijalistički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univerzitetski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odjel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velik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broj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bolničkih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dnevnih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kliničkih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mjesta</w:t>
      </w:r>
      <w:proofErr w:type="spellEnd"/>
      <w:r w:rsidR="005D282A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</w:p>
    <w:p w:rsidR="00BF1E52" w:rsidRPr="00B67BF5" w:rsidRDefault="00BF1E52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  <w:lang w:val="de-DE"/>
        </w:rPr>
      </w:pPr>
      <w:r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  <w:lang w:val="de-DE"/>
        </w:rPr>
        <w:t xml:space="preserve">Bolesna duša – rezultat </w:t>
      </w:r>
      <w:r w:rsidR="0040611B" w:rsidRPr="00B67BF5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  <w:lang w:val="de-DE"/>
        </w:rPr>
        <w:t>duha vremena</w:t>
      </w:r>
    </w:p>
    <w:p w:rsidR="0040611B" w:rsidRPr="00FB3C71" w:rsidRDefault="00C96F84" w:rsidP="008C32AE">
      <w:pPr>
        <w:jc w:val="both"/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</w:pP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aravno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porast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takođe</w:t>
      </w:r>
      <w:proofErr w:type="spellEnd"/>
      <w:proofErr w:type="gram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ima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veze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duhom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vremena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kaže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de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waan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proofErr w:type="gram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"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oramo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dobro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funkcioni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radnom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mjestu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kad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god je to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moguće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eško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da 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bilo</w:t>
      </w:r>
      <w:proofErr w:type="spellEnd"/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koje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poslovanje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može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sebi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priuštiti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zaposlenike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koji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često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bolesni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Nažalost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šef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ponekad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moram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biti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neumoljiv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</w:t>
      </w:r>
      <w:proofErr w:type="spellEnd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.“</w:t>
      </w:r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Najčešća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psihosomatska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trbuha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takozvani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sindrom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iritabilnog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crijeva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(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ibs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): </w:t>
      </w:r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od</w:t>
      </w:r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njega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pati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16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posto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svih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žena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osam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posto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muškaraca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Medicinski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gledano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ibs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spada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sku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pinu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somatoformnih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poremećaja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  <w:proofErr w:type="gram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T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o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znači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da se ne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mogu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otkriti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nikakvi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organski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nalazi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pregledi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poput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laparoskopije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ultrazvuka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ili</w:t>
      </w:r>
      <w:proofErr w:type="spellEnd"/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testova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alergije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otkrivaju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nikakve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abnormalnosti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Sindrom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iritabilnog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crijeva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nije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opasan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ali</w:t>
      </w:r>
      <w:proofErr w:type="spellEnd"/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nei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zmjerno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utječe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život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J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ednog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pacijenta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muči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drugog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proljev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dok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treći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pati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od</w:t>
      </w:r>
      <w:proofErr w:type="spellEnd"/>
      <w:proofErr w:type="gram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zatvora</w:t>
      </w:r>
      <w:proofErr w:type="spellEnd"/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  <w:r w:rsidR="008E6B26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346E0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pogođene</w:t>
      </w:r>
      <w:proofErr w:type="spellEnd"/>
      <w:r w:rsidR="007346E0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346E0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spaja</w:t>
      </w:r>
      <w:proofErr w:type="spellEnd"/>
      <w:r w:rsidR="007346E0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346E0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sljedeće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: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psihološki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činioci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igraju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glavnu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ulogu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razvoju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toku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njihove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proofErr w:type="spellStart"/>
      <w:proofErr w:type="gram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Poremećaji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ishrane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također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česte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psihosomatske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bolesti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</w:t>
      </w:r>
      <w:proofErr w:type="gram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ovdje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prelazi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fluidni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: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svi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znaju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trenutke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kada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vas dobra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hrana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velike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količine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čokolade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ili</w:t>
      </w:r>
      <w:proofErr w:type="spellEnd"/>
      <w:proofErr w:type="gram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lijepo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vino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mogu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utješiti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teškim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fazama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– to je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ponašanje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koje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nekom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trenutku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postane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vidljivo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C3CB6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dobijanjem</w:t>
      </w:r>
      <w:proofErr w:type="spellEnd"/>
      <w:r w:rsidR="007C3CB6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C3CB6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</w:t>
      </w:r>
      <w:proofErr w:type="spellEnd"/>
      <w:r w:rsidR="007C3CB6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7C3CB6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težini</w:t>
      </w:r>
      <w:proofErr w:type="spellEnd"/>
      <w:r w:rsidR="003C26C0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,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pa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čak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suprotno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3C26C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kaže</w:t>
      </w:r>
      <w:proofErr w:type="spellEnd"/>
      <w:r w:rsidR="003C26C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Martina de </w:t>
      </w:r>
      <w:proofErr w:type="spellStart"/>
      <w:r w:rsidR="003C26C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Zwaan</w:t>
      </w:r>
      <w:proofErr w:type="spellEnd"/>
      <w:r w:rsidR="003C26C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"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psihogeni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gubitak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apetita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"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kako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ga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ona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naziva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povremeno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je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potpuno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normalan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Ne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zabrinjavaju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veće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lastRenderedPageBreak/>
        <w:t>razlike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u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težini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: "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ako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određenoj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osobi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ide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dobro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može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puno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izgubiti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ili</w:t>
      </w:r>
      <w:proofErr w:type="spellEnd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dobiti</w:t>
      </w:r>
      <w:proofErr w:type="spellEnd"/>
      <w:proofErr w:type="gramStart"/>
      <w:r w:rsidR="0040611B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.“</w:t>
      </w:r>
      <w:proofErr w:type="gram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Ali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onaj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ko</w:t>
      </w:r>
      <w:proofErr w:type="spellEnd"/>
      <w:proofErr w:type="gram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ima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indeks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tjelesne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mase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ispod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17,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isto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tako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nije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mentalno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zdrav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. </w:t>
      </w:r>
      <w:r w:rsidR="00C81573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U</w:t>
      </w:r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drugoj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krajnosti</w:t>
      </w:r>
      <w:proofErr w:type="spellEnd"/>
      <w:r w:rsidR="00C81573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Martina de </w:t>
      </w:r>
      <w:proofErr w:type="spellStart"/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Zwaan</w:t>
      </w:r>
      <w:proofErr w:type="spellEnd"/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nije</w:t>
      </w:r>
      <w:proofErr w:type="spellEnd"/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toliko</w:t>
      </w:r>
      <w:proofErr w:type="spellEnd"/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C81573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stroga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: "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bmi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veći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od 30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nije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zdrav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,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ali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nisu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svi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debeli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mentalno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 xml:space="preserve"> </w:t>
      </w:r>
      <w:proofErr w:type="spellStart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bolesni</w:t>
      </w:r>
      <w:proofErr w:type="spellEnd"/>
      <w:r w:rsidR="00E31CB0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</w:rPr>
        <w:t>."</w:t>
      </w:r>
    </w:p>
    <w:p w:rsidR="0018561B" w:rsidRPr="00D07A6C" w:rsidRDefault="0018561B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</w:pPr>
      <w:proofErr w:type="spellStart"/>
      <w:r w:rsidRPr="00D07A6C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Poremećaji</w:t>
      </w:r>
      <w:proofErr w:type="spellEnd"/>
      <w:r w:rsidRPr="00D07A6C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</w:t>
      </w:r>
      <w:proofErr w:type="spellStart"/>
      <w:r w:rsidRPr="00D07A6C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ishrane</w:t>
      </w:r>
      <w:proofErr w:type="spellEnd"/>
      <w:r w:rsidRPr="00D07A6C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 xml:space="preserve"> i </w:t>
      </w:r>
      <w:proofErr w:type="spellStart"/>
      <w:r w:rsidRPr="00D07A6C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</w:rPr>
        <w:t>psiha</w:t>
      </w:r>
      <w:proofErr w:type="spellEnd"/>
    </w:p>
    <w:p w:rsidR="0018561B" w:rsidRPr="00FB3C71" w:rsidRDefault="007904AC" w:rsidP="008C32AE">
      <w:pPr>
        <w:jc w:val="both"/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</w:pP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Ozbiljni poremećaji ishrane poput anoreksije, bulimije i poremećaja prejedanja, zahtijevaju dugotrajno, uglavnom stacionarno liječenje. Iz svakodnevne kliničke prakse profesor de Zwaan zna da tipični psihosomatski pacijent ne postoji. Govori o onima koji su već bili kod desetina stručnjaka i čak ne žele dobiti ideju da iza boli trbuha stoji nešto emocionalno: "neki to još uvijek doživljavaju kao vlastiti neuspjeh." S druge strane, ljudi boje ozbiljne tjelesne bolesti i zato radije vjeruju u psihološke uzroke: "Moramo započeti s medicinskim pojašnjenjima i fizički pregledati pacijente."</w:t>
      </w:r>
    </w:p>
    <w:p w:rsidR="00B64E5C" w:rsidRPr="00D07A6C" w:rsidRDefault="00B64E5C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  <w:lang w:val="hr-HR"/>
        </w:rPr>
      </w:pPr>
      <w:r w:rsidRPr="00D07A6C">
        <w:rPr>
          <w:rFonts w:ascii="Times New Roman" w:eastAsia="Times New Roman" w:hAnsi="Times New Roman" w:cs="Times New Roman"/>
          <w:i/>
          <w:iCs/>
          <w:color w:val="181A1B"/>
          <w:sz w:val="28"/>
          <w:szCs w:val="28"/>
          <w:shd w:val="clear" w:color="auto" w:fill="FFFFFF"/>
          <w:lang w:val="hr-HR"/>
        </w:rPr>
        <w:t>Potraga za skrivenim razlozima</w:t>
      </w:r>
    </w:p>
    <w:p w:rsidR="0040611B" w:rsidRPr="00FB3C71" w:rsidRDefault="00B64E5C" w:rsidP="008C32AE">
      <w:pPr>
        <w:jc w:val="both"/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</w:pP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U psihoterapiji  koja je dio svakog psihosomatskog tretmana susrećemo se s  različitim obrascima ponašanja: Postoje oni koji </w:t>
      </w:r>
      <w:r w:rsidR="0058768B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sve duboko proživljavaju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 i u nekom se trenutku više ne snalaze:</w:t>
      </w:r>
      <w:r w:rsidRPr="00FB3C71">
        <w:rPr>
          <w:sz w:val="24"/>
          <w:szCs w:val="24"/>
          <w:lang w:val="hr-HR"/>
        </w:rPr>
        <w:t xml:space="preserve"> 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"Moramo izvući te ljude iz njihove preosjetljive tjelesne percepcije i pažljivo preusmjeriti na pitanje da li postoje i drugi čimbenici stresa. " </w:t>
      </w:r>
    </w:p>
    <w:p w:rsidR="00962E94" w:rsidRPr="00FB3C71" w:rsidRDefault="00E31650" w:rsidP="00962E94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  <w:lang w:val="hr-HR"/>
        </w:rPr>
      </w:pP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Najčešći okidač za stres nisu nužno mnogi </w:t>
      </w:r>
      <w:r w:rsidR="003E12C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„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sastanci u kalendaru</w:t>
      </w:r>
      <w:r w:rsidR="003E12C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“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, </w:t>
      </w:r>
      <w:r w:rsidR="003E12C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nego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 agresija:</w:t>
      </w:r>
      <w:r w:rsidR="00251F07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 </w:t>
      </w:r>
      <w:r w:rsidR="00962E94" w:rsidRPr="00FB3C71"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  <w:lang w:val="hr-HR"/>
        </w:rPr>
        <w:t>Kad imam šefa s kojim se ne slažem i koji me ljuti, ali kojem ne smijem pokazati tu ljutnju - to je hronični stres. To ide u želudac. ( Martina de Zwaan)</w:t>
      </w:r>
    </w:p>
    <w:p w:rsidR="003E12C2" w:rsidRPr="00FB3C71" w:rsidRDefault="00962E94" w:rsidP="008C32AE">
      <w:pPr>
        <w:jc w:val="both"/>
        <w:rPr>
          <w:rFonts w:ascii="Times New Roman" w:eastAsia="Times New Roman" w:hAnsi="Times New Roman" w:cs="Times New Roman"/>
          <w:i/>
          <w:iCs/>
          <w:color w:val="181A1B"/>
          <w:sz w:val="24"/>
          <w:szCs w:val="24"/>
          <w:shd w:val="clear" w:color="auto" w:fill="FFFFFF"/>
          <w:lang w:val="hr-HR"/>
        </w:rPr>
      </w:pP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Postoje  pacijenti koji naizgled ležerno izvještavaju o 80-satnoj sedmici, o obrocima u autu, malo spavanja i puno kafe, o svojoj smrtno bolesnoj majci. Oni još uvijek ne mogu zamisliti zašto se njihovo tijelo pobunilo: "Prvo moraju naučiti procijeniti uzročnike stresa.“ U pacijentovoj okolini često postoje ljudi koji odbacuju bolest slijedeći moto: "To je samo psihosomatski!" Ovo ponašanje nervira Martinu de Zwaan: "To ne znači da se to ne mora liječiti. Naravno, lijepo je ako uzrok nije rak debelog crijeva, ali psihosomatska bolest je često dugotrajnija jer potraga za psihološkim uzrocima zahtijeva vrijeme", u prosjeku oko jedne do dvije godine. Uzroci su individualni, a time i brojni: nesreća ili gubitak osobe, pobačaji, prekidi odnosa. Ali i stari osjećaji krivnje, strahova ili potisnutog tereta. Dakle, razlozi nam u početku mogu biti skriveni, </w:t>
      </w:r>
      <w:r w:rsidR="00251F07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a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 naš želudac </w:t>
      </w:r>
      <w:r w:rsidR="00251F07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je 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odavno reagova</w:t>
      </w:r>
      <w:r w:rsidR="00D208D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o. Ipak, sva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ko može učiniti nešto da sp</w:t>
      </w:r>
      <w:r w:rsidR="00D208D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riječi da iritacija preraste u h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ronični psihosomatski poremećaj. Ako vas </w:t>
      </w:r>
      <w:r w:rsidR="00D208D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stomak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 boli iznova i iznova, ima smisla odvojiti vrijeme za to. Na primjer, s termoforom na sofi kako biste slušali sebe: Što mi je neugodno? Koliko dugo to imam? Ako zapnete sa samorefleksijom, razgovor s partnerom, </w:t>
      </w:r>
      <w:r w:rsidR="00D208D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porodicom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 ili prijateljima može vam pomoći. Oni koji se dobro poznaju i znaju da je teško isključiti se kad su pod stresom, mogu naučiti i metodu opuštanja kao što je autogeni trening. "Ali ako se to ne može riješiti na taj način", kaže </w:t>
      </w:r>
      <w:r w:rsidR="00D208D2"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 xml:space="preserve">Martina de Zwaan, "onda je to </w:t>
      </w:r>
      <w:r w:rsidRPr="00FB3C71">
        <w:rPr>
          <w:rFonts w:ascii="Times New Roman" w:eastAsia="Times New Roman" w:hAnsi="Times New Roman" w:cs="Times New Roman"/>
          <w:iCs/>
          <w:color w:val="181A1B"/>
          <w:sz w:val="24"/>
          <w:szCs w:val="24"/>
          <w:shd w:val="clear" w:color="auto" w:fill="FFFFFF"/>
          <w:lang w:val="hr-HR"/>
        </w:rPr>
        <w:t>zdrav uvid da vam treba stručna pomoć."</w:t>
      </w:r>
      <w:bookmarkStart w:id="0" w:name="_GoBack"/>
      <w:bookmarkEnd w:id="0"/>
    </w:p>
    <w:sectPr w:rsidR="003E12C2" w:rsidRPr="00FB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051"/>
    <w:rsid w:val="000E4E5B"/>
    <w:rsid w:val="0010046D"/>
    <w:rsid w:val="0018561B"/>
    <w:rsid w:val="00251F07"/>
    <w:rsid w:val="003C26C0"/>
    <w:rsid w:val="003E12C2"/>
    <w:rsid w:val="003E1A7A"/>
    <w:rsid w:val="0040611B"/>
    <w:rsid w:val="00434818"/>
    <w:rsid w:val="004D3C88"/>
    <w:rsid w:val="0055237B"/>
    <w:rsid w:val="0058768B"/>
    <w:rsid w:val="005A32C9"/>
    <w:rsid w:val="005D282A"/>
    <w:rsid w:val="00624051"/>
    <w:rsid w:val="00685814"/>
    <w:rsid w:val="006E01D7"/>
    <w:rsid w:val="006F0171"/>
    <w:rsid w:val="0070746B"/>
    <w:rsid w:val="007346E0"/>
    <w:rsid w:val="007904AC"/>
    <w:rsid w:val="007C3CB6"/>
    <w:rsid w:val="007F7842"/>
    <w:rsid w:val="008C32AE"/>
    <w:rsid w:val="008E6B26"/>
    <w:rsid w:val="00903033"/>
    <w:rsid w:val="009518D2"/>
    <w:rsid w:val="00962E94"/>
    <w:rsid w:val="009B5CAB"/>
    <w:rsid w:val="009F1437"/>
    <w:rsid w:val="00A4796D"/>
    <w:rsid w:val="00B64E5C"/>
    <w:rsid w:val="00B67BF5"/>
    <w:rsid w:val="00BC59A7"/>
    <w:rsid w:val="00BF1E52"/>
    <w:rsid w:val="00C11841"/>
    <w:rsid w:val="00C81573"/>
    <w:rsid w:val="00C96F84"/>
    <w:rsid w:val="00CD536C"/>
    <w:rsid w:val="00D07A6C"/>
    <w:rsid w:val="00D208D2"/>
    <w:rsid w:val="00D27F59"/>
    <w:rsid w:val="00DF4303"/>
    <w:rsid w:val="00E31650"/>
    <w:rsid w:val="00E31CB0"/>
    <w:rsid w:val="00E72842"/>
    <w:rsid w:val="00E935C5"/>
    <w:rsid w:val="00F033E2"/>
    <w:rsid w:val="00F220C8"/>
    <w:rsid w:val="00FB3C71"/>
    <w:rsid w:val="00FD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05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7F78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05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7F7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3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18</cp:revision>
  <dcterms:created xsi:type="dcterms:W3CDTF">2021-07-20T09:48:00Z</dcterms:created>
  <dcterms:modified xsi:type="dcterms:W3CDTF">2021-07-20T10:13:00Z</dcterms:modified>
</cp:coreProperties>
</file>