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B908" w14:textId="472A0B12" w:rsidR="00A62EB2" w:rsidRDefault="00A62EB2" w:rsidP="00A62EB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Most are male.</w:t>
      </w:r>
    </w:p>
    <w:p w14:paraId="2D40367A" w14:textId="60C02A77" w:rsidR="00A62EB2" w:rsidRDefault="00A62EB2" w:rsidP="00A62EB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Most are in the age group 20-24 years.</w:t>
      </w:r>
    </w:p>
    <w:p w14:paraId="08B980A0" w14:textId="53544F9D" w:rsidR="00A62EB2" w:rsidRDefault="00A62EB2" w:rsidP="00A62EB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Most profitable item is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Oathbreaker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>, Last Hope of the Breaking Storm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.</w:t>
      </w:r>
    </w:p>
    <w:p w14:paraId="148529F4" w14:textId="77777777" w:rsidR="00942658" w:rsidRDefault="00942658">
      <w:bookmarkStart w:id="0" w:name="_GoBack"/>
      <w:bookmarkEnd w:id="0"/>
    </w:p>
    <w:sectPr w:rsidR="0094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5B6"/>
    <w:multiLevelType w:val="hybridMultilevel"/>
    <w:tmpl w:val="1BC0F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B2"/>
    <w:rsid w:val="00942658"/>
    <w:rsid w:val="00A6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FB93"/>
  <w15:chartTrackingRefBased/>
  <w15:docId w15:val="{53EBA0A6-F676-46C3-ABA7-4EEA958B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Newey</dc:creator>
  <cp:keywords/>
  <dc:description/>
  <cp:lastModifiedBy>Christopher Newey</cp:lastModifiedBy>
  <cp:revision>1</cp:revision>
  <dcterms:created xsi:type="dcterms:W3CDTF">2019-08-24T12:47:00Z</dcterms:created>
  <dcterms:modified xsi:type="dcterms:W3CDTF">2019-08-24T12:51:00Z</dcterms:modified>
</cp:coreProperties>
</file>