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53"/>
        <w:tblW w:w="9776" w:type="dxa"/>
        <w:tblLook w:val="04A0" w:firstRow="1" w:lastRow="0" w:firstColumn="1" w:lastColumn="0" w:noHBand="0" w:noVBand="1"/>
      </w:tblPr>
      <w:tblGrid>
        <w:gridCol w:w="561"/>
        <w:gridCol w:w="3687"/>
        <w:gridCol w:w="1233"/>
        <w:gridCol w:w="893"/>
        <w:gridCol w:w="1374"/>
        <w:gridCol w:w="1036"/>
        <w:gridCol w:w="992"/>
      </w:tblGrid>
      <w:tr w:rsidR="00B33E87" w:rsidRPr="00BB53F9" w14:paraId="03D21A39" w14:textId="77777777" w:rsidTr="00CF4D00">
        <w:trPr>
          <w:trHeight w:val="8270"/>
        </w:trPr>
        <w:tc>
          <w:tcPr>
            <w:tcW w:w="9776" w:type="dxa"/>
            <w:gridSpan w:val="7"/>
          </w:tcPr>
          <w:p w14:paraId="3362BCB5" w14:textId="2F51C0FE" w:rsidR="00C05CBA" w:rsidRPr="00BB53F9" w:rsidRDefault="00C05CBA" w:rsidP="003844A0">
            <w:pPr>
              <w:rPr>
                <w:lang w:val="hr-HR"/>
              </w:rPr>
            </w:pPr>
          </w:p>
          <w:p w14:paraId="6974E3F0" w14:textId="7FBB0A90" w:rsidR="003A742E" w:rsidRPr="00BB53F9" w:rsidRDefault="00FC6197" w:rsidP="003844A0">
            <w:pPr>
              <w:rPr>
                <w:lang w:val="hr-HR"/>
              </w:rPr>
            </w:pPr>
            <w:r w:rsidRPr="00BB53F9">
              <w:rPr>
                <w:noProof/>
                <w:lang w:val="hr-HR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14021437" wp14:editId="26187195">
                      <wp:simplePos x="0" y="0"/>
                      <wp:positionH relativeFrom="column">
                        <wp:posOffset>3448050</wp:posOffset>
                      </wp:positionH>
                      <wp:positionV relativeFrom="paragraph">
                        <wp:posOffset>56515</wp:posOffset>
                      </wp:positionV>
                      <wp:extent cx="2360930" cy="1231900"/>
                      <wp:effectExtent l="0" t="0" r="18415" b="2540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231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694DBF" w14:textId="442B814F" w:rsidR="00967F45" w:rsidRPr="001D3AD4" w:rsidRDefault="00967F45" w:rsidP="00FC6197">
                                  <w:pPr>
                                    <w:rPr>
                                      <w:color w:val="D9D9D9" w:themeColor="background1" w:themeShade="D9"/>
                                      <w:sz w:val="16"/>
                                    </w:rPr>
                                  </w:pPr>
                                  <w:r w:rsidRPr="001D3AD4">
                                    <w:rPr>
                                      <w:color w:val="D9D9D9" w:themeColor="background1" w:themeShade="D9"/>
                                      <w:sz w:val="16"/>
                                    </w:rPr>
                                    <w:t>Mjesto za digitalno. znak revizije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0214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71.5pt;margin-top:4.45pt;width:185.9pt;height:97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" strokecolor="#d8d8d8 [2732]">
                      <v:textbox>
                        <w:txbxContent>
                          <w:p w14:paraId="3C694DBF" w14:textId="442B814F" w:rsidR="00967F45" w:rsidRPr="001D3AD4" w:rsidRDefault="00967F45" w:rsidP="00FC6197">
                            <w:pPr>
                              <w:rPr>
                                <w:color w:val="D9D9D9" w:themeColor="background1" w:themeShade="D9"/>
                                <w:sz w:val="16"/>
                              </w:rPr>
                            </w:pPr>
                            <w:r w:rsidRPr="001D3AD4">
                              <w:rPr>
                                <w:color w:val="D9D9D9" w:themeColor="background1" w:themeShade="D9"/>
                                <w:sz w:val="16"/>
                              </w:rPr>
                              <w:t>Mjesto za digitalno. znak revizije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B53F9">
              <w:rPr>
                <w:noProof/>
                <w:lang w:val="hr-HR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7B9F0067" wp14:editId="303B3CCE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43815</wp:posOffset>
                      </wp:positionV>
                      <wp:extent cx="2360930" cy="1231900"/>
                      <wp:effectExtent l="0" t="0" r="18415" b="2540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231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498A8B" w14:textId="4B205A1B" w:rsidR="00967F45" w:rsidRPr="001D3AD4" w:rsidRDefault="00967F45" w:rsidP="00663B2B">
                                  <w:pPr>
                                    <w:rPr>
                                      <w:color w:val="D9D9D9" w:themeColor="background1" w:themeShade="D9"/>
                                      <w:sz w:val="16"/>
                                    </w:rPr>
                                  </w:pPr>
                                  <w:r w:rsidRPr="001D3AD4">
                                    <w:rPr>
                                      <w:color w:val="D9D9D9" w:themeColor="background1" w:themeShade="D9"/>
                                      <w:sz w:val="16"/>
                                    </w:rPr>
                                    <w:t>Mjesto za digitalno. znak Izvođača radova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9F0067" id="_x0000_s1027" type="#_x0000_t202" style="position:absolute;margin-left:11pt;margin-top:3.45pt;width:185.9pt;height:97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" strokecolor="#d8d8d8 [2732]">
                      <v:textbox>
                        <w:txbxContent>
                          <w:p w14:paraId="10498A8B" w14:textId="4B205A1B" w:rsidR="00967F45" w:rsidRPr="001D3AD4" w:rsidRDefault="00967F45" w:rsidP="00663B2B">
                            <w:pPr>
                              <w:rPr>
                                <w:color w:val="D9D9D9" w:themeColor="background1" w:themeShade="D9"/>
                                <w:sz w:val="16"/>
                              </w:rPr>
                            </w:pPr>
                            <w:r w:rsidRPr="001D3AD4">
                              <w:rPr>
                                <w:color w:val="D9D9D9" w:themeColor="background1" w:themeShade="D9"/>
                                <w:sz w:val="16"/>
                              </w:rPr>
                              <w:t>Mjesto za digitalno. znak Izvođača radova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631C0E6" w14:textId="0FD04E18" w:rsidR="003A742E" w:rsidRPr="00BB53F9" w:rsidRDefault="003A742E" w:rsidP="003844A0">
            <w:pPr>
              <w:rPr>
                <w:lang w:val="hr-HR"/>
              </w:rPr>
            </w:pPr>
          </w:p>
          <w:p w14:paraId="05BE086C" w14:textId="40C748DF" w:rsidR="003A742E" w:rsidRPr="00BB53F9" w:rsidRDefault="003A742E" w:rsidP="003844A0">
            <w:pPr>
              <w:rPr>
                <w:lang w:val="hr-HR"/>
              </w:rPr>
            </w:pPr>
          </w:p>
          <w:p w14:paraId="06C6DD57" w14:textId="01D25BA9" w:rsidR="003A742E" w:rsidRPr="00BB53F9" w:rsidRDefault="003A742E" w:rsidP="003844A0">
            <w:pPr>
              <w:rPr>
                <w:lang w:val="hr-HR"/>
              </w:rPr>
            </w:pPr>
          </w:p>
          <w:p w14:paraId="4DCF4DC3" w14:textId="5EC47FFB" w:rsidR="003A742E" w:rsidRPr="00BB53F9" w:rsidRDefault="003A742E" w:rsidP="003844A0">
            <w:pPr>
              <w:rPr>
                <w:lang w:val="hr-HR"/>
              </w:rPr>
            </w:pPr>
          </w:p>
          <w:p w14:paraId="513BC6EA" w14:textId="06235FFB" w:rsidR="003A742E" w:rsidRPr="00BB53F9" w:rsidRDefault="003A742E" w:rsidP="003844A0">
            <w:pPr>
              <w:rPr>
                <w:lang w:val="hr-HR"/>
              </w:rPr>
            </w:pPr>
          </w:p>
          <w:p w14:paraId="3B00936B" w14:textId="66A63081" w:rsidR="003A742E" w:rsidRPr="00BB53F9" w:rsidRDefault="003844A0" w:rsidP="003844A0">
            <w:pPr>
              <w:tabs>
                <w:tab w:val="left" w:pos="2131"/>
              </w:tabs>
              <w:rPr>
                <w:lang w:val="hr-HR"/>
              </w:rPr>
            </w:pPr>
            <w:r w:rsidRPr="00BB53F9">
              <w:rPr>
                <w:lang w:val="hr-HR"/>
              </w:rPr>
              <w:tab/>
            </w:r>
          </w:p>
          <w:p w14:paraId="2B941823" w14:textId="1F3F2DF2" w:rsidR="003A742E" w:rsidRPr="00BB53F9" w:rsidRDefault="003A742E" w:rsidP="003844A0">
            <w:pPr>
              <w:rPr>
                <w:lang w:val="hr-HR"/>
              </w:rPr>
            </w:pPr>
          </w:p>
          <w:p w14:paraId="10362375" w14:textId="6094CB67" w:rsidR="003A742E" w:rsidRPr="00BB53F9" w:rsidRDefault="003A742E" w:rsidP="003844A0">
            <w:pPr>
              <w:rPr>
                <w:lang w:val="hr-HR"/>
              </w:rPr>
            </w:pPr>
          </w:p>
          <w:p w14:paraId="432B4321" w14:textId="4D7C15DB" w:rsidR="003A742E" w:rsidRPr="00BB53F9" w:rsidRDefault="003A742E" w:rsidP="003844A0">
            <w:pPr>
              <w:rPr>
                <w:lang w:val="hr-HR"/>
              </w:rPr>
            </w:pPr>
          </w:p>
          <w:p w14:paraId="3EDDB491" w14:textId="21EC3449" w:rsidR="003A742E" w:rsidRPr="00BB53F9" w:rsidRDefault="003A742E" w:rsidP="003844A0">
            <w:pPr>
              <w:rPr>
                <w:lang w:val="hr-HR"/>
              </w:rPr>
            </w:pPr>
          </w:p>
          <w:p w14:paraId="6FD523A8" w14:textId="196F17B9" w:rsidR="003A742E" w:rsidRPr="00BB53F9" w:rsidRDefault="003A742E" w:rsidP="003844A0">
            <w:pPr>
              <w:rPr>
                <w:lang w:val="hr-HR"/>
              </w:rPr>
            </w:pPr>
          </w:p>
          <w:p w14:paraId="654B0C26" w14:textId="6BB9DDB0" w:rsidR="003A742E" w:rsidRPr="00BB53F9" w:rsidRDefault="003A742E" w:rsidP="003844A0">
            <w:pPr>
              <w:rPr>
                <w:lang w:val="hr-HR"/>
              </w:rPr>
            </w:pPr>
          </w:p>
          <w:p w14:paraId="1A799AFF" w14:textId="0C20D4D1" w:rsidR="003A742E" w:rsidRPr="00BB53F9" w:rsidRDefault="003A742E" w:rsidP="003844A0">
            <w:pPr>
              <w:rPr>
                <w:lang w:val="hr-HR"/>
              </w:rPr>
            </w:pPr>
          </w:p>
          <w:p w14:paraId="0427174D" w14:textId="22EBE161" w:rsidR="003A742E" w:rsidRPr="00BB53F9" w:rsidRDefault="003A742E" w:rsidP="003844A0">
            <w:pPr>
              <w:rPr>
                <w:lang w:val="hr-HR"/>
              </w:rPr>
            </w:pPr>
          </w:p>
          <w:p w14:paraId="557510A0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26BAA55F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45D1B00E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1884EB1E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35541988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7D8A7F0B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2E3AFEE6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586FA5CF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75CB3335" w14:textId="77777777" w:rsidR="003A742E" w:rsidRPr="00BB53F9" w:rsidRDefault="003A742E" w:rsidP="003844A0">
            <w:pPr>
              <w:rPr>
                <w:lang w:val="hr-HR"/>
              </w:rPr>
            </w:pPr>
          </w:p>
          <w:p w14:paraId="27DDD21B" w14:textId="7D12E407" w:rsidR="00CF4D00" w:rsidRPr="00BB53F9" w:rsidRDefault="00CF4D00" w:rsidP="001B1224">
            <w:pPr>
              <w:rPr>
                <w:lang w:val="hr-HR"/>
              </w:rPr>
            </w:pPr>
          </w:p>
        </w:tc>
      </w:tr>
      <w:tr w:rsidR="003629D2" w:rsidRPr="00BB53F9" w14:paraId="519EFFD2" w14:textId="77777777" w:rsidTr="00EA1E88">
        <w:tc>
          <w:tcPr>
            <w:tcW w:w="561" w:type="dxa"/>
          </w:tcPr>
          <w:p w14:paraId="7C1E9576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3687" w:type="dxa"/>
          </w:tcPr>
          <w:p w14:paraId="4234F804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1233" w:type="dxa"/>
          </w:tcPr>
          <w:p w14:paraId="051B9A35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893" w:type="dxa"/>
          </w:tcPr>
          <w:p w14:paraId="0EF7942F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1374" w:type="dxa"/>
          </w:tcPr>
          <w:p w14:paraId="4AFC9A01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1036" w:type="dxa"/>
          </w:tcPr>
          <w:p w14:paraId="57ACE46A" w14:textId="77777777" w:rsidR="00C05CBA" w:rsidRPr="00BB53F9" w:rsidRDefault="00C05CBA" w:rsidP="003844A0">
            <w:pPr>
              <w:rPr>
                <w:lang w:val="hr-HR"/>
              </w:rPr>
            </w:pPr>
          </w:p>
        </w:tc>
        <w:tc>
          <w:tcPr>
            <w:tcW w:w="992" w:type="dxa"/>
          </w:tcPr>
          <w:p w14:paraId="1EC39E5C" w14:textId="77777777" w:rsidR="00C05CBA" w:rsidRPr="00BB53F9" w:rsidRDefault="00C05CBA" w:rsidP="003844A0">
            <w:pPr>
              <w:rPr>
                <w:lang w:val="hr-HR"/>
              </w:rPr>
            </w:pPr>
          </w:p>
        </w:tc>
      </w:tr>
      <w:tr w:rsidR="00050CB1" w:rsidRPr="00BB53F9" w14:paraId="35F200A0" w14:textId="77777777" w:rsidTr="00EA1E88">
        <w:tc>
          <w:tcPr>
            <w:tcW w:w="561" w:type="dxa"/>
          </w:tcPr>
          <w:p w14:paraId="1CB40D77" w14:textId="3309B944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3687" w:type="dxa"/>
          </w:tcPr>
          <w:p w14:paraId="09393D3F" w14:textId="44F0F247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1233" w:type="dxa"/>
          </w:tcPr>
          <w:p w14:paraId="73EF4A10" w14:textId="5A608C3D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893" w:type="dxa"/>
          </w:tcPr>
          <w:p w14:paraId="3DF94026" w14:textId="6D5E6BF5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1374" w:type="dxa"/>
          </w:tcPr>
          <w:p w14:paraId="1E1EC0DB" w14:textId="61860443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1036" w:type="dxa"/>
          </w:tcPr>
          <w:p w14:paraId="1CD95D3D" w14:textId="77777777" w:rsidR="00050CB1" w:rsidRPr="00BB53F9" w:rsidRDefault="00050CB1" w:rsidP="00050CB1">
            <w:pPr>
              <w:rPr>
                <w:lang w:val="hr-HR"/>
              </w:rPr>
            </w:pPr>
          </w:p>
        </w:tc>
        <w:tc>
          <w:tcPr>
            <w:tcW w:w="992" w:type="dxa"/>
          </w:tcPr>
          <w:p w14:paraId="59DAB22B" w14:textId="149CE190" w:rsidR="00050CB1" w:rsidRPr="00BB53F9" w:rsidRDefault="00050CB1" w:rsidP="00050CB1">
            <w:pPr>
              <w:rPr>
                <w:lang w:val="hr-HR"/>
              </w:rPr>
            </w:pPr>
          </w:p>
        </w:tc>
      </w:tr>
      <w:tr w:rsidR="009D0756" w:rsidRPr="00BB53F9" w14:paraId="69B8EEA3" w14:textId="77777777" w:rsidTr="00967F45">
        <w:tc>
          <w:tcPr>
            <w:tcW w:w="561" w:type="dxa"/>
          </w:tcPr>
          <w:p w14:paraId="3061E060" w14:textId="17152312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3687" w:type="dxa"/>
          </w:tcPr>
          <w:p w14:paraId="35E99153" w14:textId="5DDA74B1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1233" w:type="dxa"/>
          </w:tcPr>
          <w:p w14:paraId="5C78FDCF" w14:textId="743CDC40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893" w:type="dxa"/>
          </w:tcPr>
          <w:p w14:paraId="28ADD42E" w14:textId="33C6FF4C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1374" w:type="dxa"/>
          </w:tcPr>
          <w:p w14:paraId="2FB1A45B" w14:textId="7EFFBB72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1036" w:type="dxa"/>
          </w:tcPr>
          <w:p w14:paraId="4CFB0103" w14:textId="77777777" w:rsidR="009D0756" w:rsidRPr="00BB53F9" w:rsidRDefault="009D0756" w:rsidP="009D0756">
            <w:pPr>
              <w:rPr>
                <w:lang w:val="hr-HR"/>
              </w:rPr>
            </w:pPr>
          </w:p>
        </w:tc>
        <w:tc>
          <w:tcPr>
            <w:tcW w:w="992" w:type="dxa"/>
          </w:tcPr>
          <w:p w14:paraId="5462B4A5" w14:textId="6A8B59C5" w:rsidR="009D0756" w:rsidRPr="00BB53F9" w:rsidRDefault="009D0756" w:rsidP="009D0756">
            <w:pPr>
              <w:rPr>
                <w:lang w:val="hr-HR"/>
              </w:rPr>
            </w:pPr>
          </w:p>
        </w:tc>
      </w:tr>
      <w:tr w:rsidR="00283B95" w:rsidRPr="00BB53F9" w14:paraId="1BC1247B" w14:textId="77777777" w:rsidTr="00967F45">
        <w:tc>
          <w:tcPr>
            <w:tcW w:w="561" w:type="dxa"/>
          </w:tcPr>
          <w:p w14:paraId="6340663E" w14:textId="4565F335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3687" w:type="dxa"/>
          </w:tcPr>
          <w:p w14:paraId="43FCBF1F" w14:textId="78252E16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1233" w:type="dxa"/>
          </w:tcPr>
          <w:p w14:paraId="523CEDCA" w14:textId="655B3C4C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893" w:type="dxa"/>
          </w:tcPr>
          <w:p w14:paraId="067B3CF2" w14:textId="63D10936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1374" w:type="dxa"/>
          </w:tcPr>
          <w:p w14:paraId="40DDCC3B" w14:textId="1FC8577D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1036" w:type="dxa"/>
          </w:tcPr>
          <w:p w14:paraId="17F0D5BE" w14:textId="77777777" w:rsidR="00283B95" w:rsidRPr="00BB53F9" w:rsidRDefault="00283B95" w:rsidP="00283B95">
            <w:pPr>
              <w:rPr>
                <w:lang w:val="hr-HR"/>
              </w:rPr>
            </w:pPr>
          </w:p>
        </w:tc>
        <w:tc>
          <w:tcPr>
            <w:tcW w:w="992" w:type="dxa"/>
          </w:tcPr>
          <w:p w14:paraId="0D44997E" w14:textId="0C4DCD44" w:rsidR="00283B95" w:rsidRPr="00BB53F9" w:rsidRDefault="00283B95" w:rsidP="00283B95">
            <w:pPr>
              <w:rPr>
                <w:lang w:val="hr-HR"/>
              </w:rPr>
            </w:pPr>
          </w:p>
        </w:tc>
      </w:tr>
      <w:tr w:rsidR="00283B95" w:rsidRPr="00BB53F9" w14:paraId="2E17588A" w14:textId="77777777" w:rsidTr="00EA1E88">
        <w:tc>
          <w:tcPr>
            <w:tcW w:w="561" w:type="dxa"/>
          </w:tcPr>
          <w:p w14:paraId="37C2D90B" w14:textId="20DBE83F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00</w:t>
            </w:r>
          </w:p>
        </w:tc>
        <w:tc>
          <w:tcPr>
            <w:tcW w:w="3687" w:type="dxa"/>
          </w:tcPr>
          <w:p w14:paraId="780471B6" w14:textId="633A1084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Prvo izdanje</w:t>
            </w:r>
          </w:p>
        </w:tc>
        <w:tc>
          <w:tcPr>
            <w:tcW w:w="1233" w:type="dxa"/>
          </w:tcPr>
          <w:p w14:paraId="5D8B556A" w14:textId="0157320E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Antonio Aleksić</w:t>
            </w:r>
          </w:p>
        </w:tc>
        <w:tc>
          <w:tcPr>
            <w:tcW w:w="893" w:type="dxa"/>
          </w:tcPr>
          <w:p w14:paraId="4558BEEA" w14:textId="137477AA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Grga Kolić</w:t>
            </w:r>
          </w:p>
        </w:tc>
        <w:tc>
          <w:tcPr>
            <w:tcW w:w="1374" w:type="dxa"/>
          </w:tcPr>
          <w:p w14:paraId="78A0F710" w14:textId="4C04CD00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Zvonimir Lažeta</w:t>
            </w:r>
          </w:p>
        </w:tc>
        <w:tc>
          <w:tcPr>
            <w:tcW w:w="1036" w:type="dxa"/>
          </w:tcPr>
          <w:p w14:paraId="52331BC5" w14:textId="77777777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</w:p>
        </w:tc>
        <w:tc>
          <w:tcPr>
            <w:tcW w:w="992" w:type="dxa"/>
          </w:tcPr>
          <w:p w14:paraId="0DBD3142" w14:textId="7754A38C" w:rsidR="00283B95" w:rsidRPr="00BB53F9" w:rsidRDefault="00283B95" w:rsidP="00283B95">
            <w:pPr>
              <w:rPr>
                <w:sz w:val="16"/>
                <w:szCs w:val="16"/>
                <w:lang w:val="hr-HR"/>
              </w:rPr>
            </w:pPr>
            <w:r w:rsidRPr="00BB53F9">
              <w:rPr>
                <w:sz w:val="16"/>
                <w:szCs w:val="16"/>
                <w:lang w:val="hr-HR"/>
              </w:rPr>
              <w:t>17.8.2026.</w:t>
            </w:r>
          </w:p>
        </w:tc>
      </w:tr>
      <w:tr w:rsidR="00283B95" w:rsidRPr="00BB53F9" w14:paraId="34A5F0B3" w14:textId="77777777" w:rsidTr="00EA1E88">
        <w:tc>
          <w:tcPr>
            <w:tcW w:w="561" w:type="dxa"/>
            <w:vAlign w:val="center"/>
          </w:tcPr>
          <w:p w14:paraId="5F590147" w14:textId="5E2C030B" w:rsidR="00283B95" w:rsidRPr="00BB53F9" w:rsidRDefault="00283B95" w:rsidP="00283B95">
            <w:pPr>
              <w:rPr>
                <w:sz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Rev.</w:t>
            </w:r>
          </w:p>
        </w:tc>
        <w:tc>
          <w:tcPr>
            <w:tcW w:w="3687" w:type="dxa"/>
            <w:vAlign w:val="center"/>
          </w:tcPr>
          <w:p w14:paraId="6FB60469" w14:textId="0D008A2A" w:rsidR="00283B95" w:rsidRPr="00BB53F9" w:rsidRDefault="00283B95" w:rsidP="00283B95">
            <w:pPr>
              <w:rPr>
                <w:sz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Opis revizije</w:t>
            </w:r>
          </w:p>
        </w:tc>
        <w:tc>
          <w:tcPr>
            <w:tcW w:w="1233" w:type="dxa"/>
            <w:vAlign w:val="center"/>
          </w:tcPr>
          <w:p w14:paraId="34D42D33" w14:textId="1D3A4FC7" w:rsidR="00283B95" w:rsidRPr="00BB53F9" w:rsidRDefault="00283B95" w:rsidP="00283B95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Izradio</w:t>
            </w:r>
          </w:p>
        </w:tc>
        <w:tc>
          <w:tcPr>
            <w:tcW w:w="893" w:type="dxa"/>
            <w:vAlign w:val="center"/>
          </w:tcPr>
          <w:p w14:paraId="4AD6DD83" w14:textId="591BE1C5" w:rsidR="00283B95" w:rsidRPr="00BB53F9" w:rsidRDefault="00283B95" w:rsidP="00283B95">
            <w:pPr>
              <w:jc w:val="center"/>
              <w:rPr>
                <w:sz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Provjerio</w:t>
            </w:r>
          </w:p>
        </w:tc>
        <w:tc>
          <w:tcPr>
            <w:tcW w:w="1374" w:type="dxa"/>
            <w:vAlign w:val="center"/>
          </w:tcPr>
          <w:p w14:paraId="2FFCB838" w14:textId="2AFA82B8" w:rsidR="00283B95" w:rsidRPr="00BB53F9" w:rsidRDefault="00283B95" w:rsidP="00283B95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Odobreno od strane projektanta</w:t>
            </w:r>
          </w:p>
        </w:tc>
        <w:tc>
          <w:tcPr>
            <w:tcW w:w="1036" w:type="dxa"/>
            <w:vAlign w:val="center"/>
          </w:tcPr>
          <w:p w14:paraId="0D33F6B7" w14:textId="3DBFE897" w:rsidR="00283B95" w:rsidRPr="00BB53F9" w:rsidRDefault="00283B95" w:rsidP="00283B95">
            <w:pPr>
              <w:jc w:val="center"/>
              <w:rPr>
                <w:sz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Odobreno od strane izvođača</w:t>
            </w:r>
          </w:p>
        </w:tc>
        <w:tc>
          <w:tcPr>
            <w:tcW w:w="992" w:type="dxa"/>
            <w:vAlign w:val="center"/>
          </w:tcPr>
          <w:p w14:paraId="1D8C9111" w14:textId="292D3CA0" w:rsidR="00283B95" w:rsidRPr="00BB53F9" w:rsidRDefault="00283B95" w:rsidP="00283B95">
            <w:pPr>
              <w:jc w:val="center"/>
              <w:rPr>
                <w:sz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  <w:t>Datum</w:t>
            </w:r>
          </w:p>
        </w:tc>
      </w:tr>
      <w:tr w:rsidR="00283B95" w:rsidRPr="00BB53F9" w14:paraId="3431CD77" w14:textId="77777777" w:rsidTr="00967F45">
        <w:tc>
          <w:tcPr>
            <w:tcW w:w="9776" w:type="dxa"/>
            <w:gridSpan w:val="7"/>
            <w:vAlign w:val="center"/>
          </w:tcPr>
          <w:p w14:paraId="4FD58F22" w14:textId="3B63AE54" w:rsidR="00283B95" w:rsidRPr="00BB53F9" w:rsidRDefault="00283B95" w:rsidP="00283B95">
            <w:pPr>
              <w:rPr>
                <w:rFonts w:ascii="Arial Narrow" w:eastAsia="Times New Roman" w:hAnsi="Arial Narrow" w:cs="Arial"/>
                <w:szCs w:val="24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szCs w:val="24"/>
                <w:lang w:val="hr-HR"/>
              </w:rPr>
              <w:t>Broj dokumenta (CSD)                                  PER-E-8-U5-MAN-001-00-VHHR</w:t>
            </w:r>
          </w:p>
          <w:p w14:paraId="180941F4" w14:textId="4EE0DBE6" w:rsidR="00283B95" w:rsidRPr="00BB53F9" w:rsidRDefault="00283B95" w:rsidP="00283B95">
            <w:pPr>
              <w:rPr>
                <w:rFonts w:ascii="Arial Narrow" w:eastAsia="Times New Roman" w:hAnsi="Arial Narrow" w:cs="Arial"/>
                <w:szCs w:val="24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szCs w:val="24"/>
                <w:lang w:val="hr-HR"/>
              </w:rPr>
              <w:t xml:space="preserve">         </w:t>
            </w:r>
            <w:r w:rsidRPr="00BB53F9">
              <w:rPr>
                <w:lang w:val="hr-HR"/>
              </w:rPr>
              <w:t xml:space="preserve"> </w:t>
            </w:r>
          </w:p>
          <w:p w14:paraId="3FAAC43D" w14:textId="05934830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0094868A" w14:textId="5F067DDE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0046E493" w14:textId="540503C6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46571714" w14:textId="4B09C63C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7984600E" w14:textId="0E36A606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6FFCCA5B" w14:textId="5ACAA9D0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2A67E620" w14:textId="7A23A7ED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  <w:p w14:paraId="2A8E67D3" w14:textId="62DD387D" w:rsidR="00283B95" w:rsidRPr="00BB53F9" w:rsidRDefault="00283B95" w:rsidP="00283B95">
            <w:pPr>
              <w:rPr>
                <w:rFonts w:ascii="Arial Narrow" w:eastAsia="Times New Roman" w:hAnsi="Arial Narrow" w:cs="Arial"/>
                <w:b/>
                <w:bCs/>
                <w:sz w:val="16"/>
                <w:szCs w:val="18"/>
                <w:lang w:val="hr-HR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1611"/>
        <w:tblW w:w="9776" w:type="dxa"/>
        <w:tblLook w:val="04A0" w:firstRow="1" w:lastRow="0" w:firstColumn="1" w:lastColumn="0" w:noHBand="0" w:noVBand="1"/>
      </w:tblPr>
      <w:tblGrid>
        <w:gridCol w:w="3243"/>
        <w:gridCol w:w="3231"/>
        <w:gridCol w:w="3302"/>
      </w:tblGrid>
      <w:tr w:rsidR="00FD2DFC" w:rsidRPr="00BB53F9" w14:paraId="09C2CDDB" w14:textId="77777777" w:rsidTr="00153C23">
        <w:trPr>
          <w:trHeight w:val="1181"/>
        </w:trPr>
        <w:tc>
          <w:tcPr>
            <w:tcW w:w="3243" w:type="dxa"/>
          </w:tcPr>
          <w:p w14:paraId="68A2DB61" w14:textId="21AA6ADC" w:rsidR="00FD2DFC" w:rsidRPr="00BB53F9" w:rsidRDefault="002D616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Klijent</w:t>
            </w:r>
            <w:r w:rsidR="00FD2DFC"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:</w:t>
            </w:r>
          </w:p>
          <w:p w14:paraId="4AC71465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eastAsia="Times New Roman" w:cs="Arial"/>
                <w:noProof/>
                <w:sz w:val="20"/>
                <w:szCs w:val="20"/>
                <w:lang w:val="hr-HR"/>
              </w:rPr>
              <w:drawing>
                <wp:anchor distT="0" distB="0" distL="114300" distR="114300" simplePos="0" relativeHeight="251678720" behindDoc="0" locked="0" layoutInCell="1" allowOverlap="1" wp14:anchorId="2CC6DEBE" wp14:editId="645BDE90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24130</wp:posOffset>
                  </wp:positionV>
                  <wp:extent cx="1605915" cy="577850"/>
                  <wp:effectExtent l="0" t="0" r="0" b="0"/>
                  <wp:wrapNone/>
                  <wp:docPr id="12336" name="Picture 12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" name="Grafik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13" r="3223" b="8796"/>
                          <a:stretch/>
                        </pic:blipFill>
                        <pic:spPr bwMode="auto">
                          <a:xfrm>
                            <a:off x="0" y="0"/>
                            <a:ext cx="1605915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31" w:type="dxa"/>
          </w:tcPr>
          <w:p w14:paraId="52663FB5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Konzultant:</w:t>
            </w:r>
          </w:p>
          <w:p w14:paraId="37A6D480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eastAsia="Times New Roman" w:cs="Arial"/>
                <w:noProof/>
                <w:sz w:val="20"/>
                <w:szCs w:val="20"/>
                <w:lang w:val="hr-HR"/>
              </w:rPr>
              <w:drawing>
                <wp:anchor distT="0" distB="0" distL="114300" distR="114300" simplePos="0" relativeHeight="251679744" behindDoc="0" locked="0" layoutInCell="1" allowOverlap="1" wp14:anchorId="3376155A" wp14:editId="541DEBC5">
                  <wp:simplePos x="0" y="0"/>
                  <wp:positionH relativeFrom="column">
                    <wp:posOffset>-18001</wp:posOffset>
                  </wp:positionH>
                  <wp:positionV relativeFrom="paragraph">
                    <wp:posOffset>167971</wp:posOffset>
                  </wp:positionV>
                  <wp:extent cx="1956021" cy="243766"/>
                  <wp:effectExtent l="0" t="0" r="0" b="4445"/>
                  <wp:wrapNone/>
                  <wp:docPr id="12333" name="Picture 12333" descr="logoti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" name="Picture 12333" descr="logo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9" t="15747" r="2238" b="7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45" cy="251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302" w:type="dxa"/>
          </w:tcPr>
          <w:p w14:paraId="163312DC" w14:textId="2A4D827E" w:rsidR="00FD2DFC" w:rsidRPr="00BB53F9" w:rsidRDefault="00FD2DFC" w:rsidP="00153C23">
            <w:pPr>
              <w:rPr>
                <w:rFonts w:ascii="Arial" w:hAnsi="Arial" w:cs="Arial"/>
                <w:lang w:val="hr-HR"/>
              </w:rPr>
            </w:pPr>
            <w:r w:rsidRPr="00BB53F9">
              <w:rPr>
                <w:rFonts w:ascii="Arial" w:hAnsi="Arial" w:cs="Arial"/>
                <w:noProof/>
                <w:lang w:val="hr-HR"/>
              </w:rPr>
              <w:drawing>
                <wp:anchor distT="0" distB="0" distL="114300" distR="114300" simplePos="0" relativeHeight="251680768" behindDoc="0" locked="0" layoutInCell="1" allowOverlap="1" wp14:anchorId="1AEAC8C0" wp14:editId="3C241B9B">
                  <wp:simplePos x="0" y="0"/>
                  <wp:positionH relativeFrom="column">
                    <wp:posOffset>349857</wp:posOffset>
                  </wp:positionH>
                  <wp:positionV relativeFrom="paragraph">
                    <wp:posOffset>228241</wp:posOffset>
                  </wp:positionV>
                  <wp:extent cx="1151756" cy="262668"/>
                  <wp:effectExtent l="0" t="0" r="0" b="4445"/>
                  <wp:wrapNone/>
                  <wp:docPr id="2" name="image2.png" descr="Logotip, ikona Opis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756" cy="26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616C"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Izvođač</w:t>
            </w: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 xml:space="preserve">: </w:t>
            </w:r>
          </w:p>
          <w:p w14:paraId="40674C07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</w:p>
          <w:p w14:paraId="55DC74AB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</w:p>
          <w:p w14:paraId="0574B2F2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</w:p>
          <w:p w14:paraId="690193D3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Cs/>
                <w:sz w:val="14"/>
                <w:szCs w:val="16"/>
                <w:lang w:val="hr-HR"/>
              </w:rPr>
            </w:pPr>
          </w:p>
          <w:p w14:paraId="7C910268" w14:textId="77777777" w:rsidR="00FD2DFC" w:rsidRPr="00BB53F9" w:rsidRDefault="00FD2DFC" w:rsidP="00153C23">
            <w:pPr>
              <w:pStyle w:val="TableParagraph"/>
              <w:jc w:val="center"/>
              <w:rPr>
                <w:rFonts w:ascii="Arial" w:hAnsi="Arial" w:cs="Arial"/>
                <w:b/>
                <w:sz w:val="14"/>
                <w:szCs w:val="18"/>
                <w:lang w:val="hr-HR"/>
              </w:rPr>
            </w:pPr>
            <w:r w:rsidRPr="00BB53F9">
              <w:rPr>
                <w:rFonts w:ascii="Arial" w:hAnsi="Arial" w:cs="Arial"/>
                <w:b/>
                <w:sz w:val="14"/>
                <w:szCs w:val="18"/>
                <w:lang w:val="hr-HR"/>
              </w:rPr>
              <w:t>VOITH HYDRO GmbH&amp;CoKG,</w:t>
            </w:r>
          </w:p>
          <w:p w14:paraId="62163A2D" w14:textId="77777777" w:rsidR="00FD2DFC" w:rsidRPr="00BB53F9" w:rsidRDefault="00FD2DFC" w:rsidP="00153C23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" w:hAnsi="Arial" w:cs="Arial"/>
                <w:b/>
                <w:sz w:val="14"/>
                <w:szCs w:val="18"/>
                <w:lang w:val="hr-HR"/>
              </w:rPr>
              <w:t>St. Pölten</w:t>
            </w:r>
          </w:p>
        </w:tc>
      </w:tr>
      <w:tr w:rsidR="00FD2DFC" w:rsidRPr="00BB53F9" w14:paraId="1BCB0388" w14:textId="77777777" w:rsidTr="00153C23">
        <w:trPr>
          <w:trHeight w:val="1086"/>
        </w:trPr>
        <w:tc>
          <w:tcPr>
            <w:tcW w:w="9776" w:type="dxa"/>
            <w:gridSpan w:val="3"/>
          </w:tcPr>
          <w:p w14:paraId="1160078E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Projekt:</w:t>
            </w:r>
          </w:p>
          <w:p w14:paraId="60602AA3" w14:textId="77777777" w:rsidR="00137A30" w:rsidRPr="00BB53F9" w:rsidRDefault="00137A30" w:rsidP="00137A30">
            <w:pPr>
              <w:pStyle w:val="TableParagraph"/>
              <w:tabs>
                <w:tab w:val="left" w:pos="5520"/>
              </w:tabs>
              <w:spacing w:before="52"/>
              <w:ind w:right="39"/>
              <w:jc w:val="center"/>
              <w:rPr>
                <w:rFonts w:ascii="Arial" w:hAnsi="Arial" w:cs="Arial"/>
                <w:b/>
                <w:sz w:val="28"/>
                <w:szCs w:val="28"/>
                <w:lang w:val="hr-HR"/>
              </w:rPr>
            </w:pPr>
          </w:p>
          <w:p w14:paraId="43652F0E" w14:textId="63EB992C" w:rsidR="00FD2DFC" w:rsidRPr="00BB53F9" w:rsidRDefault="00FD2DFC" w:rsidP="00137A30">
            <w:pPr>
              <w:pStyle w:val="TableParagraph"/>
              <w:tabs>
                <w:tab w:val="left" w:pos="5520"/>
              </w:tabs>
              <w:spacing w:before="52"/>
              <w:ind w:right="39"/>
              <w:jc w:val="center"/>
              <w:rPr>
                <w:rFonts w:ascii="Arial" w:hAnsi="Arial" w:cs="Arial"/>
                <w:b/>
                <w:spacing w:val="-2"/>
                <w:sz w:val="28"/>
                <w:szCs w:val="28"/>
                <w:lang w:val="hr-HR"/>
              </w:rPr>
            </w:pPr>
            <w:r w:rsidRPr="00BB53F9">
              <w:rPr>
                <w:rFonts w:ascii="Arial" w:hAnsi="Arial" w:cs="Arial"/>
                <w:b/>
                <w:sz w:val="28"/>
                <w:szCs w:val="28"/>
                <w:lang w:val="hr-HR"/>
              </w:rPr>
              <w:t>Rekonstrukcija i modernizacija HE Perućica - faza II</w:t>
            </w:r>
          </w:p>
        </w:tc>
      </w:tr>
      <w:tr w:rsidR="00FD2DFC" w:rsidRPr="00BB53F9" w14:paraId="12927ABE" w14:textId="77777777" w:rsidTr="00153C23">
        <w:trPr>
          <w:trHeight w:val="936"/>
        </w:trPr>
        <w:tc>
          <w:tcPr>
            <w:tcW w:w="9776" w:type="dxa"/>
            <w:gridSpan w:val="3"/>
          </w:tcPr>
          <w:p w14:paraId="56532AE8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Naslov:</w:t>
            </w:r>
          </w:p>
          <w:p w14:paraId="4FA1F074" w14:textId="16FAFA92" w:rsidR="00FD2DFC" w:rsidRPr="00BB53F9" w:rsidRDefault="00000000" w:rsidP="00153C23">
            <w:pPr>
              <w:pStyle w:val="TableParagraph"/>
              <w:tabs>
                <w:tab w:val="left" w:pos="5520"/>
              </w:tabs>
              <w:spacing w:before="52"/>
              <w:ind w:right="39"/>
              <w:jc w:val="center"/>
              <w:rPr>
                <w:rFonts w:asciiTheme="minorHAnsi" w:eastAsiaTheme="minorHAnsi" w:hAnsiTheme="minorHAnsi" w:cstheme="minorBidi"/>
                <w:sz w:val="24"/>
                <w:lang w:val="hr-HR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8"/>
                  <w:lang w:val="hr-HR"/>
                </w:rPr>
                <w:alias w:val="Title"/>
                <w:tag w:val=""/>
                <w:id w:val="-322586490"/>
                <w:placeholder>
                  <w:docPart w:val="9D3859A3AAEA419C9FE9A3F297C0767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37A30" w:rsidRPr="00BB53F9">
                  <w:rPr>
                    <w:rFonts w:ascii="Arial" w:hAnsi="Arial" w:cs="Arial"/>
                    <w:b/>
                    <w:sz w:val="24"/>
                    <w:szCs w:val="28"/>
                    <w:lang w:val="hr-HR"/>
                  </w:rPr>
                  <w:t>Ormari master stanice agregata 5 +U5CJA10 - Upute za uporabu i održavanje</w:t>
                </w:r>
              </w:sdtContent>
            </w:sdt>
          </w:p>
        </w:tc>
      </w:tr>
      <w:tr w:rsidR="00FD2DFC" w:rsidRPr="00BB53F9" w14:paraId="02D59000" w14:textId="77777777" w:rsidTr="00153C23">
        <w:trPr>
          <w:trHeight w:val="325"/>
        </w:trPr>
        <w:tc>
          <w:tcPr>
            <w:tcW w:w="3243" w:type="dxa"/>
            <w:vMerge w:val="restart"/>
          </w:tcPr>
          <w:p w14:paraId="65002772" w14:textId="671895F1" w:rsidR="00FD2DFC" w:rsidRPr="00BB53F9" w:rsidRDefault="003D1050" w:rsidP="003D1050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noProof/>
                <w:lang w:val="hr-HR"/>
              </w:rPr>
              <w:drawing>
                <wp:anchor distT="0" distB="0" distL="114300" distR="114300" simplePos="0" relativeHeight="251682816" behindDoc="1" locked="0" layoutInCell="1" allowOverlap="1" wp14:anchorId="7CF7556B" wp14:editId="47EE456F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16733</wp:posOffset>
                  </wp:positionV>
                  <wp:extent cx="1216025" cy="401955"/>
                  <wp:effectExtent l="0" t="0" r="3175" b="0"/>
                  <wp:wrapThrough wrapText="bothSides">
                    <wp:wrapPolygon edited="0">
                      <wp:start x="0" y="0"/>
                      <wp:lineTo x="0" y="20474"/>
                      <wp:lineTo x="21318" y="20474"/>
                      <wp:lineTo x="21318" y="0"/>
                      <wp:lineTo x="0" y="0"/>
                    </wp:wrapPolygon>
                  </wp:wrapThrough>
                  <wp:docPr id="826019121" name="Picture 1" descr="Sivi tekst na bijeloj pozadini&#10;&#10;Opis se automatski generi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19121" name="Picture 1" descr="A grey text on a white background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616C"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Projektant</w:t>
            </w:r>
            <w:r w:rsidRPr="00BB53F9"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  <w:t>:</w:t>
            </w:r>
          </w:p>
          <w:p w14:paraId="51F62F4F" w14:textId="436EAABA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</w:p>
        </w:tc>
        <w:tc>
          <w:tcPr>
            <w:tcW w:w="3231" w:type="dxa"/>
            <w:vAlign w:val="center"/>
          </w:tcPr>
          <w:p w14:paraId="6C81BCF1" w14:textId="77777777" w:rsidR="00FD2DFC" w:rsidRPr="00BB53F9" w:rsidRDefault="00FD2DFC" w:rsidP="00153C23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8"/>
                <w:szCs w:val="20"/>
                <w:lang w:val="hr-HR"/>
              </w:rPr>
              <w:t>Broj dokumenta:</w:t>
            </w:r>
          </w:p>
        </w:tc>
        <w:tc>
          <w:tcPr>
            <w:tcW w:w="3302" w:type="dxa"/>
            <w:vAlign w:val="center"/>
          </w:tcPr>
          <w:p w14:paraId="483A622F" w14:textId="39CD05A5" w:rsidR="00FD2DFC" w:rsidRPr="00BB53F9" w:rsidRDefault="0047188A" w:rsidP="00153C23">
            <w:pPr>
              <w:jc w:val="center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/>
                <w:bCs/>
                <w:sz w:val="18"/>
                <w:szCs w:val="20"/>
                <w:lang w:val="hr-HR"/>
              </w:rPr>
              <w:t xml:space="preserve">Broj </w:t>
            </w:r>
            <w:r w:rsidR="002D616C" w:rsidRPr="00BB53F9">
              <w:rPr>
                <w:rFonts w:ascii="Arial Narrow" w:eastAsia="Times New Roman" w:hAnsi="Arial Narrow" w:cs="Arial"/>
                <w:b/>
                <w:bCs/>
                <w:sz w:val="18"/>
                <w:szCs w:val="20"/>
                <w:lang w:val="hr-HR"/>
              </w:rPr>
              <w:t>dok. (projektant)</w:t>
            </w:r>
            <w:r w:rsidRPr="00BB53F9">
              <w:rPr>
                <w:rFonts w:ascii="Arial Narrow" w:eastAsia="Times New Roman" w:hAnsi="Arial Narrow" w:cs="Arial"/>
                <w:b/>
                <w:bCs/>
                <w:sz w:val="18"/>
                <w:szCs w:val="20"/>
                <w:lang w:val="hr-HR"/>
              </w:rPr>
              <w:t>:</w:t>
            </w:r>
          </w:p>
        </w:tc>
      </w:tr>
      <w:tr w:rsidR="00FD2DFC" w:rsidRPr="00BB53F9" w14:paraId="03A35A2B" w14:textId="77777777" w:rsidTr="00153C23">
        <w:trPr>
          <w:trHeight w:val="325"/>
        </w:trPr>
        <w:tc>
          <w:tcPr>
            <w:tcW w:w="3243" w:type="dxa"/>
            <w:vMerge/>
          </w:tcPr>
          <w:p w14:paraId="56020B31" w14:textId="77777777" w:rsidR="00FD2DFC" w:rsidRPr="00BB53F9" w:rsidRDefault="00FD2DFC" w:rsidP="00153C23">
            <w:pPr>
              <w:rPr>
                <w:rFonts w:ascii="Arial Narrow" w:eastAsia="Times New Roman" w:hAnsi="Arial Narrow" w:cs="Arial"/>
                <w:b/>
                <w:bCs/>
                <w:sz w:val="16"/>
                <w:szCs w:val="16"/>
                <w:lang w:val="hr-HR"/>
              </w:rPr>
            </w:pPr>
          </w:p>
        </w:tc>
        <w:tc>
          <w:tcPr>
            <w:tcW w:w="3231" w:type="dxa"/>
            <w:vAlign w:val="center"/>
          </w:tcPr>
          <w:p w14:paraId="277443AD" w14:textId="1365B7C3" w:rsidR="00FD2DFC" w:rsidRPr="00BB53F9" w:rsidRDefault="001B1224" w:rsidP="001B1224">
            <w:pPr>
              <w:jc w:val="center"/>
              <w:rPr>
                <w:rFonts w:ascii="Calibri" w:hAnsi="Calibri" w:cs="Calibri"/>
                <w:color w:val="000000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Cs/>
                <w:sz w:val="18"/>
                <w:szCs w:val="16"/>
                <w:lang w:val="hr-HR"/>
              </w:rPr>
              <w:t>PERU-01-15-170-70-001</w:t>
            </w:r>
          </w:p>
        </w:tc>
        <w:tc>
          <w:tcPr>
            <w:tcW w:w="3302" w:type="dxa"/>
            <w:vAlign w:val="center"/>
          </w:tcPr>
          <w:p w14:paraId="32550B68" w14:textId="10250B26" w:rsidR="00FD2DFC" w:rsidRPr="00BB53F9" w:rsidRDefault="001B1224" w:rsidP="001B1224">
            <w:pPr>
              <w:jc w:val="center"/>
              <w:rPr>
                <w:rFonts w:ascii="Calibri" w:hAnsi="Calibri" w:cs="Calibri"/>
                <w:color w:val="000000"/>
                <w:lang w:val="hr-HR"/>
              </w:rPr>
            </w:pPr>
            <w:r w:rsidRPr="00BB53F9">
              <w:rPr>
                <w:rFonts w:ascii="Arial Narrow" w:eastAsia="Times New Roman" w:hAnsi="Arial Narrow" w:cs="Arial"/>
                <w:bCs/>
                <w:sz w:val="18"/>
                <w:szCs w:val="16"/>
                <w:lang w:val="hr-HR"/>
              </w:rPr>
              <w:t>22044-DD-EE-08-05-401</w:t>
            </w:r>
          </w:p>
        </w:tc>
      </w:tr>
    </w:tbl>
    <w:p w14:paraId="26FB59D1" w14:textId="069071E0" w:rsidR="00096C93" w:rsidRPr="00BB53F9" w:rsidRDefault="00096C93" w:rsidP="00096C93">
      <w:pPr>
        <w:rPr>
          <w:rFonts w:ascii="Arial Narrow" w:eastAsia="Times New Roman" w:hAnsi="Arial Narrow" w:cs="Arial"/>
          <w:sz w:val="16"/>
          <w:szCs w:val="16"/>
          <w:lang w:val="hr-HR"/>
        </w:rPr>
        <w:sectPr w:rsidR="00096C93" w:rsidRPr="00BB53F9" w:rsidSect="003049E4">
          <w:headerReference w:type="default" r:id="rId17"/>
          <w:footerReference w:type="default" r:id="rId18"/>
          <w:pgSz w:w="11906" w:h="16838" w:code="9"/>
          <w:pgMar w:top="680" w:right="1077" w:bottom="1134" w:left="1077" w:header="454" w:footer="0" w:gutter="0"/>
          <w:cols w:space="708"/>
          <w:docGrid w:linePitch="360"/>
        </w:sectPr>
      </w:pPr>
    </w:p>
    <w:bookmarkStart w:id="0" w:name="_Toc379874509" w:displacedByCustomXml="next"/>
    <w:bookmarkStart w:id="1" w:name="_Toc379874528" w:displacedByCustomXml="next"/>
    <w:bookmarkStart w:id="2" w:name="_Toc529771371" w:displacedByCustomXml="next"/>
    <w:sdt>
      <w:sdtPr>
        <w:rPr>
          <w:rFonts w:asciiTheme="minorHAnsi" w:eastAsiaTheme="minorHAnsi" w:hAnsiTheme="minorHAnsi" w:cstheme="minorHAnsi"/>
          <w:b w:val="0"/>
          <w:smallCaps/>
          <w:snapToGrid/>
          <w:kern w:val="0"/>
          <w:sz w:val="24"/>
          <w:szCs w:val="24"/>
          <w:lang w:val="hr-HR" w:eastAsia="en-US"/>
        </w:rPr>
        <w:id w:val="-1791504476"/>
        <w:docPartObj>
          <w:docPartGallery w:val="Table of Contents"/>
          <w:docPartUnique/>
        </w:docPartObj>
      </w:sdtPr>
      <w:sdtEndPr>
        <w:rPr>
          <w:rFonts w:cstheme="minorBidi"/>
          <w:bCs/>
          <w:smallCaps w:val="0"/>
          <w:sz w:val="22"/>
          <w:szCs w:val="22"/>
        </w:rPr>
      </w:sdtEndPr>
      <w:sdtContent>
        <w:p w14:paraId="671C6405" w14:textId="1E9DDDCC" w:rsidR="000D47A7" w:rsidRPr="00BB53F9" w:rsidRDefault="000D47A7" w:rsidP="000D47A7">
          <w:pPr>
            <w:pStyle w:val="TOCHeading"/>
            <w:rPr>
              <w:rFonts w:asciiTheme="minorHAnsi" w:hAnsiTheme="minorHAnsi" w:cstheme="minorHAnsi"/>
              <w:b w:val="0"/>
              <w:smallCaps/>
              <w:sz w:val="36"/>
              <w:szCs w:val="36"/>
              <w:lang w:val="hr-HR"/>
            </w:rPr>
          </w:pPr>
          <w:r w:rsidRPr="00BB53F9">
            <w:rPr>
              <w:rFonts w:asciiTheme="minorHAnsi" w:hAnsiTheme="minorHAnsi" w:cstheme="minorHAnsi"/>
              <w:smallCaps/>
              <w:sz w:val="36"/>
              <w:szCs w:val="36"/>
              <w:lang w:val="hr-HR"/>
            </w:rPr>
            <w:t>Sadržaj</w:t>
          </w:r>
        </w:p>
        <w:p w14:paraId="0F4EB1AA" w14:textId="3B15D55C" w:rsidR="00DA631B" w:rsidRPr="00DA631B" w:rsidRDefault="00664CCE">
          <w:pPr>
            <w:pStyle w:val="TOC1"/>
            <w:rPr>
              <w:rFonts w:eastAsiaTheme="minorEastAsia" w:cstheme="minorBidi"/>
              <w:b w:val="0"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r w:rsidRPr="00DA631B">
            <w:rPr>
              <w:b w:val="0"/>
              <w:lang w:val="hr-HR"/>
            </w:rPr>
            <w:fldChar w:fldCharType="begin"/>
          </w:r>
          <w:r w:rsidRPr="00DA631B">
            <w:rPr>
              <w:b w:val="0"/>
              <w:lang w:val="hr-HR"/>
            </w:rPr>
            <w:instrText xml:space="preserve"> TOC \o "1-4" \h \z \u </w:instrText>
          </w:r>
          <w:r w:rsidRPr="00DA631B">
            <w:rPr>
              <w:b w:val="0"/>
              <w:lang w:val="hr-HR"/>
            </w:rPr>
            <w:fldChar w:fldCharType="separate"/>
          </w:r>
          <w:hyperlink w:anchor="_Toc192764990" w:history="1">
            <w:r w:rsidR="00DA631B" w:rsidRPr="00DA631B">
              <w:rPr>
                <w:rStyle w:val="Hyperlink"/>
                <w:b w:val="0"/>
                <w:noProof/>
                <w:lang w:val="hr-HR"/>
              </w:rPr>
              <w:t>1</w:t>
            </w:r>
            <w:r w:rsidR="00DA631B" w:rsidRPr="00DA631B">
              <w:rPr>
                <w:rFonts w:eastAsiaTheme="minorEastAsia" w:cstheme="minorBidi"/>
                <w:b w:val="0"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="00DA631B" w:rsidRPr="00DA631B">
              <w:rPr>
                <w:rStyle w:val="Hyperlink"/>
                <w:b w:val="0"/>
                <w:noProof/>
                <w:lang w:val="hr-HR"/>
              </w:rPr>
              <w:t>Ormar master stanice</w:t>
            </w:r>
            <w:r w:rsidR="00DA631B" w:rsidRPr="00DA631B">
              <w:rPr>
                <w:b w:val="0"/>
                <w:noProof/>
                <w:webHidden/>
              </w:rPr>
              <w:tab/>
            </w:r>
            <w:r w:rsidR="00DA631B" w:rsidRPr="00DA631B">
              <w:rPr>
                <w:b w:val="0"/>
                <w:noProof/>
                <w:webHidden/>
              </w:rPr>
              <w:fldChar w:fldCharType="begin"/>
            </w:r>
            <w:r w:rsidR="00DA631B" w:rsidRPr="00DA631B">
              <w:rPr>
                <w:b w:val="0"/>
                <w:noProof/>
                <w:webHidden/>
              </w:rPr>
              <w:instrText xml:space="preserve"> PAGEREF _Toc192764990 \h </w:instrText>
            </w:r>
            <w:r w:rsidR="00DA631B" w:rsidRPr="00DA631B">
              <w:rPr>
                <w:b w:val="0"/>
                <w:noProof/>
                <w:webHidden/>
              </w:rPr>
            </w:r>
            <w:r w:rsidR="00DA631B" w:rsidRPr="00DA631B">
              <w:rPr>
                <w:b w:val="0"/>
                <w:noProof/>
                <w:webHidden/>
              </w:rPr>
              <w:fldChar w:fldCharType="separate"/>
            </w:r>
            <w:r w:rsidR="00103AC4">
              <w:rPr>
                <w:b w:val="0"/>
                <w:noProof/>
                <w:webHidden/>
              </w:rPr>
              <w:t>3</w:t>
            </w:r>
            <w:r w:rsidR="00DA631B" w:rsidRPr="00DA631B">
              <w:rPr>
                <w:b w:val="0"/>
                <w:noProof/>
                <w:webHidden/>
              </w:rPr>
              <w:fldChar w:fldCharType="end"/>
            </w:r>
          </w:hyperlink>
        </w:p>
        <w:p w14:paraId="59027A62" w14:textId="686622CF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1" w:history="1">
            <w:r w:rsidRPr="00DA631B">
              <w:rPr>
                <w:rStyle w:val="Hyperlink"/>
                <w:rFonts w:cstheme="minorHAnsi"/>
                <w:bCs/>
                <w:noProof/>
                <w:lang w:val="hr-HR"/>
              </w:rPr>
              <w:t>1.1</w:t>
            </w:r>
            <w:r w:rsidR="000F40E9">
              <w:rPr>
                <w:rStyle w:val="Hyperlink"/>
                <w:rFonts w:cstheme="minorHAnsi"/>
                <w:bCs/>
                <w:noProof/>
                <w:lang w:val="hr-HR"/>
              </w:rPr>
              <w:tab/>
            </w:r>
            <w:r w:rsidRPr="00DA631B">
              <w:rPr>
                <w:rStyle w:val="Hyperlink"/>
                <w:rFonts w:cstheme="minorHAnsi"/>
                <w:bCs/>
                <w:noProof/>
                <w:lang w:val="hr-HR"/>
              </w:rPr>
              <w:t>Pregled opreme + U5CJA103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</w:hyperlink>
        </w:p>
        <w:p w14:paraId="4F1DE136" w14:textId="69174D78" w:rsidR="00DA631B" w:rsidRPr="00DA631B" w:rsidRDefault="00DA631B">
          <w:pPr>
            <w:pStyle w:val="TOC3"/>
            <w:rPr>
              <w:rFonts w:eastAsiaTheme="minorEastAsia"/>
              <w:bCs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2" w:history="1">
            <w:r w:rsidRPr="00DA631B">
              <w:rPr>
                <w:rStyle w:val="Hyperlink"/>
                <w:bCs/>
                <w:noProof/>
                <w:lang w:val="hr-HR"/>
              </w:rPr>
              <w:t>1.1.1 Uređaji upravljačkog sistema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_Toc192764992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10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4855A5C4" w14:textId="36AB209D" w:rsidR="00DA631B" w:rsidRPr="00DA631B" w:rsidRDefault="00DA631B">
          <w:pPr>
            <w:pStyle w:val="TOC1"/>
            <w:rPr>
              <w:rFonts w:eastAsiaTheme="minorEastAsia" w:cstheme="minorBidi"/>
              <w:b w:val="0"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3" w:history="1">
            <w:r w:rsidRPr="00DA631B">
              <w:rPr>
                <w:rStyle w:val="Hyperlink"/>
                <w:b w:val="0"/>
                <w:noProof/>
                <w:lang w:val="hr-HR"/>
              </w:rPr>
              <w:t>2</w:t>
            </w:r>
            <w:r w:rsidRPr="00DA631B">
              <w:rPr>
                <w:rFonts w:eastAsiaTheme="minorEastAsia" w:cstheme="minorBidi"/>
                <w:b w:val="0"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 w:val="0"/>
                <w:noProof/>
                <w:lang w:val="hr-HR"/>
              </w:rPr>
              <w:t>Upravljanje procesom</w:t>
            </w:r>
            <w:r w:rsidRPr="00DA631B">
              <w:rPr>
                <w:b w:val="0"/>
                <w:noProof/>
                <w:webHidden/>
              </w:rPr>
              <w:tab/>
            </w:r>
            <w:r w:rsidRPr="00DA631B">
              <w:rPr>
                <w:b w:val="0"/>
                <w:noProof/>
                <w:webHidden/>
              </w:rPr>
              <w:fldChar w:fldCharType="begin"/>
            </w:r>
            <w:r w:rsidRPr="00DA631B">
              <w:rPr>
                <w:b w:val="0"/>
                <w:noProof/>
                <w:webHidden/>
              </w:rPr>
              <w:instrText xml:space="preserve"> PAGEREF _Toc192764993 \h </w:instrText>
            </w:r>
            <w:r w:rsidRPr="00DA631B">
              <w:rPr>
                <w:b w:val="0"/>
                <w:noProof/>
                <w:webHidden/>
              </w:rPr>
            </w:r>
            <w:r w:rsidRPr="00DA631B">
              <w:rPr>
                <w:b w:val="0"/>
                <w:noProof/>
                <w:webHidden/>
              </w:rPr>
              <w:fldChar w:fldCharType="separate"/>
            </w:r>
            <w:r w:rsidR="00103AC4">
              <w:rPr>
                <w:b w:val="0"/>
                <w:noProof/>
                <w:webHidden/>
              </w:rPr>
              <w:t>11</w:t>
            </w:r>
            <w:r w:rsidRPr="00DA631B">
              <w:rPr>
                <w:b w:val="0"/>
                <w:noProof/>
                <w:webHidden/>
              </w:rPr>
              <w:fldChar w:fldCharType="end"/>
            </w:r>
          </w:hyperlink>
        </w:p>
        <w:p w14:paraId="18C51F2E" w14:textId="7E683CA6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4" w:history="1">
            <w:r w:rsidRPr="00DA631B">
              <w:rPr>
                <w:rStyle w:val="Hyperlink"/>
                <w:bCs/>
                <w:noProof/>
                <w:lang w:val="hr-HR"/>
              </w:rPr>
              <w:t>2.1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Cs/>
                <w:noProof/>
                <w:lang w:val="hr-HR"/>
              </w:rPr>
              <w:t>Dijagram pokretanja – ručni način rada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_Toc192764994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11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5D49EC6B" w14:textId="10C137E8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5" w:history="1">
            <w:r w:rsidRPr="00DA631B">
              <w:rPr>
                <w:rStyle w:val="Hyperlink"/>
                <w:bCs/>
                <w:noProof/>
                <w:lang w:val="hr-HR"/>
              </w:rPr>
              <w:t>2.2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Cs/>
                <w:noProof/>
                <w:lang w:val="hr-HR"/>
              </w:rPr>
              <w:t>Dijagram pokretanja – automatski način rada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_Toc192764995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14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77FFB45C" w14:textId="5D55CEAA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6" w:history="1">
            <w:r w:rsidRPr="00DA631B">
              <w:rPr>
                <w:rStyle w:val="Hyperlink"/>
                <w:bCs/>
                <w:noProof/>
                <w:lang w:val="hr-HR"/>
              </w:rPr>
              <w:t>2.3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Cs/>
                <w:noProof/>
                <w:lang w:val="hr-HR"/>
              </w:rPr>
              <w:t>Normalno zaustavljanje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_Toc192764996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17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27B7386A" w14:textId="7E3DC893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7" w:history="1">
            <w:r w:rsidRPr="00DA631B">
              <w:rPr>
                <w:rStyle w:val="Hyperlink"/>
                <w:bCs/>
                <w:noProof/>
                <w:lang w:val="hr-HR"/>
              </w:rPr>
              <w:t>2.4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Cs/>
                <w:noProof/>
                <w:lang w:val="hr-HR"/>
              </w:rPr>
              <w:t>Brzo zaustavljanje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_Toc192764997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19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3AFC1240" w14:textId="1D119F0F" w:rsidR="00DA631B" w:rsidRPr="00DA631B" w:rsidRDefault="00DA631B">
          <w:pPr>
            <w:pStyle w:val="TOC2"/>
            <w:rPr>
              <w:rFonts w:eastAsiaTheme="minorEastAsia" w:cstheme="minorBidi"/>
              <w:bCs/>
              <w:noProof/>
              <w:snapToGrid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192764998" w:history="1">
            <w:r w:rsidRPr="00DA631B">
              <w:rPr>
                <w:rStyle w:val="Hyperlink"/>
                <w:bCs/>
                <w:noProof/>
                <w:lang w:val="hr-HR"/>
              </w:rPr>
              <w:t>2.5</w:t>
            </w:r>
            <w:r w:rsidRPr="00DA631B">
              <w:rPr>
                <w:rFonts w:eastAsiaTheme="minorEastAsia" w:cstheme="minorBidi"/>
                <w:bCs/>
                <w:noProof/>
                <w:snapToGrid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DA631B">
              <w:rPr>
                <w:rStyle w:val="Hyperlink"/>
                <w:bCs/>
                <w:noProof/>
                <w:lang w:val="hr-HR"/>
              </w:rPr>
              <w:t>Zaustavljanje u nuždi</w:t>
            </w:r>
            <w:r w:rsidRPr="00DA631B">
              <w:rPr>
                <w:bCs/>
                <w:noProof/>
                <w:webHidden/>
              </w:rPr>
              <w:tab/>
            </w:r>
            <w:r w:rsidRPr="00DA631B">
              <w:rPr>
                <w:bCs/>
                <w:noProof/>
                <w:webHidden/>
              </w:rPr>
              <w:fldChar w:fldCharType="begin"/>
            </w:r>
            <w:r w:rsidRPr="00DA631B">
              <w:rPr>
                <w:bCs/>
                <w:noProof/>
                <w:webHidden/>
              </w:rPr>
              <w:instrText xml:space="preserve"> PAGEREF _Toc192764998 \h </w:instrText>
            </w:r>
            <w:r w:rsidRPr="00DA631B">
              <w:rPr>
                <w:bCs/>
                <w:noProof/>
                <w:webHidden/>
              </w:rPr>
            </w:r>
            <w:r w:rsidRPr="00DA631B">
              <w:rPr>
                <w:bCs/>
                <w:noProof/>
                <w:webHidden/>
              </w:rPr>
              <w:fldChar w:fldCharType="separate"/>
            </w:r>
            <w:r w:rsidR="00103AC4">
              <w:rPr>
                <w:bCs/>
                <w:noProof/>
                <w:webHidden/>
              </w:rPr>
              <w:t>21</w:t>
            </w:r>
            <w:r w:rsidRPr="00DA631B">
              <w:rPr>
                <w:bCs/>
                <w:noProof/>
                <w:webHidden/>
              </w:rPr>
              <w:fldChar w:fldCharType="end"/>
            </w:r>
          </w:hyperlink>
        </w:p>
        <w:p w14:paraId="7DF258E7" w14:textId="7354EF9F" w:rsidR="005A79CC" w:rsidRPr="00BB53F9" w:rsidRDefault="00664CCE" w:rsidP="00B140C9">
          <w:pPr>
            <w:rPr>
              <w:bCs/>
              <w:lang w:val="hr-HR"/>
            </w:rPr>
          </w:pPr>
          <w:r w:rsidRPr="00DA631B">
            <w:rPr>
              <w:rFonts w:eastAsia="Arial Unicode MS" w:cs="Times New Roman"/>
              <w:bCs/>
              <w:snapToGrid w:val="0"/>
              <w:kern w:val="16"/>
              <w:lang w:val="hr-HR" w:eastAsia="ja-JP"/>
            </w:rPr>
            <w:fldChar w:fldCharType="end"/>
          </w:r>
        </w:p>
      </w:sdtContent>
    </w:sdt>
    <w:p w14:paraId="74FB1835" w14:textId="77777777" w:rsidR="005A79CC" w:rsidRPr="00BB53F9" w:rsidRDefault="005A79CC">
      <w:pPr>
        <w:rPr>
          <w:bCs/>
          <w:lang w:val="hr-HR"/>
        </w:rPr>
      </w:pPr>
      <w:r w:rsidRPr="00BB53F9">
        <w:rPr>
          <w:bCs/>
          <w:lang w:val="hr-HR"/>
        </w:rPr>
        <w:br w:type="page"/>
      </w:r>
    </w:p>
    <w:p w14:paraId="259CAA10" w14:textId="7290D018" w:rsidR="00326D08" w:rsidRPr="00BB53F9" w:rsidRDefault="00326D08" w:rsidP="000017CC">
      <w:pPr>
        <w:pStyle w:val="Heading1"/>
        <w:rPr>
          <w:lang w:val="hr-HR"/>
        </w:rPr>
      </w:pPr>
      <w:bookmarkStart w:id="3" w:name="_Ref181802363"/>
      <w:bookmarkStart w:id="4" w:name="_Ref181802386"/>
      <w:bookmarkStart w:id="5" w:name="_Ref181802441"/>
      <w:bookmarkStart w:id="6" w:name="_Ref181802451"/>
      <w:bookmarkStart w:id="7" w:name="_Ref181802456"/>
      <w:bookmarkStart w:id="8" w:name="_Ref181802493"/>
      <w:bookmarkStart w:id="9" w:name="_Ref181802497"/>
      <w:bookmarkStart w:id="10" w:name="_Ref181802507"/>
      <w:bookmarkStart w:id="11" w:name="_Ref181802518"/>
      <w:bookmarkStart w:id="12" w:name="_Ref181802522"/>
      <w:bookmarkStart w:id="13" w:name="_Ref181802530"/>
      <w:bookmarkStart w:id="14" w:name="_Ref181802536"/>
      <w:bookmarkStart w:id="15" w:name="_Ref181802542"/>
      <w:bookmarkStart w:id="16" w:name="_Ref181802552"/>
      <w:bookmarkStart w:id="17" w:name="_Ref181802886"/>
      <w:bookmarkStart w:id="18" w:name="_Toc192764990"/>
      <w:r w:rsidRPr="00BB53F9">
        <w:rPr>
          <w:lang w:val="hr-HR"/>
        </w:rPr>
        <w:lastRenderedPageBreak/>
        <w:t xml:space="preserve">Ormar 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="00061B79" w:rsidRPr="00BB53F9">
        <w:rPr>
          <w:lang w:val="hr-HR"/>
        </w:rPr>
        <w:t>master stanice</w:t>
      </w:r>
      <w:bookmarkEnd w:id="18"/>
      <w:r w:rsidRPr="00BB53F9">
        <w:rPr>
          <w:lang w:val="hr-HR"/>
        </w:rPr>
        <w:t xml:space="preserve"> </w:t>
      </w:r>
    </w:p>
    <w:p w14:paraId="6F284AC3" w14:textId="2F790A85" w:rsidR="002C3023" w:rsidRPr="00BB53F9" w:rsidRDefault="00326D08" w:rsidP="002C3023">
      <w:pPr>
        <w:rPr>
          <w:rFonts w:cstheme="minorHAnsi"/>
          <w:lang w:val="hr-HR"/>
        </w:rPr>
      </w:pPr>
      <w:r w:rsidRPr="00BB53F9">
        <w:rPr>
          <w:rFonts w:cstheme="minorHAnsi"/>
          <w:lang w:val="hr-HR"/>
        </w:rPr>
        <w:t>Ormar</w:t>
      </w:r>
      <w:r w:rsidR="002C3023" w:rsidRPr="00BB53F9">
        <w:rPr>
          <w:rFonts w:cstheme="minorHAnsi"/>
          <w:lang w:val="hr-HR"/>
        </w:rPr>
        <w:t xml:space="preserve"> </w:t>
      </w:r>
      <w:r w:rsidR="00061B79" w:rsidRPr="00BB53F9">
        <w:rPr>
          <w:rFonts w:cstheme="minorHAnsi"/>
          <w:lang w:val="hr-HR"/>
        </w:rPr>
        <w:t xml:space="preserve">master stanice </w:t>
      </w:r>
      <w:r w:rsidR="002C3023" w:rsidRPr="00BB53F9">
        <w:rPr>
          <w:rFonts w:cstheme="minorHAnsi"/>
          <w:lang w:val="hr-HR"/>
        </w:rPr>
        <w:t>služi za upravljanje pomoćnim procesima</w:t>
      </w:r>
      <w:r w:rsidR="00522879" w:rsidRPr="00BB53F9">
        <w:rPr>
          <w:rFonts w:cstheme="minorHAnsi"/>
          <w:lang w:val="hr-HR"/>
        </w:rPr>
        <w:t>,</w:t>
      </w:r>
      <w:r w:rsidR="002C3023" w:rsidRPr="00BB53F9">
        <w:rPr>
          <w:rFonts w:cstheme="minorHAnsi"/>
          <w:lang w:val="hr-HR"/>
        </w:rPr>
        <w:t xml:space="preserve"> zaštitu i nadzor </w:t>
      </w:r>
      <w:r w:rsidR="00BC6010" w:rsidRPr="00BB53F9">
        <w:rPr>
          <w:rFonts w:cstheme="minorHAnsi"/>
          <w:lang w:val="hr-HR"/>
        </w:rPr>
        <w:t>agregata</w:t>
      </w:r>
      <w:r w:rsidR="002C3023" w:rsidRPr="00BB53F9">
        <w:rPr>
          <w:rFonts w:cstheme="minorHAnsi"/>
          <w:lang w:val="hr-HR"/>
        </w:rPr>
        <w:t>. Upravljanje procesom uključuje hlađenje generatora, hlađenje transformatora, upravljanje opremom</w:t>
      </w:r>
      <w:r w:rsidRPr="00BB53F9">
        <w:rPr>
          <w:rFonts w:cstheme="minorHAnsi"/>
          <w:lang w:val="hr-HR"/>
        </w:rPr>
        <w:t xml:space="preserve"> na </w:t>
      </w:r>
      <w:r w:rsidR="002C3023" w:rsidRPr="00BB53F9">
        <w:rPr>
          <w:rFonts w:cstheme="minorHAnsi"/>
          <w:lang w:val="hr-HR"/>
        </w:rPr>
        <w:t xml:space="preserve">110 kV i upravljanje </w:t>
      </w:r>
      <w:r w:rsidR="00B26B38" w:rsidRPr="00BB53F9">
        <w:rPr>
          <w:rFonts w:cstheme="minorHAnsi"/>
          <w:lang w:val="hr-HR"/>
        </w:rPr>
        <w:t>sinhro</w:t>
      </w:r>
      <w:r w:rsidR="002C3023" w:rsidRPr="00BB53F9">
        <w:rPr>
          <w:rFonts w:cstheme="minorHAnsi"/>
          <w:lang w:val="hr-HR"/>
        </w:rPr>
        <w:t xml:space="preserve">nizacijom. Također se koristi za automatsko pokretanje i zaustavljanje </w:t>
      </w:r>
      <w:r w:rsidR="00BC6010" w:rsidRPr="00BB53F9">
        <w:rPr>
          <w:rFonts w:cstheme="minorHAnsi"/>
          <w:lang w:val="hr-HR"/>
        </w:rPr>
        <w:t>agregata</w:t>
      </w:r>
      <w:r w:rsidR="002C3023" w:rsidRPr="00BB53F9">
        <w:rPr>
          <w:rFonts w:cstheme="minorHAnsi"/>
          <w:lang w:val="hr-HR"/>
        </w:rPr>
        <w:t xml:space="preserve"> što uključuje izdavanje </w:t>
      </w:r>
      <w:r w:rsidR="00061B79" w:rsidRPr="00BB53F9">
        <w:rPr>
          <w:rFonts w:cstheme="minorHAnsi"/>
          <w:lang w:val="hr-HR"/>
        </w:rPr>
        <w:t>komand</w:t>
      </w:r>
      <w:r w:rsidR="002C3023" w:rsidRPr="00BB53F9">
        <w:rPr>
          <w:rFonts w:cstheme="minorHAnsi"/>
          <w:lang w:val="hr-HR"/>
        </w:rPr>
        <w:t xml:space="preserve">i i </w:t>
      </w:r>
      <w:r w:rsidR="00791F6A" w:rsidRPr="00BB53F9">
        <w:rPr>
          <w:rFonts w:cstheme="minorHAnsi"/>
          <w:lang w:val="hr-HR"/>
        </w:rPr>
        <w:t xml:space="preserve">postavljanje </w:t>
      </w:r>
      <w:r w:rsidR="002C3023" w:rsidRPr="00BB53F9">
        <w:rPr>
          <w:rFonts w:cstheme="minorHAnsi"/>
          <w:lang w:val="hr-HR"/>
        </w:rPr>
        <w:t xml:space="preserve">zadanih vrijednosti turbinskom regulatoru i </w:t>
      </w:r>
      <w:r w:rsidR="00E96C44" w:rsidRPr="00BB53F9">
        <w:rPr>
          <w:rFonts w:cstheme="minorHAnsi"/>
          <w:lang w:val="hr-HR"/>
        </w:rPr>
        <w:t>sistem</w:t>
      </w:r>
      <w:r w:rsidR="002C3023" w:rsidRPr="00BB53F9">
        <w:rPr>
          <w:rFonts w:cstheme="minorHAnsi"/>
          <w:lang w:val="hr-HR"/>
        </w:rPr>
        <w:t xml:space="preserve">ima </w:t>
      </w:r>
      <w:r w:rsidR="00061B79" w:rsidRPr="00BB53F9">
        <w:rPr>
          <w:rFonts w:cstheme="minorHAnsi"/>
          <w:lang w:val="hr-HR"/>
        </w:rPr>
        <w:t>pobude</w:t>
      </w:r>
      <w:r w:rsidR="002C3023" w:rsidRPr="00BB53F9">
        <w:rPr>
          <w:rFonts w:cstheme="minorHAnsi"/>
          <w:lang w:val="hr-HR"/>
        </w:rPr>
        <w:t>.</w:t>
      </w:r>
    </w:p>
    <w:p w14:paraId="77C90C94" w14:textId="61AD45B6" w:rsidR="002C3023" w:rsidRPr="00BB53F9" w:rsidRDefault="002C3023" w:rsidP="002C3023">
      <w:pPr>
        <w:pStyle w:val="Heading2"/>
        <w:rPr>
          <w:rFonts w:cstheme="minorHAnsi"/>
          <w:lang w:val="hr-HR"/>
        </w:rPr>
      </w:pPr>
      <w:bookmarkStart w:id="19" w:name="_Toc103068766"/>
      <w:bookmarkStart w:id="20" w:name="_Toc165014250"/>
      <w:bookmarkStart w:id="21" w:name="_Toc168491157"/>
      <w:bookmarkStart w:id="22" w:name="_Toc192764991"/>
      <w:r w:rsidRPr="00BB53F9">
        <w:rPr>
          <w:rFonts w:cstheme="minorHAnsi"/>
          <w:lang w:val="hr-HR"/>
        </w:rPr>
        <w:t>Pregled opreme + U5CJA10</w:t>
      </w:r>
      <w:bookmarkEnd w:id="19"/>
      <w:bookmarkEnd w:id="20"/>
      <w:bookmarkEnd w:id="21"/>
      <w:bookmarkEnd w:id="22"/>
    </w:p>
    <w:p w14:paraId="3ECDBD94" w14:textId="0D298B6F" w:rsidR="000F40E9" w:rsidRDefault="000F40E9" w:rsidP="000F40E9">
      <w:pPr>
        <w:ind w:right="-2"/>
        <w:rPr>
          <w:lang w:val="hr-BA" w:eastAsia="x-none"/>
        </w:rPr>
      </w:pPr>
      <w:r>
        <w:rPr>
          <w:lang w:val="hr-BA" w:eastAsia="x-none"/>
        </w:rPr>
        <w:fldChar w:fldCharType="begin"/>
      </w:r>
      <w:r>
        <w:rPr>
          <w:lang w:val="hr-BA" w:eastAsia="x-none"/>
        </w:rPr>
        <w:instrText xml:space="preserve"> REF _Ref165538799 \h </w:instrText>
      </w:r>
      <w:r>
        <w:rPr>
          <w:lang w:val="hr-BA" w:eastAsia="x-none"/>
        </w:rPr>
      </w:r>
      <w:r>
        <w:rPr>
          <w:lang w:val="hr-BA" w:eastAsia="x-none"/>
        </w:rPr>
        <w:fldChar w:fldCharType="separate"/>
      </w:r>
      <w:r>
        <w:rPr>
          <w:lang w:val="hr-BA"/>
        </w:rPr>
        <w:t xml:space="preserve">Slika </w:t>
      </w:r>
      <w:r>
        <w:rPr>
          <w:noProof/>
          <w:lang w:val="hr-BA"/>
        </w:rPr>
        <w:t>1</w:t>
      </w:r>
      <w:r>
        <w:rPr>
          <w:lang w:val="hr-BA"/>
        </w:rPr>
        <w:t>.</w:t>
      </w:r>
      <w:r>
        <w:rPr>
          <w:noProof/>
          <w:lang w:val="hr-BA"/>
        </w:rPr>
        <w:t>1</w:t>
      </w:r>
      <w:r>
        <w:rPr>
          <w:lang w:val="hr-BA" w:eastAsia="x-none"/>
        </w:rPr>
        <w:fldChar w:fldCharType="end"/>
      </w:r>
      <w:r>
        <w:rPr>
          <w:lang w:val="hr-BA" w:eastAsia="x-none"/>
        </w:rPr>
        <w:t xml:space="preserve"> prikazuje izgled vrata ormara +</w:t>
      </w:r>
      <w:bookmarkStart w:id="23" w:name="_Hlk191893994"/>
      <w:r>
        <w:rPr>
          <w:lang w:val="hr-BA" w:eastAsia="x-none"/>
        </w:rPr>
        <w:t xml:space="preserve">U5CBC10 </w:t>
      </w:r>
      <w:bookmarkEnd w:id="23"/>
      <w:r>
        <w:rPr>
          <w:lang w:val="hr-BA" w:eastAsia="x-none"/>
        </w:rPr>
        <w:t xml:space="preserve">dok </w:t>
      </w:r>
      <w:r>
        <w:rPr>
          <w:lang w:val="hr-BA" w:eastAsia="x-none"/>
        </w:rPr>
        <w:fldChar w:fldCharType="begin"/>
      </w:r>
      <w:r>
        <w:rPr>
          <w:lang w:val="hr-BA" w:eastAsia="x-none"/>
        </w:rPr>
        <w:instrText xml:space="preserve"> REF _Ref165538837 \h </w:instrText>
      </w:r>
      <w:r>
        <w:rPr>
          <w:lang w:val="hr-BA" w:eastAsia="x-none"/>
        </w:rPr>
      </w:r>
      <w:r>
        <w:rPr>
          <w:lang w:val="hr-BA" w:eastAsia="x-none"/>
        </w:rPr>
        <w:fldChar w:fldCharType="separate"/>
      </w:r>
      <w:r>
        <w:rPr>
          <w:lang w:val="hr-BA"/>
        </w:rPr>
        <w:t xml:space="preserve">Tablica </w:t>
      </w:r>
      <w:r>
        <w:rPr>
          <w:noProof/>
          <w:lang w:val="hr-BA"/>
        </w:rPr>
        <w:t>1</w:t>
      </w:r>
      <w:r>
        <w:rPr>
          <w:lang w:val="hr-BA"/>
        </w:rPr>
        <w:t>.</w:t>
      </w:r>
      <w:r>
        <w:rPr>
          <w:noProof/>
          <w:lang w:val="hr-BA"/>
        </w:rPr>
        <w:t>1</w:t>
      </w:r>
      <w:r>
        <w:rPr>
          <w:lang w:val="hr-BA" w:eastAsia="x-none"/>
        </w:rPr>
        <w:fldChar w:fldCharType="end"/>
      </w:r>
      <w:r>
        <w:rPr>
          <w:lang w:val="hr-BA" w:eastAsia="x-none"/>
        </w:rPr>
        <w:t xml:space="preserve"> sadrži njegove elemente i njihov kratak opis.</w:t>
      </w:r>
    </w:p>
    <w:p w14:paraId="1CD6D26E" w14:textId="77777777" w:rsidR="002C3023" w:rsidRPr="00BB53F9" w:rsidRDefault="002C3023" w:rsidP="002C3023">
      <w:pPr>
        <w:spacing w:after="200" w:line="276" w:lineRule="auto"/>
        <w:rPr>
          <w:lang w:val="hr-HR" w:eastAsia="x-none"/>
        </w:rPr>
      </w:pPr>
      <w:r w:rsidRPr="00BB53F9">
        <w:rPr>
          <w:lang w:val="hr-HR" w:eastAsia="x-none"/>
        </w:rPr>
        <w:br w:type="page"/>
      </w:r>
    </w:p>
    <w:p w14:paraId="78539768" w14:textId="2F16484C" w:rsidR="002C3023" w:rsidRPr="00BB53F9" w:rsidRDefault="003F25E0" w:rsidP="002C3023">
      <w:pPr>
        <w:keepNext/>
        <w:ind w:right="-2"/>
        <w:jc w:val="center"/>
        <w:rPr>
          <w:lang w:val="hr-HR"/>
        </w:rPr>
      </w:pPr>
      <w:r w:rsidRPr="003F25E0">
        <w:rPr>
          <w:noProof/>
          <w:lang w:val="hr-HR"/>
        </w:rPr>
        <w:lastRenderedPageBreak/>
        <w:drawing>
          <wp:inline distT="0" distB="0" distL="0" distR="0" wp14:anchorId="04E0684D" wp14:editId="5FCC7351">
            <wp:extent cx="5702094" cy="8802255"/>
            <wp:effectExtent l="0" t="0" r="0" b="0"/>
            <wp:docPr id="16484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8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9" cy="88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5BA1" w14:textId="393847FE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bookmarkStart w:id="24" w:name="_Ref165538799"/>
      <w:r w:rsidRPr="00C812B5">
        <w:rPr>
          <w:i/>
          <w:iCs w:val="0"/>
          <w:sz w:val="18"/>
          <w:szCs w:val="14"/>
          <w:lang w:val="hr-HR"/>
        </w:rPr>
        <w:t>Slika 1.1. +U5CJA10 raspored vrata ormara</w:t>
      </w:r>
      <w:r w:rsidR="008E494D" w:rsidRPr="00C812B5">
        <w:rPr>
          <w:i/>
          <w:iCs w:val="0"/>
          <w:sz w:val="18"/>
          <w:szCs w:val="14"/>
          <w:lang w:val="hr-HR"/>
        </w:rPr>
        <w:fldChar w:fldCharType="begin"/>
      </w:r>
      <w:r w:rsidR="008E494D" w:rsidRPr="00C812B5">
        <w:rPr>
          <w:i/>
          <w:iCs w:val="0"/>
          <w:sz w:val="18"/>
          <w:szCs w:val="14"/>
          <w:lang w:val="hr-HR"/>
        </w:rPr>
        <w:instrText xml:space="preserve"> REF _Ref181802386 \r \h </w:instrText>
      </w:r>
      <w:r w:rsidR="00C812B5" w:rsidRPr="00C812B5">
        <w:rPr>
          <w:i/>
          <w:iCs w:val="0"/>
          <w:sz w:val="18"/>
          <w:szCs w:val="14"/>
          <w:lang w:val="hr-HR"/>
        </w:rPr>
        <w:instrText xml:space="preserve"> \* MERGEFORMAT </w:instrText>
      </w:r>
      <w:r w:rsidR="008E494D" w:rsidRPr="00C812B5">
        <w:rPr>
          <w:i/>
          <w:iCs w:val="0"/>
          <w:sz w:val="18"/>
          <w:szCs w:val="14"/>
          <w:lang w:val="hr-HR"/>
        </w:rPr>
      </w:r>
      <w:r w:rsidR="008E494D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sz w:val="18"/>
          <w:szCs w:val="14"/>
          <w:lang w:val="hr-HR"/>
        </w:rPr>
        <w:t>1</w:t>
      </w:r>
      <w:r w:rsidR="008E494D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1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24"/>
    </w:p>
    <w:p w14:paraId="089C0A3B" w14:textId="5357DFBF" w:rsidR="002C3023" w:rsidRPr="00C812B5" w:rsidRDefault="00522879" w:rsidP="002C3023">
      <w:pPr>
        <w:pStyle w:val="Caption"/>
        <w:keepNext/>
        <w:rPr>
          <w:i/>
          <w:iCs w:val="0"/>
          <w:sz w:val="18"/>
          <w:szCs w:val="14"/>
          <w:lang w:val="hr-HR"/>
        </w:rPr>
      </w:pPr>
      <w:r w:rsidRPr="00C812B5">
        <w:rPr>
          <w:i/>
          <w:iCs w:val="0"/>
          <w:sz w:val="18"/>
          <w:szCs w:val="14"/>
          <w:lang w:val="hr-HR"/>
        </w:rPr>
        <w:lastRenderedPageBreak/>
        <w:t>Tablica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8E494D" w:rsidRPr="00C812B5">
        <w:rPr>
          <w:i/>
          <w:iCs w:val="0"/>
          <w:sz w:val="18"/>
          <w:szCs w:val="14"/>
          <w:lang w:val="hr-HR"/>
        </w:rPr>
        <w:fldChar w:fldCharType="begin"/>
      </w:r>
      <w:r w:rsidR="008E494D" w:rsidRPr="00C812B5">
        <w:rPr>
          <w:i/>
          <w:iCs w:val="0"/>
          <w:sz w:val="18"/>
          <w:szCs w:val="14"/>
          <w:lang w:val="hr-HR"/>
        </w:rPr>
        <w:instrText xml:space="preserve"> REF _Ref181802363 \r \h </w:instrText>
      </w:r>
      <w:r w:rsidR="00C812B5" w:rsidRPr="00C812B5">
        <w:rPr>
          <w:i/>
          <w:iCs w:val="0"/>
          <w:sz w:val="18"/>
          <w:szCs w:val="14"/>
          <w:lang w:val="hr-HR"/>
        </w:rPr>
        <w:instrText xml:space="preserve"> \* MERGEFORMAT </w:instrText>
      </w:r>
      <w:r w:rsidR="008E494D" w:rsidRPr="00C812B5">
        <w:rPr>
          <w:i/>
          <w:iCs w:val="0"/>
          <w:sz w:val="18"/>
          <w:szCs w:val="14"/>
          <w:lang w:val="hr-HR"/>
        </w:rPr>
      </w:r>
      <w:r w:rsidR="008E494D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sz w:val="18"/>
          <w:szCs w:val="14"/>
          <w:lang w:val="hr-HR"/>
        </w:rPr>
        <w:t>1</w:t>
      </w:r>
      <w:r w:rsidR="008E494D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Table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1</w:t>
      </w:r>
      <w:r w:rsidR="002C3023" w:rsidRPr="00C812B5">
        <w:rPr>
          <w:i/>
          <w:iCs w:val="0"/>
          <w:noProof/>
          <w:sz w:val="18"/>
          <w:szCs w:val="14"/>
          <w:lang w:val="hr-HR"/>
        </w:rPr>
        <w:fldChar w:fldCharType="end"/>
      </w:r>
      <w:r w:rsidR="0039258B" w:rsidRPr="00C812B5">
        <w:rPr>
          <w:i/>
          <w:iCs w:val="0"/>
          <w:noProof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Vanjski elementi </w:t>
      </w:r>
      <w:r w:rsidRPr="00C812B5">
        <w:rPr>
          <w:i/>
          <w:iCs w:val="0"/>
          <w:sz w:val="18"/>
          <w:szCs w:val="14"/>
          <w:lang w:val="hr-HR"/>
        </w:rPr>
        <w:t>ormara</w:t>
      </w:r>
    </w:p>
    <w:tbl>
      <w:tblPr>
        <w:tblStyle w:val="Reetkatablice1"/>
        <w:tblW w:w="0" w:type="auto"/>
        <w:tblLook w:val="04A0" w:firstRow="1" w:lastRow="0" w:firstColumn="1" w:lastColumn="0" w:noHBand="0" w:noVBand="1"/>
      </w:tblPr>
      <w:tblGrid>
        <w:gridCol w:w="1153"/>
        <w:gridCol w:w="2557"/>
        <w:gridCol w:w="5926"/>
      </w:tblGrid>
      <w:tr w:rsidR="00D54A8C" w:rsidRPr="00BB53F9" w14:paraId="1951CCCC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A427EE4" w14:textId="7376D118" w:rsidR="00D54A8C" w:rsidRPr="00BB53F9" w:rsidRDefault="00C23F8D" w:rsidP="005472C7">
            <w:pPr>
              <w:ind w:right="26"/>
              <w:jc w:val="center"/>
              <w:rPr>
                <w:rFonts w:cstheme="minorHAnsi"/>
                <w:b/>
                <w:bCs/>
                <w:lang w:val="hr-HR" w:eastAsia="x-none"/>
              </w:rPr>
            </w:pPr>
            <w:r>
              <w:rPr>
                <w:rFonts w:cstheme="minorHAnsi"/>
                <w:b/>
                <w:bCs/>
                <w:lang w:val="hr-HR" w:eastAsia="x-none"/>
              </w:rPr>
              <w:t>Oznaka</w:t>
            </w:r>
          </w:p>
        </w:tc>
        <w:tc>
          <w:tcPr>
            <w:tcW w:w="2557" w:type="dxa"/>
          </w:tcPr>
          <w:p w14:paraId="240AB2EB" w14:textId="3CCA0475" w:rsidR="00D54A8C" w:rsidRPr="00BB53F9" w:rsidRDefault="00C23F8D" w:rsidP="00547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hr-HR" w:eastAsia="x-none"/>
              </w:rPr>
            </w:pPr>
            <w:r>
              <w:rPr>
                <w:rFonts w:cstheme="minorHAnsi"/>
                <w:b/>
                <w:bCs/>
                <w:lang w:val="hr-HR" w:eastAsia="x-none"/>
              </w:rPr>
              <w:t>Ime</w:t>
            </w:r>
          </w:p>
        </w:tc>
        <w:tc>
          <w:tcPr>
            <w:tcW w:w="5926" w:type="dxa"/>
          </w:tcPr>
          <w:p w14:paraId="497E9CCA" w14:textId="5EED8267" w:rsidR="00D54A8C" w:rsidRPr="00BB53F9" w:rsidRDefault="00C23F8D" w:rsidP="005472C7">
            <w:pPr>
              <w:ind w:righ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hr-HR" w:eastAsia="x-none"/>
              </w:rPr>
            </w:pPr>
            <w:r>
              <w:rPr>
                <w:rFonts w:cstheme="minorHAnsi"/>
                <w:b/>
                <w:bCs/>
                <w:lang w:val="hr-HR" w:eastAsia="x-none"/>
              </w:rPr>
              <w:t>Opis</w:t>
            </w:r>
          </w:p>
        </w:tc>
      </w:tr>
      <w:tr w:rsidR="0039258B" w:rsidRPr="00BB53F9" w14:paraId="1BB691BA" w14:textId="77777777" w:rsidTr="00C63CDC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22A78A9" w14:textId="77777777" w:rsidR="0039258B" w:rsidRPr="00BB53F9" w:rsidRDefault="0039258B" w:rsidP="0039258B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-A100</w:t>
            </w:r>
          </w:p>
        </w:tc>
        <w:tc>
          <w:tcPr>
            <w:tcW w:w="2557" w:type="dxa"/>
          </w:tcPr>
          <w:p w14:paraId="6263E154" w14:textId="50D5F886" w:rsidR="0039258B" w:rsidRPr="00BB53F9" w:rsidRDefault="00C23F8D" w:rsidP="0039258B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>
              <w:rPr>
                <w:rFonts w:cstheme="minorHAnsi"/>
                <w:lang w:val="hr-HR" w:eastAsia="x-none"/>
              </w:rPr>
              <w:t>Upravljačka ploča (HMI)</w:t>
            </w:r>
          </w:p>
        </w:tc>
        <w:tc>
          <w:tcPr>
            <w:tcW w:w="5926" w:type="dxa"/>
            <w:vAlign w:val="top"/>
          </w:tcPr>
          <w:p w14:paraId="2CC8501F" w14:textId="0A82788B" w:rsidR="0039258B" w:rsidRPr="00BB53F9" w:rsidRDefault="0039258B" w:rsidP="0039258B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HMI uređaj omogućuje operateru promjenu parametara te praćenje i kontrolu cijelog procesa. Također ukazuje na upozorenja i pogreške kada se pojave. Detaljne instrukcije za korištenje HMI uređaja su opisane u HMI uputama za uporabu i održavanje</w:t>
            </w:r>
          </w:p>
        </w:tc>
      </w:tr>
      <w:tr w:rsidR="0039258B" w:rsidRPr="00BB53F9" w14:paraId="19446745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6014597" w14:textId="77777777" w:rsidR="0039258B" w:rsidRPr="00BB53F9" w:rsidRDefault="0039258B" w:rsidP="0039258B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-S103</w:t>
            </w:r>
          </w:p>
        </w:tc>
        <w:tc>
          <w:tcPr>
            <w:tcW w:w="2557" w:type="dxa"/>
          </w:tcPr>
          <w:p w14:paraId="669C800A" w14:textId="77777777" w:rsidR="0039258B" w:rsidRPr="00BB53F9" w:rsidRDefault="0039258B" w:rsidP="0039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  <w:p w14:paraId="39D79476" w14:textId="1CE8E264" w:rsidR="0039258B" w:rsidRPr="00BB53F9" w:rsidRDefault="0039258B" w:rsidP="0039258B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2 položaja: Lokalno – daljinski</w:t>
            </w:r>
            <w:r w:rsidRPr="00BB53F9">
              <w:rPr>
                <w:rFonts w:cstheme="minorHAnsi"/>
                <w:lang w:val="hr-HR" w:eastAsia="x-none"/>
              </w:rPr>
              <w:br/>
            </w:r>
          </w:p>
        </w:tc>
        <w:tc>
          <w:tcPr>
            <w:tcW w:w="5926" w:type="dxa"/>
            <w:vAlign w:val="top"/>
          </w:tcPr>
          <w:p w14:paraId="0C6DCD6C" w14:textId="77777777" w:rsidR="0039258B" w:rsidRPr="00BB53F9" w:rsidRDefault="0039258B" w:rsidP="0039258B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Položaji sklopke:</w:t>
            </w:r>
          </w:p>
          <w:p w14:paraId="6B6E6945" w14:textId="48D6D007" w:rsidR="0039258B" w:rsidRPr="00BB53F9" w:rsidRDefault="0039258B" w:rsidP="0039258B">
            <w:pPr>
              <w:numPr>
                <w:ilvl w:val="0"/>
                <w:numId w:val="46"/>
              </w:numPr>
              <w:ind w:left="0"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Lokalno – aktiviran je lokalni način upravljanja. Sistem turbinskog regulatora prima komande i zadane vrijednosti od operatera </w:t>
            </w:r>
            <w:r w:rsidRPr="00BB53F9">
              <w:rPr>
                <w:rFonts w:cstheme="minorHAnsi"/>
                <w:szCs w:val="24"/>
                <w:lang w:val="hr-HR"/>
              </w:rPr>
              <w:t xml:space="preserve">putem </w:t>
            </w:r>
            <w:r w:rsidRPr="00BB53F9">
              <w:rPr>
                <w:rFonts w:cstheme="minorHAnsi"/>
                <w:lang w:val="hr-HR" w:eastAsia="x-none"/>
              </w:rPr>
              <w:t>upravljačkog panela.</w:t>
            </w:r>
          </w:p>
          <w:p w14:paraId="5A1CADCD" w14:textId="05C96F63" w:rsidR="0039258B" w:rsidRPr="00BB53F9" w:rsidRDefault="0039258B" w:rsidP="0039258B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Daljinski upravljač – Aktiviran je način daljinskog upravljanja. Sistem prima komande i zadane vrijednosti od nadređenog upravljačkog sistema ili od operatera </w:t>
            </w:r>
            <w:r w:rsidRPr="00BB53F9">
              <w:rPr>
                <w:rFonts w:cstheme="minorHAnsi"/>
                <w:szCs w:val="24"/>
                <w:lang w:val="hr-HR"/>
              </w:rPr>
              <w:t xml:space="preserve">od strane </w:t>
            </w:r>
            <w:r w:rsidRPr="00BB53F9">
              <w:rPr>
                <w:rFonts w:cstheme="minorHAnsi"/>
                <w:lang w:val="hr-HR" w:eastAsia="x-none"/>
              </w:rPr>
              <w:t>SCADA-e.</w:t>
            </w:r>
          </w:p>
        </w:tc>
      </w:tr>
      <w:tr w:rsidR="0039258B" w:rsidRPr="00BB53F9" w14:paraId="482E4AFF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03A74B7" w14:textId="77777777" w:rsidR="0039258B" w:rsidRPr="00BB53F9" w:rsidRDefault="0039258B" w:rsidP="0039258B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-S104</w:t>
            </w:r>
          </w:p>
        </w:tc>
        <w:tc>
          <w:tcPr>
            <w:tcW w:w="2557" w:type="dxa"/>
          </w:tcPr>
          <w:p w14:paraId="4DC4E771" w14:textId="77777777" w:rsidR="0039258B" w:rsidRPr="00BB53F9" w:rsidRDefault="0039258B" w:rsidP="0039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  <w:p w14:paraId="0D9C8898" w14:textId="097EF68E" w:rsidR="0039258B" w:rsidRPr="00BB53F9" w:rsidRDefault="0039258B" w:rsidP="0039258B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2 položaja: Ručno – Automatski</w:t>
            </w:r>
            <w:r w:rsidRPr="00BB53F9">
              <w:rPr>
                <w:rFonts w:cstheme="minorHAnsi"/>
                <w:lang w:val="hr-HR" w:eastAsia="x-none"/>
              </w:rPr>
              <w:br/>
            </w:r>
          </w:p>
        </w:tc>
        <w:tc>
          <w:tcPr>
            <w:tcW w:w="5926" w:type="dxa"/>
          </w:tcPr>
          <w:p w14:paraId="1E1A4D86" w14:textId="362C80D7" w:rsidR="0039258B" w:rsidRPr="00BB53F9" w:rsidRDefault="0039258B" w:rsidP="0039258B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Položaji sklopke:</w:t>
            </w:r>
          </w:p>
          <w:p w14:paraId="721CC666" w14:textId="77777777" w:rsidR="0039258B" w:rsidRPr="00BB53F9" w:rsidRDefault="0039258B" w:rsidP="0039258B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Ručno – kada je odabrano ručno upravljanje, rukovatelj mora ručno pokrenuti i zaustaviti jedinicu.</w:t>
            </w:r>
          </w:p>
          <w:p w14:paraId="69965B02" w14:textId="54F42426" w:rsidR="0039258B" w:rsidRPr="00BB53F9" w:rsidRDefault="0039258B" w:rsidP="0039258B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Automatski – Kada je odabrano automatsko upravljanje, pokretanje i zaustavljanje jedinice automatski će se izvršiti pomoću upravljačkog sustava.</w:t>
            </w:r>
          </w:p>
        </w:tc>
      </w:tr>
      <w:tr w:rsidR="0039258B" w:rsidRPr="00BB53F9" w14:paraId="1FEBFC9D" w14:textId="77777777" w:rsidTr="000C0813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2FFE85D" w14:textId="77777777" w:rsidR="0039258B" w:rsidRPr="00BB53F9" w:rsidRDefault="0039258B" w:rsidP="0039258B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-S301</w:t>
            </w:r>
          </w:p>
        </w:tc>
        <w:tc>
          <w:tcPr>
            <w:tcW w:w="2557" w:type="dxa"/>
          </w:tcPr>
          <w:p w14:paraId="1E81F574" w14:textId="71C43DC6" w:rsidR="0039258B" w:rsidRPr="00BB53F9" w:rsidRDefault="0039258B" w:rsidP="0039258B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s indikacijom – Zaustavljanje u nuždi</w:t>
            </w:r>
          </w:p>
        </w:tc>
        <w:tc>
          <w:tcPr>
            <w:tcW w:w="5926" w:type="dxa"/>
            <w:vAlign w:val="top"/>
          </w:tcPr>
          <w:p w14:paraId="7AB2296C" w14:textId="5F1C5D22" w:rsidR="0039258B" w:rsidRPr="00BB53F9" w:rsidRDefault="0039258B" w:rsidP="0039258B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gumb "gljiva" koristi se za pokretanje hitnog zaustavljanja agregata. Crveno indikatorsko svjetlo svijetli kada je aktivno zaustavljanje u nuždi.</w:t>
            </w:r>
          </w:p>
        </w:tc>
      </w:tr>
      <w:tr w:rsidR="00D54A8C" w:rsidRPr="00BB53F9" w14:paraId="39CAD700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B46C78F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-F25G</w:t>
            </w:r>
          </w:p>
        </w:tc>
        <w:tc>
          <w:tcPr>
            <w:tcW w:w="2557" w:type="dxa"/>
          </w:tcPr>
          <w:p w14:paraId="25629F74" w14:textId="73A37933" w:rsidR="00D54A8C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Automatski sinhronizator</w:t>
            </w:r>
          </w:p>
        </w:tc>
        <w:tc>
          <w:tcPr>
            <w:tcW w:w="5926" w:type="dxa"/>
          </w:tcPr>
          <w:p w14:paraId="538BEB33" w14:textId="64565191" w:rsidR="00D54A8C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lang w:val="hr-HR"/>
              </w:rPr>
              <w:t>Uređaj koji se koristi za automatsku sinhronizaciju koji se koristi za trofazne izmjenične generatore, osigurava automatsko usklađivanje frekvencije, faze i napona korištenjem analognih ili diskretnih izlaznih bias signala.</w:t>
            </w:r>
          </w:p>
        </w:tc>
      </w:tr>
      <w:tr w:rsidR="00D54A8C" w:rsidRPr="00BB53F9" w14:paraId="22ABB5FC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5A6DBD0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-P101</w:t>
            </w:r>
          </w:p>
        </w:tc>
        <w:tc>
          <w:tcPr>
            <w:tcW w:w="2557" w:type="dxa"/>
          </w:tcPr>
          <w:p w14:paraId="030F1BE4" w14:textId="77777777" w:rsidR="0039258B" w:rsidRPr="00BB53F9" w:rsidRDefault="0039258B" w:rsidP="003925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Mjerni uređaj – glavni</w:t>
            </w:r>
          </w:p>
          <w:p w14:paraId="38385D34" w14:textId="75ADB29F" w:rsidR="00D54A8C" w:rsidRPr="00BB53F9" w:rsidRDefault="0039258B" w:rsidP="0039258B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Sentron PAC 3220</w:t>
            </w:r>
          </w:p>
        </w:tc>
        <w:tc>
          <w:tcPr>
            <w:tcW w:w="5926" w:type="dxa"/>
          </w:tcPr>
          <w:p w14:paraId="655C5813" w14:textId="77777777" w:rsidR="00D54A8C" w:rsidRPr="00BB53F9" w:rsidRDefault="00D54A8C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 measuring device used for electrical measurements.</w:t>
            </w:r>
          </w:p>
        </w:tc>
      </w:tr>
      <w:tr w:rsidR="00D54A8C" w:rsidRPr="00BB53F9" w14:paraId="692B572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071394C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-P411</w:t>
            </w:r>
          </w:p>
        </w:tc>
        <w:tc>
          <w:tcPr>
            <w:tcW w:w="2557" w:type="dxa"/>
          </w:tcPr>
          <w:p w14:paraId="02AFEDA8" w14:textId="3A88DA3B" w:rsidR="00D54A8C" w:rsidRPr="00BB53F9" w:rsidRDefault="0039258B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Sinhronoskop</w:t>
            </w:r>
          </w:p>
        </w:tc>
        <w:tc>
          <w:tcPr>
            <w:tcW w:w="5926" w:type="dxa"/>
          </w:tcPr>
          <w:p w14:paraId="323CFFBA" w14:textId="26A0701E" w:rsidR="00D54A8C" w:rsidRPr="00BB53F9" w:rsidRDefault="0039258B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Koristi se za ručnu sinkronizaciju s izlaznim kontaktom.</w:t>
            </w:r>
          </w:p>
        </w:tc>
      </w:tr>
      <w:tr w:rsidR="00D54A8C" w:rsidRPr="00BB53F9" w14:paraId="2D1249D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EBBD9DF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-H01</w:t>
            </w:r>
          </w:p>
        </w:tc>
        <w:tc>
          <w:tcPr>
            <w:tcW w:w="2557" w:type="dxa"/>
          </w:tcPr>
          <w:p w14:paraId="47A22444" w14:textId="56F85A43" w:rsidR="00D54A8C" w:rsidRPr="00BB53F9" w:rsidRDefault="0039258B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Alarmni sistem</w:t>
            </w:r>
          </w:p>
        </w:tc>
        <w:tc>
          <w:tcPr>
            <w:tcW w:w="5926" w:type="dxa"/>
          </w:tcPr>
          <w:p w14:paraId="32561FE4" w14:textId="20B5BD10" w:rsidR="00D54A8C" w:rsidRPr="00BB53F9" w:rsidRDefault="0039258B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Uređaj koji se koristi za prikaz glavnih upozorenja i alarma.</w:t>
            </w:r>
          </w:p>
        </w:tc>
      </w:tr>
      <w:tr w:rsidR="00564F10" w:rsidRPr="00BB53F9" w14:paraId="5A2F0401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1A7990B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-S111</w:t>
            </w:r>
          </w:p>
        </w:tc>
        <w:tc>
          <w:tcPr>
            <w:tcW w:w="2557" w:type="dxa"/>
          </w:tcPr>
          <w:p w14:paraId="05A70FF8" w14:textId="3CEE3BD1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s indikacijom</w:t>
            </w:r>
          </w:p>
        </w:tc>
        <w:tc>
          <w:tcPr>
            <w:tcW w:w="5926" w:type="dxa"/>
          </w:tcPr>
          <w:p w14:paraId="751C4FD1" w14:textId="746848F2" w:rsidR="00564F10" w:rsidRPr="00BB53F9" w:rsidRDefault="00564F10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 tipka se koristi za upravljanje rastavljačem 1.</w:t>
            </w:r>
          </w:p>
        </w:tc>
      </w:tr>
      <w:tr w:rsidR="00D54A8C" w:rsidRPr="00BB53F9" w14:paraId="14FB271B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8B97699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-H101</w:t>
            </w:r>
          </w:p>
        </w:tc>
        <w:tc>
          <w:tcPr>
            <w:tcW w:w="2557" w:type="dxa"/>
          </w:tcPr>
          <w:p w14:paraId="5E07BC6C" w14:textId="23814E62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69D46A33" w14:textId="7D7A4A67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rastavljača 1.</w:t>
            </w:r>
          </w:p>
        </w:tc>
      </w:tr>
      <w:tr w:rsidR="00D54A8C" w:rsidRPr="00BB53F9" w14:paraId="2BF8763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21804F7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-H102</w:t>
            </w:r>
          </w:p>
        </w:tc>
        <w:tc>
          <w:tcPr>
            <w:tcW w:w="2557" w:type="dxa"/>
          </w:tcPr>
          <w:p w14:paraId="6E831626" w14:textId="2F3E996F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35F5A645" w14:textId="02BBB619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rastavljača 2.</w:t>
            </w:r>
          </w:p>
        </w:tc>
      </w:tr>
      <w:tr w:rsidR="00D54A8C" w:rsidRPr="00BB53F9" w14:paraId="11648B2D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5DBEAF4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-S112</w:t>
            </w:r>
          </w:p>
        </w:tc>
        <w:tc>
          <w:tcPr>
            <w:tcW w:w="2557" w:type="dxa"/>
          </w:tcPr>
          <w:p w14:paraId="10D17DB7" w14:textId="261872AE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s indikacijom</w:t>
            </w:r>
          </w:p>
        </w:tc>
        <w:tc>
          <w:tcPr>
            <w:tcW w:w="5926" w:type="dxa"/>
          </w:tcPr>
          <w:p w14:paraId="4FD09EAF" w14:textId="4B57F246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 tipka se koristi za upravljanje rastavljačem 2.</w:t>
            </w:r>
          </w:p>
        </w:tc>
      </w:tr>
      <w:tr w:rsidR="00D54A8C" w:rsidRPr="00BB53F9" w14:paraId="7528EFE0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93BEA87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-S121</w:t>
            </w:r>
          </w:p>
        </w:tc>
        <w:tc>
          <w:tcPr>
            <w:tcW w:w="2557" w:type="dxa"/>
          </w:tcPr>
          <w:p w14:paraId="72C1701A" w14:textId="77777777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3 položaja:</w:t>
            </w:r>
          </w:p>
          <w:p w14:paraId="6AA12B2F" w14:textId="1A02F5D4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Ručno – Test – Automatski</w:t>
            </w:r>
          </w:p>
        </w:tc>
        <w:tc>
          <w:tcPr>
            <w:tcW w:w="5926" w:type="dxa"/>
          </w:tcPr>
          <w:p w14:paraId="35BFEF39" w14:textId="77777777" w:rsidR="00564F10" w:rsidRPr="00BB53F9" w:rsidRDefault="00564F10" w:rsidP="00564F10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Položaji sklopke:</w:t>
            </w:r>
          </w:p>
          <w:p w14:paraId="0C87C255" w14:textId="77777777" w:rsidR="00564F10" w:rsidRPr="00BB53F9" w:rsidRDefault="00564F10" w:rsidP="00564F10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Ručno – odabrana ručna sinkronizacija.</w:t>
            </w:r>
          </w:p>
          <w:p w14:paraId="4F36F3F2" w14:textId="77777777" w:rsidR="00564F10" w:rsidRPr="00BB53F9" w:rsidRDefault="00564F10" w:rsidP="00564F10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Test – Aktiviran je test sinkronizacije. U ovom načinu rada moguće je provjeriti uređaje za sinkronizaciju, ali je isključeno uključivanje prekidača.</w:t>
            </w:r>
          </w:p>
          <w:p w14:paraId="7F90E833" w14:textId="0A39662E" w:rsidR="00D54A8C" w:rsidRPr="00BB53F9" w:rsidRDefault="00564F10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Automatski – odabrana je automatska sinkronizacija.</w:t>
            </w:r>
          </w:p>
        </w:tc>
      </w:tr>
      <w:tr w:rsidR="00D54A8C" w:rsidRPr="00BB53F9" w14:paraId="42D2DFF5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E874E40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-S130</w:t>
            </w:r>
          </w:p>
        </w:tc>
        <w:tc>
          <w:tcPr>
            <w:tcW w:w="2557" w:type="dxa"/>
          </w:tcPr>
          <w:p w14:paraId="67D1BA0D" w14:textId="47524BF2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- SINKRONIZACIJA UKLJUČENA</w:t>
            </w:r>
          </w:p>
        </w:tc>
        <w:tc>
          <w:tcPr>
            <w:tcW w:w="5926" w:type="dxa"/>
          </w:tcPr>
          <w:p w14:paraId="73DB6587" w14:textId="281AF6FA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lang w:val="hr-HR"/>
              </w:rPr>
              <w:t>Kada su ispunjeni svi uvjeti, ovaj gumb se koristi za pokretanje procesa sinkronizacije.</w:t>
            </w:r>
          </w:p>
        </w:tc>
      </w:tr>
      <w:tr w:rsidR="00D54A8C" w:rsidRPr="00BB53F9" w14:paraId="5F36DED1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EE693D8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-S131</w:t>
            </w:r>
          </w:p>
        </w:tc>
        <w:tc>
          <w:tcPr>
            <w:tcW w:w="2557" w:type="dxa"/>
          </w:tcPr>
          <w:p w14:paraId="5EC29724" w14:textId="1F298D69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- SINKRONIZACIJA ISKLJUČENA</w:t>
            </w:r>
          </w:p>
        </w:tc>
        <w:tc>
          <w:tcPr>
            <w:tcW w:w="5926" w:type="dxa"/>
          </w:tcPr>
          <w:p w14:paraId="6A2D1977" w14:textId="54881EBE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Kada je aktivna ručna sinkronizacija, ovaj se gumb koristi za njeno deaktiviranje.</w:t>
            </w:r>
          </w:p>
        </w:tc>
      </w:tr>
      <w:tr w:rsidR="00564F10" w:rsidRPr="00BB53F9" w14:paraId="5E79F633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70EEA0A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-S113</w:t>
            </w:r>
          </w:p>
        </w:tc>
        <w:tc>
          <w:tcPr>
            <w:tcW w:w="2557" w:type="dxa"/>
          </w:tcPr>
          <w:p w14:paraId="723573F8" w14:textId="50983574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s indikacijom</w:t>
            </w:r>
          </w:p>
        </w:tc>
        <w:tc>
          <w:tcPr>
            <w:tcW w:w="5926" w:type="dxa"/>
          </w:tcPr>
          <w:p w14:paraId="07AEF858" w14:textId="3D67F86A" w:rsidR="00564F10" w:rsidRPr="00BB53F9" w:rsidRDefault="00564F10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gumb se koristi za upravljanje prekidačem generatora.</w:t>
            </w:r>
          </w:p>
        </w:tc>
      </w:tr>
      <w:tr w:rsidR="00564F10" w:rsidRPr="00BB53F9" w14:paraId="5D5A90F0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7E6DF24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-H103</w:t>
            </w:r>
          </w:p>
        </w:tc>
        <w:tc>
          <w:tcPr>
            <w:tcW w:w="2557" w:type="dxa"/>
          </w:tcPr>
          <w:p w14:paraId="3F0B2F09" w14:textId="0E6971B9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2B1846A2" w14:textId="4F7EA8FE" w:rsidR="00564F10" w:rsidRPr="00BB53F9" w:rsidRDefault="00564F10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generatorskog prekidača.</w:t>
            </w:r>
          </w:p>
        </w:tc>
      </w:tr>
      <w:tr w:rsidR="00D54A8C" w:rsidRPr="00BB53F9" w14:paraId="54282124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6772A17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lastRenderedPageBreak/>
              <w:t>-S114</w:t>
            </w:r>
          </w:p>
        </w:tc>
        <w:tc>
          <w:tcPr>
            <w:tcW w:w="2557" w:type="dxa"/>
          </w:tcPr>
          <w:p w14:paraId="5496AB91" w14:textId="052DF534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– OTVORENO</w:t>
            </w:r>
          </w:p>
        </w:tc>
        <w:tc>
          <w:tcPr>
            <w:tcW w:w="5926" w:type="dxa"/>
          </w:tcPr>
          <w:p w14:paraId="3340B337" w14:textId="1C85882E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 tipka se koristi za otvaranje prekidača ili rastavljača, na temelju onoga što je prethodno odabrano.</w:t>
            </w:r>
          </w:p>
        </w:tc>
      </w:tr>
      <w:tr w:rsidR="00564F10" w:rsidRPr="00BB53F9" w14:paraId="3A360AA8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28C4BF4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-S115</w:t>
            </w:r>
          </w:p>
        </w:tc>
        <w:tc>
          <w:tcPr>
            <w:tcW w:w="2557" w:type="dxa"/>
          </w:tcPr>
          <w:p w14:paraId="7B4A9C5D" w14:textId="710EEE32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– ZATVORI</w:t>
            </w:r>
          </w:p>
        </w:tc>
        <w:tc>
          <w:tcPr>
            <w:tcW w:w="5926" w:type="dxa"/>
          </w:tcPr>
          <w:p w14:paraId="785D9BFC" w14:textId="2476201E" w:rsidR="00564F10" w:rsidRPr="00BB53F9" w:rsidRDefault="00564F10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 tipka se koristi za zatvaranje prekidača ili rastavljača, na temelju onoga što je prethodno odabrano.</w:t>
            </w:r>
          </w:p>
        </w:tc>
      </w:tr>
      <w:tr w:rsidR="00D54A8C" w:rsidRPr="00BB53F9" w14:paraId="577651CC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643AF77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-S223</w:t>
            </w:r>
          </w:p>
        </w:tc>
        <w:tc>
          <w:tcPr>
            <w:tcW w:w="2557" w:type="dxa"/>
          </w:tcPr>
          <w:p w14:paraId="2DAF394E" w14:textId="6934C5F1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UZBUDA UKLJUČENA</w:t>
            </w:r>
          </w:p>
        </w:tc>
        <w:tc>
          <w:tcPr>
            <w:tcW w:w="5926" w:type="dxa"/>
          </w:tcPr>
          <w:p w14:paraId="36362D58" w14:textId="06986718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</w:t>
            </w:r>
            <w:r w:rsidR="006D7F36" w:rsidRPr="00BB53F9">
              <w:rPr>
                <w:rFonts w:cstheme="minorHAnsi"/>
                <w:lang w:val="hr-HR" w:eastAsia="x-none"/>
              </w:rPr>
              <w:t>o</w:t>
            </w:r>
            <w:r w:rsidRPr="00BB53F9">
              <w:rPr>
                <w:rFonts w:cstheme="minorHAnsi"/>
                <w:lang w:val="hr-HR" w:eastAsia="x-none"/>
              </w:rPr>
              <w:t xml:space="preserve"> tipka</w:t>
            </w:r>
            <w:r w:rsidR="006D7F36" w:rsidRPr="00BB53F9">
              <w:rPr>
                <w:rFonts w:cstheme="minorHAnsi"/>
                <w:lang w:val="hr-HR" w:eastAsia="x-none"/>
              </w:rPr>
              <w:t>lo</w:t>
            </w:r>
            <w:r w:rsidRPr="00BB53F9">
              <w:rPr>
                <w:rFonts w:cstheme="minorHAnsi"/>
                <w:lang w:val="hr-HR" w:eastAsia="x-none"/>
              </w:rPr>
              <w:t xml:space="preserve"> se koristi za pokretanje sistema uzbude.</w:t>
            </w:r>
          </w:p>
        </w:tc>
      </w:tr>
      <w:tr w:rsidR="00D54A8C" w:rsidRPr="00BB53F9" w14:paraId="728309AC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12CEE3A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-S224</w:t>
            </w:r>
          </w:p>
        </w:tc>
        <w:tc>
          <w:tcPr>
            <w:tcW w:w="2557" w:type="dxa"/>
          </w:tcPr>
          <w:p w14:paraId="63BC0F38" w14:textId="3E1DAA13" w:rsidR="00D54A8C" w:rsidRPr="00BB53F9" w:rsidRDefault="00564F10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– UZBUDA ISKLJUČENA</w:t>
            </w:r>
          </w:p>
        </w:tc>
        <w:tc>
          <w:tcPr>
            <w:tcW w:w="5926" w:type="dxa"/>
          </w:tcPr>
          <w:p w14:paraId="40A0C3C4" w14:textId="747FAA15" w:rsidR="00D54A8C" w:rsidRPr="00BB53F9" w:rsidRDefault="00564F10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</w:t>
            </w:r>
            <w:r w:rsidR="006D7F36" w:rsidRPr="00BB53F9">
              <w:rPr>
                <w:rFonts w:cstheme="minorHAnsi"/>
                <w:lang w:val="hr-HR" w:eastAsia="x-none"/>
              </w:rPr>
              <w:t>o</w:t>
            </w:r>
            <w:r w:rsidRPr="00BB53F9">
              <w:rPr>
                <w:rFonts w:cstheme="minorHAnsi"/>
                <w:lang w:val="hr-HR" w:eastAsia="x-none"/>
              </w:rPr>
              <w:t xml:space="preserve"> tipka</w:t>
            </w:r>
            <w:r w:rsidR="006D7F36" w:rsidRPr="00BB53F9">
              <w:rPr>
                <w:rFonts w:cstheme="minorHAnsi"/>
                <w:lang w:val="hr-HR" w:eastAsia="x-none"/>
              </w:rPr>
              <w:t>lo</w:t>
            </w:r>
            <w:r w:rsidRPr="00BB53F9">
              <w:rPr>
                <w:rFonts w:cstheme="minorHAnsi"/>
                <w:lang w:val="hr-HR" w:eastAsia="x-none"/>
              </w:rPr>
              <w:t xml:space="preserve"> se koristi za zaustavljanje sistema uzbude.</w:t>
            </w:r>
          </w:p>
        </w:tc>
      </w:tr>
      <w:tr w:rsidR="00564F10" w:rsidRPr="00BB53F9" w14:paraId="2287BC35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816F2AA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-H104</w:t>
            </w:r>
          </w:p>
        </w:tc>
        <w:tc>
          <w:tcPr>
            <w:tcW w:w="2557" w:type="dxa"/>
          </w:tcPr>
          <w:p w14:paraId="13681BE2" w14:textId="6CFAEF7B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1C026274" w14:textId="3A272C96" w:rsidR="00564F10" w:rsidRPr="00BB53F9" w:rsidRDefault="006D7F36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kočnog rastavljača.</w:t>
            </w:r>
          </w:p>
        </w:tc>
      </w:tr>
      <w:tr w:rsidR="00564F10" w:rsidRPr="00BB53F9" w14:paraId="551096AE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C4BFC58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-H105</w:t>
            </w:r>
          </w:p>
        </w:tc>
        <w:tc>
          <w:tcPr>
            <w:tcW w:w="2557" w:type="dxa"/>
          </w:tcPr>
          <w:p w14:paraId="1A1C9390" w14:textId="415E5621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5555BBC0" w14:textId="23907EA9" w:rsidR="00564F10" w:rsidRPr="00BB53F9" w:rsidRDefault="006D7F36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kočnog uzemljenja.</w:t>
            </w:r>
          </w:p>
        </w:tc>
      </w:tr>
      <w:tr w:rsidR="00564F10" w:rsidRPr="00BB53F9" w14:paraId="4E7534B2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8717A8F" w14:textId="77777777" w:rsidR="00564F10" w:rsidRPr="00BB53F9" w:rsidRDefault="00564F10" w:rsidP="00564F10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-H106</w:t>
            </w:r>
          </w:p>
        </w:tc>
        <w:tc>
          <w:tcPr>
            <w:tcW w:w="2557" w:type="dxa"/>
          </w:tcPr>
          <w:p w14:paraId="3477A8A0" w14:textId="3857900D" w:rsidR="00564F10" w:rsidRPr="00BB53F9" w:rsidRDefault="00564F10" w:rsidP="00564F10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Indikator položaja</w:t>
            </w:r>
          </w:p>
        </w:tc>
        <w:tc>
          <w:tcPr>
            <w:tcW w:w="5926" w:type="dxa"/>
          </w:tcPr>
          <w:p w14:paraId="6D8CD285" w14:textId="6269C2FB" w:rsidR="00564F10" w:rsidRPr="00BB53F9" w:rsidRDefault="006D7F36" w:rsidP="00564F10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uređaj služi za signalizaciju stanja neutralne točke rastavljača transformatora.</w:t>
            </w:r>
          </w:p>
        </w:tc>
      </w:tr>
      <w:tr w:rsidR="00D54A8C" w:rsidRPr="00BB53F9" w14:paraId="50DA19ED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1737E97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-S161</w:t>
            </w:r>
          </w:p>
        </w:tc>
        <w:tc>
          <w:tcPr>
            <w:tcW w:w="2557" w:type="dxa"/>
          </w:tcPr>
          <w:p w14:paraId="46CC05E0" w14:textId="30F2AFC3" w:rsidR="00D54A8C" w:rsidRPr="00BB53F9" w:rsidRDefault="006D7F36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Ventil vode za hlađenje generatora – OTVORENO</w:t>
            </w:r>
          </w:p>
        </w:tc>
        <w:tc>
          <w:tcPr>
            <w:tcW w:w="5926" w:type="dxa"/>
          </w:tcPr>
          <w:p w14:paraId="1C0A43DC" w14:textId="1A53728D" w:rsidR="00D54A8C" w:rsidRPr="00BB53F9" w:rsidRDefault="006D7F36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otvaranje ventila vode za hlađenje generatora.</w:t>
            </w:r>
          </w:p>
        </w:tc>
      </w:tr>
      <w:tr w:rsidR="00D54A8C" w:rsidRPr="00BB53F9" w14:paraId="0A4F77D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A216C1E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-S162</w:t>
            </w:r>
          </w:p>
        </w:tc>
        <w:tc>
          <w:tcPr>
            <w:tcW w:w="2557" w:type="dxa"/>
          </w:tcPr>
          <w:p w14:paraId="4F3D9EA1" w14:textId="46686D30" w:rsidR="00D54A8C" w:rsidRPr="00BB53F9" w:rsidRDefault="006D7F36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Ventil vode za hlađenje generatora – ZATVORENO</w:t>
            </w:r>
          </w:p>
        </w:tc>
        <w:tc>
          <w:tcPr>
            <w:tcW w:w="5926" w:type="dxa"/>
          </w:tcPr>
          <w:p w14:paraId="09FB5744" w14:textId="1048781B" w:rsidR="00D54A8C" w:rsidRPr="00BB53F9" w:rsidRDefault="006D7F36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zatvaranje ventila vode za hlađenje generatora.</w:t>
            </w:r>
          </w:p>
        </w:tc>
      </w:tr>
      <w:tr w:rsidR="00D54A8C" w:rsidRPr="00BB53F9" w14:paraId="4A94331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5B5260F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-S151</w:t>
            </w:r>
          </w:p>
        </w:tc>
        <w:tc>
          <w:tcPr>
            <w:tcW w:w="2557" w:type="dxa"/>
          </w:tcPr>
          <w:p w14:paraId="3181D4B5" w14:textId="7FE5B5CB" w:rsidR="00D54A8C" w:rsidRPr="00BB53F9" w:rsidRDefault="006D7F36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Ventil vode za hlađenje transformatora - OTVORENO</w:t>
            </w:r>
          </w:p>
        </w:tc>
        <w:tc>
          <w:tcPr>
            <w:tcW w:w="5926" w:type="dxa"/>
          </w:tcPr>
          <w:p w14:paraId="5CC9F3A0" w14:textId="74561FB6" w:rsidR="00D54A8C" w:rsidRPr="00BB53F9" w:rsidRDefault="006D7F36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otvaranje ventila vode za hlađenje transformatora.</w:t>
            </w:r>
          </w:p>
        </w:tc>
      </w:tr>
      <w:tr w:rsidR="00D54A8C" w:rsidRPr="00BB53F9" w14:paraId="72C6982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278DDC3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-S152</w:t>
            </w:r>
          </w:p>
        </w:tc>
        <w:tc>
          <w:tcPr>
            <w:tcW w:w="2557" w:type="dxa"/>
          </w:tcPr>
          <w:p w14:paraId="61E04499" w14:textId="2A00EE38" w:rsidR="00D54A8C" w:rsidRPr="00BB53F9" w:rsidRDefault="006D7F36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Ventil vode za hlađenje transformatora - ZATVORENO</w:t>
            </w:r>
          </w:p>
        </w:tc>
        <w:tc>
          <w:tcPr>
            <w:tcW w:w="5926" w:type="dxa"/>
          </w:tcPr>
          <w:p w14:paraId="73B49BB6" w14:textId="04B4FF7B" w:rsidR="00D54A8C" w:rsidRPr="00BB53F9" w:rsidRDefault="006D7F36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zatvaranje ventila vode za hlađenje transformatora.</w:t>
            </w:r>
          </w:p>
        </w:tc>
      </w:tr>
      <w:tr w:rsidR="00D54A8C" w:rsidRPr="00BB53F9" w14:paraId="3F1D6946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7C8779F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-S141</w:t>
            </w:r>
          </w:p>
        </w:tc>
        <w:tc>
          <w:tcPr>
            <w:tcW w:w="2557" w:type="dxa"/>
          </w:tcPr>
          <w:p w14:paraId="46BA993C" w14:textId="0B8790EA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3 položaja:</w:t>
            </w:r>
          </w:p>
          <w:p w14:paraId="70A1EC0B" w14:textId="7F957147" w:rsidR="00D54A8C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Transformator pumpa 1 – Transformator pumpa 2 – Transformator pumpa 1 + 2</w:t>
            </w:r>
          </w:p>
        </w:tc>
        <w:tc>
          <w:tcPr>
            <w:tcW w:w="5926" w:type="dxa"/>
          </w:tcPr>
          <w:p w14:paraId="10B056B7" w14:textId="77777777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Položaji sklopke:</w:t>
            </w:r>
          </w:p>
          <w:p w14:paraId="01F185CF" w14:textId="77777777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Transformatorska pumpa 1 – odabrana je transformatorska pumpa 1.</w:t>
            </w:r>
          </w:p>
          <w:p w14:paraId="29A70D33" w14:textId="77777777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Transformatorska pumpa 2 – odabrana je transformatorska pumpa 2.</w:t>
            </w:r>
          </w:p>
          <w:p w14:paraId="3A3FDD66" w14:textId="08B21D72" w:rsidR="00D54A8C" w:rsidRPr="00BB53F9" w:rsidRDefault="00BB53F9" w:rsidP="00BB53F9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Transformatorska pumpa 1 + 2 – Odabrane su obje transformatorske pumpe.</w:t>
            </w:r>
          </w:p>
        </w:tc>
      </w:tr>
      <w:tr w:rsidR="00D54A8C" w:rsidRPr="00BB53F9" w14:paraId="7CE515BD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65C6663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-S142</w:t>
            </w:r>
          </w:p>
        </w:tc>
        <w:tc>
          <w:tcPr>
            <w:tcW w:w="2557" w:type="dxa"/>
          </w:tcPr>
          <w:p w14:paraId="01D0DA81" w14:textId="7B799E0E" w:rsidR="00D54A8C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Uljna pumpa transformatora – UKLJUČENO</w:t>
            </w:r>
          </w:p>
        </w:tc>
        <w:tc>
          <w:tcPr>
            <w:tcW w:w="5926" w:type="dxa"/>
          </w:tcPr>
          <w:p w14:paraId="445B47FA" w14:textId="57EB0E90" w:rsidR="00D54A8C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pokretanje pumpe transformatorskog ulja.</w:t>
            </w:r>
          </w:p>
        </w:tc>
      </w:tr>
      <w:tr w:rsidR="00BB53F9" w:rsidRPr="00BB53F9" w14:paraId="2C924E7F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B7FF548" w14:textId="77777777" w:rsidR="00BB53F9" w:rsidRPr="00BB53F9" w:rsidRDefault="00BB53F9" w:rsidP="00BB53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-S143</w:t>
            </w:r>
          </w:p>
        </w:tc>
        <w:tc>
          <w:tcPr>
            <w:tcW w:w="2557" w:type="dxa"/>
          </w:tcPr>
          <w:p w14:paraId="76F1D4A6" w14:textId="0FF7BA0A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Uljna pumpa transformatora – ISKLJUČENO</w:t>
            </w:r>
          </w:p>
        </w:tc>
        <w:tc>
          <w:tcPr>
            <w:tcW w:w="5926" w:type="dxa"/>
          </w:tcPr>
          <w:p w14:paraId="3677CA22" w14:textId="6B4C4E29" w:rsidR="00BB53F9" w:rsidRPr="00BB53F9" w:rsidRDefault="00BB53F9" w:rsidP="00BB53F9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zaustavljanje pumpe transformatorskog ulja.</w:t>
            </w:r>
          </w:p>
        </w:tc>
      </w:tr>
      <w:tr w:rsidR="00D54A8C" w:rsidRPr="00BB53F9" w14:paraId="52C4DE45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3DA374E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-S221</w:t>
            </w:r>
          </w:p>
        </w:tc>
        <w:tc>
          <w:tcPr>
            <w:tcW w:w="2557" w:type="dxa"/>
          </w:tcPr>
          <w:p w14:paraId="517A11BB" w14:textId="77777777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3 položaja:</w:t>
            </w:r>
          </w:p>
          <w:p w14:paraId="2FC548D7" w14:textId="77777777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Turbina:</w:t>
            </w:r>
          </w:p>
          <w:p w14:paraId="3C8A5926" w14:textId="1D044B3E" w:rsidR="00D54A8C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Niže – Više</w:t>
            </w:r>
          </w:p>
        </w:tc>
        <w:tc>
          <w:tcPr>
            <w:tcW w:w="5926" w:type="dxa"/>
          </w:tcPr>
          <w:p w14:paraId="608684E7" w14:textId="77777777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Položaji sklopke:</w:t>
            </w:r>
          </w:p>
          <w:p w14:paraId="172C7556" w14:textId="1E7BFAAD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·Niže: Smanjuje zadanu vrijednost regulatora turbine.</w:t>
            </w:r>
          </w:p>
          <w:p w14:paraId="29D1054B" w14:textId="30B96C9A" w:rsidR="00D54A8C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·Više: Povećava zadanu vrijednost regulatora turbine.</w:t>
            </w:r>
          </w:p>
        </w:tc>
      </w:tr>
      <w:tr w:rsidR="00D54A8C" w:rsidRPr="00BB53F9" w14:paraId="0FB0844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58FD69B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-S222</w:t>
            </w:r>
          </w:p>
        </w:tc>
        <w:tc>
          <w:tcPr>
            <w:tcW w:w="2557" w:type="dxa"/>
          </w:tcPr>
          <w:p w14:paraId="16E355A6" w14:textId="77777777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Sklopka s 3 položaja:</w:t>
            </w:r>
          </w:p>
          <w:p w14:paraId="186D1736" w14:textId="77777777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Uzbuđenje:</w:t>
            </w:r>
          </w:p>
          <w:p w14:paraId="6B6BE977" w14:textId="1C11AFEF" w:rsidR="00D54A8C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Niže – Više</w:t>
            </w:r>
          </w:p>
        </w:tc>
        <w:tc>
          <w:tcPr>
            <w:tcW w:w="5926" w:type="dxa"/>
          </w:tcPr>
          <w:p w14:paraId="5B62EA71" w14:textId="77777777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Promjena položaja:</w:t>
            </w:r>
          </w:p>
          <w:p w14:paraId="7CC8DC45" w14:textId="4E376360" w:rsidR="00BB53F9" w:rsidRPr="00BB53F9" w:rsidRDefault="00BB53F9" w:rsidP="00BB53F9">
            <w:pPr>
              <w:ind w:right="-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·Niže: Smanjuje zadanu vrijednost sustava uzbude.</w:t>
            </w:r>
          </w:p>
          <w:p w14:paraId="5D6F3E29" w14:textId="298E84E5" w:rsidR="00D54A8C" w:rsidRPr="00BB53F9" w:rsidRDefault="00BB53F9" w:rsidP="00BB53F9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·Više: Povećava zadanu vrijednost sustava uzbude.</w:t>
            </w:r>
          </w:p>
        </w:tc>
      </w:tr>
      <w:tr w:rsidR="00D54A8C" w:rsidRPr="00BB53F9" w14:paraId="62935AF8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1CFB2C0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-S302</w:t>
            </w:r>
          </w:p>
        </w:tc>
        <w:tc>
          <w:tcPr>
            <w:tcW w:w="2557" w:type="dxa"/>
          </w:tcPr>
          <w:p w14:paraId="18091524" w14:textId="7F927E1B" w:rsidR="00D54A8C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 s indikacijom – CO2</w:t>
            </w:r>
          </w:p>
        </w:tc>
        <w:tc>
          <w:tcPr>
            <w:tcW w:w="5926" w:type="dxa"/>
          </w:tcPr>
          <w:p w14:paraId="2F7CD20F" w14:textId="0D2C2DE6" w:rsidR="00D54A8C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gumb "gljiva" koristi se za pokretanje ispuštanja CO2 u slučaju požara. Također će pokrenuti hitno isključivanje jedinice.</w:t>
            </w:r>
          </w:p>
        </w:tc>
      </w:tr>
      <w:tr w:rsidR="00D54A8C" w:rsidRPr="00BB53F9" w14:paraId="061DC228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A15CDE9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-S203</w:t>
            </w:r>
          </w:p>
        </w:tc>
        <w:tc>
          <w:tcPr>
            <w:tcW w:w="2557" w:type="dxa"/>
          </w:tcPr>
          <w:p w14:paraId="41893A1D" w14:textId="3AF06D7F" w:rsidR="00D54A8C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Tipkalo – TEST LAMPE</w:t>
            </w:r>
          </w:p>
        </w:tc>
        <w:tc>
          <w:tcPr>
            <w:tcW w:w="5926" w:type="dxa"/>
          </w:tcPr>
          <w:p w14:paraId="4887358A" w14:textId="67A876E2" w:rsidR="00D54A8C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Ovo tipkalo se koristi za testiranje signalizacije na vratima kabine.</w:t>
            </w:r>
          </w:p>
        </w:tc>
      </w:tr>
      <w:tr w:rsidR="00D54A8C" w:rsidRPr="00BB53F9" w14:paraId="7C6A1709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EAE35E6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-M101, </w:t>
            </w:r>
          </w:p>
          <w:p w14:paraId="3C568954" w14:textId="77777777" w:rsidR="00D54A8C" w:rsidRPr="00BB53F9" w:rsidRDefault="00D54A8C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-M102</w:t>
            </w:r>
          </w:p>
        </w:tc>
        <w:tc>
          <w:tcPr>
            <w:tcW w:w="2557" w:type="dxa"/>
          </w:tcPr>
          <w:p w14:paraId="5EDF2E03" w14:textId="5EED0A88" w:rsidR="00D54A8C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Ventilator i filter</w:t>
            </w:r>
          </w:p>
        </w:tc>
        <w:tc>
          <w:tcPr>
            <w:tcW w:w="5926" w:type="dxa"/>
          </w:tcPr>
          <w:p w14:paraId="32F50268" w14:textId="7E2AAD7F" w:rsidR="00D54A8C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Koristi se za protok i filtraciju zraka unutar komore kako bi se produžio životni vijek uređaja unutar komore.</w:t>
            </w:r>
          </w:p>
        </w:tc>
      </w:tr>
    </w:tbl>
    <w:p w14:paraId="5CE0E228" w14:textId="77777777" w:rsidR="001F5CA3" w:rsidRPr="00BB53F9" w:rsidRDefault="001F5CA3" w:rsidP="002C3023">
      <w:pPr>
        <w:rPr>
          <w:lang w:val="hr-HR"/>
        </w:rPr>
      </w:pPr>
    </w:p>
    <w:p w14:paraId="25491363" w14:textId="74E7FC16" w:rsidR="002C3023" w:rsidRPr="00BB53F9" w:rsidRDefault="002C3023" w:rsidP="002C3023">
      <w:pPr>
        <w:rPr>
          <w:lang w:val="hr-HR"/>
        </w:rPr>
      </w:pPr>
      <w:r w:rsidRPr="00BB53F9">
        <w:rPr>
          <w:lang w:val="hr-HR"/>
        </w:rPr>
        <w:lastRenderedPageBreak/>
        <w:t xml:space="preserve">Na slici 1.2 prikazan je </w:t>
      </w:r>
      <w:r w:rsidR="00E826BA" w:rsidRPr="00BB53F9">
        <w:rPr>
          <w:lang w:val="hr-HR"/>
        </w:rPr>
        <w:t>izgled</w:t>
      </w:r>
      <w:r w:rsidRPr="00BB53F9">
        <w:rPr>
          <w:lang w:val="hr-HR"/>
        </w:rPr>
        <w:t xml:space="preserve"> </w:t>
      </w:r>
      <w:r w:rsidR="00E826BA" w:rsidRPr="00BB53F9">
        <w:rPr>
          <w:lang w:val="hr-HR"/>
        </w:rPr>
        <w:t>ormara</w:t>
      </w:r>
      <w:r w:rsidRPr="00BB53F9">
        <w:rPr>
          <w:lang w:val="hr-HR"/>
        </w:rPr>
        <w:t xml:space="preserve"> bez vrata. Tablica 1.2 sadrži elemente i njihov kratak opis.</w:t>
      </w:r>
    </w:p>
    <w:p w14:paraId="7F79760F" w14:textId="7D4855A8" w:rsidR="002C3023" w:rsidRPr="00BB53F9" w:rsidRDefault="00101361" w:rsidP="002C3023">
      <w:pPr>
        <w:keepNext/>
        <w:ind w:right="-2"/>
        <w:jc w:val="center"/>
        <w:rPr>
          <w:lang w:val="hr-HR"/>
        </w:rPr>
      </w:pPr>
      <w:r w:rsidRPr="00B46272">
        <w:rPr>
          <w:noProof/>
        </w:rPr>
        <w:drawing>
          <wp:inline distT="0" distB="0" distL="0" distR="0" wp14:anchorId="5B0B0205" wp14:editId="50595A8C">
            <wp:extent cx="5578764" cy="8507969"/>
            <wp:effectExtent l="0" t="0" r="3175" b="7620"/>
            <wp:docPr id="19976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43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075" cy="855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0705" w14:textId="27A387E3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bookmarkStart w:id="25" w:name="_Ref167273050"/>
      <w:r w:rsidRPr="00C812B5">
        <w:rPr>
          <w:i/>
          <w:iCs w:val="0"/>
          <w:sz w:val="18"/>
          <w:szCs w:val="14"/>
          <w:lang w:val="hr-HR"/>
        </w:rPr>
        <w:t>Slika 1.2. + U5CJA10 unutarnji izgled ormara – pogled sprijeda</w:t>
      </w:r>
      <w:r w:rsidR="008E494D" w:rsidRPr="00C812B5">
        <w:rPr>
          <w:i/>
          <w:iCs w:val="0"/>
          <w:sz w:val="18"/>
          <w:szCs w:val="14"/>
          <w:lang w:val="hr-HR"/>
        </w:rPr>
        <w:fldChar w:fldCharType="begin"/>
      </w:r>
      <w:r w:rsidR="008E494D" w:rsidRPr="00C812B5">
        <w:rPr>
          <w:i/>
          <w:iCs w:val="0"/>
          <w:sz w:val="18"/>
          <w:szCs w:val="14"/>
          <w:lang w:val="hr-HR"/>
        </w:rPr>
        <w:instrText xml:space="preserve"> REF _Ref181802441 \r \h </w:instrText>
      </w:r>
      <w:r w:rsidR="00C812B5" w:rsidRPr="00C812B5">
        <w:rPr>
          <w:i/>
          <w:iCs w:val="0"/>
          <w:sz w:val="18"/>
          <w:szCs w:val="14"/>
          <w:lang w:val="hr-HR"/>
        </w:rPr>
        <w:instrText xml:space="preserve"> \* MERGEFORMAT </w:instrText>
      </w:r>
      <w:r w:rsidR="008E494D" w:rsidRPr="00C812B5">
        <w:rPr>
          <w:i/>
          <w:iCs w:val="0"/>
          <w:sz w:val="18"/>
          <w:szCs w:val="14"/>
          <w:lang w:val="hr-HR"/>
        </w:rPr>
      </w:r>
      <w:r w:rsidR="008E494D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sz w:val="18"/>
          <w:szCs w:val="14"/>
          <w:lang w:val="hr-HR"/>
        </w:rPr>
        <w:t>1</w:t>
      </w:r>
      <w:r w:rsidR="008E494D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25"/>
    </w:p>
    <w:p w14:paraId="4CBEF476" w14:textId="45B4E4DD" w:rsidR="002C3023" w:rsidRPr="00C812B5" w:rsidRDefault="002C3023" w:rsidP="001F5CA3">
      <w:pPr>
        <w:keepNext/>
        <w:jc w:val="center"/>
        <w:rPr>
          <w:i/>
          <w:iCs/>
          <w:sz w:val="18"/>
          <w:szCs w:val="18"/>
          <w:lang w:val="hr-HR"/>
        </w:rPr>
      </w:pPr>
      <w:bookmarkStart w:id="26" w:name="_Ref2865691"/>
      <w:r w:rsidRPr="00BB53F9">
        <w:rPr>
          <w:noProof/>
          <w:lang w:val="hr-HR"/>
        </w:rPr>
        <w:lastRenderedPageBreak/>
        <w:t xml:space="preserve">              </w:t>
      </w:r>
      <w:bookmarkStart w:id="27" w:name="_Ref167273068"/>
      <w:bookmarkEnd w:id="26"/>
      <w:r w:rsidR="00522879" w:rsidRPr="00C812B5">
        <w:rPr>
          <w:i/>
          <w:iCs/>
          <w:sz w:val="18"/>
          <w:szCs w:val="18"/>
          <w:lang w:val="hr-HR"/>
        </w:rPr>
        <w:t>Tablica</w:t>
      </w:r>
      <w:r w:rsidRPr="00C812B5">
        <w:rPr>
          <w:i/>
          <w:iCs/>
          <w:sz w:val="18"/>
          <w:szCs w:val="18"/>
          <w:lang w:val="hr-HR"/>
        </w:rPr>
        <w:t xml:space="preserve"> </w:t>
      </w:r>
      <w:r w:rsidR="008E494D" w:rsidRPr="00C812B5">
        <w:rPr>
          <w:i/>
          <w:iCs/>
          <w:sz w:val="18"/>
          <w:szCs w:val="18"/>
          <w:lang w:val="hr-HR"/>
        </w:rPr>
        <w:fldChar w:fldCharType="begin"/>
      </w:r>
      <w:r w:rsidR="008E494D" w:rsidRPr="00C812B5">
        <w:rPr>
          <w:i/>
          <w:iCs/>
          <w:sz w:val="18"/>
          <w:szCs w:val="18"/>
          <w:lang w:val="hr-HR"/>
        </w:rPr>
        <w:instrText xml:space="preserve"> REF _Ref181802456 \r \h </w:instrText>
      </w:r>
      <w:r w:rsidR="00C812B5" w:rsidRPr="00C812B5">
        <w:rPr>
          <w:i/>
          <w:iCs/>
          <w:sz w:val="18"/>
          <w:szCs w:val="18"/>
          <w:lang w:val="hr-HR"/>
        </w:rPr>
        <w:instrText xml:space="preserve"> \* MERGEFORMAT </w:instrText>
      </w:r>
      <w:r w:rsidR="008E494D" w:rsidRPr="00C812B5">
        <w:rPr>
          <w:i/>
          <w:iCs/>
          <w:sz w:val="18"/>
          <w:szCs w:val="18"/>
          <w:lang w:val="hr-HR"/>
        </w:rPr>
      </w:r>
      <w:r w:rsidR="008E494D" w:rsidRPr="00C812B5">
        <w:rPr>
          <w:i/>
          <w:iCs/>
          <w:sz w:val="18"/>
          <w:szCs w:val="18"/>
          <w:lang w:val="hr-HR"/>
        </w:rPr>
        <w:fldChar w:fldCharType="separate"/>
      </w:r>
      <w:r w:rsidR="000F40E9">
        <w:rPr>
          <w:i/>
          <w:iCs/>
          <w:sz w:val="18"/>
          <w:szCs w:val="18"/>
          <w:lang w:val="hr-HR"/>
        </w:rPr>
        <w:t>1</w:t>
      </w:r>
      <w:r w:rsidR="008E494D" w:rsidRPr="00C812B5">
        <w:rPr>
          <w:i/>
          <w:iCs/>
          <w:sz w:val="18"/>
          <w:szCs w:val="18"/>
          <w:lang w:val="hr-HR"/>
        </w:rPr>
        <w:fldChar w:fldCharType="end"/>
      </w:r>
      <w:r w:rsidRPr="00C812B5">
        <w:rPr>
          <w:i/>
          <w:iCs/>
          <w:sz w:val="18"/>
          <w:szCs w:val="18"/>
          <w:lang w:val="hr-HR"/>
        </w:rPr>
        <w:t>.</w:t>
      </w:r>
      <w:r w:rsidRPr="00C812B5">
        <w:rPr>
          <w:i/>
          <w:iCs/>
          <w:sz w:val="18"/>
          <w:szCs w:val="18"/>
          <w:lang w:val="hr-HR"/>
        </w:rPr>
        <w:fldChar w:fldCharType="begin"/>
      </w:r>
      <w:r w:rsidRPr="00C812B5">
        <w:rPr>
          <w:i/>
          <w:iCs/>
          <w:sz w:val="18"/>
          <w:szCs w:val="18"/>
          <w:lang w:val="hr-HR"/>
        </w:rPr>
        <w:instrText xml:space="preserve"> SEQ Table \* ARABIC \s 1 </w:instrText>
      </w:r>
      <w:r w:rsidRPr="00C812B5">
        <w:rPr>
          <w:i/>
          <w:iCs/>
          <w:sz w:val="18"/>
          <w:szCs w:val="18"/>
          <w:lang w:val="hr-HR"/>
        </w:rPr>
        <w:fldChar w:fldCharType="separate"/>
      </w:r>
      <w:r w:rsidR="000F40E9">
        <w:rPr>
          <w:i/>
          <w:iCs/>
          <w:noProof/>
          <w:sz w:val="18"/>
          <w:szCs w:val="18"/>
          <w:lang w:val="hr-HR"/>
        </w:rPr>
        <w:t>2</w:t>
      </w:r>
      <w:r w:rsidRPr="00C812B5">
        <w:rPr>
          <w:i/>
          <w:iCs/>
          <w:noProof/>
          <w:sz w:val="18"/>
          <w:szCs w:val="18"/>
          <w:lang w:val="hr-HR"/>
        </w:rPr>
        <w:fldChar w:fldCharType="end"/>
      </w:r>
      <w:bookmarkEnd w:id="27"/>
      <w:r w:rsidR="0039258B" w:rsidRPr="00C812B5">
        <w:rPr>
          <w:i/>
          <w:iCs/>
          <w:noProof/>
          <w:sz w:val="18"/>
          <w:szCs w:val="18"/>
          <w:lang w:val="hr-HR"/>
        </w:rPr>
        <w:t>.</w:t>
      </w:r>
      <w:r w:rsidRPr="00C812B5">
        <w:rPr>
          <w:i/>
          <w:iCs/>
          <w:sz w:val="18"/>
          <w:szCs w:val="18"/>
          <w:lang w:val="hr-HR"/>
        </w:rPr>
        <w:t xml:space="preserve"> </w:t>
      </w:r>
      <w:bookmarkStart w:id="28" w:name="_Hlk181802300"/>
      <w:r w:rsidR="001F08D9" w:rsidRPr="00C812B5">
        <w:rPr>
          <w:i/>
          <w:iCs/>
          <w:sz w:val="18"/>
          <w:szCs w:val="18"/>
          <w:lang w:val="hr-HR"/>
        </w:rPr>
        <w:t>Unutarnji elementi ormara</w:t>
      </w:r>
      <w:bookmarkEnd w:id="28"/>
    </w:p>
    <w:tbl>
      <w:tblPr>
        <w:tblStyle w:val="Reetkatablice1"/>
        <w:tblW w:w="0" w:type="auto"/>
        <w:tblLook w:val="04A0" w:firstRow="1" w:lastRow="0" w:firstColumn="1" w:lastColumn="0" w:noHBand="0" w:noVBand="1"/>
      </w:tblPr>
      <w:tblGrid>
        <w:gridCol w:w="1153"/>
        <w:gridCol w:w="2557"/>
        <w:gridCol w:w="5926"/>
      </w:tblGrid>
      <w:tr w:rsidR="001F5CA3" w:rsidRPr="00BB53F9" w14:paraId="00CE1D6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08746B7" w14:textId="53BEBA98" w:rsidR="001F5CA3" w:rsidRPr="00BB53F9" w:rsidRDefault="00C23F8D" w:rsidP="005472C7">
            <w:pPr>
              <w:ind w:right="26"/>
              <w:jc w:val="center"/>
              <w:rPr>
                <w:rFonts w:cstheme="minorHAnsi"/>
                <w:b/>
                <w:bCs/>
                <w:lang w:val="hr-HR" w:eastAsia="x-none"/>
              </w:rPr>
            </w:pPr>
            <w:bookmarkStart w:id="29" w:name="_Ref14244671"/>
            <w:bookmarkStart w:id="30" w:name="_Toc103068767"/>
            <w:bookmarkStart w:id="31" w:name="_Toc165014251"/>
            <w:bookmarkStart w:id="32" w:name="_Toc168491158"/>
            <w:r>
              <w:rPr>
                <w:rFonts w:cstheme="minorHAnsi"/>
                <w:b/>
                <w:bCs/>
                <w:lang w:val="hr-HR" w:eastAsia="x-none"/>
              </w:rPr>
              <w:t>Oznaka</w:t>
            </w:r>
          </w:p>
        </w:tc>
        <w:tc>
          <w:tcPr>
            <w:tcW w:w="2557" w:type="dxa"/>
          </w:tcPr>
          <w:p w14:paraId="50B094B3" w14:textId="2BE52463" w:rsidR="001F5CA3" w:rsidRPr="00BB53F9" w:rsidRDefault="00C23F8D" w:rsidP="00547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hr-HR" w:eastAsia="x-none"/>
              </w:rPr>
            </w:pPr>
            <w:r>
              <w:rPr>
                <w:rFonts w:cstheme="minorHAnsi"/>
                <w:b/>
                <w:bCs/>
                <w:lang w:val="hr-HR" w:eastAsia="x-none"/>
              </w:rPr>
              <w:t>Ime</w:t>
            </w:r>
          </w:p>
        </w:tc>
        <w:tc>
          <w:tcPr>
            <w:tcW w:w="5926" w:type="dxa"/>
          </w:tcPr>
          <w:p w14:paraId="2145760A" w14:textId="42F650ED" w:rsidR="001F5CA3" w:rsidRPr="00BB53F9" w:rsidRDefault="00C23F8D" w:rsidP="005472C7">
            <w:pPr>
              <w:ind w:righ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hr-HR" w:eastAsia="x-none"/>
              </w:rPr>
            </w:pPr>
            <w:r>
              <w:rPr>
                <w:rFonts w:cstheme="minorHAnsi"/>
                <w:b/>
                <w:bCs/>
                <w:lang w:val="hr-HR" w:eastAsia="x-none"/>
              </w:rPr>
              <w:t>Opis</w:t>
            </w:r>
          </w:p>
        </w:tc>
      </w:tr>
      <w:tr w:rsidR="00BB53F9" w:rsidRPr="00BB53F9" w14:paraId="43BA0F07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E4A9BA1" w14:textId="77777777" w:rsidR="00BB53F9" w:rsidRPr="00BB53F9" w:rsidRDefault="00BB53F9" w:rsidP="00BB53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-A101</w:t>
            </w:r>
          </w:p>
        </w:tc>
        <w:tc>
          <w:tcPr>
            <w:tcW w:w="2557" w:type="dxa"/>
          </w:tcPr>
          <w:p w14:paraId="0F417DEE" w14:textId="49EE5935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Napajanje</w:t>
            </w:r>
          </w:p>
        </w:tc>
        <w:tc>
          <w:tcPr>
            <w:tcW w:w="5926" w:type="dxa"/>
            <w:vMerge w:val="restart"/>
          </w:tcPr>
          <w:p w14:paraId="5E88DE03" w14:textId="7C4EB370" w:rsidR="00BB53F9" w:rsidRPr="00BB53F9" w:rsidRDefault="00BB53F9" w:rsidP="00BB53F9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PLC (programabilni logički kontroler) oprema - koristi se za nadzor, kontrolu i zaštitu jedinice.</w:t>
            </w:r>
          </w:p>
        </w:tc>
      </w:tr>
      <w:tr w:rsidR="001F5CA3" w:rsidRPr="00BB53F9" w14:paraId="163CE061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3DF55A2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-A102</w:t>
            </w:r>
          </w:p>
        </w:tc>
        <w:tc>
          <w:tcPr>
            <w:tcW w:w="2557" w:type="dxa"/>
          </w:tcPr>
          <w:p w14:paraId="39E51CBE" w14:textId="77777777" w:rsidR="001F5CA3" w:rsidRPr="00BB53F9" w:rsidRDefault="001F5CA3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CPU</w:t>
            </w:r>
          </w:p>
        </w:tc>
        <w:tc>
          <w:tcPr>
            <w:tcW w:w="5926" w:type="dxa"/>
            <w:vMerge/>
          </w:tcPr>
          <w:p w14:paraId="258C664A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61C7FA4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878A542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-A103</w:t>
            </w:r>
          </w:p>
        </w:tc>
        <w:tc>
          <w:tcPr>
            <w:tcW w:w="2557" w:type="dxa"/>
          </w:tcPr>
          <w:p w14:paraId="07689B6A" w14:textId="52C927B0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Komunikacijski modul</w:t>
            </w:r>
          </w:p>
        </w:tc>
        <w:tc>
          <w:tcPr>
            <w:tcW w:w="5926" w:type="dxa"/>
            <w:vMerge/>
          </w:tcPr>
          <w:p w14:paraId="531EDB18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4BAC82B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FD9C92A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-A201</w:t>
            </w:r>
          </w:p>
        </w:tc>
        <w:tc>
          <w:tcPr>
            <w:tcW w:w="2557" w:type="dxa"/>
          </w:tcPr>
          <w:p w14:paraId="710739C1" w14:textId="78E82F80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IM (modul sučelja)</w:t>
            </w:r>
          </w:p>
        </w:tc>
        <w:tc>
          <w:tcPr>
            <w:tcW w:w="5926" w:type="dxa"/>
            <w:vMerge/>
          </w:tcPr>
          <w:p w14:paraId="3D3F97BA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55492C56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41FF057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-A211,…,</w:t>
            </w:r>
            <w:r w:rsidRPr="00BB53F9">
              <w:rPr>
                <w:rFonts w:cstheme="minorHAnsi"/>
                <w:lang w:val="hr-HR" w:eastAsia="x-none"/>
              </w:rPr>
              <w:br/>
              <w:t>-A226</w:t>
            </w:r>
          </w:p>
        </w:tc>
        <w:tc>
          <w:tcPr>
            <w:tcW w:w="2557" w:type="dxa"/>
          </w:tcPr>
          <w:p w14:paraId="4853FA1E" w14:textId="0E0B377C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Digitalni ulazni moduli</w:t>
            </w:r>
          </w:p>
        </w:tc>
        <w:tc>
          <w:tcPr>
            <w:tcW w:w="5926" w:type="dxa"/>
            <w:vMerge/>
          </w:tcPr>
          <w:p w14:paraId="58AF39CC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7CACBA0A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336C84A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-A231,…,</w:t>
            </w:r>
            <w:r w:rsidRPr="00BB53F9">
              <w:rPr>
                <w:rFonts w:cstheme="minorHAnsi"/>
                <w:lang w:val="hr-HR" w:eastAsia="x-none"/>
              </w:rPr>
              <w:br/>
              <w:t>-A234</w:t>
            </w:r>
          </w:p>
        </w:tc>
        <w:tc>
          <w:tcPr>
            <w:tcW w:w="2557" w:type="dxa"/>
          </w:tcPr>
          <w:p w14:paraId="17AEB20D" w14:textId="56A01975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Digitalni </w:t>
            </w:r>
            <w:r>
              <w:rPr>
                <w:rFonts w:cstheme="minorHAnsi"/>
                <w:lang w:val="hr-HR" w:eastAsia="x-none"/>
              </w:rPr>
              <w:t>iz</w:t>
            </w:r>
            <w:r w:rsidRPr="00BB53F9">
              <w:rPr>
                <w:rFonts w:cstheme="minorHAnsi"/>
                <w:lang w:val="hr-HR" w:eastAsia="x-none"/>
              </w:rPr>
              <w:t>lazni moduli</w:t>
            </w:r>
          </w:p>
        </w:tc>
        <w:tc>
          <w:tcPr>
            <w:tcW w:w="5926" w:type="dxa"/>
            <w:vMerge/>
          </w:tcPr>
          <w:p w14:paraId="23F1573E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5425A351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96A0DA5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-A251,…,</w:t>
            </w:r>
            <w:r w:rsidRPr="00BB53F9">
              <w:rPr>
                <w:rFonts w:cstheme="minorHAnsi"/>
                <w:lang w:val="hr-HR" w:eastAsia="x-none"/>
              </w:rPr>
              <w:br/>
              <w:t>-A257</w:t>
            </w:r>
          </w:p>
        </w:tc>
        <w:tc>
          <w:tcPr>
            <w:tcW w:w="2557" w:type="dxa"/>
          </w:tcPr>
          <w:p w14:paraId="449A17BB" w14:textId="424197D8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Analogni ulazni moduli</w:t>
            </w:r>
          </w:p>
        </w:tc>
        <w:tc>
          <w:tcPr>
            <w:tcW w:w="5926" w:type="dxa"/>
            <w:vMerge/>
          </w:tcPr>
          <w:p w14:paraId="668D41E4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</w:p>
        </w:tc>
      </w:tr>
      <w:tr w:rsidR="001F5CA3" w:rsidRPr="00BB53F9" w14:paraId="6CEFF454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2F72BF3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-S101,</w:t>
            </w:r>
          </w:p>
          <w:p w14:paraId="1F5DD4BC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-S102</w:t>
            </w:r>
          </w:p>
        </w:tc>
        <w:tc>
          <w:tcPr>
            <w:tcW w:w="2557" w:type="dxa"/>
          </w:tcPr>
          <w:p w14:paraId="6DB6E066" w14:textId="1A5D19BA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Kontakt vrata</w:t>
            </w:r>
          </w:p>
        </w:tc>
        <w:tc>
          <w:tcPr>
            <w:tcW w:w="5926" w:type="dxa"/>
          </w:tcPr>
          <w:p w14:paraId="1BCB9A6C" w14:textId="71DE6F05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Ovaj granični prekidač se koristi za paljenje lampe kada se otvore vrata kabine.</w:t>
            </w:r>
          </w:p>
        </w:tc>
      </w:tr>
      <w:tr w:rsidR="001F5CA3" w:rsidRPr="00BB53F9" w14:paraId="79E593C1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C7D2537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-U101,</w:t>
            </w:r>
          </w:p>
          <w:p w14:paraId="78097BA1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-U102</w:t>
            </w:r>
          </w:p>
        </w:tc>
        <w:tc>
          <w:tcPr>
            <w:tcW w:w="2557" w:type="dxa"/>
          </w:tcPr>
          <w:p w14:paraId="1ED8C8BA" w14:textId="41EF8EF7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lang w:val="hr-HR"/>
              </w:rPr>
              <w:t>Jedinica napajanja</w:t>
            </w:r>
          </w:p>
        </w:tc>
        <w:tc>
          <w:tcPr>
            <w:tcW w:w="5926" w:type="dxa"/>
          </w:tcPr>
          <w:p w14:paraId="7D993725" w14:textId="0B138F81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Pretvara mrežnu istosmjernu struju (220VDC) u niskonaponsku reguliranu istosmjernu struju (24V).</w:t>
            </w:r>
          </w:p>
        </w:tc>
      </w:tr>
      <w:tr w:rsidR="001F5CA3" w:rsidRPr="00BB53F9" w14:paraId="19D8C226" w14:textId="77777777" w:rsidTr="005472C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7624321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-V101</w:t>
            </w:r>
          </w:p>
        </w:tc>
        <w:tc>
          <w:tcPr>
            <w:tcW w:w="2557" w:type="dxa"/>
          </w:tcPr>
          <w:p w14:paraId="0FB6381C" w14:textId="5B7F1493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Redundancijski modul</w:t>
            </w:r>
          </w:p>
        </w:tc>
        <w:tc>
          <w:tcPr>
            <w:tcW w:w="5926" w:type="dxa"/>
          </w:tcPr>
          <w:p w14:paraId="5C934C08" w14:textId="11A484C7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Uređaj koji odvaja paralelno – </w:t>
            </w:r>
            <w:r>
              <w:rPr>
                <w:rFonts w:cstheme="minorHAnsi"/>
                <w:lang w:val="hr-HR" w:eastAsia="x-none"/>
              </w:rPr>
              <w:t>preklopljene</w:t>
            </w:r>
            <w:r w:rsidRPr="00BB53F9">
              <w:rPr>
                <w:rFonts w:cstheme="minorHAnsi"/>
                <w:lang w:val="hr-HR" w:eastAsia="x-none"/>
              </w:rPr>
              <w:t xml:space="preserve"> izvore napajanja.</w:t>
            </w:r>
          </w:p>
        </w:tc>
      </w:tr>
      <w:tr w:rsidR="001F5CA3" w:rsidRPr="00BB53F9" w14:paraId="77190B1D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B9CED38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 xml:space="preserve">-U111, </w:t>
            </w:r>
          </w:p>
          <w:p w14:paraId="3E4546C6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-U112</w:t>
            </w:r>
          </w:p>
        </w:tc>
        <w:tc>
          <w:tcPr>
            <w:tcW w:w="2557" w:type="dxa"/>
          </w:tcPr>
          <w:p w14:paraId="02B8F413" w14:textId="49E5523D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Industrijski ethernet</w:t>
            </w:r>
            <w:r>
              <w:rPr>
                <w:rFonts w:cstheme="minorHAnsi"/>
                <w:lang w:val="hr-HR" w:eastAsia="x-none"/>
              </w:rPr>
              <w:t xml:space="preserve"> switch</w:t>
            </w:r>
            <w:r w:rsidRPr="00BB53F9">
              <w:rPr>
                <w:rFonts w:cstheme="minorHAnsi"/>
                <w:lang w:val="hr-HR" w:eastAsia="x-none"/>
              </w:rPr>
              <w:t xml:space="preserve"> </w:t>
            </w:r>
          </w:p>
        </w:tc>
        <w:tc>
          <w:tcPr>
            <w:tcW w:w="5926" w:type="dxa"/>
          </w:tcPr>
          <w:p w14:paraId="0C781DB9" w14:textId="064A2EED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Povezuje sve uređaje u jednu lokalnu mrežu.</w:t>
            </w:r>
          </w:p>
        </w:tc>
      </w:tr>
      <w:tr w:rsidR="001F5CA3" w:rsidRPr="00BB53F9" w14:paraId="663288BE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16CC3E41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-E101,</w:t>
            </w:r>
          </w:p>
          <w:p w14:paraId="347D0F5E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-E102</w:t>
            </w:r>
          </w:p>
        </w:tc>
        <w:tc>
          <w:tcPr>
            <w:tcW w:w="2557" w:type="dxa"/>
          </w:tcPr>
          <w:p w14:paraId="3CC35520" w14:textId="1C8F8611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LED svjetla s prekidačem za uključivanje/isključivanje</w:t>
            </w:r>
          </w:p>
        </w:tc>
        <w:tc>
          <w:tcPr>
            <w:tcW w:w="5926" w:type="dxa"/>
          </w:tcPr>
          <w:p w14:paraId="2CA58D82" w14:textId="59EA3EB3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Servisno svjetlo koje se koristi za osvjetljavanje unutarnjih kabina.</w:t>
            </w:r>
          </w:p>
        </w:tc>
      </w:tr>
      <w:tr w:rsidR="001F5CA3" w:rsidRPr="00BB53F9" w14:paraId="72C76660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BB4DD08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-B101</w:t>
            </w:r>
          </w:p>
        </w:tc>
        <w:tc>
          <w:tcPr>
            <w:tcW w:w="2557" w:type="dxa"/>
          </w:tcPr>
          <w:p w14:paraId="249046FD" w14:textId="48455921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Termostat grijača</w:t>
            </w:r>
          </w:p>
        </w:tc>
        <w:tc>
          <w:tcPr>
            <w:tcW w:w="5926" w:type="dxa"/>
          </w:tcPr>
          <w:p w14:paraId="4E000B89" w14:textId="6769E1D5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Uređaj služi za podešavanje vrijednosti temperature zraka unutar komore pod kojom će se uključiti grijač.</w:t>
            </w:r>
          </w:p>
        </w:tc>
      </w:tr>
      <w:tr w:rsidR="001F5CA3" w:rsidRPr="00BB53F9" w14:paraId="7B202382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6AF6862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-B103</w:t>
            </w:r>
          </w:p>
        </w:tc>
        <w:tc>
          <w:tcPr>
            <w:tcW w:w="2557" w:type="dxa"/>
          </w:tcPr>
          <w:p w14:paraId="72446D03" w14:textId="54E35CC0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Termostat ventilatora</w:t>
            </w:r>
          </w:p>
        </w:tc>
        <w:tc>
          <w:tcPr>
            <w:tcW w:w="5926" w:type="dxa"/>
          </w:tcPr>
          <w:p w14:paraId="4616FE21" w14:textId="60CBC73F" w:rsidR="001F5CA3" w:rsidRPr="00BB53F9" w:rsidRDefault="00BB53F9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Uređaj služi za podešavanje vrijednosti temperature zraka unutar komore ispod koje će se uključiti ventilator.</w:t>
            </w:r>
          </w:p>
        </w:tc>
      </w:tr>
      <w:tr w:rsidR="001F5CA3" w:rsidRPr="00BB53F9" w14:paraId="0A0287A5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1AFF252B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-B102</w:t>
            </w:r>
          </w:p>
        </w:tc>
        <w:tc>
          <w:tcPr>
            <w:tcW w:w="2557" w:type="dxa"/>
          </w:tcPr>
          <w:p w14:paraId="4941AEAC" w14:textId="1A60DE21" w:rsidR="001F5CA3" w:rsidRPr="00BB53F9" w:rsidRDefault="00BB53F9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Higrostat</w:t>
            </w:r>
          </w:p>
        </w:tc>
        <w:tc>
          <w:tcPr>
            <w:tcW w:w="5926" w:type="dxa"/>
          </w:tcPr>
          <w:p w14:paraId="77D6E455" w14:textId="7FB3ABAF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Uređaj služi za podešavanje vrijednosti relativne vlažnosti zraka unutar komore iznad koje će se uključiti grijači.</w:t>
            </w:r>
          </w:p>
        </w:tc>
      </w:tr>
      <w:tr w:rsidR="001F5CA3" w:rsidRPr="00BB53F9" w14:paraId="3A0E83A1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1E1A74AC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-S251</w:t>
            </w:r>
          </w:p>
        </w:tc>
        <w:tc>
          <w:tcPr>
            <w:tcW w:w="2557" w:type="dxa"/>
          </w:tcPr>
          <w:p w14:paraId="77FAB902" w14:textId="1045CA8A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>
              <w:rPr>
                <w:rFonts w:cstheme="minorHAnsi"/>
                <w:lang w:val="hr-HR" w:eastAsia="x-none"/>
              </w:rPr>
              <w:t>Sklopka</w:t>
            </w:r>
            <w:r w:rsidRPr="00C23F8D">
              <w:rPr>
                <w:rFonts w:cstheme="minorHAnsi"/>
                <w:lang w:val="hr-HR" w:eastAsia="x-none"/>
              </w:rPr>
              <w:t xml:space="preserve"> s 10 položaja</w:t>
            </w:r>
          </w:p>
        </w:tc>
        <w:tc>
          <w:tcPr>
            <w:tcW w:w="5926" w:type="dxa"/>
          </w:tcPr>
          <w:p w14:paraId="6898695A" w14:textId="58BFB487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Ova</w:t>
            </w:r>
            <w:r>
              <w:rPr>
                <w:rFonts w:cstheme="minorHAnsi"/>
                <w:lang w:val="hr-HR" w:eastAsia="x-none"/>
              </w:rPr>
              <w:t xml:space="preserve"> sklopka </w:t>
            </w:r>
            <w:r w:rsidRPr="00C23F8D">
              <w:rPr>
                <w:rFonts w:cstheme="minorHAnsi"/>
                <w:lang w:val="hr-HR" w:eastAsia="x-none"/>
              </w:rPr>
              <w:t>se koristi za odabir mjerenja temperature koja će biti prikazana na -PT10.</w:t>
            </w:r>
          </w:p>
        </w:tc>
      </w:tr>
      <w:tr w:rsidR="001F5CA3" w:rsidRPr="00BB53F9" w14:paraId="33562466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9DC7A79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-PT10</w:t>
            </w:r>
          </w:p>
        </w:tc>
        <w:tc>
          <w:tcPr>
            <w:tcW w:w="2557" w:type="dxa"/>
          </w:tcPr>
          <w:p w14:paraId="7A535CA1" w14:textId="3BBFC8E7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Prikaz temperature</w:t>
            </w:r>
          </w:p>
        </w:tc>
        <w:tc>
          <w:tcPr>
            <w:tcW w:w="5926" w:type="dxa"/>
          </w:tcPr>
          <w:p w14:paraId="6B15832C" w14:textId="0F67D41C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Ovaj uređaj se koristi za prikaz mjerenja temperature.</w:t>
            </w:r>
          </w:p>
        </w:tc>
      </w:tr>
      <w:tr w:rsidR="001F5CA3" w:rsidRPr="00BB53F9" w14:paraId="7D804FF3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ABF28D0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-2K01…-2K05</w:t>
            </w:r>
          </w:p>
        </w:tc>
        <w:tc>
          <w:tcPr>
            <w:tcW w:w="2557" w:type="dxa"/>
          </w:tcPr>
          <w:p w14:paraId="628D592D" w14:textId="58F0AA7E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lang w:val="hr-HR"/>
              </w:rPr>
              <w:t>Relej kontaktora</w:t>
            </w:r>
          </w:p>
        </w:tc>
        <w:tc>
          <w:tcPr>
            <w:tcW w:w="5926" w:type="dxa"/>
          </w:tcPr>
          <w:p w14:paraId="63A2F43A" w14:textId="62C40769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Uređaji koji se koriste za višekratno prekidanje ili uspostavljanje veza u električnom krugu.</w:t>
            </w:r>
          </w:p>
        </w:tc>
      </w:tr>
      <w:tr w:rsidR="001F5CA3" w:rsidRPr="00BB53F9" w14:paraId="2BD3C58A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E881949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highlight w:val="yellow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-2K101…-25106</w:t>
            </w:r>
          </w:p>
        </w:tc>
        <w:tc>
          <w:tcPr>
            <w:tcW w:w="2557" w:type="dxa"/>
          </w:tcPr>
          <w:p w14:paraId="063ED0AD" w14:textId="21870DF8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32D83771" w14:textId="365CBC24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Releji se koriste za galvansku izolaciju između PLC izlaznih kartica i signala polja ili za logičke krugove releja unutar ormarića (tj. krug za zaustavljanje u nuždi). Ovi releji imaju 1 pomoćni kontakt.</w:t>
            </w:r>
          </w:p>
        </w:tc>
      </w:tr>
      <w:tr w:rsidR="001F5CA3" w:rsidRPr="00BB53F9" w14:paraId="7C5D59D3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64E10A7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-2K201…-2K117</w:t>
            </w:r>
          </w:p>
        </w:tc>
        <w:tc>
          <w:tcPr>
            <w:tcW w:w="2557" w:type="dxa"/>
          </w:tcPr>
          <w:p w14:paraId="2BE1C87C" w14:textId="034E691F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0FD51398" w14:textId="62AA97F6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2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C23F8D" w:rsidRPr="00BB53F9" w14:paraId="306DC32A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44BE8EB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-2K118…-2K250</w:t>
            </w:r>
          </w:p>
        </w:tc>
        <w:tc>
          <w:tcPr>
            <w:tcW w:w="2557" w:type="dxa"/>
          </w:tcPr>
          <w:p w14:paraId="0F333D31" w14:textId="33BCBF8A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3BBF2EA8" w14:textId="6E1A25DB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2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C23F8D" w:rsidRPr="00BB53F9" w14:paraId="7112C49F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DE4FDD1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-2K301</w:t>
            </w:r>
          </w:p>
        </w:tc>
        <w:tc>
          <w:tcPr>
            <w:tcW w:w="2557" w:type="dxa"/>
          </w:tcPr>
          <w:p w14:paraId="54EA39C7" w14:textId="55D3B276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38B77510" w14:textId="4C159436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4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C23F8D" w:rsidRPr="00BB53F9" w14:paraId="5A1CA85B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780DF17C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lastRenderedPageBreak/>
              <w:t>-2K302</w:t>
            </w:r>
          </w:p>
        </w:tc>
        <w:tc>
          <w:tcPr>
            <w:tcW w:w="2557" w:type="dxa"/>
          </w:tcPr>
          <w:p w14:paraId="49F60746" w14:textId="14CE6BCB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7E81F18D" w14:textId="0BFB8ABC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4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1F5CA3" w:rsidRPr="00BB53F9" w14:paraId="65C10C33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187387E6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-U10</w:t>
            </w:r>
          </w:p>
        </w:tc>
        <w:tc>
          <w:tcPr>
            <w:tcW w:w="2557" w:type="dxa"/>
          </w:tcPr>
          <w:p w14:paraId="2331380E" w14:textId="42F731C1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Distribucijski blok</w:t>
            </w:r>
          </w:p>
        </w:tc>
        <w:tc>
          <w:tcPr>
            <w:tcW w:w="5926" w:type="dxa"/>
            <w:vAlign w:val="top"/>
          </w:tcPr>
          <w:p w14:paraId="32403F16" w14:textId="10FDCE54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Distribucijski blok se koristi za distribuciju električnog kruga iz jednog ulaznog izvora na nekoliko uređaja u grani kruga.</w:t>
            </w:r>
          </w:p>
        </w:tc>
      </w:tr>
      <w:tr w:rsidR="001F5CA3" w:rsidRPr="00BB53F9" w14:paraId="04E01333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9FDFF3B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-F31…-F52</w:t>
            </w:r>
          </w:p>
        </w:tc>
        <w:tc>
          <w:tcPr>
            <w:tcW w:w="2557" w:type="dxa"/>
          </w:tcPr>
          <w:p w14:paraId="60355A31" w14:textId="4A274461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1-polni automatski osigurač</w:t>
            </w:r>
          </w:p>
        </w:tc>
        <w:tc>
          <w:tcPr>
            <w:tcW w:w="5926" w:type="dxa"/>
            <w:vAlign w:val="top"/>
          </w:tcPr>
          <w:p w14:paraId="79D1E8E2" w14:textId="4F654BEB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Sastoji se od 1 NO i 1 NC žice i ako dođe do preopterećenja, prekidač će se isključiti.</w:t>
            </w:r>
          </w:p>
        </w:tc>
      </w:tr>
      <w:tr w:rsidR="001F5CA3" w:rsidRPr="00BB53F9" w14:paraId="71466F48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34D50FD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-K01</w:t>
            </w:r>
          </w:p>
        </w:tc>
        <w:tc>
          <w:tcPr>
            <w:tcW w:w="2557" w:type="dxa"/>
          </w:tcPr>
          <w:p w14:paraId="6828BBFF" w14:textId="404C538B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Relej kontaktora</w:t>
            </w:r>
          </w:p>
        </w:tc>
        <w:tc>
          <w:tcPr>
            <w:tcW w:w="5926" w:type="dxa"/>
          </w:tcPr>
          <w:p w14:paraId="7DC1076A" w14:textId="68A8CF25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Uređaji koji se koriste za višekratno prekidanje ili uspostavljanje veza u električnom krugu.</w:t>
            </w:r>
          </w:p>
        </w:tc>
      </w:tr>
      <w:tr w:rsidR="00C23F8D" w:rsidRPr="00BB53F9" w14:paraId="0C302EED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6280E13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-K201…-K217</w:t>
            </w:r>
          </w:p>
        </w:tc>
        <w:tc>
          <w:tcPr>
            <w:tcW w:w="2557" w:type="dxa"/>
          </w:tcPr>
          <w:p w14:paraId="39B0BE8D" w14:textId="6E3D32C0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4C8B0448" w14:textId="1F067FDE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2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C23F8D" w:rsidRPr="00BB53F9" w14:paraId="40E0EDCB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F84FBBC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-K301…-K310</w:t>
            </w:r>
          </w:p>
        </w:tc>
        <w:tc>
          <w:tcPr>
            <w:tcW w:w="2557" w:type="dxa"/>
          </w:tcPr>
          <w:p w14:paraId="1BBA39A2" w14:textId="073CE53B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5241C9A0" w14:textId="453FD52E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 xml:space="preserve">Releji se koriste za galvansku izolaciju između PLC izlaznih kartica i signala polja ili za logičke krugove releja unutar ormarića (tj. krug za zaustavljanje u nuždi). Ovi releji imaju </w:t>
            </w:r>
            <w:r>
              <w:rPr>
                <w:rFonts w:cstheme="minorHAnsi"/>
                <w:lang w:val="hr-HR" w:eastAsia="x-none"/>
              </w:rPr>
              <w:t>4</w:t>
            </w:r>
            <w:r w:rsidRPr="00C23F8D">
              <w:rPr>
                <w:rFonts w:cstheme="minorHAnsi"/>
                <w:lang w:val="hr-HR" w:eastAsia="x-none"/>
              </w:rPr>
              <w:t xml:space="preserve"> pomoćn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 xml:space="preserve"> kontakt</w:t>
            </w:r>
            <w:r>
              <w:rPr>
                <w:rFonts w:cstheme="minorHAnsi"/>
                <w:lang w:val="hr-HR" w:eastAsia="x-none"/>
              </w:rPr>
              <w:t>a</w:t>
            </w:r>
            <w:r w:rsidRPr="00C23F8D">
              <w:rPr>
                <w:rFonts w:cstheme="minorHAnsi"/>
                <w:lang w:val="hr-HR" w:eastAsia="x-none"/>
              </w:rPr>
              <w:t>.</w:t>
            </w:r>
          </w:p>
        </w:tc>
      </w:tr>
      <w:tr w:rsidR="00BB53F9" w:rsidRPr="00BB53F9" w14:paraId="5AC8DDA9" w14:textId="77777777" w:rsidTr="0013437A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100F6974" w14:textId="77777777" w:rsidR="00BB53F9" w:rsidRPr="00BB53F9" w:rsidRDefault="00BB53F9" w:rsidP="00BB53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-SV1,</w:t>
            </w:r>
          </w:p>
          <w:p w14:paraId="3A4D3F6A" w14:textId="77777777" w:rsidR="00BB53F9" w:rsidRPr="00BB53F9" w:rsidRDefault="00BB53F9" w:rsidP="00BB53F9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-SV2</w:t>
            </w:r>
          </w:p>
        </w:tc>
        <w:tc>
          <w:tcPr>
            <w:tcW w:w="2557" w:type="dxa"/>
          </w:tcPr>
          <w:p w14:paraId="408688CB" w14:textId="391D6003" w:rsidR="00BB53F9" w:rsidRPr="00BB53F9" w:rsidRDefault="00BB53F9" w:rsidP="00BB53F9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4E0BC8">
              <w:rPr>
                <w:lang w:val="hr-BA"/>
              </w:rPr>
              <w:t>Rastavljač</w:t>
            </w:r>
          </w:p>
        </w:tc>
        <w:tc>
          <w:tcPr>
            <w:tcW w:w="5926" w:type="dxa"/>
            <w:vAlign w:val="top"/>
          </w:tcPr>
          <w:p w14:paraId="043AB1EF" w14:textId="4C09779F" w:rsidR="00BB53F9" w:rsidRPr="00BB53F9" w:rsidRDefault="00BB53F9" w:rsidP="00BB53F9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4E0BC8">
              <w:rPr>
                <w:lang w:val="hr-BA"/>
              </w:rPr>
              <w:t>Rastavljač prekida električni krug.</w:t>
            </w:r>
          </w:p>
        </w:tc>
      </w:tr>
      <w:tr w:rsidR="001F5CA3" w:rsidRPr="00BB53F9" w14:paraId="5847F972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6EC934E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-F11…-F14</w:t>
            </w:r>
          </w:p>
        </w:tc>
        <w:tc>
          <w:tcPr>
            <w:tcW w:w="2557" w:type="dxa"/>
          </w:tcPr>
          <w:p w14:paraId="1CDBFB4B" w14:textId="1D85653D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2-polni prekidač</w:t>
            </w:r>
          </w:p>
        </w:tc>
        <w:tc>
          <w:tcPr>
            <w:tcW w:w="5926" w:type="dxa"/>
            <w:vAlign w:val="top"/>
          </w:tcPr>
          <w:p w14:paraId="3E442B90" w14:textId="16E01016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Sastoji se od 1 NO i 1 NC žice i ako dođe do preopterećenja, prekidač će se isključiti.</w:t>
            </w:r>
          </w:p>
        </w:tc>
      </w:tr>
      <w:tr w:rsidR="00C23F8D" w:rsidRPr="00BB53F9" w14:paraId="782C09B7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C3964DA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-U1,</w:t>
            </w:r>
          </w:p>
          <w:p w14:paraId="20DEE241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-U2</w:t>
            </w:r>
          </w:p>
        </w:tc>
        <w:tc>
          <w:tcPr>
            <w:tcW w:w="2557" w:type="dxa"/>
          </w:tcPr>
          <w:p w14:paraId="219A9009" w14:textId="41842873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Distribucijski blok</w:t>
            </w:r>
          </w:p>
        </w:tc>
        <w:tc>
          <w:tcPr>
            <w:tcW w:w="5926" w:type="dxa"/>
            <w:vAlign w:val="top"/>
          </w:tcPr>
          <w:p w14:paraId="41947A7E" w14:textId="603D4129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Distribucijski blok se koristi za distribuciju električnog kruga iz jednog ulaznog izvora na nekoliko uređaja u grani kruga.</w:t>
            </w:r>
          </w:p>
        </w:tc>
      </w:tr>
      <w:tr w:rsidR="001F5CA3" w:rsidRPr="00BB53F9" w14:paraId="67ACE4A0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4C7D986E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-V1,</w:t>
            </w:r>
          </w:p>
          <w:p w14:paraId="094DA3FB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-V2</w:t>
            </w:r>
          </w:p>
        </w:tc>
        <w:tc>
          <w:tcPr>
            <w:tcW w:w="2557" w:type="dxa"/>
          </w:tcPr>
          <w:p w14:paraId="02989CDE" w14:textId="17C25AA1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>
              <w:rPr>
                <w:lang w:val="hr-HR"/>
              </w:rPr>
              <w:t>Diode</w:t>
            </w:r>
          </w:p>
        </w:tc>
        <w:tc>
          <w:tcPr>
            <w:tcW w:w="5926" w:type="dxa"/>
          </w:tcPr>
          <w:p w14:paraId="33C6AB78" w14:textId="134C75ED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lang w:val="hr-HR"/>
              </w:rPr>
              <w:t>Poluvodički uređaj s dva priključka, koji omogućuje struji da teče samo u jednom smjeru.</w:t>
            </w:r>
          </w:p>
        </w:tc>
      </w:tr>
      <w:tr w:rsidR="001F5CA3" w:rsidRPr="00BB53F9" w14:paraId="06361196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ECBAA49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-KF101…-KF110</w:t>
            </w:r>
          </w:p>
        </w:tc>
        <w:tc>
          <w:tcPr>
            <w:tcW w:w="2557" w:type="dxa"/>
          </w:tcPr>
          <w:p w14:paraId="16509C65" w14:textId="0B442C04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Pt100 pretvarač</w:t>
            </w:r>
          </w:p>
        </w:tc>
        <w:tc>
          <w:tcPr>
            <w:tcW w:w="5926" w:type="dxa"/>
          </w:tcPr>
          <w:p w14:paraId="2D8C9B7F" w14:textId="7937612D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Ovaj uređaj se koristi za pretvaranje Pt100 signala u 4-20 mA signal.</w:t>
            </w:r>
          </w:p>
        </w:tc>
      </w:tr>
      <w:tr w:rsidR="00C23F8D" w:rsidRPr="00BB53F9" w14:paraId="33466131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634D4EAE" w14:textId="77777777" w:rsidR="00C23F8D" w:rsidRPr="00BB53F9" w:rsidRDefault="00C23F8D" w:rsidP="00C23F8D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-F01</w:t>
            </w:r>
          </w:p>
        </w:tc>
        <w:tc>
          <w:tcPr>
            <w:tcW w:w="2557" w:type="dxa"/>
          </w:tcPr>
          <w:p w14:paraId="27D042FA" w14:textId="7019EA8E" w:rsidR="00C23F8D" w:rsidRPr="00BB53F9" w:rsidRDefault="00C23F8D" w:rsidP="00C23F8D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Prekidač diferencijalne struje (RCBO)</w:t>
            </w:r>
          </w:p>
        </w:tc>
        <w:tc>
          <w:tcPr>
            <w:tcW w:w="5926" w:type="dxa"/>
            <w:vAlign w:val="top"/>
          </w:tcPr>
          <w:p w14:paraId="7BA63B85" w14:textId="7F04329E" w:rsidR="00C23F8D" w:rsidRPr="00BB53F9" w:rsidRDefault="00C23F8D" w:rsidP="00C23F8D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4E0BC8">
              <w:rPr>
                <w:rFonts w:cstheme="minorHAnsi"/>
                <w:lang w:val="hr-BA" w:eastAsia="x-none"/>
              </w:rPr>
              <w:t>Sigurnosni uređaji sa zaštitom od preopterećenja koji prekidaju električni krug kada se otkrije neravnoteža.</w:t>
            </w:r>
          </w:p>
        </w:tc>
      </w:tr>
      <w:tr w:rsidR="001F5CA3" w:rsidRPr="00BB53F9" w14:paraId="7C50645B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E0B62A7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-X101</w:t>
            </w:r>
          </w:p>
        </w:tc>
        <w:tc>
          <w:tcPr>
            <w:tcW w:w="2557" w:type="dxa"/>
          </w:tcPr>
          <w:p w14:paraId="05D46FF2" w14:textId="04183ADE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Utičnica - izlaz</w:t>
            </w:r>
          </w:p>
        </w:tc>
        <w:tc>
          <w:tcPr>
            <w:tcW w:w="5926" w:type="dxa"/>
          </w:tcPr>
          <w:p w14:paraId="41D75122" w14:textId="77777777" w:rsidR="001F5CA3" w:rsidRPr="00BB53F9" w:rsidRDefault="001F5CA3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Auxiliary socket.</w:t>
            </w:r>
          </w:p>
        </w:tc>
      </w:tr>
      <w:tr w:rsidR="001F5CA3" w:rsidRPr="00BB53F9" w14:paraId="427F3334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3327038D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</w:t>
            </w:r>
          </w:p>
        </w:tc>
        <w:tc>
          <w:tcPr>
            <w:tcW w:w="2557" w:type="dxa"/>
          </w:tcPr>
          <w:p w14:paraId="7AC001E0" w14:textId="56E7BE66" w:rsidR="001F5CA3" w:rsidRPr="00BB53F9" w:rsidRDefault="001F5CA3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Terminal</w:t>
            </w:r>
            <w:r w:rsidR="00C23F8D">
              <w:rPr>
                <w:rFonts w:cstheme="minorHAnsi"/>
                <w:lang w:val="hr-HR" w:eastAsia="x-none"/>
              </w:rPr>
              <w:t>i</w:t>
            </w:r>
          </w:p>
        </w:tc>
        <w:tc>
          <w:tcPr>
            <w:tcW w:w="5926" w:type="dxa"/>
          </w:tcPr>
          <w:p w14:paraId="3314DD6B" w14:textId="67FB36AB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Stezaljke za spajanje žica i kabela.</w:t>
            </w:r>
          </w:p>
        </w:tc>
      </w:tr>
      <w:tr w:rsidR="001F5CA3" w:rsidRPr="00BB53F9" w14:paraId="0D515930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4DC29DC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-1K11…-1K128</w:t>
            </w:r>
          </w:p>
        </w:tc>
        <w:tc>
          <w:tcPr>
            <w:tcW w:w="2557" w:type="dxa"/>
          </w:tcPr>
          <w:p w14:paraId="2D3E99D7" w14:textId="15C6CDF5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55A09A6E" w14:textId="7996CEAB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Releji se koriste za galvansku izolaciju između PLC izlaznih kartica i signala polja ili za logičke krugove releja unutar ormarića (tj. krug za zaustavljanje u nuždi).</w:t>
            </w:r>
          </w:p>
        </w:tc>
      </w:tr>
      <w:tr w:rsidR="001F5CA3" w:rsidRPr="00BB53F9" w14:paraId="4D7695AB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4D73725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-1K131…-1K228</w:t>
            </w:r>
          </w:p>
        </w:tc>
        <w:tc>
          <w:tcPr>
            <w:tcW w:w="2557" w:type="dxa"/>
          </w:tcPr>
          <w:p w14:paraId="4F6B3C77" w14:textId="710ECDE7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5FFB79A5" w14:textId="512BA17C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Releji se koriste za galvansku izolaciju između PLC izlaznih kartica i signala polja ili za logičke krugove releja unutar ormarića (tj. krug za zaustavljanje u nuždi).</w:t>
            </w:r>
          </w:p>
        </w:tc>
      </w:tr>
      <w:tr w:rsidR="001F5CA3" w:rsidRPr="00BB53F9" w14:paraId="40332572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59589C15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-1K231…-1K288</w:t>
            </w:r>
          </w:p>
        </w:tc>
        <w:tc>
          <w:tcPr>
            <w:tcW w:w="2557" w:type="dxa"/>
          </w:tcPr>
          <w:p w14:paraId="3768BF1A" w14:textId="36342730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Pomoćni relej</w:t>
            </w:r>
          </w:p>
        </w:tc>
        <w:tc>
          <w:tcPr>
            <w:tcW w:w="5926" w:type="dxa"/>
            <w:vAlign w:val="top"/>
          </w:tcPr>
          <w:p w14:paraId="48780A62" w14:textId="2D2CC34B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Releji se koriste za galvansku izolaciju između PLC izlaznih kartica i signala polja ili za logičke krugove releja unutar ormarića (tj. krug za zaustavljanje u nuždi).</w:t>
            </w:r>
          </w:p>
        </w:tc>
      </w:tr>
      <w:tr w:rsidR="001F5CA3" w:rsidRPr="00BB53F9" w14:paraId="452492E7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05306A13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-XT1,</w:t>
            </w:r>
          </w:p>
          <w:p w14:paraId="2D61FE58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-XT2,</w:t>
            </w:r>
          </w:p>
          <w:p w14:paraId="23674C97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-XT3,</w:t>
            </w:r>
          </w:p>
          <w:p w14:paraId="4CF1EF6E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-XT4</w:t>
            </w:r>
          </w:p>
        </w:tc>
        <w:tc>
          <w:tcPr>
            <w:tcW w:w="2557" w:type="dxa"/>
          </w:tcPr>
          <w:p w14:paraId="787B4019" w14:textId="54800985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lang w:val="hr-HR"/>
              </w:rPr>
              <w:t>Priključni blok</w:t>
            </w:r>
          </w:p>
        </w:tc>
        <w:tc>
          <w:tcPr>
            <w:tcW w:w="5926" w:type="dxa"/>
            <w:vAlign w:val="top"/>
          </w:tcPr>
          <w:p w14:paraId="2B5709ED" w14:textId="6AEFFB2A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lang w:val="hr-HR"/>
              </w:rPr>
              <w:t>Ispitajte terminalni blok za odspajanje.</w:t>
            </w:r>
          </w:p>
        </w:tc>
      </w:tr>
      <w:tr w:rsidR="001F5CA3" w:rsidRPr="00BB53F9" w14:paraId="71931F36" w14:textId="77777777" w:rsidTr="005472C7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shd w:val="clear" w:color="auto" w:fill="auto"/>
          </w:tcPr>
          <w:p w14:paraId="27247E89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-R101,</w:t>
            </w:r>
          </w:p>
          <w:p w14:paraId="3E1726B6" w14:textId="77777777" w:rsidR="001F5CA3" w:rsidRPr="00BB53F9" w:rsidRDefault="001F5CA3" w:rsidP="005472C7">
            <w:pPr>
              <w:tabs>
                <w:tab w:val="left" w:pos="4053"/>
              </w:tabs>
              <w:ind w:right="26"/>
              <w:jc w:val="center"/>
              <w:rPr>
                <w:rFonts w:cstheme="minorHAnsi"/>
                <w:lang w:val="hr-HR" w:eastAsia="x-none"/>
              </w:rPr>
            </w:pPr>
            <w:r w:rsidRPr="00BB53F9">
              <w:rPr>
                <w:rFonts w:cstheme="minorHAnsi"/>
                <w:lang w:val="hr-HR" w:eastAsia="x-none"/>
              </w:rPr>
              <w:t>-R102</w:t>
            </w:r>
          </w:p>
        </w:tc>
        <w:tc>
          <w:tcPr>
            <w:tcW w:w="2557" w:type="dxa"/>
          </w:tcPr>
          <w:p w14:paraId="1934DEE6" w14:textId="00E1B9C0" w:rsidR="001F5CA3" w:rsidRPr="00BB53F9" w:rsidRDefault="00C23F8D" w:rsidP="005472C7">
            <w:pPr>
              <w:tabs>
                <w:tab w:val="left" w:pos="4053"/>
              </w:tabs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>
              <w:rPr>
                <w:rFonts w:cstheme="minorHAnsi"/>
                <w:lang w:val="hr-HR" w:eastAsia="x-none"/>
              </w:rPr>
              <w:t>Grijač ormara</w:t>
            </w:r>
          </w:p>
        </w:tc>
        <w:tc>
          <w:tcPr>
            <w:tcW w:w="5926" w:type="dxa"/>
          </w:tcPr>
          <w:p w14:paraId="1C57DBAC" w14:textId="0508BD7E" w:rsidR="001F5CA3" w:rsidRPr="00BB53F9" w:rsidRDefault="00C23F8D" w:rsidP="005472C7">
            <w:pPr>
              <w:tabs>
                <w:tab w:val="left" w:pos="4053"/>
              </w:tabs>
              <w:ind w:righ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hr-HR" w:eastAsia="x-none"/>
              </w:rPr>
            </w:pPr>
            <w:r w:rsidRPr="00C23F8D">
              <w:rPr>
                <w:rFonts w:cstheme="minorHAnsi"/>
                <w:lang w:val="hr-HR" w:eastAsia="x-none"/>
              </w:rPr>
              <w:t>Grijači zagrijavaju zrak unutar komore kako bi produžili životni vijek uređaja unutar komore.</w:t>
            </w:r>
          </w:p>
        </w:tc>
      </w:tr>
    </w:tbl>
    <w:p w14:paraId="2E649566" w14:textId="46CB12C3" w:rsidR="002C3023" w:rsidRPr="00BB53F9" w:rsidRDefault="002C3023" w:rsidP="00A228E8">
      <w:pPr>
        <w:pStyle w:val="Heading3"/>
        <w:pageBreakBefore/>
        <w:rPr>
          <w:lang w:val="hr-HR"/>
        </w:rPr>
      </w:pPr>
      <w:bookmarkStart w:id="33" w:name="_Toc192764992"/>
      <w:r w:rsidRPr="00BB53F9">
        <w:rPr>
          <w:lang w:val="hr-HR"/>
        </w:rPr>
        <w:lastRenderedPageBreak/>
        <w:t xml:space="preserve">Uređaji upravljačkog </w:t>
      </w:r>
      <w:r w:rsidR="00E96C44" w:rsidRPr="00BB53F9">
        <w:rPr>
          <w:lang w:val="hr-HR"/>
        </w:rPr>
        <w:t>sistem</w:t>
      </w:r>
      <w:r w:rsidRPr="00BB53F9">
        <w:rPr>
          <w:lang w:val="hr-HR"/>
        </w:rPr>
        <w:t>a</w:t>
      </w:r>
      <w:bookmarkEnd w:id="29"/>
      <w:bookmarkEnd w:id="30"/>
      <w:bookmarkEnd w:id="31"/>
      <w:bookmarkEnd w:id="32"/>
      <w:bookmarkEnd w:id="33"/>
    </w:p>
    <w:p w14:paraId="63C445D7" w14:textId="0B522B34" w:rsidR="002C3023" w:rsidRPr="00BB53F9" w:rsidRDefault="002C3023" w:rsidP="002C3023">
      <w:pPr>
        <w:ind w:right="-2"/>
        <w:rPr>
          <w:rFonts w:cstheme="minorHAnsi"/>
          <w:lang w:val="hr-HR"/>
        </w:rPr>
      </w:pPr>
      <w:r w:rsidRPr="00BB53F9">
        <w:rPr>
          <w:rFonts w:cstheme="minorHAnsi"/>
          <w:lang w:val="hr-HR"/>
        </w:rPr>
        <w:t xml:space="preserve">U ovom poglavlju bit će opisane radne funkcije, načini rada i parametri uređaja unutar </w:t>
      </w:r>
      <w:r w:rsidR="00345A52" w:rsidRPr="00BB53F9">
        <w:rPr>
          <w:rFonts w:cstheme="minorHAnsi"/>
          <w:lang w:val="hr-HR"/>
        </w:rPr>
        <w:t>ormara</w:t>
      </w:r>
      <w:r w:rsidRPr="00BB53F9">
        <w:rPr>
          <w:rFonts w:cstheme="minorHAnsi"/>
          <w:lang w:val="hr-HR"/>
        </w:rPr>
        <w:t>.</w:t>
      </w:r>
    </w:p>
    <w:p w14:paraId="7BB84200" w14:textId="77777777" w:rsidR="002C3023" w:rsidRPr="00BB53F9" w:rsidRDefault="002C3023" w:rsidP="002C3023">
      <w:pPr>
        <w:ind w:right="-2"/>
        <w:rPr>
          <w:rFonts w:cstheme="minorHAnsi"/>
          <w:lang w:val="hr-HR"/>
        </w:rPr>
      </w:pPr>
    </w:p>
    <w:p w14:paraId="66C8E9F1" w14:textId="4FF2550F" w:rsidR="002C3023" w:rsidRPr="00BB53F9" w:rsidRDefault="002C3023" w:rsidP="002C3023">
      <w:pPr>
        <w:ind w:right="-2"/>
        <w:rPr>
          <w:rFonts w:cstheme="minorHAnsi"/>
          <w:lang w:val="hr-HR"/>
        </w:rPr>
      </w:pPr>
      <w:r w:rsidRPr="00BB53F9">
        <w:rPr>
          <w:rFonts w:cstheme="minorHAnsi"/>
          <w:b/>
          <w:bCs/>
          <w:lang w:val="hr-HR"/>
        </w:rPr>
        <w:t>-A101 ..., -</w:t>
      </w:r>
      <w:r w:rsidR="001F5CA3" w:rsidRPr="00BB53F9">
        <w:rPr>
          <w:rFonts w:cstheme="minorHAnsi"/>
          <w:b/>
          <w:bCs/>
          <w:lang w:val="hr-HR"/>
        </w:rPr>
        <w:t>A257</w:t>
      </w:r>
      <w:r w:rsidRPr="00BB53F9">
        <w:rPr>
          <w:rFonts w:cstheme="minorHAnsi"/>
          <w:b/>
          <w:bCs/>
          <w:lang w:val="hr-HR"/>
        </w:rPr>
        <w:t xml:space="preserve"> – PLC</w:t>
      </w:r>
      <w:r w:rsidRPr="00BB53F9">
        <w:rPr>
          <w:rFonts w:cstheme="minorHAnsi"/>
          <w:lang w:val="hr-HR"/>
        </w:rPr>
        <w:t xml:space="preserve"> – Konfiguracija ovog uređaja je modularna i različita za svaku elektranu. U svakom od svojih radnih ciklusa uređaj prvo utvrđuje stanje procesa i provjerava </w:t>
      </w:r>
      <w:r w:rsidR="006A2E7C" w:rsidRPr="00BB53F9">
        <w:rPr>
          <w:rFonts w:cstheme="minorHAnsi"/>
          <w:lang w:val="hr-HR"/>
        </w:rPr>
        <w:t>postoji li kvar</w:t>
      </w:r>
      <w:r w:rsidRPr="00BB53F9">
        <w:rPr>
          <w:rFonts w:cstheme="minorHAnsi"/>
          <w:lang w:val="hr-HR"/>
        </w:rPr>
        <w:t xml:space="preserve"> očitavanjem digitalnih i analognih ulaza. Ako nema aktivnih alarmnih stanja, njegov algoritam koristi se za određivanje daljnjih radnji koje izvod</w:t>
      </w:r>
      <w:r w:rsidR="006A2E7C" w:rsidRPr="00BB53F9">
        <w:rPr>
          <w:rFonts w:cstheme="minorHAnsi"/>
          <w:lang w:val="hr-HR"/>
        </w:rPr>
        <w:t>e</w:t>
      </w:r>
      <w:r w:rsidRPr="00BB53F9">
        <w:rPr>
          <w:rFonts w:cstheme="minorHAnsi"/>
          <w:lang w:val="hr-HR"/>
        </w:rPr>
        <w:t xml:space="preserve"> digitalni i analogni izlazi </w:t>
      </w:r>
      <w:r w:rsidR="006A2E7C" w:rsidRPr="00BB53F9">
        <w:rPr>
          <w:rFonts w:cstheme="minorHAnsi"/>
          <w:lang w:val="hr-HR"/>
        </w:rPr>
        <w:t xml:space="preserve">uređaja </w:t>
      </w:r>
      <w:r w:rsidRPr="00BB53F9">
        <w:rPr>
          <w:rFonts w:cstheme="minorHAnsi"/>
          <w:lang w:val="hr-HR"/>
        </w:rPr>
        <w:t xml:space="preserve">i komunikacijski protokoli. Ako je bilo koje </w:t>
      </w:r>
      <w:r w:rsidR="006A2E7C" w:rsidRPr="00BB53F9">
        <w:rPr>
          <w:rFonts w:cstheme="minorHAnsi"/>
          <w:lang w:val="hr-HR"/>
        </w:rPr>
        <w:t>alarmno stanje</w:t>
      </w:r>
      <w:r w:rsidRPr="00BB53F9">
        <w:rPr>
          <w:rFonts w:cstheme="minorHAnsi"/>
          <w:lang w:val="hr-HR"/>
        </w:rPr>
        <w:t xml:space="preserve"> aktivno, obavještava operatera prikazivanjem alarma na upravljačko</w:t>
      </w:r>
      <w:r w:rsidR="006A2E7C" w:rsidRPr="00BB53F9">
        <w:rPr>
          <w:rFonts w:cstheme="minorHAnsi"/>
          <w:lang w:val="hr-HR"/>
        </w:rPr>
        <w:t>m</w:t>
      </w:r>
      <w:r w:rsidRPr="00BB53F9">
        <w:rPr>
          <w:rFonts w:cstheme="minorHAnsi"/>
          <w:lang w:val="hr-HR"/>
        </w:rPr>
        <w:t xml:space="preserve"> </w:t>
      </w:r>
      <w:r w:rsidR="006A2E7C" w:rsidRPr="00BB53F9">
        <w:rPr>
          <w:rFonts w:cstheme="minorHAnsi"/>
          <w:lang w:val="hr-HR"/>
        </w:rPr>
        <w:t xml:space="preserve">panelu </w:t>
      </w:r>
      <w:r w:rsidRPr="00BB53F9">
        <w:rPr>
          <w:rFonts w:cstheme="minorHAnsi"/>
          <w:lang w:val="hr-HR"/>
        </w:rPr>
        <w:t xml:space="preserve">i pokretanjem </w:t>
      </w:r>
      <w:r w:rsidR="00B32F6E" w:rsidRPr="00BB53F9">
        <w:rPr>
          <w:rFonts w:cstheme="minorHAnsi"/>
          <w:lang w:val="hr-HR"/>
        </w:rPr>
        <w:t>zaustavljanja</w:t>
      </w:r>
      <w:r w:rsidRPr="00BB53F9">
        <w:rPr>
          <w:rFonts w:cstheme="minorHAnsi"/>
          <w:lang w:val="hr-HR"/>
        </w:rPr>
        <w:t xml:space="preserve"> </w:t>
      </w:r>
      <w:r w:rsidR="00BC6010" w:rsidRPr="00BB53F9">
        <w:rPr>
          <w:rFonts w:cstheme="minorHAnsi"/>
          <w:lang w:val="hr-HR"/>
        </w:rPr>
        <w:t>agregata</w:t>
      </w:r>
      <w:r w:rsidRPr="00BB53F9">
        <w:rPr>
          <w:rFonts w:cstheme="minorHAnsi"/>
          <w:lang w:val="hr-HR"/>
        </w:rPr>
        <w:t xml:space="preserve"> ako je potrebno. Za bolji uvid u stanje procesa, protok informacija može se uspostaviti s drugim uređajima upravljačkog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 xml:space="preserve">a pomoću specifičnog komunikacijskog protokola. Mogu se koristiti različiti PLC modeli s odgovarajućim modulima. Detaljan opis uređaja možete pronaći u </w:t>
      </w:r>
      <w:r w:rsidR="005F021D" w:rsidRPr="00BB53F9">
        <w:rPr>
          <w:rFonts w:cstheme="minorHAnsi"/>
          <w:lang w:val="hr-HR"/>
        </w:rPr>
        <w:t xml:space="preserve">proizvođačevim </w:t>
      </w:r>
      <w:r w:rsidRPr="00BB53F9">
        <w:rPr>
          <w:rFonts w:cstheme="minorHAnsi"/>
          <w:lang w:val="hr-HR"/>
        </w:rPr>
        <w:t>uputama za uporab</w:t>
      </w:r>
      <w:r w:rsidR="005F021D" w:rsidRPr="00BB53F9">
        <w:rPr>
          <w:rFonts w:cstheme="minorHAnsi"/>
          <w:lang w:val="hr-HR"/>
        </w:rPr>
        <w:t>u</w:t>
      </w:r>
      <w:r w:rsidRPr="00BB53F9">
        <w:rPr>
          <w:rFonts w:cstheme="minorHAnsi"/>
          <w:lang w:val="hr-HR"/>
        </w:rPr>
        <w:t>.</w:t>
      </w:r>
    </w:p>
    <w:p w14:paraId="44C3AAC7" w14:textId="77777777" w:rsidR="002C3023" w:rsidRPr="00BB53F9" w:rsidRDefault="002C3023" w:rsidP="002C3023">
      <w:pPr>
        <w:ind w:right="-2"/>
        <w:rPr>
          <w:rFonts w:cstheme="minorHAnsi"/>
          <w:lang w:val="hr-HR"/>
        </w:rPr>
      </w:pPr>
    </w:p>
    <w:p w14:paraId="217B612C" w14:textId="77888E0A" w:rsidR="002C3023" w:rsidRPr="00BB53F9" w:rsidRDefault="002C3023" w:rsidP="002C3023">
      <w:pPr>
        <w:ind w:right="-2"/>
        <w:rPr>
          <w:rFonts w:cstheme="minorHAnsi"/>
          <w:lang w:val="hr-HR" w:eastAsia="x-none"/>
        </w:rPr>
      </w:pPr>
      <w:r w:rsidRPr="00BB53F9">
        <w:rPr>
          <w:rFonts w:cstheme="minorHAnsi"/>
          <w:b/>
          <w:lang w:val="hr-HR"/>
        </w:rPr>
        <w:t>-</w:t>
      </w:r>
      <w:r w:rsidR="001F5CA3" w:rsidRPr="00BB53F9">
        <w:rPr>
          <w:rFonts w:cstheme="minorHAnsi"/>
          <w:b/>
          <w:lang w:val="hr-HR"/>
        </w:rPr>
        <w:t>B101, -B103</w:t>
      </w:r>
      <w:r w:rsidRPr="00BB53F9">
        <w:rPr>
          <w:rFonts w:cstheme="minorHAnsi"/>
          <w:b/>
          <w:lang w:val="hr-HR"/>
        </w:rPr>
        <w:t xml:space="preserve"> – Termostat</w:t>
      </w:r>
      <w:r w:rsidRPr="00BB53F9">
        <w:rPr>
          <w:rFonts w:cstheme="minorHAnsi"/>
          <w:lang w:val="hr-HR"/>
        </w:rPr>
        <w:t xml:space="preserve"> – Korišteni termostat je RITTAL SK 3110. Uključivanjem suhog kontakta 1-2 uključuju se grijači ormara. Zadana temperatura za uključivanje i isključivanje kontakta može se mijenjati potenciometrom na prednjoj strani uređaja. U početku je zadana vrijednost postavljena između 15°C i 20°C. </w:t>
      </w:r>
    </w:p>
    <w:p w14:paraId="154B9666" w14:textId="77777777" w:rsidR="002C3023" w:rsidRPr="00BB53F9" w:rsidRDefault="002C3023" w:rsidP="002C3023">
      <w:pPr>
        <w:ind w:right="-2"/>
        <w:rPr>
          <w:rFonts w:cstheme="minorHAnsi"/>
          <w:lang w:val="hr-HR"/>
        </w:rPr>
      </w:pPr>
    </w:p>
    <w:p w14:paraId="0FD5907D" w14:textId="65670283" w:rsidR="002C3023" w:rsidRPr="00BB53F9" w:rsidRDefault="002C3023" w:rsidP="002C3023">
      <w:pPr>
        <w:ind w:right="-2"/>
        <w:rPr>
          <w:rFonts w:cstheme="minorHAnsi"/>
          <w:lang w:val="hr-HR"/>
        </w:rPr>
      </w:pPr>
      <w:r w:rsidRPr="00BB53F9">
        <w:rPr>
          <w:rFonts w:cstheme="minorHAnsi"/>
          <w:b/>
          <w:lang w:val="hr-HR"/>
        </w:rPr>
        <w:t>-</w:t>
      </w:r>
      <w:r w:rsidR="001F5CA3" w:rsidRPr="00BB53F9">
        <w:rPr>
          <w:rFonts w:cstheme="minorHAnsi"/>
          <w:b/>
          <w:lang w:val="hr-HR"/>
        </w:rPr>
        <w:t>B102</w:t>
      </w:r>
      <w:r w:rsidRPr="00BB53F9">
        <w:rPr>
          <w:rFonts w:cstheme="minorHAnsi"/>
          <w:b/>
          <w:lang w:val="hr-HR"/>
        </w:rPr>
        <w:t xml:space="preserve"> – Higrostat </w:t>
      </w:r>
      <w:r w:rsidRPr="00BB53F9">
        <w:rPr>
          <w:rFonts w:cstheme="minorHAnsi"/>
          <w:lang w:val="hr-HR"/>
        </w:rPr>
        <w:t xml:space="preserve">– Korišteni higrostat je RITTAL SK 3118. Aktivira grijač i/ili ventilator kada se prekorači unaprijed postavljena relativna vlažnost unutar </w:t>
      </w:r>
      <w:r w:rsidR="005F021D" w:rsidRPr="00BB53F9">
        <w:rPr>
          <w:rFonts w:cstheme="minorHAnsi"/>
          <w:lang w:val="hr-HR"/>
        </w:rPr>
        <w:t>ormara</w:t>
      </w:r>
      <w:r w:rsidRPr="00BB53F9">
        <w:rPr>
          <w:rFonts w:cstheme="minorHAnsi"/>
          <w:lang w:val="hr-HR"/>
        </w:rPr>
        <w:t xml:space="preserve">. To podiže relativnu vlažnost iznad točke rosišta i sprječava kondenzaciju na sklopovima i elektroničkim komponentama. </w:t>
      </w:r>
    </w:p>
    <w:p w14:paraId="0F14BF30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/>
        </w:rPr>
      </w:pPr>
    </w:p>
    <w:p w14:paraId="29F75B9F" w14:textId="69B4BD35" w:rsidR="002C3023" w:rsidRPr="00BB53F9" w:rsidRDefault="002C3023" w:rsidP="002C3023">
      <w:pPr>
        <w:ind w:right="-2"/>
        <w:rPr>
          <w:rFonts w:cstheme="minorHAnsi"/>
          <w:lang w:val="hr-HR"/>
        </w:rPr>
      </w:pPr>
      <w:r w:rsidRPr="00BB53F9">
        <w:rPr>
          <w:rFonts w:cstheme="minorHAnsi"/>
          <w:b/>
          <w:bCs/>
          <w:lang w:val="hr-HR"/>
        </w:rPr>
        <w:t xml:space="preserve">-U111, -U112 – Industrijski </w:t>
      </w:r>
      <w:r w:rsidR="00061B79" w:rsidRPr="00BB53F9">
        <w:rPr>
          <w:rFonts w:cstheme="minorHAnsi"/>
          <w:b/>
          <w:bCs/>
          <w:lang w:val="hr-HR"/>
        </w:rPr>
        <w:t>ethernet switch</w:t>
      </w:r>
      <w:r w:rsidRPr="00BB53F9">
        <w:rPr>
          <w:rFonts w:cstheme="minorHAnsi"/>
          <w:lang w:val="hr-HR"/>
        </w:rPr>
        <w:t xml:space="preserve"> – Ovi uređaji se koriste za povezivanje uređaja upravljačkog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 xml:space="preserve">a s lokalnom mrežom. Ovisno o konfiguraciji upravljačkog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 xml:space="preserve">a </w:t>
      </w:r>
      <w:r w:rsidR="005F021D" w:rsidRPr="00BB53F9">
        <w:rPr>
          <w:rFonts w:cstheme="minorHAnsi"/>
          <w:lang w:val="hr-HR"/>
        </w:rPr>
        <w:t>hidroelektrane</w:t>
      </w:r>
      <w:r w:rsidRPr="00BB53F9">
        <w:rPr>
          <w:rFonts w:cstheme="minorHAnsi"/>
          <w:lang w:val="hr-HR"/>
        </w:rPr>
        <w:t>, može se koristiti mnogo različitih prekidača.</w:t>
      </w:r>
    </w:p>
    <w:p w14:paraId="7220EDEB" w14:textId="3E2A570F" w:rsidR="002C3023" w:rsidRPr="00BB53F9" w:rsidRDefault="002C3023" w:rsidP="002C3023">
      <w:pPr>
        <w:spacing w:after="200" w:line="276" w:lineRule="auto"/>
        <w:rPr>
          <w:rFonts w:cstheme="minorHAnsi"/>
          <w:lang w:val="hr-HR"/>
        </w:rPr>
      </w:pPr>
      <w:r w:rsidRPr="00BB53F9">
        <w:rPr>
          <w:rFonts w:cstheme="minorHAnsi"/>
          <w:lang w:val="hr-HR"/>
        </w:rPr>
        <w:br w:type="page"/>
      </w:r>
    </w:p>
    <w:p w14:paraId="74544FE5" w14:textId="00E13F1E" w:rsidR="002C3023" w:rsidRPr="00BB53F9" w:rsidRDefault="00D04406" w:rsidP="002C3023">
      <w:pPr>
        <w:pStyle w:val="Heading1"/>
        <w:rPr>
          <w:lang w:val="hr-HR"/>
        </w:rPr>
      </w:pPr>
      <w:bookmarkStart w:id="34" w:name="_Toc192764993"/>
      <w:r w:rsidRPr="00BB53F9">
        <w:rPr>
          <w:lang w:val="hr-HR"/>
        </w:rPr>
        <w:lastRenderedPageBreak/>
        <w:t>Upravljanje procesom</w:t>
      </w:r>
      <w:bookmarkEnd w:id="34"/>
    </w:p>
    <w:p w14:paraId="618A0A63" w14:textId="055456B0" w:rsidR="002C3023" w:rsidRPr="00BB53F9" w:rsidRDefault="002C3023" w:rsidP="00CD2832">
      <w:pPr>
        <w:ind w:right="-2"/>
        <w:jc w:val="both"/>
        <w:rPr>
          <w:rFonts w:cstheme="minorHAnsi"/>
          <w:lang w:val="hr-HR" w:eastAsia="x-none"/>
        </w:rPr>
      </w:pPr>
      <w:r w:rsidRPr="00BB53F9">
        <w:rPr>
          <w:rFonts w:cstheme="minorHAnsi"/>
          <w:lang w:val="hr-HR" w:eastAsia="x-none"/>
        </w:rPr>
        <w:t xml:space="preserve">Ovisno o lokaciji i načinu rada, postoje različiti načini upravljanja procesom. Pomoću </w:t>
      </w:r>
      <w:r w:rsidR="006A0C70" w:rsidRPr="00BB53F9">
        <w:rPr>
          <w:rFonts w:cstheme="minorHAnsi"/>
          <w:lang w:val="hr-HR" w:eastAsia="x-none"/>
        </w:rPr>
        <w:t>sklopke</w:t>
      </w:r>
      <w:r w:rsidRPr="00BB53F9">
        <w:rPr>
          <w:rFonts w:cstheme="minorHAnsi"/>
          <w:lang w:val="hr-HR" w:eastAsia="x-none"/>
        </w:rPr>
        <w:t xml:space="preserve"> s 3 položaja na vratima </w:t>
      </w:r>
      <w:r w:rsidR="006A0C70" w:rsidRPr="00BB53F9">
        <w:rPr>
          <w:rFonts w:cstheme="minorHAnsi"/>
          <w:lang w:val="hr-HR" w:eastAsia="x-none"/>
        </w:rPr>
        <w:t>ormara ručnog upravljanja</w:t>
      </w:r>
      <w:r w:rsidRPr="00BB53F9">
        <w:rPr>
          <w:rFonts w:cstheme="minorHAnsi"/>
          <w:lang w:val="hr-HR" w:eastAsia="x-none"/>
        </w:rPr>
        <w:t xml:space="preserve"> moguće je prebacivanje između ručnog, poluautomatskog i automatskog načina rada. Pomoću </w:t>
      </w:r>
      <w:r w:rsidR="006A0C70" w:rsidRPr="00BB53F9">
        <w:rPr>
          <w:rFonts w:cstheme="minorHAnsi"/>
          <w:lang w:val="hr-HR" w:eastAsia="x-none"/>
        </w:rPr>
        <w:t>sklopke</w:t>
      </w:r>
      <w:r w:rsidRPr="00BB53F9">
        <w:rPr>
          <w:rFonts w:cstheme="minorHAnsi"/>
          <w:lang w:val="hr-HR" w:eastAsia="x-none"/>
        </w:rPr>
        <w:t xml:space="preserve"> s 2 položaja moguće je odabrati mjesto upravljanja </w:t>
      </w:r>
      <w:r w:rsidR="006A0C70" w:rsidRPr="00BB53F9">
        <w:rPr>
          <w:rFonts w:cstheme="minorHAnsi"/>
          <w:lang w:val="hr-HR" w:eastAsia="x-none"/>
        </w:rPr>
        <w:t>kao</w:t>
      </w:r>
      <w:r w:rsidRPr="00BB53F9">
        <w:rPr>
          <w:rFonts w:cstheme="minorHAnsi"/>
          <w:lang w:val="hr-HR" w:eastAsia="x-none"/>
        </w:rPr>
        <w:t xml:space="preserve"> lokalno (HMI ili tipke na </w:t>
      </w:r>
      <w:r w:rsidR="006A0C70" w:rsidRPr="00BB53F9">
        <w:rPr>
          <w:rFonts w:cstheme="minorHAnsi"/>
          <w:lang w:val="hr-HR" w:eastAsia="x-none"/>
        </w:rPr>
        <w:t>ormaru ručnog upravljanja</w:t>
      </w:r>
      <w:r w:rsidRPr="00BB53F9">
        <w:rPr>
          <w:rFonts w:cstheme="minorHAnsi"/>
          <w:lang w:val="hr-HR" w:eastAsia="x-none"/>
        </w:rPr>
        <w:t>) ili daljinsko (SCADA).</w:t>
      </w:r>
    </w:p>
    <w:p w14:paraId="07BD5E19" w14:textId="77777777" w:rsidR="002C3023" w:rsidRPr="00BB53F9" w:rsidRDefault="002C3023" w:rsidP="00EF00F7">
      <w:pPr>
        <w:spacing w:line="276" w:lineRule="auto"/>
        <w:ind w:right="-2"/>
        <w:jc w:val="both"/>
        <w:rPr>
          <w:rFonts w:cstheme="minorHAnsi"/>
          <w:lang w:val="hr-HR" w:eastAsia="x-none"/>
        </w:rPr>
      </w:pPr>
    </w:p>
    <w:p w14:paraId="06CF884D" w14:textId="5C752AC2" w:rsidR="002C3023" w:rsidRPr="00BB53F9" w:rsidRDefault="002C3023" w:rsidP="00CD2832">
      <w:pPr>
        <w:ind w:right="-2"/>
        <w:jc w:val="both"/>
        <w:rPr>
          <w:rFonts w:cstheme="minorHAnsi"/>
          <w:lang w:val="hr-HR" w:eastAsia="x-none"/>
        </w:rPr>
      </w:pPr>
      <w:r w:rsidRPr="00BB53F9">
        <w:rPr>
          <w:rFonts w:cstheme="minorHAnsi"/>
          <w:lang w:val="hr-HR" w:eastAsia="x-none"/>
        </w:rPr>
        <w:t xml:space="preserve">Kada je odabrano ručno upravljanje, </w:t>
      </w:r>
      <w:r w:rsidR="006A0C70" w:rsidRPr="00BB53F9">
        <w:rPr>
          <w:rFonts w:cstheme="minorHAnsi"/>
          <w:lang w:val="hr-HR" w:eastAsia="x-none"/>
        </w:rPr>
        <w:t>operater</w:t>
      </w:r>
      <w:r w:rsidRPr="00BB53F9">
        <w:rPr>
          <w:rFonts w:cstheme="minorHAnsi"/>
          <w:lang w:val="hr-HR" w:eastAsia="x-none"/>
        </w:rPr>
        <w:t xml:space="preserve"> ručno izvršava sve </w:t>
      </w:r>
      <w:r w:rsidR="00061B79" w:rsidRPr="00BB53F9">
        <w:rPr>
          <w:rFonts w:cstheme="minorHAnsi"/>
          <w:lang w:val="hr-HR" w:eastAsia="x-none"/>
        </w:rPr>
        <w:t>komand</w:t>
      </w:r>
      <w:r w:rsidRPr="00BB53F9">
        <w:rPr>
          <w:rFonts w:cstheme="minorHAnsi"/>
          <w:lang w:val="hr-HR" w:eastAsia="x-none"/>
        </w:rPr>
        <w:t xml:space="preserve">e i postavlja sve zadane vrijednosti potrebne za pravilan rad </w:t>
      </w:r>
      <w:r w:rsidR="00BC6010" w:rsidRPr="00BB53F9">
        <w:rPr>
          <w:rFonts w:cstheme="minorHAnsi"/>
          <w:lang w:val="hr-HR" w:eastAsia="x-none"/>
        </w:rPr>
        <w:t>agregata</w:t>
      </w:r>
      <w:r w:rsidRPr="00BB53F9">
        <w:rPr>
          <w:rFonts w:cstheme="minorHAnsi"/>
          <w:lang w:val="hr-HR" w:eastAsia="x-none"/>
        </w:rPr>
        <w:t xml:space="preserve">. Kada je odabrano automatsko upravljanje, upravljački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 zahtijeva samo </w:t>
      </w:r>
      <w:r w:rsidR="00061B79" w:rsidRPr="00BB53F9">
        <w:rPr>
          <w:rFonts w:cstheme="minorHAnsi"/>
          <w:lang w:val="hr-HR" w:eastAsia="x-none"/>
        </w:rPr>
        <w:t>komand</w:t>
      </w:r>
      <w:r w:rsidRPr="00BB53F9">
        <w:rPr>
          <w:rFonts w:cstheme="minorHAnsi"/>
          <w:lang w:val="hr-HR" w:eastAsia="x-none"/>
        </w:rPr>
        <w:t xml:space="preserve">e za pokretanje i zaustavljanje, kao i zadanu vrijednost za željeni način rada </w:t>
      </w:r>
      <w:r w:rsidR="00BC6010" w:rsidRPr="00BB53F9">
        <w:rPr>
          <w:rFonts w:cstheme="minorHAnsi"/>
          <w:lang w:val="hr-HR" w:eastAsia="x-none"/>
        </w:rPr>
        <w:t>agregata</w:t>
      </w:r>
      <w:r w:rsidRPr="00BB53F9">
        <w:rPr>
          <w:rFonts w:cstheme="minorHAnsi"/>
          <w:lang w:val="hr-HR" w:eastAsia="x-none"/>
        </w:rPr>
        <w:t xml:space="preserve">. Prema </w:t>
      </w:r>
      <w:r w:rsidR="00061B79" w:rsidRPr="00BB53F9">
        <w:rPr>
          <w:rFonts w:cstheme="minorHAnsi"/>
          <w:lang w:val="hr-HR" w:eastAsia="x-none"/>
        </w:rPr>
        <w:t>komand</w:t>
      </w:r>
      <w:r w:rsidRPr="00BB53F9">
        <w:rPr>
          <w:rFonts w:cstheme="minorHAnsi"/>
          <w:lang w:val="hr-HR" w:eastAsia="x-none"/>
        </w:rPr>
        <w:t xml:space="preserve">ama, upravljački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 izvodi sve radnje potrebne za održavanje </w:t>
      </w:r>
      <w:r w:rsidR="00BC6010" w:rsidRPr="00BB53F9">
        <w:rPr>
          <w:rFonts w:cstheme="minorHAnsi"/>
          <w:lang w:val="hr-HR" w:eastAsia="x-none"/>
        </w:rPr>
        <w:t>agregata</w:t>
      </w:r>
      <w:r w:rsidRPr="00BB53F9">
        <w:rPr>
          <w:rFonts w:cstheme="minorHAnsi"/>
          <w:lang w:val="hr-HR" w:eastAsia="x-none"/>
        </w:rPr>
        <w:t xml:space="preserve"> na željenoj zadanoj vrijednosti.</w:t>
      </w:r>
    </w:p>
    <w:p w14:paraId="62ACB3AF" w14:textId="77777777" w:rsidR="002C3023" w:rsidRPr="00BB53F9" w:rsidRDefault="002C3023" w:rsidP="00CD2832">
      <w:pPr>
        <w:ind w:right="-2"/>
        <w:jc w:val="both"/>
        <w:rPr>
          <w:rFonts w:cstheme="minorHAnsi"/>
          <w:lang w:val="hr-HR" w:eastAsia="x-none"/>
        </w:rPr>
      </w:pPr>
    </w:p>
    <w:p w14:paraId="167625E1" w14:textId="20B70929" w:rsidR="002C3023" w:rsidRPr="00BB53F9" w:rsidRDefault="002C3023" w:rsidP="00CD2832">
      <w:pPr>
        <w:ind w:right="-2"/>
        <w:jc w:val="both"/>
        <w:rPr>
          <w:rFonts w:cstheme="minorHAnsi"/>
          <w:lang w:val="hr-HR" w:eastAsia="x-none"/>
        </w:rPr>
      </w:pPr>
      <w:r w:rsidRPr="00BB53F9">
        <w:rPr>
          <w:rFonts w:cstheme="minorHAnsi"/>
          <w:lang w:val="hr-HR" w:eastAsia="x-none"/>
        </w:rPr>
        <w:t xml:space="preserve">Kada je odabrano lokalno upravljanje, upravljački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 prihvaća </w:t>
      </w:r>
      <w:r w:rsidR="00061B79" w:rsidRPr="00BB53F9">
        <w:rPr>
          <w:rFonts w:cstheme="minorHAnsi"/>
          <w:lang w:val="hr-HR" w:eastAsia="x-none"/>
        </w:rPr>
        <w:t>komand</w:t>
      </w:r>
      <w:r w:rsidRPr="00BB53F9">
        <w:rPr>
          <w:rFonts w:cstheme="minorHAnsi"/>
          <w:lang w:val="hr-HR" w:eastAsia="x-none"/>
        </w:rPr>
        <w:t>e i zadane vrijednosti s tipki na ormariću i s upravljačk</w:t>
      </w:r>
      <w:r w:rsidR="006A0C70" w:rsidRPr="00BB53F9">
        <w:rPr>
          <w:rFonts w:cstheme="minorHAnsi"/>
          <w:lang w:val="hr-HR" w:eastAsia="x-none"/>
        </w:rPr>
        <w:t>og panela</w:t>
      </w:r>
      <w:r w:rsidRPr="00BB53F9">
        <w:rPr>
          <w:rFonts w:cstheme="minorHAnsi"/>
          <w:lang w:val="hr-HR" w:eastAsia="x-none"/>
        </w:rPr>
        <w:t>. Inače, kada je odabra</w:t>
      </w:r>
      <w:r w:rsidR="006A0C70" w:rsidRPr="00BB53F9">
        <w:rPr>
          <w:rFonts w:cstheme="minorHAnsi"/>
          <w:lang w:val="hr-HR" w:eastAsia="x-none"/>
        </w:rPr>
        <w:t>no daljinsko upravljanje</w:t>
      </w:r>
      <w:r w:rsidRPr="00BB53F9">
        <w:rPr>
          <w:rFonts w:cstheme="minorHAnsi"/>
          <w:lang w:val="hr-HR" w:eastAsia="x-none"/>
        </w:rPr>
        <w:t xml:space="preserve">, upravljački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 prihvaća </w:t>
      </w:r>
      <w:r w:rsidR="00061B79" w:rsidRPr="00BB53F9">
        <w:rPr>
          <w:rFonts w:cstheme="minorHAnsi"/>
          <w:lang w:val="hr-HR" w:eastAsia="x-none"/>
        </w:rPr>
        <w:t>komand</w:t>
      </w:r>
      <w:r w:rsidRPr="00BB53F9">
        <w:rPr>
          <w:rFonts w:cstheme="minorHAnsi"/>
          <w:lang w:val="hr-HR" w:eastAsia="x-none"/>
        </w:rPr>
        <w:t xml:space="preserve">e i zadane vrijednosti iz zajedničkog upravljačkog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a ili iz SCADA-e. U načinu lokalnog upravljanja moguće je kontrolirati proces uz pomoć tipki na </w:t>
      </w:r>
      <w:r w:rsidR="006A0C70" w:rsidRPr="00BB53F9">
        <w:rPr>
          <w:rFonts w:cstheme="minorHAnsi"/>
          <w:lang w:val="hr-HR" w:eastAsia="x-none"/>
        </w:rPr>
        <w:t>ormaru ručnog upravljanja</w:t>
      </w:r>
      <w:r w:rsidRPr="00BB53F9">
        <w:rPr>
          <w:rFonts w:cstheme="minorHAnsi"/>
          <w:lang w:val="hr-HR" w:eastAsia="x-none"/>
        </w:rPr>
        <w:t xml:space="preserve"> čak i ako PLC-ovi ne rade.</w:t>
      </w:r>
    </w:p>
    <w:p w14:paraId="4D97F264" w14:textId="77777777" w:rsidR="002C3023" w:rsidRPr="00BB53F9" w:rsidRDefault="002C3023" w:rsidP="002C3023">
      <w:pPr>
        <w:ind w:right="-2" w:firstLine="432"/>
        <w:rPr>
          <w:rFonts w:cstheme="minorHAnsi"/>
          <w:lang w:val="hr-HR" w:eastAsia="x-none"/>
        </w:rPr>
      </w:pPr>
    </w:p>
    <w:p w14:paraId="593AD55F" w14:textId="77777777" w:rsidR="002C3023" w:rsidRPr="00BB53F9" w:rsidRDefault="002C3023" w:rsidP="002C3023">
      <w:pPr>
        <w:ind w:right="-2"/>
        <w:jc w:val="center"/>
        <w:rPr>
          <w:rFonts w:cstheme="minorHAnsi"/>
          <w:b/>
          <w:color w:val="FF0000"/>
          <w:lang w:val="hr-HR" w:eastAsia="x-none"/>
        </w:rPr>
      </w:pPr>
      <w:r w:rsidRPr="00BB53F9">
        <w:rPr>
          <w:rFonts w:cstheme="minorHAnsi"/>
          <w:b/>
          <w:color w:val="FF0000"/>
          <w:lang w:val="hr-HR" w:eastAsia="x-none"/>
        </w:rPr>
        <w:t>UPOZORENJE: DALJINSKO UPRAVLJANJE MOGUĆE JE SAMO U AUTOMATSKOM NAČINU RADA.</w:t>
      </w:r>
    </w:p>
    <w:p w14:paraId="41187EB2" w14:textId="77777777" w:rsidR="002C3023" w:rsidRPr="00BB53F9" w:rsidRDefault="002C3023" w:rsidP="002C3023">
      <w:pPr>
        <w:tabs>
          <w:tab w:val="left" w:pos="2410"/>
        </w:tabs>
        <w:ind w:right="-2"/>
        <w:rPr>
          <w:rFonts w:cstheme="minorHAnsi"/>
          <w:lang w:val="hr-HR" w:eastAsia="x-none"/>
        </w:rPr>
      </w:pPr>
    </w:p>
    <w:p w14:paraId="63C13CB1" w14:textId="466FAAE6" w:rsidR="002C3023" w:rsidRPr="00BB53F9" w:rsidRDefault="002C3023" w:rsidP="002C3023">
      <w:pPr>
        <w:tabs>
          <w:tab w:val="left" w:pos="2410"/>
        </w:tabs>
        <w:ind w:right="-2"/>
        <w:rPr>
          <w:rFonts w:cstheme="minorHAnsi"/>
          <w:lang w:val="hr-HR" w:eastAsia="x-none"/>
        </w:rPr>
      </w:pPr>
      <w:r w:rsidRPr="00BB53F9">
        <w:rPr>
          <w:rFonts w:cstheme="minorHAnsi"/>
          <w:lang w:val="hr-HR" w:eastAsia="x-none"/>
        </w:rPr>
        <w:t xml:space="preserve">U ovom poglavlju objašnjen je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 xml:space="preserve"> upravljanja </w:t>
      </w:r>
      <w:r w:rsidR="00BC6010" w:rsidRPr="00BB53F9">
        <w:rPr>
          <w:rFonts w:cstheme="minorHAnsi"/>
          <w:lang w:val="hr-HR" w:eastAsia="x-none"/>
        </w:rPr>
        <w:t>agregatom</w:t>
      </w:r>
      <w:r w:rsidRPr="00BB53F9">
        <w:rPr>
          <w:rFonts w:cstheme="minorHAnsi"/>
          <w:lang w:val="hr-HR" w:eastAsia="x-none"/>
        </w:rPr>
        <w:t xml:space="preserve"> kroz dijagrame toka i logičke dijagrame. Detaljni opisi svih stanja, mjerenja, indikacija i aktuatora mogu se pronaći u "Priručniku za HMI </w:t>
      </w:r>
      <w:r w:rsidR="006A0C70" w:rsidRPr="00BB53F9">
        <w:rPr>
          <w:rFonts w:cstheme="minorHAnsi"/>
          <w:lang w:val="hr-HR" w:eastAsia="x-none"/>
        </w:rPr>
        <w:t>upravljački panel</w:t>
      </w:r>
      <w:r w:rsidRPr="00BB53F9">
        <w:rPr>
          <w:rFonts w:cstheme="minorHAnsi"/>
          <w:lang w:val="hr-HR" w:eastAsia="x-none"/>
        </w:rPr>
        <w:t>".</w:t>
      </w:r>
    </w:p>
    <w:p w14:paraId="07423DD4" w14:textId="77777777" w:rsidR="002C3023" w:rsidRPr="00BB53F9" w:rsidRDefault="002C3023" w:rsidP="002C3023">
      <w:pPr>
        <w:ind w:right="-2"/>
        <w:rPr>
          <w:rFonts w:cstheme="minorHAnsi"/>
          <w:highlight w:val="yellow"/>
          <w:lang w:val="hr-HR" w:eastAsia="x-none"/>
        </w:rPr>
      </w:pPr>
    </w:p>
    <w:p w14:paraId="134A943B" w14:textId="77777777" w:rsidR="002C3023" w:rsidRPr="00BB53F9" w:rsidRDefault="002C3023" w:rsidP="002C3023">
      <w:pPr>
        <w:pStyle w:val="Heading2"/>
        <w:rPr>
          <w:lang w:val="hr-HR"/>
        </w:rPr>
      </w:pPr>
      <w:bookmarkStart w:id="35" w:name="_Toc168491162"/>
      <w:bookmarkStart w:id="36" w:name="_Toc192764994"/>
      <w:r w:rsidRPr="00BB53F9">
        <w:rPr>
          <w:lang w:val="hr-HR"/>
        </w:rPr>
        <w:t>Dijagram pokretanja – ručni način rada</w:t>
      </w:r>
      <w:bookmarkEnd w:id="35"/>
      <w:bookmarkEnd w:id="36"/>
    </w:p>
    <w:p w14:paraId="2F256756" w14:textId="6AC0D00C" w:rsidR="002C3023" w:rsidRPr="00BB53F9" w:rsidRDefault="002C3023" w:rsidP="002C3023">
      <w:pPr>
        <w:rPr>
          <w:lang w:val="hr-HR"/>
        </w:rPr>
      </w:pPr>
      <w:r w:rsidRPr="00BB53F9">
        <w:rPr>
          <w:lang w:val="hr-HR"/>
        </w:rPr>
        <w:t xml:space="preserve">Za rad </w:t>
      </w:r>
      <w:r w:rsidR="00E96C44" w:rsidRPr="00BB53F9">
        <w:rPr>
          <w:lang w:val="hr-HR"/>
        </w:rPr>
        <w:t>sistem</w:t>
      </w:r>
      <w:r w:rsidRPr="00BB53F9">
        <w:rPr>
          <w:lang w:val="hr-HR"/>
        </w:rPr>
        <w:t xml:space="preserve">a u ručnom načinu rada, </w:t>
      </w:r>
      <w:r w:rsidR="006A0C70" w:rsidRPr="00BB53F9">
        <w:rPr>
          <w:lang w:val="hr-HR"/>
        </w:rPr>
        <w:t xml:space="preserve">sklopka </w:t>
      </w:r>
      <w:r w:rsidRPr="00BB53F9">
        <w:rPr>
          <w:lang w:val="hr-HR"/>
        </w:rPr>
        <w:t>lokaln</w:t>
      </w:r>
      <w:r w:rsidR="006A0C70" w:rsidRPr="00BB53F9">
        <w:rPr>
          <w:lang w:val="hr-HR"/>
        </w:rPr>
        <w:t>o</w:t>
      </w:r>
      <w:r w:rsidRPr="00BB53F9">
        <w:rPr>
          <w:lang w:val="hr-HR"/>
        </w:rPr>
        <w:t xml:space="preserve"> / daljinski mora biti u položaju "Lokalno", a način rada "Ručno" mora biti odabran na </w:t>
      </w:r>
      <w:r w:rsidR="006A0C70" w:rsidRPr="00BB53F9">
        <w:rPr>
          <w:lang w:val="hr-HR"/>
        </w:rPr>
        <w:t>sklopki</w:t>
      </w:r>
      <w:r w:rsidRPr="00BB53F9">
        <w:rPr>
          <w:lang w:val="hr-HR"/>
        </w:rPr>
        <w:t xml:space="preserve"> s 3 položaja. Za pokretanje </w:t>
      </w:r>
      <w:r w:rsidR="00BC6010" w:rsidRPr="00BB53F9">
        <w:rPr>
          <w:lang w:val="hr-HR"/>
        </w:rPr>
        <w:t>agregata</w:t>
      </w:r>
      <w:r w:rsidRPr="00BB53F9">
        <w:rPr>
          <w:lang w:val="hr-HR"/>
        </w:rPr>
        <w:t xml:space="preserve"> ne smije postojati alarm koji uzrokuje blokadu </w:t>
      </w:r>
      <w:r w:rsidR="006A0C70" w:rsidRPr="00BB53F9">
        <w:rPr>
          <w:lang w:val="hr-HR"/>
        </w:rPr>
        <w:t xml:space="preserve">pokretanja </w:t>
      </w:r>
      <w:r w:rsidRPr="00BB53F9">
        <w:rPr>
          <w:lang w:val="hr-HR"/>
        </w:rPr>
        <w:t xml:space="preserve">ili </w:t>
      </w:r>
      <w:r w:rsidR="00C62AD9" w:rsidRPr="00BB53F9">
        <w:rPr>
          <w:lang w:val="hr-HR"/>
        </w:rPr>
        <w:t>zaustavljanje</w:t>
      </w:r>
      <w:r w:rsidRPr="00BB53F9">
        <w:rPr>
          <w:lang w:val="hr-HR"/>
        </w:rPr>
        <w:t xml:space="preserve">, a </w:t>
      </w:r>
      <w:r w:rsidR="00BC6010" w:rsidRPr="00BB53F9">
        <w:rPr>
          <w:lang w:val="hr-HR"/>
        </w:rPr>
        <w:t>agregat</w:t>
      </w:r>
      <w:r w:rsidRPr="00BB53F9">
        <w:rPr>
          <w:lang w:val="hr-HR"/>
        </w:rPr>
        <w:t xml:space="preserve"> mora biti u stanju mirovanja. Dijagram toka normalnog pokretanja u ručnom načinu rada prikazan je u </w:t>
      </w:r>
      <w:r w:rsidRPr="00BB53F9">
        <w:rPr>
          <w:lang w:val="hr-HR"/>
        </w:rPr>
        <w:fldChar w:fldCharType="begin"/>
      </w:r>
      <w:r w:rsidRPr="00BB53F9">
        <w:rPr>
          <w:lang w:val="hr-HR"/>
        </w:rPr>
        <w:instrText xml:space="preserve"> REF _Ref167354571 \h  \* MERGEFORMAT </w:instrText>
      </w:r>
      <w:r w:rsidRPr="00BB53F9">
        <w:rPr>
          <w:lang w:val="hr-HR"/>
        </w:rPr>
      </w:r>
      <w:r w:rsidRPr="00BB53F9">
        <w:rPr>
          <w:lang w:val="hr-HR"/>
        </w:rPr>
        <w:fldChar w:fldCharType="separate"/>
      </w:r>
      <w:r w:rsidR="000F40E9" w:rsidRPr="000F40E9">
        <w:rPr>
          <w:lang w:val="hr-HR"/>
        </w:rPr>
        <w:t xml:space="preserve">Slika </w:t>
      </w:r>
      <w:r w:rsidR="000F40E9" w:rsidRPr="000F40E9">
        <w:rPr>
          <w:noProof/>
          <w:lang w:val="hr-HR"/>
        </w:rPr>
        <w:t>2.1</w:t>
      </w:r>
      <w:r w:rsidRPr="00BB53F9">
        <w:rPr>
          <w:lang w:val="hr-HR"/>
        </w:rPr>
        <w:fldChar w:fldCharType="end"/>
      </w:r>
      <w:r w:rsidRPr="00BB53F9">
        <w:rPr>
          <w:lang w:val="hr-HR"/>
        </w:rPr>
        <w:t>.</w:t>
      </w:r>
    </w:p>
    <w:p w14:paraId="48FA2828" w14:textId="77777777" w:rsidR="002C3023" w:rsidRPr="00BB53F9" w:rsidRDefault="002C3023" w:rsidP="002C3023">
      <w:pPr>
        <w:rPr>
          <w:rFonts w:cstheme="minorHAnsi"/>
          <w:highlight w:val="yellow"/>
          <w:lang w:val="hr-HR"/>
        </w:rPr>
      </w:pPr>
    </w:p>
    <w:p w14:paraId="3FE35F2C" w14:textId="77777777" w:rsidR="002C3023" w:rsidRPr="00BB53F9" w:rsidRDefault="002C3023" w:rsidP="002C3023">
      <w:pPr>
        <w:rPr>
          <w:rFonts w:cstheme="minorHAnsi"/>
          <w:highlight w:val="yellow"/>
          <w:lang w:val="hr-HR"/>
        </w:rPr>
      </w:pPr>
      <w:r w:rsidRPr="00BB53F9">
        <w:rPr>
          <w:rFonts w:cstheme="minorHAnsi"/>
          <w:highlight w:val="yellow"/>
          <w:lang w:val="hr-HR"/>
        </w:rPr>
        <w:br w:type="page"/>
      </w:r>
    </w:p>
    <w:p w14:paraId="10C6F042" w14:textId="5DFD2ECA" w:rsidR="002C3023" w:rsidRPr="00BB53F9" w:rsidRDefault="00134D76" w:rsidP="002C3023">
      <w:pPr>
        <w:keepNext/>
        <w:jc w:val="center"/>
        <w:rPr>
          <w:highlight w:val="yellow"/>
          <w:lang w:val="hr-HR"/>
        </w:rPr>
      </w:pPr>
      <w:r w:rsidRPr="00BB53F9">
        <w:rPr>
          <w:lang w:val="hr-HR"/>
        </w:rPr>
        <w:object w:dxaOrig="10667" w:dyaOrig="14748" w14:anchorId="21CA03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75pt;height:618.9pt" o:ole="">
            <v:imagedata r:id="rId21" o:title=""/>
          </v:shape>
          <o:OLEObject Type="Embed" ProgID="Visio.Drawing.11" ShapeID="_x0000_i1025" DrawAspect="Content" ObjectID="_1848130837" r:id="rId22"/>
        </w:object>
      </w:r>
    </w:p>
    <w:p w14:paraId="66705236" w14:textId="618902AE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bookmarkStart w:id="37" w:name="_Ref167354571"/>
      <w:r w:rsidRPr="00C812B5">
        <w:rPr>
          <w:i/>
          <w:iCs w:val="0"/>
          <w:sz w:val="18"/>
          <w:szCs w:val="14"/>
          <w:lang w:val="hr-HR"/>
        </w:rPr>
        <w:t>Slika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STYLEREF 1 \s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1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37"/>
      <w:r w:rsidR="002C3023" w:rsidRPr="00C812B5">
        <w:rPr>
          <w:i/>
          <w:iCs w:val="0"/>
          <w:sz w:val="18"/>
          <w:szCs w:val="14"/>
          <w:lang w:val="hr-HR"/>
        </w:rPr>
        <w:t xml:space="preserve">. </w:t>
      </w:r>
      <w:bookmarkStart w:id="38" w:name="_Hlk181803626"/>
      <w:r w:rsidR="002C3023" w:rsidRPr="00C812B5">
        <w:rPr>
          <w:i/>
          <w:iCs w:val="0"/>
          <w:sz w:val="18"/>
          <w:szCs w:val="14"/>
          <w:lang w:val="hr-HR"/>
        </w:rPr>
        <w:t xml:space="preserve">Dijagram </w:t>
      </w:r>
      <w:r w:rsidR="00B83CA6" w:rsidRPr="00C812B5">
        <w:rPr>
          <w:i/>
          <w:iCs w:val="0"/>
          <w:sz w:val="18"/>
          <w:szCs w:val="14"/>
          <w:lang w:val="hr-HR"/>
        </w:rPr>
        <w:t>tijeka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pokretanja </w:t>
      </w:r>
      <w:r w:rsidR="006A0C70" w:rsidRPr="00C812B5">
        <w:rPr>
          <w:i/>
          <w:iCs w:val="0"/>
          <w:sz w:val="18"/>
          <w:szCs w:val="14"/>
          <w:lang w:val="hr-HR"/>
        </w:rPr>
        <w:t xml:space="preserve">u </w:t>
      </w:r>
      <w:r w:rsidR="002C3023" w:rsidRPr="00C812B5">
        <w:rPr>
          <w:i/>
          <w:iCs w:val="0"/>
          <w:sz w:val="18"/>
          <w:szCs w:val="14"/>
          <w:lang w:val="hr-HR"/>
        </w:rPr>
        <w:t>ručno</w:t>
      </w:r>
      <w:r w:rsidR="006A0C70" w:rsidRPr="00C812B5">
        <w:rPr>
          <w:i/>
          <w:iCs w:val="0"/>
          <w:sz w:val="18"/>
          <w:szCs w:val="14"/>
          <w:lang w:val="hr-HR"/>
        </w:rPr>
        <w:t>m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način</w:t>
      </w:r>
      <w:r w:rsidR="006A0C70" w:rsidRPr="00C812B5">
        <w:rPr>
          <w:i/>
          <w:iCs w:val="0"/>
          <w:sz w:val="18"/>
          <w:szCs w:val="14"/>
          <w:lang w:val="hr-HR"/>
        </w:rPr>
        <w:t>u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rada </w:t>
      </w:r>
      <w:bookmarkEnd w:id="38"/>
      <w:r w:rsidR="002C3023" w:rsidRPr="00C812B5">
        <w:rPr>
          <w:i/>
          <w:iCs w:val="0"/>
          <w:sz w:val="18"/>
          <w:szCs w:val="14"/>
          <w:lang w:val="hr-HR"/>
        </w:rPr>
        <w:t>– upravljanje procesom kao blok dijagram</w:t>
      </w:r>
    </w:p>
    <w:p w14:paraId="7E0EBF59" w14:textId="0A1C7F0F" w:rsidR="002C3023" w:rsidRPr="00BB53F9" w:rsidRDefault="002C3023" w:rsidP="00CD2832">
      <w:pPr>
        <w:jc w:val="both"/>
        <w:rPr>
          <w:rFonts w:cstheme="minorHAnsi"/>
          <w:szCs w:val="24"/>
          <w:lang w:val="hr-HR"/>
        </w:rPr>
      </w:pPr>
      <w:r w:rsidRPr="00BB53F9">
        <w:rPr>
          <w:rFonts w:cstheme="minorHAnsi"/>
          <w:szCs w:val="24"/>
          <w:highlight w:val="yellow"/>
          <w:lang w:val="hr-HR"/>
        </w:rPr>
        <w:br w:type="page"/>
      </w:r>
      <w:bookmarkStart w:id="39" w:name="_Hlk181803714"/>
      <w:r w:rsidRPr="00BB53F9">
        <w:rPr>
          <w:rFonts w:cstheme="minorHAnsi"/>
          <w:szCs w:val="24"/>
          <w:lang w:val="hr-HR"/>
        </w:rPr>
        <w:lastRenderedPageBreak/>
        <w:t xml:space="preserve">Koraci </w:t>
      </w:r>
      <w:r w:rsidR="006A0C70" w:rsidRPr="00BB53F9">
        <w:rPr>
          <w:rFonts w:cstheme="minorHAnsi"/>
          <w:szCs w:val="24"/>
          <w:lang w:val="hr-HR"/>
        </w:rPr>
        <w:t>sekvence</w:t>
      </w:r>
      <w:r w:rsidRPr="00BB53F9">
        <w:rPr>
          <w:rFonts w:cstheme="minorHAnsi"/>
          <w:szCs w:val="24"/>
          <w:lang w:val="hr-HR"/>
        </w:rPr>
        <w:t xml:space="preserve"> tijekom pokretanja u ručnom načinu rada su sljedeći:</w:t>
      </w:r>
    </w:p>
    <w:p w14:paraId="3B639F34" w14:textId="6868BE10" w:rsidR="002C3023" w:rsidRPr="00BB53F9" w:rsidRDefault="00BC6010" w:rsidP="00CD2832">
      <w:pPr>
        <w:pStyle w:val="ListParagraph"/>
        <w:numPr>
          <w:ilvl w:val="0"/>
          <w:numId w:val="42"/>
        </w:numPr>
        <w:spacing w:after="200" w:line="276" w:lineRule="auto"/>
        <w:ind w:right="-2"/>
        <w:jc w:val="both"/>
        <w:rPr>
          <w:rFonts w:cstheme="minorHAnsi"/>
          <w:szCs w:val="24"/>
          <w:lang w:val="hr-HR"/>
        </w:rPr>
      </w:pPr>
      <w:r w:rsidRPr="00BB53F9">
        <w:rPr>
          <w:rFonts w:cstheme="minorHAnsi"/>
          <w:b/>
          <w:szCs w:val="24"/>
          <w:lang w:val="hr-HR"/>
        </w:rPr>
        <w:t>AGREGAT</w:t>
      </w:r>
      <w:r w:rsidR="002C3023" w:rsidRPr="00BB53F9">
        <w:rPr>
          <w:rFonts w:cstheme="minorHAnsi"/>
          <w:b/>
          <w:szCs w:val="24"/>
          <w:lang w:val="hr-HR"/>
        </w:rPr>
        <w:t xml:space="preserve"> U MIROVANJU </w:t>
      </w:r>
      <w:r w:rsidR="002C3023" w:rsidRPr="00BB53F9">
        <w:rPr>
          <w:rFonts w:cstheme="minorHAnsi"/>
          <w:szCs w:val="24"/>
          <w:lang w:val="hr-HR"/>
        </w:rPr>
        <w:t xml:space="preserve">- </w:t>
      </w:r>
      <w:r w:rsidRPr="00BB53F9">
        <w:rPr>
          <w:rFonts w:cstheme="minorHAnsi"/>
          <w:szCs w:val="24"/>
          <w:lang w:val="hr-HR"/>
        </w:rPr>
        <w:t>Agregat</w:t>
      </w:r>
      <w:r w:rsidR="002C3023" w:rsidRPr="00BB53F9">
        <w:rPr>
          <w:rFonts w:cstheme="minorHAnsi"/>
          <w:szCs w:val="24"/>
          <w:lang w:val="hr-HR"/>
        </w:rPr>
        <w:t xml:space="preserve"> je u stanju mirovanja i upravljački </w:t>
      </w:r>
      <w:r w:rsidR="00E96C44" w:rsidRPr="00BB53F9">
        <w:rPr>
          <w:rFonts w:cstheme="minorHAnsi"/>
          <w:szCs w:val="24"/>
          <w:lang w:val="hr-HR"/>
        </w:rPr>
        <w:t>sistem</w:t>
      </w:r>
      <w:r w:rsidR="002C3023" w:rsidRPr="00BB53F9">
        <w:rPr>
          <w:rFonts w:cstheme="minorHAnsi"/>
          <w:szCs w:val="24"/>
          <w:lang w:val="hr-HR"/>
        </w:rPr>
        <w:t xml:space="preserve"> čeka da se ispune početni uvjeti.</w:t>
      </w:r>
    </w:p>
    <w:p w14:paraId="4E1FFF30" w14:textId="3240EB2A" w:rsidR="002C3023" w:rsidRPr="00BB53F9" w:rsidRDefault="006A0C70" w:rsidP="00CD2832">
      <w:pPr>
        <w:pStyle w:val="ListParagraph"/>
        <w:numPr>
          <w:ilvl w:val="0"/>
          <w:numId w:val="42"/>
        </w:numPr>
        <w:spacing w:after="200"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szCs w:val="24"/>
          <w:lang w:val="hr-HR"/>
        </w:rPr>
        <w:t>UPRAVLJANJE HLAĐENJEM</w:t>
      </w:r>
      <w:r w:rsidR="002C3023" w:rsidRPr="00BB53F9">
        <w:rPr>
          <w:rFonts w:cstheme="minorHAnsi"/>
          <w:b/>
          <w:bCs/>
          <w:szCs w:val="24"/>
          <w:lang w:val="hr-HR"/>
        </w:rPr>
        <w:t xml:space="preserve"> TRANSFORMATORA</w:t>
      </w:r>
      <w:r w:rsidR="001F5CA3" w:rsidRPr="00BB53F9">
        <w:rPr>
          <w:rFonts w:cstheme="minorHAnsi"/>
          <w:b/>
          <w:bCs/>
          <w:szCs w:val="24"/>
          <w:lang w:val="hr-HR"/>
        </w:rPr>
        <w:t xml:space="preserve"> I GENERATORA</w:t>
      </w:r>
      <w:r w:rsidR="002C3023" w:rsidRPr="00BB53F9">
        <w:rPr>
          <w:rFonts w:cstheme="minorHAnsi"/>
          <w:b/>
          <w:bCs/>
          <w:szCs w:val="24"/>
          <w:lang w:val="hr-HR"/>
        </w:rPr>
        <w:t xml:space="preserve"> – </w:t>
      </w:r>
      <w:r w:rsidR="002C3023" w:rsidRPr="00BB53F9">
        <w:rPr>
          <w:rFonts w:cstheme="minorHAnsi"/>
          <w:szCs w:val="24"/>
          <w:lang w:val="hr-HR"/>
        </w:rPr>
        <w:t>Tijekom</w:t>
      </w:r>
      <w:r w:rsidR="002C3023" w:rsidRPr="00BB53F9">
        <w:rPr>
          <w:rFonts w:cstheme="minorHAnsi"/>
          <w:b/>
          <w:bCs/>
          <w:szCs w:val="24"/>
          <w:lang w:val="hr-HR"/>
        </w:rPr>
        <w:t xml:space="preserve"> </w:t>
      </w:r>
      <w:r w:rsidR="002C3023" w:rsidRPr="00BB53F9">
        <w:rPr>
          <w:rFonts w:cstheme="minorHAnsi"/>
          <w:szCs w:val="24"/>
          <w:lang w:val="hr-HR"/>
        </w:rPr>
        <w:t xml:space="preserve">ovog koraka uključuje se pumpa transformatorskog ulja i otvara se ventil </w:t>
      </w:r>
      <w:r w:rsidR="00AD7BE8" w:rsidRPr="00BB53F9">
        <w:rPr>
          <w:rFonts w:cstheme="minorHAnsi"/>
          <w:szCs w:val="24"/>
          <w:lang w:val="hr-HR"/>
        </w:rPr>
        <w:t>rashladne vode</w:t>
      </w:r>
      <w:r w:rsidR="002C3023" w:rsidRPr="00BB53F9">
        <w:rPr>
          <w:rFonts w:cstheme="minorHAnsi"/>
          <w:szCs w:val="24"/>
          <w:lang w:val="hr-HR"/>
        </w:rPr>
        <w:t xml:space="preserve"> transformatora</w:t>
      </w:r>
      <w:r w:rsidR="00FA78BE" w:rsidRPr="00BB53F9">
        <w:rPr>
          <w:rFonts w:cstheme="minorHAnsi"/>
          <w:szCs w:val="24"/>
          <w:lang w:val="hr-HR"/>
        </w:rPr>
        <w:t xml:space="preserve"> i ventil rashladne vode generatora</w:t>
      </w:r>
      <w:r w:rsidR="002C3023" w:rsidRPr="00BB53F9">
        <w:rPr>
          <w:rFonts w:cstheme="minorHAnsi"/>
          <w:szCs w:val="24"/>
          <w:lang w:val="hr-HR"/>
        </w:rPr>
        <w:t>.</w:t>
      </w:r>
    </w:p>
    <w:p w14:paraId="60485EC5" w14:textId="4E9ECA8C" w:rsidR="001F5CA3" w:rsidRPr="00BB53F9" w:rsidRDefault="001F5CA3" w:rsidP="001F5CA3">
      <w:pPr>
        <w:pStyle w:val="ListParagraph"/>
        <w:numPr>
          <w:ilvl w:val="0"/>
          <w:numId w:val="42"/>
        </w:numPr>
        <w:spacing w:after="200"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szCs w:val="24"/>
          <w:lang w:val="hr-HR"/>
        </w:rPr>
        <w:t xml:space="preserve">UPRAVLJANJE RASTAVLJAČIMA SABIRNICA – </w:t>
      </w:r>
      <w:r w:rsidRPr="00BB53F9">
        <w:rPr>
          <w:rFonts w:cstheme="minorHAnsi"/>
          <w:szCs w:val="24"/>
          <w:lang w:val="hr-HR"/>
        </w:rPr>
        <w:t>Tijekom ovog koraka jedan od dva 110 kV rastavljača se zatvara.</w:t>
      </w:r>
    </w:p>
    <w:p w14:paraId="72C0B8B5" w14:textId="204DF53B" w:rsidR="002C3023" w:rsidRPr="00BB53F9" w:rsidRDefault="00B26B38" w:rsidP="00CD2832">
      <w:pPr>
        <w:numPr>
          <w:ilvl w:val="0"/>
          <w:numId w:val="33"/>
        </w:numPr>
        <w:spacing w:after="200" w:line="276" w:lineRule="auto"/>
        <w:ind w:right="-2"/>
        <w:contextualSpacing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color w:val="000000"/>
          <w:szCs w:val="24"/>
          <w:lang w:val="hr-HR"/>
        </w:rPr>
        <w:t>POBUDA</w:t>
      </w:r>
      <w:r w:rsidR="002C3023" w:rsidRPr="00BB53F9">
        <w:rPr>
          <w:rFonts w:cstheme="minorHAnsi"/>
          <w:b/>
          <w:bCs/>
          <w:color w:val="000000"/>
          <w:szCs w:val="24"/>
          <w:lang w:val="hr-HR"/>
        </w:rPr>
        <w:t xml:space="preserve"> </w:t>
      </w:r>
      <w:r w:rsidR="00CD2832" w:rsidRPr="00BB53F9">
        <w:rPr>
          <w:rFonts w:cstheme="minorHAnsi"/>
          <w:color w:val="000000"/>
          <w:szCs w:val="24"/>
          <w:lang w:val="hr-HR"/>
        </w:rPr>
        <w:t xml:space="preserve">– Tijekom ovog koraka pokreće se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CD2832" w:rsidRPr="00BB53F9">
        <w:rPr>
          <w:rFonts w:cstheme="minorHAnsi"/>
          <w:color w:val="000000"/>
          <w:szCs w:val="24"/>
          <w:lang w:val="hr-HR"/>
        </w:rPr>
        <w:t xml:space="preserve"> pobude.</w:t>
      </w:r>
    </w:p>
    <w:p w14:paraId="667ADF01" w14:textId="5A811C38" w:rsidR="002C3023" w:rsidRPr="00BB53F9" w:rsidRDefault="002C3023" w:rsidP="00CD2832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 kada su brzina </w:t>
      </w:r>
      <w:r w:rsidR="00BC6010" w:rsidRPr="00BB53F9">
        <w:rPr>
          <w:rFonts w:cstheme="minorHAnsi"/>
          <w:color w:val="000000"/>
          <w:szCs w:val="24"/>
          <w:lang w:val="hr-HR"/>
        </w:rPr>
        <w:t>agregata</w:t>
      </w:r>
      <w:r w:rsidRPr="00BB53F9">
        <w:rPr>
          <w:rFonts w:cstheme="minorHAnsi"/>
          <w:color w:val="000000"/>
          <w:szCs w:val="24"/>
          <w:lang w:val="hr-HR"/>
        </w:rPr>
        <w:t xml:space="preserve"> i napon generatora na potrebnim vrijednostima. </w:t>
      </w:r>
    </w:p>
    <w:p w14:paraId="12CA0EE5" w14:textId="77777777" w:rsidR="002C3023" w:rsidRPr="00BB53F9" w:rsidRDefault="002C3023" w:rsidP="00CD2832">
      <w:pPr>
        <w:pStyle w:val="ListParagraph"/>
        <w:spacing w:line="276" w:lineRule="auto"/>
        <w:ind w:left="1440"/>
        <w:rPr>
          <w:rFonts w:cstheme="minorHAnsi"/>
          <w:color w:val="000000"/>
          <w:szCs w:val="24"/>
          <w:lang w:val="hr-HR"/>
        </w:rPr>
      </w:pPr>
    </w:p>
    <w:p w14:paraId="6CAA1F63" w14:textId="2A804CDC" w:rsidR="002C3023" w:rsidRPr="00BB53F9" w:rsidRDefault="00AD7BE8" w:rsidP="00CD2832">
      <w:pPr>
        <w:numPr>
          <w:ilvl w:val="0"/>
          <w:numId w:val="33"/>
        </w:numPr>
        <w:spacing w:after="200" w:line="276" w:lineRule="auto"/>
        <w:ind w:right="-2" w:hanging="294"/>
        <w:contextualSpacing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PRAZNI HOD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2C3023" w:rsidRPr="00BB53F9">
        <w:rPr>
          <w:rFonts w:cstheme="minorHAnsi"/>
          <w:szCs w:val="24"/>
          <w:lang w:val="hr-HR"/>
        </w:rPr>
        <w:t xml:space="preserve">Napon generatora je </w:t>
      </w:r>
      <w:r w:rsidR="00B26B38" w:rsidRPr="00BB53F9">
        <w:rPr>
          <w:rFonts w:cstheme="minorHAnsi"/>
          <w:szCs w:val="24"/>
          <w:lang w:val="hr-HR"/>
        </w:rPr>
        <w:t>postignut</w:t>
      </w:r>
      <w:r w:rsidR="002C3023" w:rsidRPr="00BB53F9">
        <w:rPr>
          <w:rFonts w:cstheme="minorHAnsi"/>
          <w:szCs w:val="24"/>
          <w:lang w:val="hr-HR"/>
        </w:rPr>
        <w:t xml:space="preserve"> i generator radi u </w:t>
      </w:r>
      <w:r w:rsidR="00A17470" w:rsidRPr="00BB53F9">
        <w:rPr>
          <w:rFonts w:cstheme="minorHAnsi"/>
          <w:szCs w:val="24"/>
          <w:lang w:val="hr-HR"/>
        </w:rPr>
        <w:t>režimu praznog hoda</w:t>
      </w:r>
      <w:r w:rsidR="002C3023" w:rsidRPr="00BB53F9">
        <w:rPr>
          <w:rFonts w:cstheme="minorHAnsi"/>
          <w:szCs w:val="24"/>
          <w:lang w:val="hr-HR"/>
        </w:rPr>
        <w:t xml:space="preserve">. Kada se generira </w:t>
      </w:r>
      <w:r w:rsidR="00061B79" w:rsidRPr="00BB53F9">
        <w:rPr>
          <w:rFonts w:cstheme="minorHAnsi"/>
          <w:szCs w:val="24"/>
          <w:lang w:val="hr-HR"/>
        </w:rPr>
        <w:t>komand</w:t>
      </w:r>
      <w:r w:rsidR="002C3023" w:rsidRPr="00BB53F9">
        <w:rPr>
          <w:rFonts w:cstheme="minorHAnsi"/>
          <w:szCs w:val="24"/>
          <w:lang w:val="hr-HR"/>
        </w:rPr>
        <w:t>a za sin</w:t>
      </w:r>
      <w:r w:rsidR="00B26B38" w:rsidRPr="00BB53F9">
        <w:rPr>
          <w:rFonts w:cstheme="minorHAnsi"/>
          <w:szCs w:val="24"/>
          <w:lang w:val="hr-HR"/>
        </w:rPr>
        <w:t>h</w:t>
      </w:r>
      <w:r w:rsidR="002C3023" w:rsidRPr="00BB53F9">
        <w:rPr>
          <w:rFonts w:cstheme="minorHAnsi"/>
          <w:szCs w:val="24"/>
          <w:lang w:val="hr-HR"/>
        </w:rPr>
        <w:t xml:space="preserve">ronizaciju, pritiskom na </w:t>
      </w:r>
      <w:r w:rsidR="00B26B38" w:rsidRPr="00BB53F9">
        <w:rPr>
          <w:rFonts w:cstheme="minorHAnsi"/>
          <w:szCs w:val="24"/>
          <w:lang w:val="hr-HR"/>
        </w:rPr>
        <w:t>tipkalo</w:t>
      </w:r>
      <w:r w:rsidR="002C3023" w:rsidRPr="00BB53F9">
        <w:rPr>
          <w:rFonts w:cstheme="minorHAnsi"/>
          <w:szCs w:val="24"/>
          <w:lang w:val="hr-HR"/>
        </w:rPr>
        <w:t xml:space="preserve"> -S131 uključuju se </w:t>
      </w:r>
      <w:r w:rsidR="00B26B38" w:rsidRPr="00BB53F9">
        <w:rPr>
          <w:rFonts w:cstheme="minorHAnsi"/>
          <w:szCs w:val="24"/>
          <w:lang w:val="hr-HR"/>
        </w:rPr>
        <w:t>sinhroček</w:t>
      </w:r>
      <w:r w:rsidR="002C3023" w:rsidRPr="00BB53F9">
        <w:rPr>
          <w:rFonts w:cstheme="minorHAnsi"/>
          <w:szCs w:val="24"/>
          <w:lang w:val="hr-HR"/>
        </w:rPr>
        <w:t xml:space="preserve"> -P411 i automatski sin</w:t>
      </w:r>
      <w:r w:rsidR="00B26B38" w:rsidRPr="00BB53F9">
        <w:rPr>
          <w:rFonts w:cstheme="minorHAnsi"/>
          <w:szCs w:val="24"/>
          <w:lang w:val="hr-HR"/>
        </w:rPr>
        <w:t>h</w:t>
      </w:r>
      <w:r w:rsidR="002C3023" w:rsidRPr="00BB53F9">
        <w:rPr>
          <w:rFonts w:cstheme="minorHAnsi"/>
          <w:szCs w:val="24"/>
          <w:lang w:val="hr-HR"/>
        </w:rPr>
        <w:t>ronizator (samo ako je odabrana automatska sin</w:t>
      </w:r>
      <w:r w:rsidR="00B26B38" w:rsidRPr="00BB53F9">
        <w:rPr>
          <w:rFonts w:cstheme="minorHAnsi"/>
          <w:szCs w:val="24"/>
          <w:lang w:val="hr-HR"/>
        </w:rPr>
        <w:t>h</w:t>
      </w:r>
      <w:r w:rsidR="002C3023" w:rsidRPr="00BB53F9">
        <w:rPr>
          <w:rFonts w:cstheme="minorHAnsi"/>
          <w:szCs w:val="24"/>
          <w:lang w:val="hr-HR"/>
        </w:rPr>
        <w:t>ronizacija (</w:t>
      </w:r>
      <w:r w:rsidR="00B26B38" w:rsidRPr="00BB53F9">
        <w:rPr>
          <w:rFonts w:cstheme="minorHAnsi"/>
          <w:szCs w:val="24"/>
          <w:lang w:val="hr-HR"/>
        </w:rPr>
        <w:t>sklopka</w:t>
      </w:r>
      <w:r w:rsidR="002C3023" w:rsidRPr="00BB53F9">
        <w:rPr>
          <w:rFonts w:cstheme="minorHAnsi"/>
          <w:szCs w:val="24"/>
          <w:lang w:val="hr-HR"/>
        </w:rPr>
        <w:t xml:space="preserve"> -S121)</w:t>
      </w:r>
      <w:r w:rsidR="00B26B38" w:rsidRPr="00BB53F9">
        <w:rPr>
          <w:rFonts w:cstheme="minorHAnsi"/>
          <w:szCs w:val="24"/>
          <w:lang w:val="hr-HR"/>
        </w:rPr>
        <w:t>)</w:t>
      </w:r>
      <w:r w:rsidR="002C3023" w:rsidRPr="00BB53F9">
        <w:rPr>
          <w:rFonts w:cstheme="minorHAnsi"/>
          <w:szCs w:val="24"/>
          <w:lang w:val="hr-HR"/>
        </w:rPr>
        <w:t>. Sin</w:t>
      </w:r>
      <w:r w:rsidR="00B26B38" w:rsidRPr="00BB53F9">
        <w:rPr>
          <w:rFonts w:cstheme="minorHAnsi"/>
          <w:szCs w:val="24"/>
          <w:lang w:val="hr-HR"/>
        </w:rPr>
        <w:t>h</w:t>
      </w:r>
      <w:r w:rsidR="002C3023" w:rsidRPr="00BB53F9">
        <w:rPr>
          <w:rFonts w:cstheme="minorHAnsi"/>
          <w:szCs w:val="24"/>
          <w:lang w:val="hr-HR"/>
        </w:rPr>
        <w:t xml:space="preserve">ronizacija se može isključiti u bilo kojem trenutku pritiskom na </w:t>
      </w:r>
      <w:r w:rsidR="00B26B38" w:rsidRPr="00BB53F9">
        <w:rPr>
          <w:rFonts w:cstheme="minorHAnsi"/>
          <w:szCs w:val="24"/>
          <w:lang w:val="hr-HR"/>
        </w:rPr>
        <w:t>tipkalo</w:t>
      </w:r>
      <w:r w:rsidR="002C3023" w:rsidRPr="00BB53F9">
        <w:rPr>
          <w:rFonts w:cstheme="minorHAnsi"/>
          <w:szCs w:val="24"/>
          <w:lang w:val="hr-HR"/>
        </w:rPr>
        <w:t xml:space="preserve"> -S130.</w:t>
      </w:r>
    </w:p>
    <w:p w14:paraId="5582FBA5" w14:textId="77777777" w:rsidR="002C3023" w:rsidRPr="00BB53F9" w:rsidRDefault="002C3023" w:rsidP="00CD2832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1CFCCB53" w14:textId="71DFEF7C" w:rsidR="002C3023" w:rsidRPr="00BB53F9" w:rsidRDefault="002C3023" w:rsidP="00CD2832">
      <w:pPr>
        <w:numPr>
          <w:ilvl w:val="0"/>
          <w:numId w:val="33"/>
        </w:numPr>
        <w:spacing w:after="200" w:line="276" w:lineRule="auto"/>
        <w:ind w:right="-2" w:hanging="294"/>
        <w:contextualSpacing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color w:val="000000"/>
          <w:szCs w:val="24"/>
          <w:lang w:val="hr-HR"/>
        </w:rPr>
        <w:t>SIN</w:t>
      </w:r>
      <w:r w:rsidR="00B26B38" w:rsidRPr="00BB53F9">
        <w:rPr>
          <w:rFonts w:cstheme="minorHAnsi"/>
          <w:b/>
          <w:bCs/>
          <w:color w:val="000000"/>
          <w:szCs w:val="24"/>
          <w:lang w:val="hr-HR"/>
        </w:rPr>
        <w:t>H</w:t>
      </w:r>
      <w:r w:rsidRPr="00BB53F9">
        <w:rPr>
          <w:rFonts w:cstheme="minorHAnsi"/>
          <w:b/>
          <w:bCs/>
          <w:color w:val="000000"/>
          <w:szCs w:val="24"/>
          <w:lang w:val="hr-HR"/>
        </w:rPr>
        <w:t xml:space="preserve">RONIZACIJA: </w:t>
      </w:r>
      <w:r w:rsidRPr="00BB53F9">
        <w:rPr>
          <w:rFonts w:cstheme="minorHAnsi"/>
          <w:szCs w:val="24"/>
          <w:lang w:val="hr-HR"/>
        </w:rPr>
        <w:t xml:space="preserve">Prekidač generatora je omogućen. Ako je odabrana automatska </w:t>
      </w:r>
      <w:r w:rsidR="00B26B38" w:rsidRPr="00BB53F9">
        <w:rPr>
          <w:rFonts w:cstheme="minorHAnsi"/>
          <w:szCs w:val="24"/>
          <w:lang w:val="hr-HR"/>
        </w:rPr>
        <w:t>sinhro</w:t>
      </w:r>
      <w:r w:rsidRPr="00BB53F9">
        <w:rPr>
          <w:rFonts w:cstheme="minorHAnsi"/>
          <w:szCs w:val="24"/>
          <w:lang w:val="hr-HR"/>
        </w:rPr>
        <w:t>nizacija, automatski sin</w:t>
      </w:r>
      <w:r w:rsidR="00B26B38" w:rsidRPr="00BB53F9">
        <w:rPr>
          <w:rFonts w:cstheme="minorHAnsi"/>
          <w:szCs w:val="24"/>
          <w:lang w:val="hr-HR"/>
        </w:rPr>
        <w:t>h</w:t>
      </w:r>
      <w:r w:rsidRPr="00BB53F9">
        <w:rPr>
          <w:rFonts w:cstheme="minorHAnsi"/>
          <w:szCs w:val="24"/>
          <w:lang w:val="hr-HR"/>
        </w:rPr>
        <w:t xml:space="preserve">ronizator generira signale za povećanje/smanjenje brzine generatora i napona te </w:t>
      </w:r>
      <w:r w:rsidR="00061B79" w:rsidRPr="00BB53F9">
        <w:rPr>
          <w:rFonts w:cstheme="minorHAnsi"/>
          <w:szCs w:val="24"/>
          <w:lang w:val="hr-HR"/>
        </w:rPr>
        <w:t>komand</w:t>
      </w:r>
      <w:r w:rsidRPr="00BB53F9">
        <w:rPr>
          <w:rFonts w:cstheme="minorHAnsi"/>
          <w:szCs w:val="24"/>
          <w:lang w:val="hr-HR"/>
        </w:rPr>
        <w:t xml:space="preserve">u za zatvaranje </w:t>
      </w:r>
      <w:r w:rsidR="00B26B38" w:rsidRPr="00BB53F9">
        <w:rPr>
          <w:rFonts w:cstheme="minorHAnsi"/>
          <w:szCs w:val="24"/>
          <w:lang w:val="hr-HR"/>
        </w:rPr>
        <w:t>generatorskog prekidača</w:t>
      </w:r>
      <w:r w:rsidRPr="00BB53F9">
        <w:rPr>
          <w:rFonts w:cstheme="minorHAnsi"/>
          <w:szCs w:val="24"/>
          <w:lang w:val="hr-HR"/>
        </w:rPr>
        <w:t xml:space="preserve"> kada su ispunjeni uvjeti za </w:t>
      </w:r>
      <w:r w:rsidR="00B26B38" w:rsidRPr="00BB53F9">
        <w:rPr>
          <w:rFonts w:cstheme="minorHAnsi"/>
          <w:szCs w:val="24"/>
          <w:lang w:val="hr-HR"/>
        </w:rPr>
        <w:t>sinhro</w:t>
      </w:r>
      <w:r w:rsidRPr="00BB53F9">
        <w:rPr>
          <w:rFonts w:cstheme="minorHAnsi"/>
          <w:szCs w:val="24"/>
          <w:lang w:val="hr-HR"/>
        </w:rPr>
        <w:t xml:space="preserve">nizaciju. Inače, ako je odabrana ručna </w:t>
      </w:r>
      <w:r w:rsidR="00B26B38" w:rsidRPr="00BB53F9">
        <w:rPr>
          <w:rFonts w:cstheme="minorHAnsi"/>
          <w:szCs w:val="24"/>
          <w:lang w:val="hr-HR"/>
        </w:rPr>
        <w:t>sinhro</w:t>
      </w:r>
      <w:r w:rsidRPr="00BB53F9">
        <w:rPr>
          <w:rFonts w:cstheme="minorHAnsi"/>
          <w:szCs w:val="24"/>
          <w:lang w:val="hr-HR"/>
        </w:rPr>
        <w:t xml:space="preserve">nizacija, operater mora generirati signale za povećanje/smanjenje brzine generatora i napona pomoću </w:t>
      </w:r>
      <w:r w:rsidR="00B26B38" w:rsidRPr="00BB53F9">
        <w:rPr>
          <w:rFonts w:cstheme="minorHAnsi"/>
          <w:szCs w:val="24"/>
          <w:lang w:val="hr-HR"/>
        </w:rPr>
        <w:t>sklopki</w:t>
      </w:r>
      <w:r w:rsidRPr="00BB53F9">
        <w:rPr>
          <w:rFonts w:cstheme="minorHAnsi"/>
          <w:szCs w:val="24"/>
          <w:lang w:val="hr-HR"/>
        </w:rPr>
        <w:t xml:space="preserve"> -S251 i -S252. Također, kada </w:t>
      </w:r>
      <w:r w:rsidR="00FB2EB6" w:rsidRPr="00BB53F9">
        <w:rPr>
          <w:rFonts w:cstheme="minorHAnsi"/>
          <w:szCs w:val="24"/>
          <w:lang w:val="hr-HR"/>
        </w:rPr>
        <w:t>sinkroček</w:t>
      </w:r>
      <w:r w:rsidRPr="00BB53F9">
        <w:rPr>
          <w:rFonts w:cstheme="minorHAnsi"/>
          <w:szCs w:val="24"/>
          <w:lang w:val="hr-HR"/>
        </w:rPr>
        <w:t xml:space="preserve"> -P411 signalizira da su uvjeti ispunjeni (zelena LED), operater mora generirati </w:t>
      </w:r>
      <w:r w:rsidR="00061B79" w:rsidRPr="00BB53F9">
        <w:rPr>
          <w:rFonts w:cstheme="minorHAnsi"/>
          <w:szCs w:val="24"/>
          <w:lang w:val="hr-HR"/>
        </w:rPr>
        <w:t>komand</w:t>
      </w:r>
      <w:r w:rsidRPr="00BB53F9">
        <w:rPr>
          <w:rFonts w:cstheme="minorHAnsi"/>
          <w:szCs w:val="24"/>
          <w:lang w:val="hr-HR"/>
        </w:rPr>
        <w:t xml:space="preserve">u za zatvaranje </w:t>
      </w:r>
      <w:r w:rsidR="00FB2EB6" w:rsidRPr="00BB53F9">
        <w:rPr>
          <w:rFonts w:cstheme="minorHAnsi"/>
          <w:szCs w:val="24"/>
          <w:lang w:val="hr-HR"/>
        </w:rPr>
        <w:t>generatorskog prekidača</w:t>
      </w:r>
      <w:r w:rsidRPr="00BB53F9">
        <w:rPr>
          <w:rFonts w:cstheme="minorHAnsi"/>
          <w:szCs w:val="24"/>
          <w:lang w:val="hr-HR"/>
        </w:rPr>
        <w:t xml:space="preserve"> pomoću </w:t>
      </w:r>
      <w:r w:rsidR="00B26B38" w:rsidRPr="00BB53F9">
        <w:rPr>
          <w:rFonts w:cstheme="minorHAnsi"/>
          <w:szCs w:val="24"/>
          <w:lang w:val="hr-HR"/>
        </w:rPr>
        <w:t>tipkala</w:t>
      </w:r>
      <w:r w:rsidRPr="00BB53F9">
        <w:rPr>
          <w:rFonts w:cstheme="minorHAnsi"/>
          <w:szCs w:val="24"/>
          <w:lang w:val="hr-HR"/>
        </w:rPr>
        <w:t xml:space="preserve"> -S231. Nakon uspješne </w:t>
      </w:r>
      <w:r w:rsidR="00B26B38" w:rsidRPr="00BB53F9">
        <w:rPr>
          <w:rFonts w:cstheme="minorHAnsi"/>
          <w:szCs w:val="24"/>
          <w:lang w:val="hr-HR"/>
        </w:rPr>
        <w:t>sinhro</w:t>
      </w:r>
      <w:r w:rsidRPr="00BB53F9">
        <w:rPr>
          <w:rFonts w:cstheme="minorHAnsi"/>
          <w:szCs w:val="24"/>
          <w:lang w:val="hr-HR"/>
        </w:rPr>
        <w:t xml:space="preserve">nizacije, </w:t>
      </w:r>
      <w:r w:rsidR="00FB2EB6" w:rsidRPr="00BB53F9">
        <w:rPr>
          <w:rFonts w:cstheme="minorHAnsi"/>
          <w:szCs w:val="24"/>
          <w:lang w:val="hr-HR"/>
        </w:rPr>
        <w:t>sekvenca pokretanja</w:t>
      </w:r>
      <w:r w:rsidRPr="00BB53F9">
        <w:rPr>
          <w:rFonts w:cstheme="minorHAnsi"/>
          <w:szCs w:val="24"/>
          <w:lang w:val="hr-HR"/>
        </w:rPr>
        <w:t xml:space="preserve"> je završen</w:t>
      </w:r>
      <w:r w:rsidR="00FB2EB6" w:rsidRPr="00BB53F9">
        <w:rPr>
          <w:rFonts w:cstheme="minorHAnsi"/>
          <w:szCs w:val="24"/>
          <w:lang w:val="hr-HR"/>
        </w:rPr>
        <w:t>a</w:t>
      </w:r>
      <w:r w:rsidRPr="00BB53F9">
        <w:rPr>
          <w:rFonts w:cstheme="minorHAnsi"/>
          <w:szCs w:val="24"/>
          <w:lang w:val="hr-HR"/>
        </w:rPr>
        <w:t>.</w:t>
      </w:r>
    </w:p>
    <w:bookmarkEnd w:id="39"/>
    <w:p w14:paraId="0AAA4B72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421D009F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6DADB40B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3BE0F37F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3FEA1F63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13C2E10D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36405929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5DA93E87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40D0A991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2006086E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227E14E4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59F439C1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09589388" w14:textId="66760963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59531911" w14:textId="63F595EA" w:rsidR="00FA78BE" w:rsidRPr="00BB53F9" w:rsidRDefault="00FA78BE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5F850BB2" w14:textId="0E1E95C4" w:rsidR="00FA78BE" w:rsidRPr="00BB53F9" w:rsidRDefault="00FA78BE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46643B79" w14:textId="77777777" w:rsidR="00FA78BE" w:rsidRPr="00BB53F9" w:rsidRDefault="00FA78BE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262089E5" w14:textId="77777777" w:rsidR="002C3023" w:rsidRPr="00BB53F9" w:rsidRDefault="002C3023" w:rsidP="002C3023">
      <w:pPr>
        <w:spacing w:after="200" w:line="276" w:lineRule="auto"/>
        <w:ind w:right="-2"/>
        <w:contextualSpacing/>
        <w:rPr>
          <w:rFonts w:cstheme="minorHAnsi"/>
          <w:color w:val="000000"/>
          <w:szCs w:val="24"/>
          <w:lang w:val="hr-HR"/>
        </w:rPr>
      </w:pPr>
    </w:p>
    <w:p w14:paraId="4956E697" w14:textId="77777777" w:rsidR="002C3023" w:rsidRPr="00BB53F9" w:rsidRDefault="002C3023" w:rsidP="002C3023">
      <w:pPr>
        <w:pStyle w:val="Heading2"/>
        <w:rPr>
          <w:lang w:val="hr-HR"/>
        </w:rPr>
      </w:pPr>
      <w:bookmarkStart w:id="40" w:name="_Toc168491163"/>
      <w:bookmarkStart w:id="41" w:name="_Toc192764995"/>
      <w:r w:rsidRPr="00BB53F9">
        <w:rPr>
          <w:lang w:val="hr-HR"/>
        </w:rPr>
        <w:lastRenderedPageBreak/>
        <w:t>Dijagram pokretanja – automatski način rada</w:t>
      </w:r>
      <w:bookmarkEnd w:id="40"/>
      <w:bookmarkEnd w:id="41"/>
    </w:p>
    <w:p w14:paraId="25D904E0" w14:textId="41983CF3" w:rsidR="002C3023" w:rsidRPr="00BB53F9" w:rsidRDefault="002C3023" w:rsidP="00CD2832">
      <w:pPr>
        <w:spacing w:line="276" w:lineRule="auto"/>
        <w:ind w:right="-2"/>
        <w:jc w:val="both"/>
        <w:rPr>
          <w:rFonts w:cstheme="minorHAnsi"/>
          <w:szCs w:val="24"/>
          <w:lang w:val="hr-HR"/>
        </w:rPr>
      </w:pPr>
      <w:r w:rsidRPr="00BB53F9">
        <w:rPr>
          <w:rFonts w:cstheme="minorHAnsi"/>
          <w:lang w:val="hr-HR"/>
        </w:rPr>
        <w:t xml:space="preserve">Za rad </w:t>
      </w:r>
      <w:r w:rsidR="00BC6010" w:rsidRPr="00BB53F9">
        <w:rPr>
          <w:rFonts w:cstheme="minorHAnsi"/>
          <w:lang w:val="hr-HR"/>
        </w:rPr>
        <w:t>agregata</w:t>
      </w:r>
      <w:r w:rsidRPr="00BB53F9">
        <w:rPr>
          <w:rFonts w:cstheme="minorHAnsi"/>
          <w:lang w:val="hr-HR"/>
        </w:rPr>
        <w:t xml:space="preserve"> u automatskom načinu rada, na HMI </w:t>
      </w:r>
      <w:r w:rsidR="00FB2EB6" w:rsidRPr="00BB53F9">
        <w:rPr>
          <w:rFonts w:cstheme="minorHAnsi"/>
          <w:lang w:val="hr-HR"/>
        </w:rPr>
        <w:t>panelu</w:t>
      </w:r>
      <w:r w:rsidRPr="00BB53F9">
        <w:rPr>
          <w:rFonts w:cstheme="minorHAnsi"/>
          <w:lang w:val="hr-HR"/>
        </w:rPr>
        <w:t xml:space="preserve"> mora biti odabran način rada "Automatski". Ovisno o željenoj lokaciji upravljanja, </w:t>
      </w:r>
      <w:r w:rsidR="00FB2EB6" w:rsidRPr="00BB53F9">
        <w:rPr>
          <w:rFonts w:cstheme="minorHAnsi"/>
          <w:lang w:val="hr-HR"/>
        </w:rPr>
        <w:t>sklopka</w:t>
      </w:r>
      <w:r w:rsidRPr="00BB53F9">
        <w:rPr>
          <w:rFonts w:cstheme="minorHAnsi"/>
          <w:lang w:val="hr-HR"/>
        </w:rPr>
        <w:t xml:space="preserve"> se može postaviti na "Lokalno" ili "Daljinsk</w:t>
      </w:r>
      <w:r w:rsidR="00FB2EB6" w:rsidRPr="00BB53F9">
        <w:rPr>
          <w:rFonts w:cstheme="minorHAnsi"/>
          <w:lang w:val="hr-HR"/>
        </w:rPr>
        <w:t>i</w:t>
      </w:r>
      <w:r w:rsidRPr="00BB53F9">
        <w:rPr>
          <w:rFonts w:cstheme="minorHAnsi"/>
          <w:lang w:val="hr-HR"/>
        </w:rPr>
        <w:t>". Ako je odabran</w:t>
      </w:r>
      <w:r w:rsidR="00FB2EB6" w:rsidRPr="00BB53F9">
        <w:rPr>
          <w:rFonts w:cstheme="minorHAnsi"/>
          <w:lang w:val="hr-HR"/>
        </w:rPr>
        <w:t xml:space="preserve">o daljinsko upravljanje, </w:t>
      </w:r>
      <w:r w:rsidRPr="00BB53F9">
        <w:rPr>
          <w:rFonts w:cstheme="minorHAnsi"/>
          <w:lang w:val="hr-HR"/>
        </w:rPr>
        <w:t xml:space="preserve">upravljački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 xml:space="preserve"> prima </w:t>
      </w:r>
      <w:r w:rsidR="00061B79" w:rsidRPr="00BB53F9">
        <w:rPr>
          <w:rFonts w:cstheme="minorHAnsi"/>
          <w:lang w:val="hr-HR"/>
        </w:rPr>
        <w:t>komand</w:t>
      </w:r>
      <w:r w:rsidRPr="00BB53F9">
        <w:rPr>
          <w:rFonts w:cstheme="minorHAnsi"/>
          <w:lang w:val="hr-HR"/>
        </w:rPr>
        <w:t xml:space="preserve">e i zadane vrijednosti iz zajedničkog upravljačkog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>a ili SCADA-e. Ako je odabran</w:t>
      </w:r>
      <w:r w:rsidR="00FB2EB6" w:rsidRPr="00BB53F9">
        <w:rPr>
          <w:rFonts w:cstheme="minorHAnsi"/>
          <w:lang w:val="hr-HR"/>
        </w:rPr>
        <w:t>o</w:t>
      </w:r>
      <w:r w:rsidRPr="00BB53F9">
        <w:rPr>
          <w:rFonts w:cstheme="minorHAnsi"/>
          <w:lang w:val="hr-HR"/>
        </w:rPr>
        <w:t xml:space="preserve"> </w:t>
      </w:r>
      <w:r w:rsidR="00FB2EB6" w:rsidRPr="00BB53F9">
        <w:rPr>
          <w:rFonts w:cstheme="minorHAnsi"/>
          <w:lang w:val="hr-HR"/>
        </w:rPr>
        <w:t>lokalno</w:t>
      </w:r>
      <w:r w:rsidRPr="00BB53F9">
        <w:rPr>
          <w:rFonts w:cstheme="minorHAnsi"/>
          <w:lang w:val="hr-HR"/>
        </w:rPr>
        <w:t xml:space="preserve"> </w:t>
      </w:r>
      <w:r w:rsidR="00FB2EB6" w:rsidRPr="00BB53F9">
        <w:rPr>
          <w:rFonts w:cstheme="minorHAnsi"/>
          <w:lang w:val="hr-HR"/>
        </w:rPr>
        <w:t>upravljanje</w:t>
      </w:r>
      <w:r w:rsidRPr="00BB53F9">
        <w:rPr>
          <w:rFonts w:cstheme="minorHAnsi"/>
          <w:lang w:val="hr-HR"/>
        </w:rPr>
        <w:t xml:space="preserve">, upravljački </w:t>
      </w:r>
      <w:r w:rsidR="00E96C44" w:rsidRPr="00BB53F9">
        <w:rPr>
          <w:rFonts w:cstheme="minorHAnsi"/>
          <w:lang w:val="hr-HR"/>
        </w:rPr>
        <w:t>sistem</w:t>
      </w:r>
      <w:r w:rsidRPr="00BB53F9">
        <w:rPr>
          <w:rFonts w:cstheme="minorHAnsi"/>
          <w:lang w:val="hr-HR"/>
        </w:rPr>
        <w:t xml:space="preserve"> prima </w:t>
      </w:r>
      <w:r w:rsidR="00061B79" w:rsidRPr="00BB53F9">
        <w:rPr>
          <w:rFonts w:cstheme="minorHAnsi"/>
          <w:lang w:val="hr-HR"/>
        </w:rPr>
        <w:t>komand</w:t>
      </w:r>
      <w:r w:rsidRPr="00BB53F9">
        <w:rPr>
          <w:rFonts w:cstheme="minorHAnsi"/>
          <w:lang w:val="hr-HR"/>
        </w:rPr>
        <w:t>e i zadane vrijednosti s upravljačk</w:t>
      </w:r>
      <w:r w:rsidR="00FB2EB6" w:rsidRPr="00BB53F9">
        <w:rPr>
          <w:rFonts w:cstheme="minorHAnsi"/>
          <w:lang w:val="hr-HR"/>
        </w:rPr>
        <w:t>og panela</w:t>
      </w:r>
      <w:r w:rsidRPr="00BB53F9">
        <w:rPr>
          <w:rFonts w:cstheme="minorHAnsi"/>
          <w:lang w:val="hr-HR"/>
        </w:rPr>
        <w:t xml:space="preserve">, </w:t>
      </w:r>
      <w:r w:rsidR="00FB2EB6" w:rsidRPr="00BB53F9">
        <w:rPr>
          <w:rFonts w:cstheme="minorHAnsi"/>
          <w:lang w:val="hr-HR"/>
        </w:rPr>
        <w:t xml:space="preserve">sklopki </w:t>
      </w:r>
      <w:r w:rsidRPr="00BB53F9">
        <w:rPr>
          <w:rFonts w:cstheme="minorHAnsi"/>
          <w:lang w:val="hr-HR"/>
        </w:rPr>
        <w:t>i tipk</w:t>
      </w:r>
      <w:r w:rsidR="00FB2EB6" w:rsidRPr="00BB53F9">
        <w:rPr>
          <w:rFonts w:cstheme="minorHAnsi"/>
          <w:lang w:val="hr-HR"/>
        </w:rPr>
        <w:t>ala</w:t>
      </w:r>
      <w:r w:rsidRPr="00BB53F9">
        <w:rPr>
          <w:rFonts w:cstheme="minorHAnsi"/>
          <w:lang w:val="hr-HR"/>
        </w:rPr>
        <w:t xml:space="preserve"> na </w:t>
      </w:r>
      <w:r w:rsidR="00FB2EB6" w:rsidRPr="00BB53F9">
        <w:rPr>
          <w:rFonts w:cstheme="minorHAnsi"/>
          <w:lang w:val="hr-HR"/>
        </w:rPr>
        <w:t>ormaru</w:t>
      </w:r>
      <w:r w:rsidRPr="00BB53F9">
        <w:rPr>
          <w:rFonts w:cstheme="minorHAnsi"/>
          <w:lang w:val="hr-HR"/>
        </w:rPr>
        <w:t xml:space="preserve">. Za pokretanje </w:t>
      </w:r>
      <w:r w:rsidR="00BC6010" w:rsidRPr="00BB53F9">
        <w:rPr>
          <w:rFonts w:cstheme="minorHAnsi"/>
          <w:lang w:val="hr-HR"/>
        </w:rPr>
        <w:t>agregata</w:t>
      </w:r>
      <w:r w:rsidRPr="00BB53F9">
        <w:rPr>
          <w:rFonts w:cstheme="minorHAnsi"/>
          <w:lang w:val="hr-HR"/>
        </w:rPr>
        <w:t xml:space="preserve"> ne smije postojati alarm koji uzrokuje blokadu</w:t>
      </w:r>
      <w:r w:rsidR="00FB2EB6" w:rsidRPr="00BB53F9">
        <w:rPr>
          <w:rFonts w:cstheme="minorHAnsi"/>
          <w:lang w:val="hr-HR"/>
        </w:rPr>
        <w:t xml:space="preserve"> pokretanja</w:t>
      </w:r>
      <w:r w:rsidRPr="00BB53F9">
        <w:rPr>
          <w:rFonts w:cstheme="minorHAnsi"/>
          <w:lang w:val="hr-HR"/>
        </w:rPr>
        <w:t xml:space="preserve"> ili </w:t>
      </w:r>
      <w:r w:rsidR="00C62AD9" w:rsidRPr="00BB53F9">
        <w:rPr>
          <w:rFonts w:cstheme="minorHAnsi"/>
          <w:lang w:val="hr-HR"/>
        </w:rPr>
        <w:t>zaustavljanje</w:t>
      </w:r>
      <w:r w:rsidRPr="00BB53F9">
        <w:rPr>
          <w:rFonts w:cstheme="minorHAnsi"/>
          <w:lang w:val="hr-HR"/>
        </w:rPr>
        <w:t xml:space="preserve">, a </w:t>
      </w:r>
      <w:r w:rsidR="00BC6010" w:rsidRPr="00BB53F9">
        <w:rPr>
          <w:rFonts w:cstheme="minorHAnsi"/>
          <w:lang w:val="hr-HR"/>
        </w:rPr>
        <w:t>agregat</w:t>
      </w:r>
      <w:r w:rsidRPr="00BB53F9">
        <w:rPr>
          <w:rFonts w:cstheme="minorHAnsi"/>
          <w:lang w:val="hr-HR"/>
        </w:rPr>
        <w:t xml:space="preserve"> mora biti u stanju mirovanja. </w:t>
      </w:r>
      <w:r w:rsidR="00FB2EB6" w:rsidRPr="00BB53F9">
        <w:rPr>
          <w:rFonts w:cstheme="minorHAnsi"/>
          <w:lang w:val="hr-HR"/>
        </w:rPr>
        <w:t>Dijagram tijeka</w:t>
      </w:r>
      <w:r w:rsidRPr="00BB53F9">
        <w:rPr>
          <w:rFonts w:cstheme="minorHAnsi"/>
          <w:szCs w:val="24"/>
          <w:lang w:val="hr-HR"/>
        </w:rPr>
        <w:t xml:space="preserve"> normalnog pokretanja u automatskom načinu rada prikazan je na </w:t>
      </w:r>
      <w:r w:rsidRPr="00BB53F9">
        <w:rPr>
          <w:rFonts w:cstheme="minorHAnsi"/>
          <w:szCs w:val="24"/>
          <w:lang w:val="hr-HR"/>
        </w:rPr>
        <w:fldChar w:fldCharType="begin"/>
      </w:r>
      <w:r w:rsidRPr="00BB53F9">
        <w:rPr>
          <w:rFonts w:cstheme="minorHAnsi"/>
          <w:szCs w:val="24"/>
          <w:lang w:val="hr-HR"/>
        </w:rPr>
        <w:instrText xml:space="preserve"> REF _Ref167354672 \h  \* MERGEFORMAT </w:instrText>
      </w:r>
      <w:r w:rsidRPr="00BB53F9">
        <w:rPr>
          <w:rFonts w:cstheme="minorHAnsi"/>
          <w:szCs w:val="24"/>
          <w:lang w:val="hr-HR"/>
        </w:rPr>
      </w:r>
      <w:r w:rsidRPr="00BB53F9">
        <w:rPr>
          <w:rFonts w:cstheme="minorHAnsi"/>
          <w:szCs w:val="24"/>
          <w:lang w:val="hr-HR"/>
        </w:rPr>
        <w:fldChar w:fldCharType="separate"/>
      </w:r>
      <w:r w:rsidR="000F40E9" w:rsidRPr="000F40E9">
        <w:rPr>
          <w:lang w:val="hr-HR"/>
        </w:rPr>
        <w:t xml:space="preserve">Slika </w:t>
      </w:r>
      <w:r w:rsidR="000F40E9" w:rsidRPr="000F40E9">
        <w:rPr>
          <w:noProof/>
          <w:lang w:val="hr-HR"/>
        </w:rPr>
        <w:t>2.2</w:t>
      </w:r>
      <w:r w:rsidRPr="00BB53F9">
        <w:rPr>
          <w:rFonts w:cstheme="minorHAnsi"/>
          <w:szCs w:val="24"/>
          <w:lang w:val="hr-HR"/>
        </w:rPr>
        <w:fldChar w:fldCharType="end"/>
      </w:r>
      <w:r w:rsidRPr="00BB53F9">
        <w:rPr>
          <w:rFonts w:cstheme="minorHAnsi"/>
          <w:szCs w:val="24"/>
          <w:lang w:val="hr-HR"/>
        </w:rPr>
        <w:t>.</w:t>
      </w:r>
    </w:p>
    <w:p w14:paraId="7D0DB367" w14:textId="77777777" w:rsidR="00F75EE6" w:rsidRPr="00BB53F9" w:rsidRDefault="00F75EE6" w:rsidP="002C3023">
      <w:pPr>
        <w:pStyle w:val="Caption"/>
        <w:rPr>
          <w:noProof/>
          <w:lang w:val="hr-HR"/>
        </w:rPr>
      </w:pPr>
    </w:p>
    <w:p w14:paraId="119CCCEF" w14:textId="77788479" w:rsidR="002C3023" w:rsidRPr="00BB53F9" w:rsidRDefault="00414B0B" w:rsidP="002C3023">
      <w:pPr>
        <w:pStyle w:val="Caption"/>
        <w:rPr>
          <w:lang w:val="hr-HR"/>
        </w:rPr>
      </w:pPr>
      <w:r w:rsidRPr="00BB53F9">
        <w:rPr>
          <w:lang w:val="hr-HR"/>
        </w:rPr>
        <w:object w:dxaOrig="10146" w:dyaOrig="14570" w14:anchorId="299941A8">
          <v:shape id="_x0000_i1026" type="#_x0000_t75" style="width:445.1pt;height:641.45pt" o:ole="">
            <v:imagedata r:id="rId23" o:title=""/>
          </v:shape>
          <o:OLEObject Type="Embed" ProgID="Visio.Drawing.11" ShapeID="_x0000_i1026" DrawAspect="Content" ObjectID="_1848130838" r:id="rId24"/>
        </w:object>
      </w:r>
    </w:p>
    <w:p w14:paraId="476EB235" w14:textId="71E04109" w:rsidR="002C3023" w:rsidRPr="00C812B5" w:rsidRDefault="00EC3764" w:rsidP="002C3023">
      <w:pPr>
        <w:pStyle w:val="Caption"/>
        <w:rPr>
          <w:rFonts w:cstheme="minorHAnsi"/>
          <w:i/>
          <w:iCs w:val="0"/>
          <w:sz w:val="18"/>
          <w:szCs w:val="20"/>
          <w:lang w:val="hr-HR"/>
        </w:rPr>
      </w:pPr>
      <w:bookmarkStart w:id="42" w:name="_Ref167354672"/>
      <w:r w:rsidRPr="00C812B5">
        <w:rPr>
          <w:i/>
          <w:iCs w:val="0"/>
          <w:sz w:val="18"/>
          <w:szCs w:val="14"/>
          <w:lang w:val="hr-HR"/>
        </w:rPr>
        <w:t>Slika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STYLEREF 1 \s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42"/>
      <w:r w:rsidR="002C3023" w:rsidRPr="00C812B5">
        <w:rPr>
          <w:i/>
          <w:iCs w:val="0"/>
          <w:sz w:val="18"/>
          <w:szCs w:val="14"/>
          <w:lang w:val="hr-HR"/>
        </w:rPr>
        <w:t xml:space="preserve">. Dijagram </w:t>
      </w:r>
      <w:r w:rsidR="00A17470" w:rsidRPr="00C812B5">
        <w:rPr>
          <w:i/>
          <w:iCs w:val="0"/>
          <w:sz w:val="18"/>
          <w:szCs w:val="14"/>
          <w:lang w:val="hr-HR"/>
        </w:rPr>
        <w:t>tijeka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pokretanja </w:t>
      </w:r>
      <w:r w:rsidR="00A17470" w:rsidRPr="00C812B5">
        <w:rPr>
          <w:i/>
          <w:iCs w:val="0"/>
          <w:sz w:val="18"/>
          <w:szCs w:val="14"/>
          <w:lang w:val="hr-HR"/>
        </w:rPr>
        <w:t>u automatskom načinu rada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– upravljanje procesom kao blok dijagram</w:t>
      </w:r>
    </w:p>
    <w:p w14:paraId="73EBDBC5" w14:textId="77777777" w:rsidR="006114D0" w:rsidRPr="00BB53F9" w:rsidRDefault="006114D0" w:rsidP="002C3023">
      <w:pPr>
        <w:ind w:right="-2"/>
        <w:rPr>
          <w:rFonts w:cstheme="minorHAnsi"/>
          <w:szCs w:val="24"/>
          <w:lang w:val="hr-HR"/>
        </w:rPr>
      </w:pPr>
    </w:p>
    <w:p w14:paraId="514A318E" w14:textId="77777777" w:rsidR="006114D0" w:rsidRPr="00BB53F9" w:rsidRDefault="006114D0" w:rsidP="002C3023">
      <w:pPr>
        <w:ind w:right="-2"/>
        <w:rPr>
          <w:rFonts w:cstheme="minorHAnsi"/>
          <w:szCs w:val="24"/>
          <w:lang w:val="hr-HR"/>
        </w:rPr>
      </w:pPr>
    </w:p>
    <w:p w14:paraId="7CB77CBB" w14:textId="3A5B07E2" w:rsidR="002C3023" w:rsidRPr="00BB53F9" w:rsidRDefault="002C3023" w:rsidP="002C3023">
      <w:pPr>
        <w:ind w:right="-2"/>
        <w:rPr>
          <w:rFonts w:cstheme="minorHAnsi"/>
          <w:szCs w:val="24"/>
          <w:lang w:val="hr-HR"/>
        </w:rPr>
      </w:pPr>
      <w:r w:rsidRPr="00BB53F9">
        <w:rPr>
          <w:rFonts w:cstheme="minorHAnsi"/>
          <w:szCs w:val="24"/>
          <w:lang w:val="hr-HR"/>
        </w:rPr>
        <w:lastRenderedPageBreak/>
        <w:t xml:space="preserve">Koraci </w:t>
      </w:r>
      <w:r w:rsidR="00BF1592" w:rsidRPr="00BB53F9">
        <w:rPr>
          <w:rFonts w:cstheme="minorHAnsi"/>
          <w:szCs w:val="24"/>
          <w:lang w:val="hr-HR"/>
        </w:rPr>
        <w:t>sekvence</w:t>
      </w:r>
      <w:r w:rsidRPr="00BB53F9">
        <w:rPr>
          <w:rFonts w:cstheme="minorHAnsi"/>
          <w:szCs w:val="24"/>
          <w:lang w:val="hr-HR"/>
        </w:rPr>
        <w:t xml:space="preserve"> tijekom pokretanja u automatskom načinu rada su sljedeći:</w:t>
      </w:r>
    </w:p>
    <w:p w14:paraId="26391E34" w14:textId="1C476758" w:rsidR="002C3023" w:rsidRPr="00BB53F9" w:rsidRDefault="00BC6010" w:rsidP="002C3023">
      <w:pPr>
        <w:pStyle w:val="ListParagraph"/>
        <w:numPr>
          <w:ilvl w:val="0"/>
          <w:numId w:val="35"/>
        </w:numPr>
        <w:spacing w:after="200" w:line="276" w:lineRule="auto"/>
        <w:ind w:right="-2" w:hanging="294"/>
        <w:jc w:val="both"/>
        <w:rPr>
          <w:rFonts w:cstheme="minorHAnsi"/>
          <w:b/>
          <w:szCs w:val="24"/>
          <w:lang w:val="hr-HR"/>
        </w:rPr>
      </w:pPr>
      <w:r w:rsidRPr="00BB53F9">
        <w:rPr>
          <w:rFonts w:cstheme="minorHAnsi"/>
          <w:b/>
          <w:szCs w:val="24"/>
          <w:lang w:val="hr-HR"/>
        </w:rPr>
        <w:t>AGREGAT</w:t>
      </w:r>
      <w:r w:rsidR="002C3023" w:rsidRPr="00BB53F9">
        <w:rPr>
          <w:rFonts w:cstheme="minorHAnsi"/>
          <w:b/>
          <w:szCs w:val="24"/>
          <w:lang w:val="hr-HR"/>
        </w:rPr>
        <w:t xml:space="preserve"> U MIROVANJU</w:t>
      </w:r>
      <w:r w:rsidR="00A17470" w:rsidRPr="00BB53F9">
        <w:rPr>
          <w:rFonts w:cstheme="minorHAnsi"/>
          <w:b/>
          <w:szCs w:val="24"/>
          <w:lang w:val="hr-HR"/>
        </w:rPr>
        <w:t xml:space="preserve"> </w:t>
      </w:r>
      <w:r w:rsidR="002C3023" w:rsidRPr="00BB53F9">
        <w:rPr>
          <w:rFonts w:cstheme="minorHAnsi"/>
          <w:szCs w:val="24"/>
          <w:lang w:val="hr-HR"/>
        </w:rPr>
        <w:t xml:space="preserve">- </w:t>
      </w:r>
      <w:r w:rsidRPr="00BB53F9">
        <w:rPr>
          <w:rFonts w:cstheme="minorHAnsi"/>
          <w:szCs w:val="24"/>
          <w:lang w:val="hr-HR"/>
        </w:rPr>
        <w:t>Agregat</w:t>
      </w:r>
      <w:r w:rsidR="00A17470" w:rsidRPr="00BB53F9">
        <w:rPr>
          <w:rFonts w:cstheme="minorHAnsi"/>
          <w:szCs w:val="24"/>
          <w:lang w:val="hr-HR"/>
        </w:rPr>
        <w:t xml:space="preserve"> je u stanju mirovanja i nema aktivne </w:t>
      </w:r>
      <w:r w:rsidR="00061B79" w:rsidRPr="00BB53F9">
        <w:rPr>
          <w:rFonts w:cstheme="minorHAnsi"/>
          <w:szCs w:val="24"/>
          <w:lang w:val="hr-HR"/>
        </w:rPr>
        <w:t>komand</w:t>
      </w:r>
      <w:r w:rsidR="00A17470" w:rsidRPr="00BB53F9">
        <w:rPr>
          <w:rFonts w:cstheme="minorHAnsi"/>
          <w:szCs w:val="24"/>
          <w:lang w:val="hr-HR"/>
        </w:rPr>
        <w:t>e za pokretanje</w:t>
      </w:r>
      <w:r w:rsidR="002C3023" w:rsidRPr="00BB53F9">
        <w:rPr>
          <w:rFonts w:cstheme="minorHAnsi"/>
          <w:szCs w:val="24"/>
          <w:lang w:val="hr-HR"/>
        </w:rPr>
        <w:t>.</w:t>
      </w:r>
    </w:p>
    <w:p w14:paraId="351FE79C" w14:textId="2AF9DD32" w:rsidR="00CD2832" w:rsidRPr="00BB53F9" w:rsidRDefault="002C3023" w:rsidP="00CD2832">
      <w:pPr>
        <w:pStyle w:val="ListParagraph"/>
        <w:numPr>
          <w:ilvl w:val="1"/>
          <w:numId w:val="35"/>
        </w:numPr>
        <w:spacing w:after="200" w:line="276" w:lineRule="auto"/>
        <w:ind w:right="-2"/>
        <w:jc w:val="both"/>
        <w:rPr>
          <w:rFonts w:cstheme="minorHAnsi"/>
          <w:szCs w:val="24"/>
          <w:lang w:val="hr-HR"/>
        </w:rPr>
      </w:pPr>
      <w:r w:rsidRPr="00BB53F9">
        <w:rPr>
          <w:rFonts w:cstheme="minorHAnsi"/>
          <w:szCs w:val="24"/>
          <w:lang w:val="hr-HR"/>
        </w:rPr>
        <w:t xml:space="preserve">Pritiskom na tipku START, ili </w:t>
      </w:r>
      <w:r w:rsidR="00A17470" w:rsidRPr="00BB53F9">
        <w:rPr>
          <w:rFonts w:cstheme="minorHAnsi"/>
          <w:szCs w:val="24"/>
          <w:lang w:val="hr-HR"/>
        </w:rPr>
        <w:t>upravljačkim panelom</w:t>
      </w:r>
      <w:r w:rsidRPr="00BB53F9">
        <w:rPr>
          <w:rFonts w:cstheme="minorHAnsi"/>
          <w:szCs w:val="24"/>
          <w:lang w:val="hr-HR"/>
        </w:rPr>
        <w:t xml:space="preserve"> na vratima </w:t>
      </w:r>
      <w:r w:rsidR="00A17470" w:rsidRPr="00BB53F9">
        <w:rPr>
          <w:rFonts w:cstheme="minorHAnsi"/>
          <w:szCs w:val="24"/>
          <w:lang w:val="hr-HR"/>
        </w:rPr>
        <w:t>ormara</w:t>
      </w:r>
      <w:r w:rsidRPr="00BB53F9">
        <w:rPr>
          <w:rFonts w:cstheme="minorHAnsi"/>
          <w:szCs w:val="24"/>
          <w:lang w:val="hr-HR"/>
        </w:rPr>
        <w:t xml:space="preserve"> kada je odabrano lokalno upravljanje, ili nadređenim </w:t>
      </w:r>
      <w:r w:rsidR="00E96C44" w:rsidRPr="00BB53F9">
        <w:rPr>
          <w:rFonts w:cstheme="minorHAnsi"/>
          <w:szCs w:val="24"/>
          <w:lang w:val="hr-HR"/>
        </w:rPr>
        <w:t>sistem</w:t>
      </w:r>
      <w:r w:rsidRPr="00BB53F9">
        <w:rPr>
          <w:rFonts w:cstheme="minorHAnsi"/>
          <w:szCs w:val="24"/>
          <w:lang w:val="hr-HR"/>
        </w:rPr>
        <w:t xml:space="preserve">om kada je odabran daljinski upravljač, uz ispunjenje svih uvjeta pokretanja, aktivira se </w:t>
      </w:r>
      <w:r w:rsidR="00A17470" w:rsidRPr="00BB53F9">
        <w:rPr>
          <w:rFonts w:cstheme="minorHAnsi"/>
          <w:szCs w:val="24"/>
          <w:lang w:val="hr-HR"/>
        </w:rPr>
        <w:t>sekvenca</w:t>
      </w:r>
      <w:r w:rsidRPr="00BB53F9">
        <w:rPr>
          <w:rFonts w:cstheme="minorHAnsi"/>
          <w:szCs w:val="24"/>
          <w:lang w:val="hr-HR"/>
        </w:rPr>
        <w:t xml:space="preserve"> pokretanja za normalno pokretanje u automatskom načinu rada.</w:t>
      </w:r>
    </w:p>
    <w:p w14:paraId="40BC1C44" w14:textId="249ABBE5" w:rsidR="00CD2832" w:rsidRPr="00BB53F9" w:rsidRDefault="001F5CA3" w:rsidP="001F5CA3">
      <w:pPr>
        <w:pStyle w:val="ListParagraph"/>
        <w:numPr>
          <w:ilvl w:val="0"/>
          <w:numId w:val="35"/>
        </w:numPr>
        <w:spacing w:after="200"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color w:val="000000"/>
          <w:szCs w:val="24"/>
          <w:lang w:val="hr-HR"/>
        </w:rPr>
        <w:t xml:space="preserve">TURBINSKI REGULATOR – </w:t>
      </w:r>
      <w:r w:rsidRPr="00BB53F9">
        <w:rPr>
          <w:rFonts w:cstheme="minorHAnsi"/>
          <w:color w:val="000000"/>
          <w:szCs w:val="24"/>
          <w:lang w:val="hr-HR"/>
        </w:rPr>
        <w:t>Tijekom ovog koraka, operater aktivira sekvencu pokretanja turbine na turbinskom regulatoru. Nakon što je postignuta brzina veća od minimalne brzine potrebne za pokretanje pobude, upravljački sistem prelazi na sljedeći korak.</w:t>
      </w:r>
    </w:p>
    <w:p w14:paraId="436C64B5" w14:textId="77777777" w:rsidR="00FA78BE" w:rsidRPr="00BB53F9" w:rsidRDefault="00FA78BE" w:rsidP="00FA78BE">
      <w:pPr>
        <w:pStyle w:val="ListParagraph"/>
        <w:numPr>
          <w:ilvl w:val="0"/>
          <w:numId w:val="42"/>
        </w:numPr>
        <w:spacing w:after="200"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szCs w:val="24"/>
          <w:lang w:val="hr-HR"/>
        </w:rPr>
        <w:t xml:space="preserve">UPRAVLJANJE HLAĐENJEM TRANSFORMATORA I GENERATORA – </w:t>
      </w:r>
      <w:r w:rsidRPr="00BB53F9">
        <w:rPr>
          <w:rFonts w:cstheme="minorHAnsi"/>
          <w:szCs w:val="24"/>
          <w:lang w:val="hr-HR"/>
        </w:rPr>
        <w:t>Tijekom</w:t>
      </w:r>
      <w:r w:rsidRPr="00BB53F9">
        <w:rPr>
          <w:rFonts w:cstheme="minorHAnsi"/>
          <w:b/>
          <w:bCs/>
          <w:szCs w:val="24"/>
          <w:lang w:val="hr-HR"/>
        </w:rPr>
        <w:t xml:space="preserve"> </w:t>
      </w:r>
      <w:r w:rsidRPr="00BB53F9">
        <w:rPr>
          <w:rFonts w:cstheme="minorHAnsi"/>
          <w:szCs w:val="24"/>
          <w:lang w:val="hr-HR"/>
        </w:rPr>
        <w:t>ovog koraka uključuje se pumpa transformatorskog ulja i otvara se ventil rashladne vode transformatora i ventil rashladne vode generatora.</w:t>
      </w:r>
    </w:p>
    <w:p w14:paraId="5F26FC22" w14:textId="77777777" w:rsidR="001F5CA3" w:rsidRPr="00BB53F9" w:rsidRDefault="001F5CA3" w:rsidP="001F5CA3">
      <w:pPr>
        <w:pStyle w:val="ListParagraph"/>
        <w:numPr>
          <w:ilvl w:val="0"/>
          <w:numId w:val="42"/>
        </w:numPr>
        <w:spacing w:after="200"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szCs w:val="24"/>
          <w:lang w:val="hr-HR"/>
        </w:rPr>
        <w:t xml:space="preserve">UPRAVLJANJE RASTAVLJAČIMA SABIRNICA – </w:t>
      </w:r>
      <w:r w:rsidRPr="00BB53F9">
        <w:rPr>
          <w:rFonts w:cstheme="minorHAnsi"/>
          <w:szCs w:val="24"/>
          <w:lang w:val="hr-HR"/>
        </w:rPr>
        <w:t>Tijekom ovog koraka jedan od dva 110 kV rastavljača se zatvara.</w:t>
      </w:r>
    </w:p>
    <w:p w14:paraId="5A737AEC" w14:textId="77777777" w:rsidR="00CD2832" w:rsidRPr="00BB53F9" w:rsidRDefault="00CD2832" w:rsidP="00CD2832">
      <w:pPr>
        <w:pStyle w:val="ListParagraph"/>
        <w:spacing w:line="276" w:lineRule="auto"/>
        <w:rPr>
          <w:rFonts w:cstheme="minorHAnsi"/>
          <w:color w:val="000000"/>
          <w:szCs w:val="24"/>
          <w:lang w:val="hr-HR"/>
        </w:rPr>
      </w:pPr>
    </w:p>
    <w:p w14:paraId="0E713C90" w14:textId="1F141D29" w:rsidR="000946F9" w:rsidRPr="00BB53F9" w:rsidRDefault="00A17470" w:rsidP="000946F9">
      <w:pPr>
        <w:numPr>
          <w:ilvl w:val="0"/>
          <w:numId w:val="33"/>
        </w:numPr>
        <w:spacing w:after="200" w:line="276" w:lineRule="auto"/>
        <w:ind w:right="-2"/>
        <w:contextualSpacing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bCs/>
          <w:color w:val="000000"/>
          <w:szCs w:val="24"/>
          <w:lang w:val="hr-HR"/>
        </w:rPr>
        <w:t>POBUDA</w:t>
      </w:r>
      <w:r w:rsidR="002C3023" w:rsidRPr="00BB53F9">
        <w:rPr>
          <w:rFonts w:cstheme="minorHAnsi"/>
          <w:b/>
          <w:bCs/>
          <w:color w:val="000000"/>
          <w:szCs w:val="24"/>
          <w:lang w:val="hr-HR"/>
        </w:rPr>
        <w:t xml:space="preserve">: 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Tijekom ovog koraka pokreće se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 pobude.</w:t>
      </w:r>
    </w:p>
    <w:p w14:paraId="292D1DE8" w14:textId="21C9B915" w:rsidR="000946F9" w:rsidRPr="00BB53F9" w:rsidRDefault="000946F9" w:rsidP="000946F9">
      <w:pPr>
        <w:pStyle w:val="ListParagraph"/>
        <w:numPr>
          <w:ilvl w:val="1"/>
          <w:numId w:val="33"/>
        </w:numPr>
        <w:spacing w:after="0" w:line="276" w:lineRule="auto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 kada su brzina </w:t>
      </w:r>
      <w:r w:rsidR="00BC6010" w:rsidRPr="00BB53F9">
        <w:rPr>
          <w:rFonts w:cstheme="minorHAnsi"/>
          <w:color w:val="000000"/>
          <w:szCs w:val="24"/>
          <w:lang w:val="hr-HR"/>
        </w:rPr>
        <w:t>agregata</w:t>
      </w:r>
      <w:r w:rsidRPr="00BB53F9">
        <w:rPr>
          <w:rFonts w:cstheme="minorHAnsi"/>
          <w:color w:val="000000"/>
          <w:szCs w:val="24"/>
          <w:lang w:val="hr-HR"/>
        </w:rPr>
        <w:t xml:space="preserve"> i napon generatora na potrebnim vrijednostima. </w:t>
      </w:r>
    </w:p>
    <w:p w14:paraId="554D5F14" w14:textId="77777777" w:rsidR="002C3023" w:rsidRPr="00BB53F9" w:rsidRDefault="002C3023" w:rsidP="002C3023">
      <w:pPr>
        <w:pStyle w:val="ListParagraph"/>
        <w:ind w:right="-2"/>
        <w:rPr>
          <w:rFonts w:cstheme="minorHAnsi"/>
          <w:color w:val="000000"/>
          <w:szCs w:val="24"/>
          <w:lang w:val="hr-HR"/>
        </w:rPr>
      </w:pPr>
    </w:p>
    <w:p w14:paraId="1445646D" w14:textId="11DEBFBB" w:rsidR="002C3023" w:rsidRPr="00BB53F9" w:rsidRDefault="00AD7BE8" w:rsidP="002C3023">
      <w:pPr>
        <w:numPr>
          <w:ilvl w:val="0"/>
          <w:numId w:val="33"/>
        </w:numPr>
        <w:spacing w:after="200" w:line="276" w:lineRule="auto"/>
        <w:ind w:right="-2" w:hanging="294"/>
        <w:contextualSpacing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PRAZNI HOD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Napon generatora je </w:t>
      </w:r>
      <w:r w:rsidR="00A17470" w:rsidRPr="00BB53F9">
        <w:rPr>
          <w:rFonts w:cstheme="minorHAnsi"/>
          <w:color w:val="000000"/>
          <w:szCs w:val="24"/>
          <w:lang w:val="hr-HR"/>
        </w:rPr>
        <w:t>postignut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i generator radi u režimu praznog hoda. Kada se generira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pokretanje </w:t>
      </w:r>
      <w:r w:rsidR="00B26B38" w:rsidRPr="00BB53F9">
        <w:rPr>
          <w:rFonts w:cstheme="minorHAnsi"/>
          <w:color w:val="000000"/>
          <w:szCs w:val="24"/>
          <w:lang w:val="hr-HR"/>
        </w:rPr>
        <w:t>sinhro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nizacije, uključeni su </w:t>
      </w:r>
      <w:r w:rsidR="00A17470" w:rsidRPr="00BB53F9">
        <w:rPr>
          <w:rFonts w:cstheme="minorHAnsi"/>
          <w:color w:val="000000"/>
          <w:szCs w:val="24"/>
          <w:lang w:val="hr-HR"/>
        </w:rPr>
        <w:t>sinkroček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-P411 i automatski </w:t>
      </w:r>
      <w:r w:rsidR="00B26B38" w:rsidRPr="00BB53F9">
        <w:rPr>
          <w:rFonts w:cstheme="minorHAnsi"/>
          <w:color w:val="000000"/>
          <w:szCs w:val="24"/>
          <w:lang w:val="hr-HR"/>
        </w:rPr>
        <w:t>sinhro</w:t>
      </w:r>
      <w:r w:rsidR="002C3023" w:rsidRPr="00BB53F9">
        <w:rPr>
          <w:rFonts w:cstheme="minorHAnsi"/>
          <w:color w:val="000000"/>
          <w:szCs w:val="24"/>
          <w:lang w:val="hr-HR"/>
        </w:rPr>
        <w:t>nizator.</w:t>
      </w:r>
    </w:p>
    <w:p w14:paraId="04F6B6F1" w14:textId="77777777" w:rsidR="002C3023" w:rsidRPr="00BB53F9" w:rsidRDefault="002C3023" w:rsidP="002C3023">
      <w:pPr>
        <w:spacing w:after="200" w:line="276" w:lineRule="auto"/>
        <w:ind w:left="1418" w:right="-2"/>
        <w:contextualSpacing/>
        <w:rPr>
          <w:rFonts w:cstheme="minorHAnsi"/>
          <w:color w:val="000000"/>
          <w:szCs w:val="24"/>
          <w:lang w:val="hr-HR"/>
        </w:rPr>
      </w:pPr>
    </w:p>
    <w:p w14:paraId="57590B16" w14:textId="03BFD1BB" w:rsidR="002C3023" w:rsidRPr="00BB53F9" w:rsidRDefault="00B26B38" w:rsidP="000946F9">
      <w:pPr>
        <w:numPr>
          <w:ilvl w:val="0"/>
          <w:numId w:val="35"/>
        </w:numPr>
        <w:spacing w:after="200" w:line="276" w:lineRule="auto"/>
        <w:ind w:right="-2" w:hanging="294"/>
        <w:contextualSpacing/>
        <w:jc w:val="both"/>
        <w:rPr>
          <w:rFonts w:cstheme="minorHAnsi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SINHRO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>NIZACIJA</w:t>
      </w:r>
      <w:r w:rsidR="002C3023" w:rsidRPr="00BB53F9">
        <w:rPr>
          <w:rFonts w:cstheme="minorHAnsi"/>
          <w:szCs w:val="24"/>
          <w:lang w:val="hr-HR"/>
        </w:rPr>
        <w:t xml:space="preserve"> – 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U ovom koraku automatski </w:t>
      </w:r>
      <w:r w:rsidRPr="00BB53F9">
        <w:rPr>
          <w:rFonts w:cstheme="minorHAnsi"/>
          <w:color w:val="000000"/>
          <w:szCs w:val="24"/>
          <w:lang w:val="hr-HR"/>
        </w:rPr>
        <w:t>sinhro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nizator generira signale za povećanje/smanjenje frekvencije i napona generatora te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u za zatvaranje </w:t>
      </w:r>
      <w:r w:rsidR="00A17470" w:rsidRPr="00BB53F9">
        <w:rPr>
          <w:rFonts w:cstheme="minorHAnsi"/>
          <w:color w:val="000000"/>
          <w:szCs w:val="24"/>
          <w:lang w:val="hr-HR"/>
        </w:rPr>
        <w:t>generatorskog prekidača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 kada su ispunjeni uvjeti za </w:t>
      </w:r>
      <w:r w:rsidRPr="00BB53F9">
        <w:rPr>
          <w:rFonts w:cstheme="minorHAnsi"/>
          <w:color w:val="000000"/>
          <w:szCs w:val="24"/>
          <w:lang w:val="hr-HR"/>
        </w:rPr>
        <w:t>sinhro</w:t>
      </w:r>
      <w:r w:rsidR="000946F9" w:rsidRPr="00BB53F9">
        <w:rPr>
          <w:rFonts w:cstheme="minorHAnsi"/>
          <w:color w:val="000000"/>
          <w:szCs w:val="24"/>
          <w:lang w:val="hr-HR"/>
        </w:rPr>
        <w:t xml:space="preserve">nizaciju. </w:t>
      </w:r>
      <w:r w:rsidR="000946F9" w:rsidRPr="00BB53F9">
        <w:rPr>
          <w:rFonts w:cstheme="minorHAnsi"/>
          <w:szCs w:val="24"/>
          <w:lang w:val="hr-HR"/>
        </w:rPr>
        <w:t xml:space="preserve">Nakon uspješne </w:t>
      </w:r>
      <w:r w:rsidRPr="00BB53F9">
        <w:rPr>
          <w:rFonts w:cstheme="minorHAnsi"/>
          <w:szCs w:val="24"/>
          <w:lang w:val="hr-HR"/>
        </w:rPr>
        <w:t>sinhro</w:t>
      </w:r>
      <w:r w:rsidR="000946F9" w:rsidRPr="00BB53F9">
        <w:rPr>
          <w:rFonts w:cstheme="minorHAnsi"/>
          <w:szCs w:val="24"/>
          <w:lang w:val="hr-HR"/>
        </w:rPr>
        <w:t xml:space="preserve">nizacije, </w:t>
      </w:r>
      <w:r w:rsidR="00A17470" w:rsidRPr="00BB53F9">
        <w:rPr>
          <w:rFonts w:cstheme="minorHAnsi"/>
          <w:szCs w:val="24"/>
          <w:lang w:val="hr-HR"/>
        </w:rPr>
        <w:t>sekvenca pokretanja</w:t>
      </w:r>
      <w:r w:rsidR="000946F9" w:rsidRPr="00BB53F9">
        <w:rPr>
          <w:rFonts w:cstheme="minorHAnsi"/>
          <w:szCs w:val="24"/>
          <w:lang w:val="hr-HR"/>
        </w:rPr>
        <w:t xml:space="preserve"> je završen</w:t>
      </w:r>
      <w:r w:rsidR="00A17470" w:rsidRPr="00BB53F9">
        <w:rPr>
          <w:rFonts w:cstheme="minorHAnsi"/>
          <w:szCs w:val="24"/>
          <w:lang w:val="hr-HR"/>
        </w:rPr>
        <w:t>a</w:t>
      </w:r>
      <w:r w:rsidR="000946F9" w:rsidRPr="00BB53F9">
        <w:rPr>
          <w:rFonts w:cstheme="minorHAnsi"/>
          <w:szCs w:val="24"/>
          <w:lang w:val="hr-HR"/>
        </w:rPr>
        <w:t>.</w:t>
      </w:r>
    </w:p>
    <w:p w14:paraId="0E0B1CF8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5B62FEA1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7FCF4A97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4E6D7678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5866BDEC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7890E8E3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6A434AB7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3296513B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4BB71CD9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4ADA978F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3EF523EA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5D6F8F1D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6A1B6C96" w14:textId="77777777" w:rsidR="002C3023" w:rsidRPr="00BB53F9" w:rsidRDefault="002C3023" w:rsidP="002C3023">
      <w:pPr>
        <w:ind w:right="-2"/>
        <w:rPr>
          <w:rFonts w:cstheme="minorHAnsi"/>
          <w:b/>
          <w:bCs/>
          <w:lang w:val="hr-HR" w:eastAsia="x-none"/>
        </w:rPr>
      </w:pPr>
    </w:p>
    <w:p w14:paraId="39219A26" w14:textId="5544B2C4" w:rsidR="002C3023" w:rsidRPr="00BB53F9" w:rsidRDefault="002C3023" w:rsidP="002C3023">
      <w:pPr>
        <w:pStyle w:val="Heading2"/>
        <w:rPr>
          <w:lang w:val="hr-HR"/>
        </w:rPr>
      </w:pPr>
      <w:bookmarkStart w:id="43" w:name="_Toc168491164"/>
      <w:bookmarkStart w:id="44" w:name="_Toc192764996"/>
      <w:r w:rsidRPr="00BB53F9">
        <w:rPr>
          <w:lang w:val="hr-HR"/>
        </w:rPr>
        <w:lastRenderedPageBreak/>
        <w:t xml:space="preserve">Normalno </w:t>
      </w:r>
      <w:bookmarkEnd w:id="43"/>
      <w:r w:rsidR="00C62AD9" w:rsidRPr="00BB53F9">
        <w:rPr>
          <w:lang w:val="hr-HR"/>
        </w:rPr>
        <w:t>zaustavljanje</w:t>
      </w:r>
      <w:bookmarkEnd w:id="44"/>
    </w:p>
    <w:p w14:paraId="035FC829" w14:textId="33FD1750" w:rsidR="003468EF" w:rsidRPr="00BB53F9" w:rsidRDefault="002C3023" w:rsidP="003468EF">
      <w:pPr>
        <w:rPr>
          <w:noProof/>
          <w:lang w:val="hr-HR"/>
        </w:rPr>
      </w:pPr>
      <w:r w:rsidRPr="00BB53F9">
        <w:rPr>
          <w:lang w:val="hr-HR"/>
        </w:rPr>
        <w:t xml:space="preserve">Dijagram </w:t>
      </w:r>
      <w:r w:rsidR="00A17470" w:rsidRPr="00BB53F9">
        <w:rPr>
          <w:lang w:val="hr-HR"/>
        </w:rPr>
        <w:t>tijeka</w:t>
      </w:r>
      <w:r w:rsidRPr="00BB53F9">
        <w:rPr>
          <w:lang w:val="hr-HR"/>
        </w:rPr>
        <w:t xml:space="preserve"> normalnog </w:t>
      </w:r>
      <w:r w:rsidR="00C62AD9" w:rsidRPr="00BB53F9">
        <w:rPr>
          <w:lang w:val="hr-HR"/>
        </w:rPr>
        <w:t>zaustavljanja</w:t>
      </w:r>
      <w:r w:rsidRPr="00BB53F9">
        <w:rPr>
          <w:lang w:val="hr-HR"/>
        </w:rPr>
        <w:t xml:space="preserve"> prikazan je </w:t>
      </w:r>
      <w:r w:rsidR="00A17470" w:rsidRPr="00BB53F9">
        <w:rPr>
          <w:lang w:val="hr-HR"/>
        </w:rPr>
        <w:t>na</w:t>
      </w:r>
      <w:r w:rsidRPr="00BB53F9">
        <w:rPr>
          <w:lang w:val="hr-HR"/>
        </w:rPr>
        <w:t xml:space="preserve"> </w:t>
      </w:r>
      <w:r w:rsidRPr="00BB53F9">
        <w:rPr>
          <w:lang w:val="hr-HR"/>
        </w:rPr>
        <w:fldChar w:fldCharType="begin"/>
      </w:r>
      <w:r w:rsidRPr="00BB53F9">
        <w:rPr>
          <w:lang w:val="hr-HR"/>
        </w:rPr>
        <w:instrText xml:space="preserve"> REF _Ref168469857 \h  \* MERGEFORMAT </w:instrText>
      </w:r>
      <w:r w:rsidRPr="00BB53F9">
        <w:rPr>
          <w:lang w:val="hr-HR"/>
        </w:rPr>
      </w:r>
      <w:r w:rsidRPr="00BB53F9">
        <w:rPr>
          <w:lang w:val="hr-HR"/>
        </w:rPr>
        <w:fldChar w:fldCharType="separate"/>
      </w:r>
      <w:r w:rsidR="000F40E9" w:rsidRPr="000F40E9">
        <w:rPr>
          <w:lang w:val="hr-HR"/>
        </w:rPr>
        <w:t xml:space="preserve">Slika </w:t>
      </w:r>
      <w:r w:rsidR="000F40E9" w:rsidRPr="000F40E9">
        <w:rPr>
          <w:noProof/>
          <w:lang w:val="hr-HR"/>
        </w:rPr>
        <w:t>2.3</w:t>
      </w:r>
      <w:r w:rsidRPr="00BB53F9">
        <w:rPr>
          <w:lang w:val="hr-HR"/>
        </w:rPr>
        <w:fldChar w:fldCharType="end"/>
      </w:r>
      <w:r w:rsidR="003468EF" w:rsidRPr="00BB53F9">
        <w:rPr>
          <w:lang w:val="hr-HR"/>
        </w:rPr>
        <w:t>.</w:t>
      </w:r>
    </w:p>
    <w:bookmarkStart w:id="45" w:name="_Hlk181977703"/>
    <w:p w14:paraId="4EB37FD2" w14:textId="764A737C" w:rsidR="002C3023" w:rsidRPr="00BB53F9" w:rsidRDefault="00DA480A" w:rsidP="002C3023">
      <w:pPr>
        <w:keepNext/>
        <w:ind w:right="-2"/>
        <w:rPr>
          <w:lang w:val="hr-HR"/>
        </w:rPr>
      </w:pPr>
      <w:r w:rsidRPr="00BB53F9">
        <w:rPr>
          <w:lang w:val="hr-HR"/>
        </w:rPr>
        <w:object w:dxaOrig="10671" w:dyaOrig="8795" w14:anchorId="0982B445">
          <v:shape id="_x0000_i1027" type="#_x0000_t75" style="width:449.45pt;height:370.2pt" o:ole="">
            <v:imagedata r:id="rId25" o:title=""/>
          </v:shape>
          <o:OLEObject Type="Embed" ProgID="Visio.Drawing.11" ShapeID="_x0000_i1027" DrawAspect="Content" ObjectID="_1848130839" r:id="rId26"/>
        </w:object>
      </w:r>
      <w:bookmarkEnd w:id="45"/>
    </w:p>
    <w:p w14:paraId="573B8C6E" w14:textId="6599E898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bookmarkStart w:id="46" w:name="_Ref168469857"/>
      <w:r w:rsidRPr="00C812B5">
        <w:rPr>
          <w:i/>
          <w:iCs w:val="0"/>
          <w:sz w:val="18"/>
          <w:szCs w:val="14"/>
          <w:lang w:val="hr-HR"/>
        </w:rPr>
        <w:t>Slika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STYLEREF 1 \s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3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46"/>
      <w:r w:rsidR="002C3023" w:rsidRPr="00C812B5">
        <w:rPr>
          <w:i/>
          <w:iCs w:val="0"/>
          <w:sz w:val="18"/>
          <w:szCs w:val="14"/>
          <w:lang w:val="hr-HR"/>
        </w:rPr>
        <w:t xml:space="preserve"> Dijagram </w:t>
      </w:r>
      <w:r w:rsidR="00A17470" w:rsidRPr="00C812B5">
        <w:rPr>
          <w:i/>
          <w:iCs w:val="0"/>
          <w:sz w:val="18"/>
          <w:szCs w:val="14"/>
          <w:lang w:val="hr-HR"/>
        </w:rPr>
        <w:t>tijeka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normalnog </w:t>
      </w:r>
      <w:r w:rsidR="00C62AD9" w:rsidRPr="00C812B5">
        <w:rPr>
          <w:i/>
          <w:iCs w:val="0"/>
          <w:sz w:val="18"/>
          <w:szCs w:val="14"/>
          <w:lang w:val="hr-HR"/>
        </w:rPr>
        <w:t>zaustavljanja</w:t>
      </w:r>
    </w:p>
    <w:p w14:paraId="22873C71" w14:textId="77777777" w:rsidR="002C3023" w:rsidRPr="00BB53F9" w:rsidRDefault="002C3023" w:rsidP="002C3023">
      <w:pPr>
        <w:ind w:right="-2"/>
        <w:rPr>
          <w:lang w:val="hr-HR"/>
        </w:rPr>
      </w:pPr>
    </w:p>
    <w:p w14:paraId="392684C8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15C0BC4F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1E04D966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270E81AA" w14:textId="77777777" w:rsidR="00DA480A" w:rsidRPr="00BB53F9" w:rsidRDefault="00DA480A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4D287198" w14:textId="77777777" w:rsidR="00DA480A" w:rsidRPr="00BB53F9" w:rsidRDefault="00DA480A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3B14E876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2C26B882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64810B32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5DE285A4" w14:textId="30604A99" w:rsidR="002C3023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25867577" w14:textId="77777777" w:rsidR="00C812B5" w:rsidRPr="00BB53F9" w:rsidRDefault="00C812B5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791A970F" w14:textId="77777777" w:rsidR="00FA78BE" w:rsidRPr="00BB53F9" w:rsidRDefault="00FA78BE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2F43CD8F" w14:textId="6B3C2C19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lastRenderedPageBreak/>
        <w:t xml:space="preserve">Koraci </w:t>
      </w:r>
      <w:r w:rsidR="00C62AD9" w:rsidRPr="00BB53F9">
        <w:rPr>
          <w:rFonts w:cstheme="minorHAnsi"/>
          <w:color w:val="000000"/>
          <w:szCs w:val="24"/>
          <w:lang w:val="hr-HR"/>
        </w:rPr>
        <w:t>sekvence</w:t>
      </w:r>
      <w:r w:rsidRPr="00BB53F9">
        <w:rPr>
          <w:rFonts w:cstheme="minorHAnsi"/>
          <w:color w:val="000000"/>
          <w:szCs w:val="24"/>
          <w:lang w:val="hr-HR"/>
        </w:rPr>
        <w:t xml:space="preserve"> tijekom normalnog </w:t>
      </w:r>
      <w:r w:rsidR="00C62AD9" w:rsidRPr="00BB53F9">
        <w:rPr>
          <w:rFonts w:cstheme="minorHAnsi"/>
          <w:color w:val="000000"/>
          <w:szCs w:val="24"/>
          <w:lang w:val="hr-HR"/>
        </w:rPr>
        <w:t>zaustavljanja</w:t>
      </w:r>
      <w:r w:rsidRPr="00BB53F9">
        <w:rPr>
          <w:rFonts w:cstheme="minorHAnsi"/>
          <w:color w:val="000000"/>
          <w:szCs w:val="24"/>
          <w:lang w:val="hr-HR"/>
        </w:rPr>
        <w:t xml:space="preserve"> </w:t>
      </w:r>
      <w:r w:rsidR="00BC6010" w:rsidRPr="00BB53F9">
        <w:rPr>
          <w:rFonts w:cstheme="minorHAnsi"/>
          <w:color w:val="000000"/>
          <w:szCs w:val="24"/>
          <w:lang w:val="hr-HR"/>
        </w:rPr>
        <w:t>agregata</w:t>
      </w:r>
      <w:r w:rsidRPr="00BB53F9">
        <w:rPr>
          <w:rFonts w:cstheme="minorHAnsi"/>
          <w:color w:val="000000"/>
          <w:szCs w:val="24"/>
          <w:lang w:val="hr-HR"/>
        </w:rPr>
        <w:t xml:space="preserve"> su:</w:t>
      </w:r>
    </w:p>
    <w:p w14:paraId="5731B77F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29596718" w14:textId="6B1AA285" w:rsidR="002C3023" w:rsidRPr="00BB53F9" w:rsidRDefault="0085222A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bookmarkStart w:id="47" w:name="_Hlk181862582"/>
      <w:r w:rsidRPr="00BB53F9">
        <w:rPr>
          <w:rFonts w:cstheme="minorHAnsi"/>
          <w:b/>
          <w:color w:val="000000"/>
          <w:szCs w:val="24"/>
          <w:lang w:val="hr-HR"/>
        </w:rPr>
        <w:t>AGREGAT</w:t>
      </w:r>
      <w:r w:rsidR="00A17470" w:rsidRPr="00BB53F9">
        <w:rPr>
          <w:rFonts w:cstheme="minorHAnsi"/>
          <w:b/>
          <w:color w:val="000000"/>
          <w:szCs w:val="24"/>
          <w:lang w:val="hr-HR"/>
        </w:rPr>
        <w:t xml:space="preserve"> NA MREŽI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A17470" w:rsidRPr="00BB53F9">
        <w:rPr>
          <w:rFonts w:cstheme="minorHAnsi"/>
          <w:color w:val="000000"/>
          <w:szCs w:val="24"/>
          <w:lang w:val="hr-HR"/>
        </w:rPr>
        <w:t>Generatorski prekidač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je zatvoren i generator proizvodi električnu energiju.</w:t>
      </w:r>
    </w:p>
    <w:p w14:paraId="65D4C308" w14:textId="45B536D8" w:rsidR="002C3023" w:rsidRPr="00BB53F9" w:rsidRDefault="002C3023" w:rsidP="00ED58C2">
      <w:pPr>
        <w:pStyle w:val="ListParagraph"/>
        <w:numPr>
          <w:ilvl w:val="1"/>
          <w:numId w:val="38"/>
        </w:numPr>
        <w:spacing w:line="276" w:lineRule="auto"/>
        <w:ind w:left="1418" w:right="-2" w:hanging="425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Pritiskom na tipku "Stop" na vratima </w:t>
      </w:r>
      <w:r w:rsidR="00A17470" w:rsidRPr="00BB53F9">
        <w:rPr>
          <w:rFonts w:cstheme="minorHAnsi"/>
          <w:color w:val="000000"/>
          <w:szCs w:val="24"/>
          <w:lang w:val="hr-HR"/>
        </w:rPr>
        <w:t xml:space="preserve">ormara </w:t>
      </w:r>
      <w:r w:rsidR="00061B79" w:rsidRPr="00BB53F9">
        <w:rPr>
          <w:rFonts w:cstheme="minorHAnsi"/>
          <w:color w:val="000000"/>
          <w:szCs w:val="24"/>
          <w:lang w:val="hr-HR"/>
        </w:rPr>
        <w:t>master stanice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 </w:t>
      </w:r>
      <w:r w:rsidRPr="00BB53F9">
        <w:rPr>
          <w:rFonts w:cstheme="minorHAnsi"/>
          <w:color w:val="000000"/>
          <w:szCs w:val="24"/>
          <w:lang w:val="hr-HR"/>
        </w:rPr>
        <w:t>ili tipke "STOP" na upravljačko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m panelu </w:t>
      </w:r>
      <w:r w:rsidRPr="00BB53F9">
        <w:rPr>
          <w:rFonts w:cstheme="minorHAnsi"/>
          <w:color w:val="000000"/>
          <w:szCs w:val="24"/>
          <w:lang w:val="hr-HR"/>
        </w:rPr>
        <w:t xml:space="preserve">kada je odabrano lokalno upravljanje ili primanjem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Pr="00BB53F9">
        <w:rPr>
          <w:rFonts w:cstheme="minorHAnsi"/>
          <w:color w:val="000000"/>
          <w:szCs w:val="24"/>
          <w:lang w:val="hr-HR"/>
        </w:rPr>
        <w:t xml:space="preserve">e "Stop" od nadređenog upravljačkog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>a kada je odabra</w:t>
      </w:r>
      <w:r w:rsidR="00AD7BE8" w:rsidRPr="00BB53F9">
        <w:rPr>
          <w:rFonts w:cstheme="minorHAnsi"/>
          <w:color w:val="000000"/>
          <w:szCs w:val="24"/>
          <w:lang w:val="hr-HR"/>
        </w:rPr>
        <w:t>no daljinsko upravljanje</w:t>
      </w:r>
      <w:r w:rsidRPr="00BB53F9">
        <w:rPr>
          <w:rFonts w:cstheme="minorHAnsi"/>
          <w:color w:val="000000"/>
          <w:szCs w:val="24"/>
          <w:lang w:val="hr-HR"/>
        </w:rPr>
        <w:t xml:space="preserve">,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Pr="00BB53F9">
        <w:rPr>
          <w:rFonts w:cstheme="minorHAnsi"/>
          <w:color w:val="000000"/>
          <w:szCs w:val="24"/>
          <w:lang w:val="hr-HR"/>
        </w:rPr>
        <w:t>a za zaustavljanje.</w:t>
      </w:r>
    </w:p>
    <w:p w14:paraId="2E4AF667" w14:textId="77777777" w:rsidR="002C3023" w:rsidRPr="00BB53F9" w:rsidRDefault="002C3023" w:rsidP="002C3023">
      <w:pPr>
        <w:pStyle w:val="ListParagraph"/>
        <w:spacing w:line="276" w:lineRule="auto"/>
        <w:ind w:left="2145" w:right="-2"/>
        <w:rPr>
          <w:rFonts w:cstheme="minorHAnsi"/>
          <w:color w:val="000000"/>
          <w:szCs w:val="24"/>
          <w:lang w:val="hr-HR"/>
        </w:rPr>
      </w:pPr>
    </w:p>
    <w:p w14:paraId="0CDBA7DC" w14:textId="7DB974DA" w:rsidR="002C3023" w:rsidRPr="00BB53F9" w:rsidRDefault="002C3023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 xml:space="preserve">MINIMALNA </w:t>
      </w:r>
      <w:r w:rsidR="00AD7BE8" w:rsidRPr="00BB53F9">
        <w:rPr>
          <w:rFonts w:cstheme="minorHAnsi"/>
          <w:b/>
          <w:color w:val="000000"/>
          <w:szCs w:val="24"/>
          <w:lang w:val="hr-HR"/>
        </w:rPr>
        <w:t>RADNA</w:t>
      </w:r>
      <w:r w:rsidRPr="00BB53F9">
        <w:rPr>
          <w:rFonts w:cstheme="minorHAnsi"/>
          <w:b/>
          <w:color w:val="000000"/>
          <w:szCs w:val="24"/>
          <w:lang w:val="hr-HR"/>
        </w:rPr>
        <w:t xml:space="preserve"> SNAGA</w:t>
      </w:r>
      <w:r w:rsidRPr="00BB53F9">
        <w:rPr>
          <w:rFonts w:cstheme="minorHAnsi"/>
          <w:color w:val="000000"/>
          <w:szCs w:val="24"/>
          <w:lang w:val="hr-HR"/>
        </w:rPr>
        <w:t xml:space="preserve"> – U ovom koraku 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generatorski prekidač </w:t>
      </w:r>
      <w:r w:rsidRPr="00BB53F9">
        <w:rPr>
          <w:rFonts w:cstheme="minorHAnsi"/>
          <w:color w:val="000000"/>
          <w:szCs w:val="24"/>
          <w:lang w:val="hr-HR"/>
        </w:rPr>
        <w:t xml:space="preserve">se otvara nakon što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primi signal 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iz turbinskog regulatora </w:t>
      </w:r>
      <w:r w:rsidRPr="00BB53F9">
        <w:rPr>
          <w:rFonts w:cstheme="minorHAnsi"/>
          <w:color w:val="000000"/>
          <w:szCs w:val="24"/>
          <w:lang w:val="hr-HR"/>
        </w:rPr>
        <w:t xml:space="preserve">da je </w:t>
      </w:r>
      <w:r w:rsidR="00AD7BE8" w:rsidRPr="00BB53F9">
        <w:rPr>
          <w:rFonts w:cstheme="minorHAnsi"/>
          <w:color w:val="000000"/>
          <w:szCs w:val="24"/>
          <w:lang w:val="hr-HR"/>
        </w:rPr>
        <w:t>radna</w:t>
      </w:r>
      <w:r w:rsidRPr="00BB53F9">
        <w:rPr>
          <w:rFonts w:cstheme="minorHAnsi"/>
          <w:color w:val="000000"/>
          <w:szCs w:val="24"/>
          <w:lang w:val="hr-HR"/>
        </w:rPr>
        <w:t xml:space="preserve"> snaga generatora pala ispod 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granice radne </w:t>
      </w:r>
      <w:r w:rsidRPr="00BB53F9">
        <w:rPr>
          <w:rFonts w:cstheme="minorHAnsi"/>
          <w:color w:val="000000"/>
          <w:szCs w:val="24"/>
          <w:lang w:val="hr-HR"/>
        </w:rPr>
        <w:t>snage generatora postavljen</w:t>
      </w:r>
      <w:r w:rsidR="00AD7BE8" w:rsidRPr="00BB53F9">
        <w:rPr>
          <w:rFonts w:cstheme="minorHAnsi"/>
          <w:color w:val="000000"/>
          <w:szCs w:val="24"/>
          <w:lang w:val="hr-HR"/>
        </w:rPr>
        <w:t>e</w:t>
      </w:r>
      <w:r w:rsidRPr="00BB53F9">
        <w:rPr>
          <w:rFonts w:cstheme="minorHAnsi"/>
          <w:color w:val="000000"/>
          <w:szCs w:val="24"/>
          <w:lang w:val="hr-HR"/>
        </w:rPr>
        <w:t xml:space="preserve"> za otvaranje </w:t>
      </w:r>
      <w:r w:rsidR="00AD7BE8" w:rsidRPr="00BB53F9">
        <w:rPr>
          <w:rFonts w:cstheme="minorHAnsi"/>
          <w:color w:val="000000"/>
          <w:szCs w:val="24"/>
          <w:lang w:val="hr-HR"/>
        </w:rPr>
        <w:t>generatorskog prekidača</w:t>
      </w:r>
      <w:r w:rsidRPr="00BB53F9">
        <w:rPr>
          <w:rFonts w:cstheme="minorHAnsi"/>
          <w:color w:val="000000"/>
          <w:szCs w:val="24"/>
          <w:lang w:val="hr-HR"/>
        </w:rPr>
        <w:t>.</w:t>
      </w:r>
    </w:p>
    <w:p w14:paraId="61C35F9D" w14:textId="6F720C81" w:rsidR="002C3023" w:rsidRPr="00BB53F9" w:rsidRDefault="002C3023" w:rsidP="00ED58C2">
      <w:pPr>
        <w:pStyle w:val="ListParagraph"/>
        <w:numPr>
          <w:ilvl w:val="1"/>
          <w:numId w:val="38"/>
        </w:numPr>
        <w:spacing w:line="276" w:lineRule="auto"/>
        <w:ind w:left="1418" w:right="-2" w:hanging="425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 kada je prekidač generatora otvoren.</w:t>
      </w:r>
    </w:p>
    <w:p w14:paraId="1F37E8D2" w14:textId="77777777" w:rsidR="002C3023" w:rsidRPr="00BB53F9" w:rsidRDefault="002C3023" w:rsidP="002C3023">
      <w:pPr>
        <w:pStyle w:val="ListParagraph"/>
        <w:spacing w:line="276" w:lineRule="auto"/>
        <w:ind w:left="2145" w:right="-2"/>
        <w:rPr>
          <w:rFonts w:cstheme="minorHAnsi"/>
          <w:color w:val="000000"/>
          <w:szCs w:val="24"/>
          <w:lang w:val="hr-HR"/>
        </w:rPr>
      </w:pPr>
    </w:p>
    <w:p w14:paraId="3EEB9183" w14:textId="6A608482" w:rsidR="002C3023" w:rsidRPr="00BB53F9" w:rsidRDefault="00AD7BE8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PRAZNI HOD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Nakon što je </w:t>
      </w:r>
      <w:r w:rsidRPr="00BB53F9">
        <w:rPr>
          <w:rFonts w:cstheme="minorHAnsi"/>
          <w:color w:val="000000"/>
          <w:szCs w:val="24"/>
          <w:lang w:val="hr-HR"/>
        </w:rPr>
        <w:t>generatorski prekidač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otvoren,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otvaranje rastavljača. Također,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isključivanje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2C3023" w:rsidRPr="00BB53F9">
        <w:rPr>
          <w:rFonts w:cstheme="minorHAnsi"/>
          <w:color w:val="000000"/>
          <w:szCs w:val="24"/>
          <w:lang w:val="hr-HR"/>
        </w:rPr>
        <w:t>a pobude.</w:t>
      </w:r>
    </w:p>
    <w:p w14:paraId="6E3A2488" w14:textId="09D252DF" w:rsidR="002C3023" w:rsidRPr="00BB53F9" w:rsidRDefault="002C3023" w:rsidP="00ED58C2">
      <w:pPr>
        <w:pStyle w:val="ListParagraph"/>
        <w:numPr>
          <w:ilvl w:val="1"/>
          <w:numId w:val="38"/>
        </w:numPr>
        <w:spacing w:line="276" w:lineRule="auto"/>
        <w:ind w:left="1418" w:right="-2" w:hanging="425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Kada se rastavljač otvori i </w:t>
      </w:r>
      <w:r w:rsidR="00AD7BE8" w:rsidRPr="00BB53F9">
        <w:rPr>
          <w:rFonts w:cstheme="minorHAnsi"/>
          <w:color w:val="000000"/>
          <w:szCs w:val="24"/>
          <w:lang w:val="hr-HR"/>
        </w:rPr>
        <w:t>po</w:t>
      </w:r>
      <w:r w:rsidRPr="00BB53F9">
        <w:rPr>
          <w:rFonts w:cstheme="minorHAnsi"/>
          <w:color w:val="000000"/>
          <w:szCs w:val="24"/>
          <w:lang w:val="hr-HR"/>
        </w:rPr>
        <w:t xml:space="preserve">buda isključi,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korak.</w:t>
      </w:r>
      <w:r w:rsidRPr="00BB53F9">
        <w:rPr>
          <w:rFonts w:cstheme="minorHAnsi"/>
          <w:color w:val="000000"/>
          <w:szCs w:val="24"/>
          <w:lang w:val="hr-HR"/>
        </w:rPr>
        <w:br/>
      </w:r>
    </w:p>
    <w:p w14:paraId="0DA9D64E" w14:textId="7EC72C28" w:rsidR="00ED58C2" w:rsidRPr="00BB53F9" w:rsidRDefault="002C3023" w:rsidP="00EF00F7">
      <w:pPr>
        <w:pStyle w:val="ListParagraph"/>
        <w:numPr>
          <w:ilvl w:val="0"/>
          <w:numId w:val="40"/>
        </w:numPr>
        <w:spacing w:line="276" w:lineRule="auto"/>
        <w:ind w:right="-2"/>
        <w:rPr>
          <w:rFonts w:cstheme="minorHAnsi"/>
          <w:b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ZATVARANJE TURBINE</w:t>
      </w:r>
      <w:r w:rsidRPr="00BB53F9">
        <w:rPr>
          <w:rFonts w:cstheme="minorHAnsi"/>
          <w:color w:val="000000"/>
          <w:szCs w:val="24"/>
          <w:lang w:val="hr-HR"/>
        </w:rPr>
        <w:t xml:space="preserve"> – U ovom koraku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čeka dok se turbina potpuno ne zatvori.</w:t>
      </w:r>
    </w:p>
    <w:p w14:paraId="3B1BFF14" w14:textId="2A310C2F" w:rsidR="002C3023" w:rsidRPr="00BB53F9" w:rsidRDefault="00ED58C2" w:rsidP="00ED58C2">
      <w:pPr>
        <w:pStyle w:val="ListParagraph"/>
        <w:numPr>
          <w:ilvl w:val="1"/>
          <w:numId w:val="40"/>
        </w:numPr>
        <w:spacing w:line="276" w:lineRule="auto"/>
        <w:ind w:right="-2"/>
        <w:rPr>
          <w:rFonts w:cstheme="minorHAnsi"/>
          <w:b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Nakon što je turbina potpuno zatvorena,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korak.</w:t>
      </w:r>
      <w:r w:rsidR="002C3023" w:rsidRPr="00BB53F9">
        <w:rPr>
          <w:rFonts w:cstheme="minorHAnsi"/>
          <w:color w:val="000000"/>
          <w:szCs w:val="24"/>
          <w:lang w:val="hr-HR"/>
        </w:rPr>
        <w:br/>
      </w:r>
    </w:p>
    <w:p w14:paraId="3C156AF2" w14:textId="3E2CFC14" w:rsidR="002C3023" w:rsidRPr="00BB53F9" w:rsidRDefault="002C3023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KOČENJE</w:t>
      </w:r>
      <w:r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Pr="00BB53F9">
        <w:rPr>
          <w:rFonts w:cstheme="minorHAnsi"/>
          <w:color w:val="000000"/>
          <w:szCs w:val="24"/>
          <w:lang w:val="hr-HR"/>
        </w:rPr>
        <w:t xml:space="preserve">a za pokretanje električnog kočenja generira se iz </w:t>
      </w:r>
      <w:r w:rsidR="00AD7BE8" w:rsidRPr="00BB53F9">
        <w:rPr>
          <w:rFonts w:cstheme="minorHAnsi"/>
          <w:color w:val="000000"/>
          <w:szCs w:val="24"/>
          <w:lang w:val="hr-HR"/>
        </w:rPr>
        <w:t>ormara pobude</w:t>
      </w:r>
      <w:r w:rsidRPr="00BB53F9">
        <w:rPr>
          <w:rFonts w:cstheme="minorHAnsi"/>
          <w:color w:val="000000"/>
          <w:szCs w:val="24"/>
          <w:lang w:val="hr-HR"/>
        </w:rPr>
        <w:t>.</w:t>
      </w:r>
      <w:r w:rsidR="00F25471" w:rsidRPr="00BB53F9">
        <w:rPr>
          <w:rFonts w:cstheme="minorHAnsi"/>
          <w:color w:val="000000"/>
          <w:szCs w:val="24"/>
          <w:lang w:val="hr-HR"/>
        </w:rPr>
        <w:t xml:space="preserve"> Nalog za električno kočenje bit će izdan samo ako je na master stanici omogućeno električno kočenje.</w:t>
      </w:r>
    </w:p>
    <w:p w14:paraId="1CB4A719" w14:textId="3B71294A" w:rsidR="002C3023" w:rsidRPr="00BB53F9" w:rsidRDefault="002C3023" w:rsidP="00ED58C2">
      <w:pPr>
        <w:pStyle w:val="ListParagraph"/>
        <w:numPr>
          <w:ilvl w:val="1"/>
          <w:numId w:val="38"/>
        </w:numPr>
        <w:spacing w:line="276" w:lineRule="auto"/>
        <w:ind w:left="1418" w:right="-2" w:hanging="425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>Da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 bi</w:t>
      </w:r>
      <w:r w:rsidRPr="00BB53F9">
        <w:rPr>
          <w:rFonts w:cstheme="minorHAnsi"/>
          <w:color w:val="000000"/>
          <w:szCs w:val="24"/>
          <w:lang w:val="hr-HR"/>
        </w:rPr>
        <w:t xml:space="preserve"> </w:t>
      </w:r>
      <w:r w:rsidR="00AD7BE8" w:rsidRPr="00BB53F9">
        <w:rPr>
          <w:rFonts w:cstheme="minorHAnsi"/>
          <w:color w:val="000000"/>
          <w:szCs w:val="24"/>
          <w:lang w:val="hr-HR"/>
        </w:rPr>
        <w:t>se prešlo</w:t>
      </w:r>
      <w:r w:rsidRPr="00BB53F9">
        <w:rPr>
          <w:rFonts w:cstheme="minorHAnsi"/>
          <w:color w:val="000000"/>
          <w:szCs w:val="24"/>
          <w:lang w:val="hr-HR"/>
        </w:rPr>
        <w:t xml:space="preserve"> na sljedeći korak, brzina mora biti ispod granice 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za </w:t>
      </w:r>
      <w:r w:rsidRPr="00BB53F9">
        <w:rPr>
          <w:rFonts w:cstheme="minorHAnsi"/>
          <w:color w:val="000000"/>
          <w:szCs w:val="24"/>
          <w:lang w:val="hr-HR"/>
        </w:rPr>
        <w:t>zaustavljanj</w:t>
      </w:r>
      <w:r w:rsidR="00AD7BE8" w:rsidRPr="00BB53F9">
        <w:rPr>
          <w:rFonts w:cstheme="minorHAnsi"/>
          <w:color w:val="000000"/>
          <w:szCs w:val="24"/>
          <w:lang w:val="hr-HR"/>
        </w:rPr>
        <w:t>e</w:t>
      </w:r>
      <w:r w:rsidRPr="00BB53F9">
        <w:rPr>
          <w:rFonts w:cstheme="minorHAnsi"/>
          <w:color w:val="000000"/>
          <w:szCs w:val="24"/>
          <w:lang w:val="hr-HR"/>
        </w:rPr>
        <w:t xml:space="preserve"> električn</w:t>
      </w:r>
      <w:r w:rsidR="00AD7BE8" w:rsidRPr="00BB53F9">
        <w:rPr>
          <w:rFonts w:cstheme="minorHAnsi"/>
          <w:color w:val="000000"/>
          <w:szCs w:val="24"/>
          <w:lang w:val="hr-HR"/>
        </w:rPr>
        <w:t>og kočenja</w:t>
      </w:r>
      <w:r w:rsidRPr="00BB53F9">
        <w:rPr>
          <w:rFonts w:cstheme="minorHAnsi"/>
          <w:color w:val="000000"/>
          <w:szCs w:val="24"/>
          <w:lang w:val="hr-HR"/>
        </w:rPr>
        <w:t>.</w:t>
      </w:r>
      <w:r w:rsidRPr="00BB53F9">
        <w:rPr>
          <w:rFonts w:cstheme="minorHAnsi"/>
          <w:color w:val="000000"/>
          <w:szCs w:val="24"/>
          <w:lang w:val="hr-HR"/>
        </w:rPr>
        <w:br/>
      </w:r>
    </w:p>
    <w:p w14:paraId="3643D46D" w14:textId="38A918AF" w:rsidR="002C3023" w:rsidRPr="00BB53F9" w:rsidRDefault="00BC6010" w:rsidP="00ED58C2">
      <w:pPr>
        <w:pStyle w:val="ListParagraph"/>
        <w:numPr>
          <w:ilvl w:val="0"/>
          <w:numId w:val="39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AGREGAT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 xml:space="preserve"> U MIROVANJU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– Generiraju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>e za isključivanje pumpe transformatorskog ulja</w:t>
      </w:r>
      <w:r w:rsidR="00061B79" w:rsidRPr="00BB53F9">
        <w:rPr>
          <w:rFonts w:cstheme="minorHAnsi"/>
          <w:color w:val="000000"/>
          <w:szCs w:val="24"/>
          <w:lang w:val="hr-HR"/>
        </w:rPr>
        <w:t xml:space="preserve"> (koja se isključuje nakon cca 30 min.)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 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zatvaranje ventila rashladne vode </w:t>
      </w:r>
      <w:r w:rsidR="00AD7BE8" w:rsidRPr="00BB53F9">
        <w:rPr>
          <w:rFonts w:cstheme="minorHAnsi"/>
          <w:color w:val="000000"/>
          <w:szCs w:val="24"/>
          <w:lang w:val="hr-HR"/>
        </w:rPr>
        <w:t xml:space="preserve">transformatora i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generatora. Također,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zaustavljanje električnog kočenja generira se iz </w:t>
      </w:r>
      <w:r w:rsidR="00AD7BE8" w:rsidRPr="00BB53F9">
        <w:rPr>
          <w:rFonts w:cstheme="minorHAnsi"/>
          <w:color w:val="000000"/>
          <w:szCs w:val="24"/>
          <w:lang w:val="hr-HR"/>
        </w:rPr>
        <w:t>ormara pobude</w:t>
      </w:r>
      <w:r w:rsidR="002C3023" w:rsidRPr="00BB53F9">
        <w:rPr>
          <w:rFonts w:cstheme="minorHAnsi"/>
          <w:color w:val="000000"/>
          <w:szCs w:val="24"/>
          <w:lang w:val="hr-HR"/>
        </w:rPr>
        <w:t>.</w:t>
      </w:r>
    </w:p>
    <w:bookmarkEnd w:id="47"/>
    <w:p w14:paraId="63393396" w14:textId="77777777" w:rsidR="002C3023" w:rsidRPr="00BB53F9" w:rsidRDefault="002C3023" w:rsidP="002C3023">
      <w:pPr>
        <w:spacing w:after="200" w:line="276" w:lineRule="auto"/>
        <w:rPr>
          <w:b/>
          <w:bCs/>
          <w:lang w:val="hr-HR"/>
        </w:rPr>
      </w:pPr>
    </w:p>
    <w:p w14:paraId="247CE11A" w14:textId="77777777" w:rsidR="002C3023" w:rsidRPr="00BB53F9" w:rsidRDefault="002C3023" w:rsidP="002C3023">
      <w:pPr>
        <w:spacing w:after="200" w:line="276" w:lineRule="auto"/>
        <w:rPr>
          <w:b/>
          <w:bCs/>
          <w:lang w:val="hr-HR"/>
        </w:rPr>
      </w:pPr>
    </w:p>
    <w:p w14:paraId="65D47397" w14:textId="77777777" w:rsidR="002C3023" w:rsidRPr="00BB53F9" w:rsidRDefault="002C3023" w:rsidP="002C3023">
      <w:pPr>
        <w:spacing w:after="200" w:line="276" w:lineRule="auto"/>
        <w:rPr>
          <w:b/>
          <w:bCs/>
          <w:lang w:val="hr-HR"/>
        </w:rPr>
      </w:pPr>
      <w:r w:rsidRPr="00BB53F9">
        <w:rPr>
          <w:b/>
          <w:bCs/>
          <w:lang w:val="hr-HR"/>
        </w:rPr>
        <w:br w:type="page"/>
      </w:r>
    </w:p>
    <w:p w14:paraId="22635D32" w14:textId="6B7006EE" w:rsidR="002C3023" w:rsidRPr="00BB53F9" w:rsidRDefault="002C3023" w:rsidP="002C3023">
      <w:pPr>
        <w:pStyle w:val="Heading2"/>
        <w:rPr>
          <w:lang w:val="hr-HR"/>
        </w:rPr>
      </w:pPr>
      <w:bookmarkStart w:id="48" w:name="_Toc168491165"/>
      <w:bookmarkStart w:id="49" w:name="_Toc192764997"/>
      <w:r w:rsidRPr="00BB53F9">
        <w:rPr>
          <w:lang w:val="hr-HR"/>
        </w:rPr>
        <w:lastRenderedPageBreak/>
        <w:t xml:space="preserve">Brzo </w:t>
      </w:r>
      <w:bookmarkEnd w:id="48"/>
      <w:r w:rsidR="00C62AD9" w:rsidRPr="00BB53F9">
        <w:rPr>
          <w:lang w:val="hr-HR"/>
        </w:rPr>
        <w:t>zaustavljanje</w:t>
      </w:r>
      <w:bookmarkEnd w:id="49"/>
    </w:p>
    <w:p w14:paraId="32035982" w14:textId="04083244" w:rsidR="002C3023" w:rsidRPr="00BB53F9" w:rsidRDefault="002C3023" w:rsidP="00F75EE6">
      <w:pPr>
        <w:ind w:right="-2"/>
        <w:jc w:val="both"/>
        <w:rPr>
          <w:b/>
          <w:bCs/>
          <w:lang w:val="hr-HR"/>
        </w:rPr>
      </w:pPr>
      <w:bookmarkStart w:id="50" w:name="_Hlk181862592"/>
      <w:r w:rsidRPr="00BB53F9">
        <w:rPr>
          <w:rFonts w:cstheme="minorHAnsi"/>
          <w:lang w:val="hr-HR" w:eastAsia="x-none"/>
        </w:rPr>
        <w:t xml:space="preserve">Brzo </w:t>
      </w:r>
      <w:r w:rsidR="00C62AD9" w:rsidRPr="00BB53F9">
        <w:rPr>
          <w:rFonts w:cstheme="minorHAnsi"/>
          <w:lang w:val="hr-HR" w:eastAsia="x-none"/>
        </w:rPr>
        <w:t>zaustavljanje</w:t>
      </w:r>
      <w:r w:rsidRPr="00BB53F9">
        <w:rPr>
          <w:rFonts w:cstheme="minorHAnsi"/>
          <w:lang w:val="hr-HR" w:eastAsia="x-none"/>
        </w:rPr>
        <w:t xml:space="preserve"> je </w:t>
      </w:r>
      <w:r w:rsidR="006E5C7D" w:rsidRPr="00BB53F9">
        <w:rPr>
          <w:rFonts w:cstheme="minorHAnsi"/>
          <w:lang w:val="hr-HR" w:eastAsia="x-none"/>
        </w:rPr>
        <w:t>sekvenca</w:t>
      </w:r>
      <w:r w:rsidRPr="00BB53F9">
        <w:rPr>
          <w:rFonts w:cstheme="minorHAnsi"/>
          <w:lang w:val="hr-HR" w:eastAsia="x-none"/>
        </w:rPr>
        <w:t xml:space="preserve"> s prioritetom da se </w:t>
      </w:r>
      <w:r w:rsidR="00BC6010" w:rsidRPr="00BB53F9">
        <w:rPr>
          <w:rFonts w:cstheme="minorHAnsi"/>
          <w:lang w:val="hr-HR" w:eastAsia="x-none"/>
        </w:rPr>
        <w:t>agregat</w:t>
      </w:r>
      <w:r w:rsidRPr="00BB53F9">
        <w:rPr>
          <w:rFonts w:cstheme="minorHAnsi"/>
          <w:lang w:val="hr-HR" w:eastAsia="x-none"/>
        </w:rPr>
        <w:t xml:space="preserve"> što prije zaustavi zbog mehaničkog kvara. Brzina </w:t>
      </w:r>
      <w:r w:rsidR="00BC6010" w:rsidRPr="00BB53F9">
        <w:rPr>
          <w:rFonts w:cstheme="minorHAnsi"/>
          <w:lang w:val="hr-HR" w:eastAsia="x-none"/>
        </w:rPr>
        <w:t>agregata</w:t>
      </w:r>
      <w:r w:rsidRPr="00BB53F9">
        <w:rPr>
          <w:rFonts w:cstheme="minorHAnsi"/>
          <w:lang w:val="hr-HR" w:eastAsia="x-none"/>
        </w:rPr>
        <w:t xml:space="preserve"> ne smije se povećati iznad brzine u trenutku kvara, inače se kvar može pogoršati i može doći do ozbiljnih mehaničkih oštećenja. Brzo </w:t>
      </w:r>
      <w:r w:rsidR="00C62AD9" w:rsidRPr="00BB53F9">
        <w:rPr>
          <w:rFonts w:cstheme="minorHAnsi"/>
          <w:lang w:val="hr-HR" w:eastAsia="x-none"/>
        </w:rPr>
        <w:t>zaustavljanje</w:t>
      </w:r>
      <w:r w:rsidRPr="00BB53F9">
        <w:rPr>
          <w:rFonts w:cstheme="minorHAnsi"/>
          <w:lang w:val="hr-HR" w:eastAsia="x-none"/>
        </w:rPr>
        <w:t xml:space="preserve"> može se aktivirati bez obzira na način rada HE. Može se aktivirati određenim alarmnim stanjima ili </w:t>
      </w:r>
      <w:r w:rsidR="00815ABE" w:rsidRPr="00BB53F9">
        <w:rPr>
          <w:rFonts w:cstheme="minorHAnsi"/>
          <w:lang w:val="hr-HR" w:eastAsia="x-none"/>
        </w:rPr>
        <w:t>nadređenim</w:t>
      </w:r>
      <w:r w:rsidRPr="00BB53F9">
        <w:rPr>
          <w:rFonts w:cstheme="minorHAnsi"/>
          <w:lang w:val="hr-HR" w:eastAsia="x-none"/>
        </w:rPr>
        <w:t xml:space="preserve"> upravljačkim </w:t>
      </w:r>
      <w:r w:rsidR="00E96C44" w:rsidRPr="00BB53F9">
        <w:rPr>
          <w:rFonts w:cstheme="minorHAnsi"/>
          <w:lang w:val="hr-HR" w:eastAsia="x-none"/>
        </w:rPr>
        <w:t>sistem</w:t>
      </w:r>
      <w:r w:rsidRPr="00BB53F9">
        <w:rPr>
          <w:rFonts w:cstheme="minorHAnsi"/>
          <w:lang w:val="hr-HR" w:eastAsia="x-none"/>
        </w:rPr>
        <w:t>om.</w:t>
      </w:r>
      <w:bookmarkEnd w:id="50"/>
    </w:p>
    <w:p w14:paraId="42B97B79" w14:textId="77777777" w:rsidR="00F75EE6" w:rsidRPr="00BB53F9" w:rsidRDefault="00F75EE6" w:rsidP="002C3023">
      <w:pPr>
        <w:keepNext/>
        <w:ind w:right="-2"/>
        <w:jc w:val="center"/>
        <w:rPr>
          <w:noProof/>
          <w:lang w:val="hr-HR"/>
        </w:rPr>
      </w:pPr>
    </w:p>
    <w:bookmarkStart w:id="51" w:name="_Hlk181977717"/>
    <w:p w14:paraId="458D8E7E" w14:textId="638C1597" w:rsidR="002C3023" w:rsidRPr="00BB53F9" w:rsidRDefault="00DA480A" w:rsidP="002C3023">
      <w:pPr>
        <w:keepNext/>
        <w:ind w:right="-2"/>
        <w:jc w:val="center"/>
        <w:rPr>
          <w:lang w:val="hr-HR"/>
        </w:rPr>
      </w:pPr>
      <w:r w:rsidRPr="00BB53F9">
        <w:rPr>
          <w:lang w:val="hr-HR"/>
        </w:rPr>
        <w:object w:dxaOrig="10671" w:dyaOrig="9135" w14:anchorId="1AA5BE8E">
          <v:shape id="_x0000_i1028" type="#_x0000_t75" style="width:449.45pt;height:384pt" o:ole="">
            <v:imagedata r:id="rId27" o:title=""/>
          </v:shape>
          <o:OLEObject Type="Embed" ProgID="Visio.Drawing.11" ShapeID="_x0000_i1028" DrawAspect="Content" ObjectID="_1848130840" r:id="rId28"/>
        </w:object>
      </w:r>
      <w:bookmarkEnd w:id="51"/>
    </w:p>
    <w:p w14:paraId="62A04F70" w14:textId="426A29E4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r w:rsidRPr="00C812B5">
        <w:rPr>
          <w:i/>
          <w:iCs w:val="0"/>
          <w:sz w:val="18"/>
          <w:szCs w:val="14"/>
          <w:lang w:val="hr-HR"/>
        </w:rPr>
        <w:t>Slika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STYLEREF 1 \s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4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 xml:space="preserve"> Dijagram </w:t>
      </w:r>
      <w:r w:rsidR="00815ABE" w:rsidRPr="00C812B5">
        <w:rPr>
          <w:i/>
          <w:iCs w:val="0"/>
          <w:sz w:val="18"/>
          <w:szCs w:val="14"/>
          <w:lang w:val="hr-HR"/>
        </w:rPr>
        <w:t>tijeka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brzog </w:t>
      </w:r>
      <w:r w:rsidR="00C62AD9" w:rsidRPr="00C812B5">
        <w:rPr>
          <w:i/>
          <w:iCs w:val="0"/>
          <w:sz w:val="18"/>
          <w:szCs w:val="14"/>
          <w:lang w:val="hr-HR"/>
        </w:rPr>
        <w:t>zaustavljanja</w:t>
      </w:r>
    </w:p>
    <w:p w14:paraId="3B146975" w14:textId="77777777" w:rsidR="002C3023" w:rsidRPr="00BB53F9" w:rsidRDefault="002C3023" w:rsidP="002C3023">
      <w:pPr>
        <w:ind w:right="-2"/>
        <w:rPr>
          <w:lang w:val="hr-HR"/>
        </w:rPr>
      </w:pPr>
    </w:p>
    <w:p w14:paraId="191E8B51" w14:textId="77777777" w:rsidR="002C3023" w:rsidRPr="00BB53F9" w:rsidRDefault="002C3023" w:rsidP="002C3023">
      <w:pPr>
        <w:ind w:right="-2"/>
        <w:rPr>
          <w:lang w:val="hr-HR"/>
        </w:rPr>
      </w:pPr>
    </w:p>
    <w:p w14:paraId="43D365C9" w14:textId="77777777" w:rsidR="002C3023" w:rsidRPr="00BB53F9" w:rsidRDefault="002C3023" w:rsidP="002C3023">
      <w:pPr>
        <w:ind w:right="-2"/>
        <w:rPr>
          <w:lang w:val="hr-HR"/>
        </w:rPr>
      </w:pPr>
    </w:p>
    <w:p w14:paraId="1FF4B52D" w14:textId="77777777" w:rsidR="002C3023" w:rsidRPr="00BB53F9" w:rsidRDefault="002C3023" w:rsidP="002C3023">
      <w:pPr>
        <w:ind w:right="-2"/>
        <w:rPr>
          <w:lang w:val="hr-HR"/>
        </w:rPr>
      </w:pPr>
    </w:p>
    <w:p w14:paraId="09D73B12" w14:textId="77777777" w:rsidR="002C3023" w:rsidRPr="00BB53F9" w:rsidRDefault="002C3023" w:rsidP="002C3023">
      <w:pPr>
        <w:ind w:right="-2"/>
        <w:rPr>
          <w:lang w:val="hr-HR"/>
        </w:rPr>
      </w:pPr>
    </w:p>
    <w:p w14:paraId="61BEC02B" w14:textId="77777777" w:rsidR="00DA480A" w:rsidRPr="00BB53F9" w:rsidRDefault="00DA480A" w:rsidP="002C3023">
      <w:pPr>
        <w:ind w:right="-2"/>
        <w:rPr>
          <w:lang w:val="hr-HR"/>
        </w:rPr>
      </w:pPr>
    </w:p>
    <w:p w14:paraId="7947F39F" w14:textId="77777777" w:rsidR="00DA480A" w:rsidRPr="00BB53F9" w:rsidRDefault="00DA480A" w:rsidP="002C3023">
      <w:pPr>
        <w:ind w:right="-2"/>
        <w:rPr>
          <w:lang w:val="hr-HR"/>
        </w:rPr>
      </w:pPr>
    </w:p>
    <w:p w14:paraId="2101CC1A" w14:textId="77777777" w:rsidR="002C3023" w:rsidRPr="00BB53F9" w:rsidRDefault="002C3023" w:rsidP="002C3023">
      <w:pPr>
        <w:ind w:right="-2"/>
        <w:rPr>
          <w:lang w:val="hr-HR"/>
        </w:rPr>
      </w:pPr>
    </w:p>
    <w:p w14:paraId="78E6988B" w14:textId="4345FF83" w:rsidR="00A43E03" w:rsidRPr="00BB53F9" w:rsidRDefault="00A43E03" w:rsidP="00A43E03">
      <w:pPr>
        <w:ind w:right="-2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lastRenderedPageBreak/>
        <w:t xml:space="preserve">Koraci tijekom brzog </w:t>
      </w:r>
      <w:r w:rsidR="00C62AD9" w:rsidRPr="00BB53F9">
        <w:rPr>
          <w:rFonts w:cstheme="minorHAnsi"/>
          <w:color w:val="000000"/>
          <w:szCs w:val="24"/>
          <w:lang w:val="hr-HR"/>
        </w:rPr>
        <w:t>zaustavljanja</w:t>
      </w:r>
      <w:r w:rsidRPr="00BB53F9">
        <w:rPr>
          <w:rFonts w:cstheme="minorHAnsi"/>
          <w:color w:val="000000"/>
          <w:szCs w:val="24"/>
          <w:lang w:val="hr-HR"/>
        </w:rPr>
        <w:t>:</w:t>
      </w:r>
    </w:p>
    <w:p w14:paraId="564A3BD7" w14:textId="77777777" w:rsidR="00A43E03" w:rsidRPr="00BB53F9" w:rsidRDefault="00A43E03" w:rsidP="002C3023">
      <w:pPr>
        <w:ind w:right="-2"/>
        <w:rPr>
          <w:lang w:val="hr-HR"/>
        </w:rPr>
      </w:pPr>
    </w:p>
    <w:p w14:paraId="69ABFFD7" w14:textId="5C7DE59A" w:rsidR="002C3023" w:rsidRPr="00BB53F9" w:rsidRDefault="0085222A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bookmarkStart w:id="52" w:name="_Hlk181862620"/>
      <w:r w:rsidRPr="00BB53F9">
        <w:rPr>
          <w:rFonts w:cstheme="minorHAnsi"/>
          <w:b/>
          <w:color w:val="000000"/>
          <w:szCs w:val="24"/>
          <w:lang w:val="hr-HR"/>
        </w:rPr>
        <w:t>AGREGAT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 xml:space="preserve"> </w:t>
      </w:r>
      <w:r w:rsidR="00815ABE" w:rsidRPr="00BB53F9">
        <w:rPr>
          <w:rFonts w:cstheme="minorHAnsi"/>
          <w:b/>
          <w:color w:val="000000"/>
          <w:szCs w:val="24"/>
          <w:lang w:val="hr-HR"/>
        </w:rPr>
        <w:t>NA MREŽI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815ABE" w:rsidRPr="00BB53F9">
        <w:rPr>
          <w:rFonts w:cstheme="minorHAnsi"/>
          <w:color w:val="000000"/>
          <w:szCs w:val="24"/>
          <w:lang w:val="hr-HR"/>
        </w:rPr>
        <w:t xml:space="preserve">Generatorski prekidač </w:t>
      </w:r>
      <w:r w:rsidR="002C3023" w:rsidRPr="00BB53F9">
        <w:rPr>
          <w:rFonts w:cstheme="minorHAnsi"/>
          <w:color w:val="000000"/>
          <w:szCs w:val="24"/>
          <w:lang w:val="hr-HR"/>
        </w:rPr>
        <w:t>je zatvoren i generator proizvodi električnu energiju.</w:t>
      </w:r>
    </w:p>
    <w:p w14:paraId="569BF587" w14:textId="01C94F7B" w:rsidR="004640A9" w:rsidRPr="00BB53F9" w:rsidRDefault="00061B79" w:rsidP="004640A9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>Komand</w:t>
      </w:r>
      <w:r w:rsidR="004640A9" w:rsidRPr="00BB53F9">
        <w:rPr>
          <w:rFonts w:cstheme="minorHAnsi"/>
          <w:color w:val="000000"/>
          <w:szCs w:val="24"/>
          <w:lang w:val="hr-HR"/>
        </w:rPr>
        <w:t xml:space="preserve">a za brzo </w:t>
      </w:r>
      <w:r w:rsidR="00C62AD9" w:rsidRPr="00BB53F9">
        <w:rPr>
          <w:rFonts w:cstheme="minorHAnsi"/>
          <w:color w:val="000000"/>
          <w:szCs w:val="24"/>
          <w:lang w:val="hr-HR"/>
        </w:rPr>
        <w:t>zaustavljanje</w:t>
      </w:r>
      <w:r w:rsidR="004640A9" w:rsidRPr="00BB53F9">
        <w:rPr>
          <w:rFonts w:cstheme="minorHAnsi"/>
          <w:color w:val="000000"/>
          <w:szCs w:val="24"/>
          <w:lang w:val="hr-HR"/>
        </w:rPr>
        <w:t xml:space="preserve"> generira se kada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4640A9" w:rsidRPr="00BB53F9">
        <w:rPr>
          <w:rFonts w:cstheme="minorHAnsi"/>
          <w:color w:val="000000"/>
          <w:szCs w:val="24"/>
          <w:lang w:val="hr-HR"/>
        </w:rPr>
        <w:t xml:space="preserve"> uđe u jedno od alarmnih stanja iz grupe alarma, a to je brzo </w:t>
      </w:r>
      <w:r w:rsidR="00C62AD9" w:rsidRPr="00BB53F9">
        <w:rPr>
          <w:rFonts w:cstheme="minorHAnsi"/>
          <w:color w:val="000000"/>
          <w:szCs w:val="24"/>
          <w:lang w:val="hr-HR"/>
        </w:rPr>
        <w:t>zaustavljanje</w:t>
      </w:r>
      <w:r w:rsidR="004640A9" w:rsidRPr="00BB53F9">
        <w:rPr>
          <w:rFonts w:cstheme="minorHAnsi"/>
          <w:color w:val="000000"/>
          <w:szCs w:val="24"/>
          <w:lang w:val="hr-HR"/>
        </w:rPr>
        <w:t xml:space="preserve"> u nuždi.</w:t>
      </w:r>
    </w:p>
    <w:p w14:paraId="618980E2" w14:textId="77777777" w:rsidR="002C3023" w:rsidRPr="00BB53F9" w:rsidRDefault="002C3023" w:rsidP="002C3023">
      <w:pPr>
        <w:pStyle w:val="ListParagraph"/>
        <w:spacing w:line="276" w:lineRule="auto"/>
        <w:ind w:left="1418" w:right="-2"/>
        <w:rPr>
          <w:rFonts w:cstheme="minorHAnsi"/>
          <w:color w:val="000000"/>
          <w:szCs w:val="24"/>
          <w:lang w:val="hr-HR"/>
        </w:rPr>
      </w:pPr>
    </w:p>
    <w:p w14:paraId="732249FF" w14:textId="2538D96D" w:rsidR="002C3023" w:rsidRPr="00BB53F9" w:rsidRDefault="002C3023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FF0000"/>
          <w:szCs w:val="24"/>
          <w:lang w:val="hr-HR"/>
        </w:rPr>
        <w:t xml:space="preserve">MINIMALNA </w:t>
      </w:r>
      <w:r w:rsidR="00815ABE" w:rsidRPr="00BB53F9">
        <w:rPr>
          <w:rFonts w:cstheme="minorHAnsi"/>
          <w:b/>
          <w:color w:val="FF0000"/>
          <w:szCs w:val="24"/>
          <w:lang w:val="hr-HR"/>
        </w:rPr>
        <w:t>RADNA</w:t>
      </w:r>
      <w:r w:rsidRPr="00BB53F9">
        <w:rPr>
          <w:rFonts w:cstheme="minorHAnsi"/>
          <w:b/>
          <w:color w:val="FF0000"/>
          <w:szCs w:val="24"/>
          <w:lang w:val="hr-HR"/>
        </w:rPr>
        <w:t xml:space="preserve"> SNAGA</w:t>
      </w:r>
      <w:r w:rsidRPr="00BB53F9">
        <w:rPr>
          <w:rFonts w:cstheme="minorHAnsi"/>
          <w:color w:val="FF0000"/>
          <w:szCs w:val="24"/>
          <w:lang w:val="hr-HR"/>
        </w:rPr>
        <w:t xml:space="preserve"> – </w:t>
      </w:r>
      <w:r w:rsidR="00815ABE" w:rsidRPr="00BB53F9">
        <w:rPr>
          <w:rFonts w:cstheme="minorHAnsi"/>
          <w:color w:val="FF0000"/>
          <w:szCs w:val="24"/>
          <w:lang w:val="hr-HR"/>
        </w:rPr>
        <w:t xml:space="preserve">Ormar turbinskog regulatora </w:t>
      </w:r>
      <w:r w:rsidRPr="00BB53F9">
        <w:rPr>
          <w:rFonts w:cstheme="minorHAnsi"/>
          <w:color w:val="FF0000"/>
          <w:szCs w:val="24"/>
          <w:lang w:val="hr-HR"/>
        </w:rPr>
        <w:t xml:space="preserve">zatvara sve </w:t>
      </w:r>
      <w:r w:rsidR="00815ABE" w:rsidRPr="00BB53F9">
        <w:rPr>
          <w:rFonts w:cstheme="minorHAnsi"/>
          <w:color w:val="FF0000"/>
          <w:szCs w:val="24"/>
          <w:lang w:val="hr-HR"/>
        </w:rPr>
        <w:t xml:space="preserve">igle </w:t>
      </w:r>
      <w:r w:rsidRPr="00BB53F9">
        <w:rPr>
          <w:rFonts w:cstheme="minorHAnsi"/>
          <w:color w:val="FF0000"/>
          <w:szCs w:val="24"/>
          <w:lang w:val="hr-HR"/>
        </w:rPr>
        <w:t xml:space="preserve">i </w:t>
      </w:r>
      <w:r w:rsidR="00815ABE" w:rsidRPr="00BB53F9">
        <w:rPr>
          <w:rFonts w:cstheme="minorHAnsi"/>
          <w:color w:val="FF0000"/>
          <w:szCs w:val="24"/>
          <w:lang w:val="hr-HR"/>
        </w:rPr>
        <w:t xml:space="preserve">odrezače </w:t>
      </w:r>
      <w:r w:rsidRPr="00BB53F9">
        <w:rPr>
          <w:rFonts w:cstheme="minorHAnsi"/>
          <w:color w:val="FF0000"/>
          <w:szCs w:val="24"/>
          <w:lang w:val="hr-HR"/>
        </w:rPr>
        <w:t>najvećom mogućom brzinom.</w:t>
      </w:r>
    </w:p>
    <w:p w14:paraId="057DAB0F" w14:textId="0E0F3DB5" w:rsidR="002C3023" w:rsidRPr="00BB53F9" w:rsidRDefault="00815ABE" w:rsidP="00495BF3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Sekvenca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se nastavlja kada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dobije signal iz </w:t>
      </w:r>
      <w:r w:rsidRPr="00BB53F9">
        <w:rPr>
          <w:rFonts w:cstheme="minorHAnsi"/>
          <w:color w:val="000000"/>
          <w:szCs w:val="24"/>
          <w:lang w:val="hr-HR"/>
        </w:rPr>
        <w:t xml:space="preserve">ormara turbinskog regulatora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da je </w:t>
      </w:r>
      <w:r w:rsidRPr="00BB53F9">
        <w:rPr>
          <w:rFonts w:cstheme="minorHAnsi"/>
          <w:color w:val="000000"/>
          <w:szCs w:val="24"/>
          <w:lang w:val="hr-HR"/>
        </w:rPr>
        <w:t xml:space="preserve">radna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snaga generatora pala ispod granice </w:t>
      </w:r>
      <w:r w:rsidRPr="00BB53F9">
        <w:rPr>
          <w:rFonts w:cstheme="minorHAnsi"/>
          <w:color w:val="000000"/>
          <w:szCs w:val="24"/>
          <w:lang w:val="hr-HR"/>
        </w:rPr>
        <w:t>radne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snage generatora postavljene za otvaranje </w:t>
      </w:r>
      <w:r w:rsidRPr="00BB53F9">
        <w:rPr>
          <w:rFonts w:cstheme="minorHAnsi"/>
          <w:color w:val="000000"/>
          <w:szCs w:val="24"/>
          <w:lang w:val="hr-HR"/>
        </w:rPr>
        <w:t>generatorskog prekidača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i kada je prekidač generatora otvoren.</w:t>
      </w:r>
    </w:p>
    <w:p w14:paraId="411815D2" w14:textId="77777777" w:rsidR="002C3023" w:rsidRPr="00BB53F9" w:rsidRDefault="002C3023" w:rsidP="002C3023">
      <w:pPr>
        <w:pStyle w:val="ListParagraph"/>
        <w:spacing w:line="276" w:lineRule="auto"/>
        <w:ind w:left="2145" w:right="-2"/>
        <w:rPr>
          <w:rFonts w:cstheme="minorHAnsi"/>
          <w:color w:val="000000"/>
          <w:szCs w:val="24"/>
          <w:lang w:val="hr-HR"/>
        </w:rPr>
      </w:pPr>
    </w:p>
    <w:p w14:paraId="5409FC0B" w14:textId="2F778E41" w:rsidR="002C3023" w:rsidRPr="00BB53F9" w:rsidRDefault="00815ABE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PRAZNI HOD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otvaranje rastavljača. Također,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isključivanje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2C3023" w:rsidRPr="00BB53F9">
        <w:rPr>
          <w:rFonts w:cstheme="minorHAnsi"/>
          <w:color w:val="000000"/>
          <w:szCs w:val="24"/>
          <w:lang w:val="hr-HR"/>
        </w:rPr>
        <w:t>a pobude.</w:t>
      </w:r>
    </w:p>
    <w:p w14:paraId="1E171B46" w14:textId="4366BB5F" w:rsidR="002C3023" w:rsidRPr="00BB53F9" w:rsidRDefault="002C3023" w:rsidP="00495BF3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Kada se rastavljač otvori 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</w:t>
      </w:r>
      <w:r w:rsidR="00815ABE" w:rsidRPr="00BB53F9">
        <w:rPr>
          <w:rFonts w:cstheme="minorHAnsi"/>
          <w:color w:val="000000"/>
          <w:szCs w:val="24"/>
          <w:lang w:val="hr-HR"/>
        </w:rPr>
        <w:t xml:space="preserve">pobude </w:t>
      </w:r>
      <w:r w:rsidRPr="00BB53F9">
        <w:rPr>
          <w:rFonts w:cstheme="minorHAnsi"/>
          <w:color w:val="000000"/>
          <w:szCs w:val="24"/>
          <w:lang w:val="hr-HR"/>
        </w:rPr>
        <w:t xml:space="preserve">isključi, </w:t>
      </w:r>
      <w:r w:rsidR="00815ABE" w:rsidRPr="00BB53F9">
        <w:rPr>
          <w:rFonts w:cstheme="minorHAnsi"/>
          <w:color w:val="000000"/>
          <w:szCs w:val="24"/>
          <w:lang w:val="hr-HR"/>
        </w:rPr>
        <w:t xml:space="preserve">sekvenca </w:t>
      </w:r>
      <w:r w:rsidRPr="00BB53F9">
        <w:rPr>
          <w:rFonts w:cstheme="minorHAnsi"/>
          <w:color w:val="000000"/>
          <w:szCs w:val="24"/>
          <w:lang w:val="hr-HR"/>
        </w:rPr>
        <w:t>prelazi na sljedeći korak.</w:t>
      </w:r>
      <w:r w:rsidRPr="00BB53F9">
        <w:rPr>
          <w:rFonts w:cstheme="minorHAnsi"/>
          <w:color w:val="000000"/>
          <w:szCs w:val="24"/>
          <w:lang w:val="hr-HR"/>
        </w:rPr>
        <w:br/>
      </w:r>
    </w:p>
    <w:p w14:paraId="3F31BEEF" w14:textId="3FF8F5DF" w:rsidR="004640A9" w:rsidRPr="00BB53F9" w:rsidRDefault="002C3023" w:rsidP="004640A9">
      <w:pPr>
        <w:pStyle w:val="ListParagraph"/>
        <w:numPr>
          <w:ilvl w:val="0"/>
          <w:numId w:val="40"/>
        </w:numPr>
        <w:spacing w:line="276" w:lineRule="auto"/>
        <w:ind w:right="-2"/>
        <w:rPr>
          <w:rFonts w:cstheme="minorHAnsi"/>
          <w:b/>
          <w:color w:val="000000"/>
          <w:szCs w:val="24"/>
          <w:lang w:val="hr-HR"/>
        </w:rPr>
      </w:pPr>
      <w:bookmarkStart w:id="53" w:name="_Hlk168474490"/>
      <w:r w:rsidRPr="00BB53F9">
        <w:rPr>
          <w:rFonts w:cstheme="minorHAnsi"/>
          <w:b/>
          <w:color w:val="000000"/>
          <w:szCs w:val="24"/>
          <w:lang w:val="hr-HR"/>
        </w:rPr>
        <w:t>ZATVARANJE TURBINE</w:t>
      </w:r>
      <w:r w:rsidRPr="00BB53F9">
        <w:rPr>
          <w:rFonts w:cstheme="minorHAnsi"/>
          <w:color w:val="000000"/>
          <w:szCs w:val="24"/>
          <w:lang w:val="hr-HR"/>
        </w:rPr>
        <w:t xml:space="preserve"> – U ovom koraku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čeka dok se turbina potpuno ne zatvori.</w:t>
      </w:r>
      <w:bookmarkEnd w:id="53"/>
    </w:p>
    <w:p w14:paraId="38FD0B60" w14:textId="29962314" w:rsidR="002C3023" w:rsidRPr="00BB53F9" w:rsidRDefault="004640A9" w:rsidP="004640A9">
      <w:pPr>
        <w:pStyle w:val="ListParagraph"/>
        <w:numPr>
          <w:ilvl w:val="1"/>
          <w:numId w:val="40"/>
        </w:numPr>
        <w:spacing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Nakon što je turbina potpuno zatvorena,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korak.</w:t>
      </w:r>
      <w:r w:rsidR="002C3023" w:rsidRPr="00BB53F9">
        <w:rPr>
          <w:rFonts w:cstheme="minorHAnsi"/>
          <w:color w:val="000000"/>
          <w:szCs w:val="24"/>
          <w:lang w:val="hr-HR"/>
        </w:rPr>
        <w:br/>
      </w:r>
    </w:p>
    <w:p w14:paraId="6BD0038B" w14:textId="2C11747A" w:rsidR="004640A9" w:rsidRPr="00BB53F9" w:rsidRDefault="002C3023" w:rsidP="004640A9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KOČENJE</w:t>
      </w:r>
      <w:r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Pr="00BB53F9">
        <w:rPr>
          <w:rFonts w:cstheme="minorHAnsi"/>
          <w:color w:val="000000"/>
          <w:szCs w:val="24"/>
          <w:lang w:val="hr-HR"/>
        </w:rPr>
        <w:t xml:space="preserve">a za pokretanje električnog kočenja generira se iz </w:t>
      </w:r>
      <w:r w:rsidR="00815ABE" w:rsidRPr="00BB53F9">
        <w:rPr>
          <w:rFonts w:cstheme="minorHAnsi"/>
          <w:color w:val="000000"/>
          <w:szCs w:val="24"/>
          <w:lang w:val="hr-HR"/>
        </w:rPr>
        <w:t>ormara pobude</w:t>
      </w:r>
      <w:r w:rsidRPr="00BB53F9">
        <w:rPr>
          <w:rFonts w:cstheme="minorHAnsi"/>
          <w:color w:val="000000"/>
          <w:szCs w:val="24"/>
          <w:lang w:val="hr-HR"/>
        </w:rPr>
        <w:t>.</w:t>
      </w:r>
      <w:r w:rsidR="00F25471" w:rsidRPr="00BB53F9">
        <w:rPr>
          <w:rFonts w:cstheme="minorHAnsi"/>
          <w:color w:val="000000"/>
          <w:szCs w:val="24"/>
          <w:lang w:val="hr-HR"/>
        </w:rPr>
        <w:t xml:space="preserve"> </w:t>
      </w:r>
      <w:bookmarkStart w:id="54" w:name="_Hlk184026785"/>
      <w:r w:rsidR="00F25471" w:rsidRPr="00BB53F9">
        <w:rPr>
          <w:rFonts w:cstheme="minorHAnsi"/>
          <w:color w:val="000000"/>
          <w:szCs w:val="24"/>
          <w:lang w:val="hr-HR"/>
        </w:rPr>
        <w:t>Nalog za električno kočenje bit će izdan samo ako je na master stanici omogućeno električno kočenje.</w:t>
      </w:r>
      <w:bookmarkEnd w:id="54"/>
    </w:p>
    <w:p w14:paraId="4218404B" w14:textId="116EC0EB" w:rsidR="002C3023" w:rsidRPr="00BB53F9" w:rsidRDefault="004640A9" w:rsidP="004640A9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Da </w:t>
      </w:r>
      <w:r w:rsidR="00C0463A" w:rsidRPr="00BB53F9">
        <w:rPr>
          <w:rFonts w:cstheme="minorHAnsi"/>
          <w:color w:val="000000"/>
          <w:szCs w:val="24"/>
          <w:lang w:val="hr-HR"/>
        </w:rPr>
        <w:t>bi se prešlo</w:t>
      </w:r>
      <w:r w:rsidRPr="00BB53F9">
        <w:rPr>
          <w:rFonts w:cstheme="minorHAnsi"/>
          <w:color w:val="000000"/>
          <w:szCs w:val="24"/>
          <w:lang w:val="hr-HR"/>
        </w:rPr>
        <w:t xml:space="preserve"> na sljedeći korak, brzina mora biti ispod granice </w:t>
      </w:r>
      <w:r w:rsidR="00C0463A" w:rsidRPr="00BB53F9">
        <w:rPr>
          <w:rFonts w:cstheme="minorHAnsi"/>
          <w:color w:val="000000"/>
          <w:szCs w:val="24"/>
          <w:lang w:val="hr-HR"/>
        </w:rPr>
        <w:t xml:space="preserve">za </w:t>
      </w:r>
      <w:r w:rsidRPr="00BB53F9">
        <w:rPr>
          <w:rFonts w:cstheme="minorHAnsi"/>
          <w:color w:val="000000"/>
          <w:szCs w:val="24"/>
          <w:lang w:val="hr-HR"/>
        </w:rPr>
        <w:t>zaustavljanj</w:t>
      </w:r>
      <w:r w:rsidR="00C0463A" w:rsidRPr="00BB53F9">
        <w:rPr>
          <w:rFonts w:cstheme="minorHAnsi"/>
          <w:color w:val="000000"/>
          <w:szCs w:val="24"/>
          <w:lang w:val="hr-HR"/>
        </w:rPr>
        <w:t>e</w:t>
      </w:r>
      <w:r w:rsidRPr="00BB53F9">
        <w:rPr>
          <w:rFonts w:cstheme="minorHAnsi"/>
          <w:color w:val="000000"/>
          <w:szCs w:val="24"/>
          <w:lang w:val="hr-HR"/>
        </w:rPr>
        <w:t xml:space="preserve"> električn</w:t>
      </w:r>
      <w:r w:rsidR="00C0463A" w:rsidRPr="00BB53F9">
        <w:rPr>
          <w:rFonts w:cstheme="minorHAnsi"/>
          <w:color w:val="000000"/>
          <w:szCs w:val="24"/>
          <w:lang w:val="hr-HR"/>
        </w:rPr>
        <w:t>og kočenja</w:t>
      </w:r>
      <w:r w:rsidRPr="00BB53F9">
        <w:rPr>
          <w:rFonts w:cstheme="minorHAnsi"/>
          <w:color w:val="000000"/>
          <w:szCs w:val="24"/>
          <w:lang w:val="hr-HR"/>
        </w:rPr>
        <w:t>.</w:t>
      </w:r>
      <w:r w:rsidR="002C3023" w:rsidRPr="00BB53F9">
        <w:rPr>
          <w:rFonts w:cstheme="minorHAnsi"/>
          <w:color w:val="000000"/>
          <w:szCs w:val="24"/>
          <w:lang w:val="hr-HR"/>
        </w:rPr>
        <w:br/>
      </w:r>
    </w:p>
    <w:p w14:paraId="11DE002B" w14:textId="4DB021B9" w:rsidR="002C3023" w:rsidRPr="00BB53F9" w:rsidRDefault="00BC6010" w:rsidP="004640A9">
      <w:pPr>
        <w:pStyle w:val="ListParagraph"/>
        <w:numPr>
          <w:ilvl w:val="0"/>
          <w:numId w:val="39"/>
        </w:numPr>
        <w:spacing w:line="276" w:lineRule="auto"/>
        <w:ind w:left="709" w:right="-2" w:hanging="283"/>
        <w:rPr>
          <w:rFonts w:cstheme="minorHAnsi"/>
          <w:color w:val="000000"/>
          <w:szCs w:val="24"/>
          <w:lang w:val="hr-HR"/>
        </w:rPr>
      </w:pPr>
      <w:bookmarkStart w:id="55" w:name="_Hlk168474576"/>
      <w:r w:rsidRPr="00BB53F9">
        <w:rPr>
          <w:rFonts w:cstheme="minorHAnsi"/>
          <w:b/>
          <w:color w:val="000000"/>
          <w:szCs w:val="24"/>
          <w:lang w:val="hr-HR"/>
        </w:rPr>
        <w:t xml:space="preserve">AGREGAT 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 xml:space="preserve">U MIROVANJU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– </w:t>
      </w:r>
      <w:bookmarkStart w:id="56" w:name="_Hlk181954585"/>
      <w:r w:rsidR="00C0463A" w:rsidRPr="00BB53F9">
        <w:rPr>
          <w:rFonts w:cstheme="minorHAnsi"/>
          <w:color w:val="000000"/>
          <w:szCs w:val="24"/>
          <w:lang w:val="hr-HR"/>
        </w:rPr>
        <w:t xml:space="preserve">Generiraju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C0463A" w:rsidRPr="00BB53F9">
        <w:rPr>
          <w:rFonts w:cstheme="minorHAnsi"/>
          <w:color w:val="000000"/>
          <w:szCs w:val="24"/>
          <w:lang w:val="hr-HR"/>
        </w:rPr>
        <w:t xml:space="preserve">e za isključivanje </w:t>
      </w:r>
      <w:r w:rsidR="00061B79" w:rsidRPr="00BB53F9">
        <w:rPr>
          <w:rFonts w:cstheme="minorHAnsi"/>
          <w:color w:val="000000"/>
          <w:szCs w:val="24"/>
          <w:lang w:val="hr-HR"/>
        </w:rPr>
        <w:t>pumpe transformatorskog ulja (koja se isključuje nakon cca 30 min.)</w:t>
      </w:r>
      <w:bookmarkEnd w:id="56"/>
      <w:r w:rsidR="00C0463A" w:rsidRPr="00BB53F9">
        <w:rPr>
          <w:rFonts w:cstheme="minorHAnsi"/>
          <w:color w:val="000000"/>
          <w:szCs w:val="24"/>
          <w:lang w:val="hr-HR"/>
        </w:rPr>
        <w:t xml:space="preserve"> i zatvaranje ventila rashladne vode transformatora i generatora. Također,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C0463A" w:rsidRPr="00BB53F9">
        <w:rPr>
          <w:rFonts w:cstheme="minorHAnsi"/>
          <w:color w:val="000000"/>
          <w:szCs w:val="24"/>
          <w:lang w:val="hr-HR"/>
        </w:rPr>
        <w:t>a za zaustavljanje električnog kočenja generira se iz ormara pobude.</w:t>
      </w:r>
      <w:bookmarkEnd w:id="52"/>
      <w:r w:rsidR="002C3023" w:rsidRPr="00BB53F9">
        <w:rPr>
          <w:rFonts w:cstheme="minorHAnsi"/>
          <w:color w:val="000000"/>
          <w:szCs w:val="24"/>
          <w:lang w:val="hr-HR"/>
        </w:rPr>
        <w:br/>
      </w:r>
    </w:p>
    <w:bookmarkEnd w:id="55"/>
    <w:p w14:paraId="3712F345" w14:textId="77777777" w:rsidR="002C3023" w:rsidRPr="00BB53F9" w:rsidRDefault="002C3023" w:rsidP="002C3023">
      <w:pPr>
        <w:pStyle w:val="ListParagraph"/>
        <w:spacing w:line="276" w:lineRule="auto"/>
        <w:ind w:left="709" w:right="-2"/>
        <w:rPr>
          <w:rFonts w:cstheme="minorHAnsi"/>
          <w:color w:val="000000"/>
          <w:szCs w:val="24"/>
          <w:lang w:val="hr-HR"/>
        </w:rPr>
      </w:pPr>
    </w:p>
    <w:p w14:paraId="6D0B7641" w14:textId="77777777" w:rsidR="002C3023" w:rsidRPr="00BB53F9" w:rsidRDefault="002C3023" w:rsidP="002C3023">
      <w:pPr>
        <w:ind w:right="-2"/>
        <w:rPr>
          <w:lang w:val="hr-HR"/>
        </w:rPr>
      </w:pPr>
    </w:p>
    <w:p w14:paraId="6BC493CC" w14:textId="77777777" w:rsidR="002C3023" w:rsidRPr="00BB53F9" w:rsidRDefault="002C3023" w:rsidP="002C3023">
      <w:pPr>
        <w:ind w:right="-2"/>
        <w:rPr>
          <w:lang w:val="hr-HR"/>
        </w:rPr>
      </w:pPr>
    </w:p>
    <w:p w14:paraId="6F66E06F" w14:textId="77777777" w:rsidR="002C3023" w:rsidRPr="00BB53F9" w:rsidRDefault="002C3023" w:rsidP="002C3023">
      <w:pPr>
        <w:spacing w:after="200" w:line="276" w:lineRule="auto"/>
        <w:rPr>
          <w:lang w:val="hr-HR"/>
        </w:rPr>
      </w:pPr>
      <w:r w:rsidRPr="00BB53F9">
        <w:rPr>
          <w:lang w:val="hr-HR"/>
        </w:rPr>
        <w:br w:type="page"/>
      </w:r>
    </w:p>
    <w:p w14:paraId="58BCEEBF" w14:textId="4D237014" w:rsidR="002C3023" w:rsidRPr="00BB53F9" w:rsidRDefault="00C62AD9" w:rsidP="002C3023">
      <w:pPr>
        <w:pStyle w:val="Heading2"/>
        <w:rPr>
          <w:lang w:val="hr-HR"/>
        </w:rPr>
      </w:pPr>
      <w:bookmarkStart w:id="57" w:name="_Toc168491166"/>
      <w:bookmarkStart w:id="58" w:name="_Toc192764998"/>
      <w:r w:rsidRPr="00BB53F9">
        <w:rPr>
          <w:lang w:val="hr-HR"/>
        </w:rPr>
        <w:lastRenderedPageBreak/>
        <w:t>Zaustavljanje</w:t>
      </w:r>
      <w:r w:rsidR="002C3023" w:rsidRPr="00BB53F9">
        <w:rPr>
          <w:lang w:val="hr-HR"/>
        </w:rPr>
        <w:t xml:space="preserve"> u nuždi</w:t>
      </w:r>
      <w:bookmarkEnd w:id="57"/>
      <w:bookmarkEnd w:id="58"/>
    </w:p>
    <w:p w14:paraId="4B4E9F29" w14:textId="74773715" w:rsidR="00F75EE6" w:rsidRPr="00BB53F9" w:rsidRDefault="00C62AD9" w:rsidP="003468EF">
      <w:pPr>
        <w:ind w:right="-2"/>
        <w:jc w:val="both"/>
        <w:rPr>
          <w:noProof/>
          <w:lang w:val="hr-HR"/>
        </w:rPr>
      </w:pPr>
      <w:bookmarkStart w:id="59" w:name="_Hlk181803897"/>
      <w:r w:rsidRPr="00BB53F9">
        <w:rPr>
          <w:rFonts w:cstheme="minorHAnsi"/>
          <w:color w:val="000000"/>
          <w:szCs w:val="24"/>
          <w:lang w:val="hr-HR"/>
        </w:rPr>
        <w:t>Zaustavljanje</w:t>
      </w:r>
      <w:r w:rsidR="00065B65" w:rsidRPr="00BB53F9">
        <w:rPr>
          <w:rFonts w:cstheme="minorHAnsi"/>
          <w:color w:val="000000"/>
          <w:szCs w:val="24"/>
          <w:lang w:val="hr-HR"/>
        </w:rPr>
        <w:t xml:space="preserve"> u nuždi</w:t>
      </w:r>
      <w:r w:rsidR="002C3023" w:rsidRPr="00BB53F9">
        <w:rPr>
          <w:rFonts w:cstheme="minorHAnsi"/>
          <w:lang w:val="hr-HR" w:eastAsia="x-none"/>
        </w:rPr>
        <w:t xml:space="preserve"> je </w:t>
      </w:r>
      <w:r w:rsidR="00065B65" w:rsidRPr="00BB53F9">
        <w:rPr>
          <w:rFonts w:cstheme="minorHAnsi"/>
          <w:lang w:val="hr-HR" w:eastAsia="x-none"/>
        </w:rPr>
        <w:t xml:space="preserve">sekvenca </w:t>
      </w:r>
      <w:r w:rsidR="002C3023" w:rsidRPr="00BB53F9">
        <w:rPr>
          <w:rFonts w:cstheme="minorHAnsi"/>
          <w:lang w:val="hr-HR" w:eastAsia="x-none"/>
        </w:rPr>
        <w:t xml:space="preserve">s prioritetom otvaranja </w:t>
      </w:r>
      <w:r w:rsidR="00065B65" w:rsidRPr="00BB53F9">
        <w:rPr>
          <w:rFonts w:cstheme="minorHAnsi"/>
          <w:lang w:val="hr-HR" w:eastAsia="x-none"/>
        </w:rPr>
        <w:t>generatorskog prekidača</w:t>
      </w:r>
      <w:r w:rsidR="002C3023" w:rsidRPr="00BB53F9">
        <w:rPr>
          <w:rFonts w:cstheme="minorHAnsi"/>
          <w:lang w:val="hr-HR" w:eastAsia="x-none"/>
        </w:rPr>
        <w:t xml:space="preserve">, a zatim zaustavljanja </w:t>
      </w:r>
      <w:r w:rsidR="00BC6010" w:rsidRPr="00BB53F9">
        <w:rPr>
          <w:rFonts w:cstheme="minorHAnsi"/>
          <w:lang w:val="hr-HR" w:eastAsia="x-none"/>
        </w:rPr>
        <w:t>agregata</w:t>
      </w:r>
      <w:r w:rsidR="002C3023" w:rsidRPr="00BB53F9">
        <w:rPr>
          <w:rFonts w:cstheme="minorHAnsi"/>
          <w:lang w:val="hr-HR" w:eastAsia="x-none"/>
        </w:rPr>
        <w:t xml:space="preserve"> što je prije moguće </w:t>
      </w:r>
      <w:r w:rsidR="002C3023" w:rsidRPr="00BB53F9">
        <w:rPr>
          <w:rFonts w:cstheme="minorHAnsi"/>
          <w:color w:val="000000"/>
          <w:szCs w:val="24"/>
          <w:lang w:val="hr-HR"/>
        </w:rPr>
        <w:t>zbog greške</w:t>
      </w:r>
      <w:r w:rsidR="00A43E03" w:rsidRPr="00BB53F9">
        <w:rPr>
          <w:rFonts w:cstheme="minorHAnsi"/>
          <w:color w:val="000000"/>
          <w:szCs w:val="24"/>
          <w:lang w:val="hr-HR"/>
        </w:rPr>
        <w:t xml:space="preserve"> (električni kvar)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. </w:t>
      </w:r>
      <w:r w:rsidRPr="00BB53F9">
        <w:rPr>
          <w:rFonts w:cstheme="minorHAnsi"/>
          <w:color w:val="000000"/>
          <w:szCs w:val="24"/>
          <w:lang w:val="hr-HR"/>
        </w:rPr>
        <w:t>Zaustavljanje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u nuždi može se aktivirati bez obzira na način rada HE. Dijagram </w:t>
      </w:r>
      <w:r w:rsidR="00435B5B" w:rsidRPr="00BB53F9">
        <w:rPr>
          <w:rFonts w:cstheme="minorHAnsi"/>
          <w:color w:val="000000"/>
          <w:szCs w:val="24"/>
          <w:lang w:val="hr-HR"/>
        </w:rPr>
        <w:t>tijeka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</w:t>
      </w:r>
      <w:r w:rsidRPr="00BB53F9">
        <w:rPr>
          <w:rFonts w:cstheme="minorHAnsi"/>
          <w:color w:val="000000"/>
          <w:szCs w:val="24"/>
          <w:lang w:val="hr-HR"/>
        </w:rPr>
        <w:t xml:space="preserve">zaustavljanja </w:t>
      </w:r>
      <w:r w:rsidR="00BC6010" w:rsidRPr="00BB53F9">
        <w:rPr>
          <w:rFonts w:cstheme="minorHAnsi"/>
          <w:color w:val="000000"/>
          <w:szCs w:val="24"/>
          <w:lang w:val="hr-HR"/>
        </w:rPr>
        <w:t>agregata</w:t>
      </w:r>
      <w:r w:rsidRPr="00BB53F9">
        <w:rPr>
          <w:rFonts w:cstheme="minorHAnsi"/>
          <w:color w:val="000000"/>
          <w:szCs w:val="24"/>
          <w:lang w:val="hr-HR"/>
        </w:rPr>
        <w:t xml:space="preserve"> u nuždi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grafički je prikazan </w:t>
      </w:r>
      <w:r w:rsidR="0091524F" w:rsidRPr="00BB53F9">
        <w:rPr>
          <w:rFonts w:cstheme="minorHAnsi"/>
          <w:color w:val="000000"/>
          <w:szCs w:val="24"/>
          <w:lang w:val="hr-HR"/>
        </w:rPr>
        <w:t>na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</w:t>
      </w:r>
      <w:bookmarkEnd w:id="59"/>
      <w:r w:rsidR="002C3023" w:rsidRPr="00BB53F9">
        <w:rPr>
          <w:rFonts w:cstheme="minorHAnsi"/>
          <w:color w:val="000000"/>
          <w:szCs w:val="24"/>
          <w:lang w:val="hr-HR"/>
        </w:rPr>
        <w:fldChar w:fldCharType="begin"/>
      </w:r>
      <w:r w:rsidR="002C3023" w:rsidRPr="00BB53F9">
        <w:rPr>
          <w:rFonts w:cstheme="minorHAnsi"/>
          <w:color w:val="000000"/>
          <w:szCs w:val="24"/>
          <w:lang w:val="hr-HR"/>
        </w:rPr>
        <w:instrText xml:space="preserve"> REF _Ref168470042 \h  \* MERGEFORMAT </w:instrText>
      </w:r>
      <w:r w:rsidR="002C3023" w:rsidRPr="00BB53F9">
        <w:rPr>
          <w:rFonts w:cstheme="minorHAnsi"/>
          <w:color w:val="000000"/>
          <w:szCs w:val="24"/>
          <w:lang w:val="hr-HR"/>
        </w:rPr>
      </w:r>
      <w:r w:rsidR="002C3023" w:rsidRPr="00BB53F9">
        <w:rPr>
          <w:rFonts w:cstheme="minorHAnsi"/>
          <w:color w:val="000000"/>
          <w:szCs w:val="24"/>
          <w:lang w:val="hr-HR"/>
        </w:rPr>
        <w:fldChar w:fldCharType="separate"/>
      </w:r>
      <w:r w:rsidR="000F40E9" w:rsidRPr="000F40E9">
        <w:rPr>
          <w:lang w:val="hr-HR"/>
        </w:rPr>
        <w:t xml:space="preserve">Slika </w:t>
      </w:r>
      <w:r w:rsidR="000F40E9" w:rsidRPr="000F40E9">
        <w:rPr>
          <w:noProof/>
          <w:lang w:val="hr-HR"/>
        </w:rPr>
        <w:t>2.5</w:t>
      </w:r>
      <w:r w:rsidR="002C3023" w:rsidRPr="00BB53F9">
        <w:rPr>
          <w:rFonts w:cstheme="minorHAnsi"/>
          <w:color w:val="000000"/>
          <w:szCs w:val="24"/>
          <w:lang w:val="hr-HR"/>
        </w:rPr>
        <w:fldChar w:fldCharType="end"/>
      </w:r>
      <w:r w:rsidR="002C3023" w:rsidRPr="00BB53F9">
        <w:rPr>
          <w:rFonts w:cstheme="minorHAnsi"/>
          <w:color w:val="000000"/>
          <w:szCs w:val="24"/>
          <w:lang w:val="hr-HR"/>
        </w:rPr>
        <w:t>.</w:t>
      </w:r>
    </w:p>
    <w:p w14:paraId="2B58CA99" w14:textId="77777777" w:rsidR="003468EF" w:rsidRPr="00BB53F9" w:rsidRDefault="003468EF" w:rsidP="002C3023">
      <w:pPr>
        <w:keepNext/>
        <w:ind w:right="-2"/>
        <w:rPr>
          <w:noProof/>
          <w:lang w:val="hr-HR"/>
        </w:rPr>
      </w:pPr>
    </w:p>
    <w:bookmarkStart w:id="60" w:name="_Hlk181977734"/>
    <w:p w14:paraId="2CB07499" w14:textId="5824AFF1" w:rsidR="002C3023" w:rsidRPr="00BB53F9" w:rsidRDefault="00DA480A" w:rsidP="002C3023">
      <w:pPr>
        <w:keepNext/>
        <w:ind w:right="-2"/>
        <w:rPr>
          <w:lang w:val="hr-HR"/>
        </w:rPr>
      </w:pPr>
      <w:r w:rsidRPr="00BB53F9">
        <w:rPr>
          <w:lang w:val="hr-HR"/>
        </w:rPr>
        <w:object w:dxaOrig="8899" w:dyaOrig="7945" w14:anchorId="563DFB36">
          <v:shape id="_x0000_i1029" type="#_x0000_t75" style="width:445.1pt;height:396.35pt" o:ole="">
            <v:imagedata r:id="rId29" o:title=""/>
          </v:shape>
          <o:OLEObject Type="Embed" ProgID="Visio.Drawing.11" ShapeID="_x0000_i1029" DrawAspect="Content" ObjectID="_1848130841" r:id="rId30"/>
        </w:object>
      </w:r>
      <w:bookmarkEnd w:id="60"/>
    </w:p>
    <w:p w14:paraId="0875E6B4" w14:textId="68D6A376" w:rsidR="002C3023" w:rsidRPr="00C812B5" w:rsidRDefault="00EC3764" w:rsidP="002C3023">
      <w:pPr>
        <w:pStyle w:val="Caption"/>
        <w:rPr>
          <w:i/>
          <w:iCs w:val="0"/>
          <w:sz w:val="18"/>
          <w:szCs w:val="14"/>
          <w:lang w:val="hr-HR"/>
        </w:rPr>
      </w:pPr>
      <w:bookmarkStart w:id="61" w:name="_Ref168470042"/>
      <w:r w:rsidRPr="00C812B5">
        <w:rPr>
          <w:i/>
          <w:iCs w:val="0"/>
          <w:sz w:val="18"/>
          <w:szCs w:val="14"/>
          <w:lang w:val="hr-HR"/>
        </w:rPr>
        <w:t>Slika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STYLEREF 1 \s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2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r w:rsidR="002C3023" w:rsidRPr="00C812B5">
        <w:rPr>
          <w:i/>
          <w:iCs w:val="0"/>
          <w:sz w:val="18"/>
          <w:szCs w:val="14"/>
          <w:lang w:val="hr-HR"/>
        </w:rPr>
        <w:t>.</w:t>
      </w:r>
      <w:r w:rsidR="002C3023" w:rsidRPr="00C812B5">
        <w:rPr>
          <w:i/>
          <w:iCs w:val="0"/>
          <w:sz w:val="18"/>
          <w:szCs w:val="14"/>
          <w:lang w:val="hr-HR"/>
        </w:rPr>
        <w:fldChar w:fldCharType="begin"/>
      </w:r>
      <w:r w:rsidR="002C3023" w:rsidRPr="00C812B5">
        <w:rPr>
          <w:i/>
          <w:iCs w:val="0"/>
          <w:sz w:val="18"/>
          <w:szCs w:val="14"/>
          <w:lang w:val="hr-HR"/>
        </w:rPr>
        <w:instrText xml:space="preserve"> SEQ Figure \* ARABIC \s 1 </w:instrText>
      </w:r>
      <w:r w:rsidR="002C3023" w:rsidRPr="00C812B5">
        <w:rPr>
          <w:i/>
          <w:iCs w:val="0"/>
          <w:sz w:val="18"/>
          <w:szCs w:val="14"/>
          <w:lang w:val="hr-HR"/>
        </w:rPr>
        <w:fldChar w:fldCharType="separate"/>
      </w:r>
      <w:r w:rsidR="000F40E9">
        <w:rPr>
          <w:i/>
          <w:iCs w:val="0"/>
          <w:noProof/>
          <w:sz w:val="18"/>
          <w:szCs w:val="14"/>
          <w:lang w:val="hr-HR"/>
        </w:rPr>
        <w:t>5</w:t>
      </w:r>
      <w:r w:rsidR="002C3023" w:rsidRPr="00C812B5">
        <w:rPr>
          <w:i/>
          <w:iCs w:val="0"/>
          <w:sz w:val="18"/>
          <w:szCs w:val="14"/>
          <w:lang w:val="hr-HR"/>
        </w:rPr>
        <w:fldChar w:fldCharType="end"/>
      </w:r>
      <w:bookmarkEnd w:id="61"/>
      <w:r w:rsidR="002C3023" w:rsidRPr="00C812B5">
        <w:rPr>
          <w:i/>
          <w:iCs w:val="0"/>
          <w:sz w:val="18"/>
          <w:szCs w:val="14"/>
          <w:lang w:val="hr-HR"/>
        </w:rPr>
        <w:t xml:space="preserve"> Dijagram </w:t>
      </w:r>
      <w:r w:rsidR="00435B5B" w:rsidRPr="00C812B5">
        <w:rPr>
          <w:i/>
          <w:iCs w:val="0"/>
          <w:sz w:val="18"/>
          <w:szCs w:val="14"/>
          <w:lang w:val="hr-HR"/>
        </w:rPr>
        <w:t>tijeka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</w:t>
      </w:r>
      <w:r w:rsidR="00C62AD9" w:rsidRPr="00C812B5">
        <w:rPr>
          <w:i/>
          <w:iCs w:val="0"/>
          <w:sz w:val="18"/>
          <w:szCs w:val="14"/>
          <w:lang w:val="hr-HR"/>
        </w:rPr>
        <w:t>zaustavljanja</w:t>
      </w:r>
      <w:r w:rsidR="002C3023" w:rsidRPr="00C812B5">
        <w:rPr>
          <w:i/>
          <w:iCs w:val="0"/>
          <w:sz w:val="18"/>
          <w:szCs w:val="14"/>
          <w:lang w:val="hr-HR"/>
        </w:rPr>
        <w:t xml:space="preserve"> u nuždi</w:t>
      </w:r>
    </w:p>
    <w:p w14:paraId="11A45846" w14:textId="77777777" w:rsidR="006114D0" w:rsidRPr="00BB53F9" w:rsidRDefault="006114D0" w:rsidP="006114D0">
      <w:pPr>
        <w:rPr>
          <w:lang w:val="hr-HR"/>
        </w:rPr>
      </w:pPr>
    </w:p>
    <w:p w14:paraId="3AA05F3F" w14:textId="4F6D7C94" w:rsidR="006114D0" w:rsidRPr="00BB53F9" w:rsidRDefault="006114D0" w:rsidP="006114D0">
      <w:pPr>
        <w:rPr>
          <w:lang w:val="hr-HR"/>
        </w:rPr>
      </w:pPr>
    </w:p>
    <w:p w14:paraId="2E20480E" w14:textId="77777777" w:rsidR="002C3023" w:rsidRPr="00BB53F9" w:rsidRDefault="002C3023" w:rsidP="002C3023">
      <w:pPr>
        <w:rPr>
          <w:lang w:val="hr-HR"/>
        </w:rPr>
      </w:pPr>
    </w:p>
    <w:p w14:paraId="27791190" w14:textId="77777777" w:rsidR="002C3023" w:rsidRPr="00BB53F9" w:rsidRDefault="002C3023" w:rsidP="002C3023">
      <w:pPr>
        <w:rPr>
          <w:lang w:val="hr-HR"/>
        </w:rPr>
      </w:pPr>
    </w:p>
    <w:p w14:paraId="6AA377EF" w14:textId="77777777" w:rsidR="002C3023" w:rsidRDefault="002C3023" w:rsidP="002C3023">
      <w:pPr>
        <w:rPr>
          <w:lang w:val="hr-HR"/>
        </w:rPr>
      </w:pPr>
    </w:p>
    <w:p w14:paraId="1F2206E0" w14:textId="77777777" w:rsidR="00C812B5" w:rsidRDefault="00C812B5" w:rsidP="002C3023">
      <w:pPr>
        <w:rPr>
          <w:lang w:val="hr-HR"/>
        </w:rPr>
      </w:pPr>
    </w:p>
    <w:p w14:paraId="67FBB008" w14:textId="77777777" w:rsidR="00C812B5" w:rsidRPr="00BB53F9" w:rsidRDefault="00C812B5" w:rsidP="002C3023">
      <w:pPr>
        <w:rPr>
          <w:lang w:val="hr-HR"/>
        </w:rPr>
      </w:pPr>
    </w:p>
    <w:p w14:paraId="1DB173AF" w14:textId="77777777" w:rsidR="00DA480A" w:rsidRPr="00BB53F9" w:rsidRDefault="00DA480A" w:rsidP="002C3023">
      <w:pPr>
        <w:rPr>
          <w:lang w:val="hr-HR"/>
        </w:rPr>
      </w:pPr>
    </w:p>
    <w:p w14:paraId="4583D747" w14:textId="26524E1F" w:rsidR="002C3023" w:rsidRPr="00BB53F9" w:rsidRDefault="00435B5B" w:rsidP="002C3023">
      <w:pPr>
        <w:ind w:right="-2"/>
        <w:rPr>
          <w:rFonts w:cstheme="minorHAnsi"/>
          <w:color w:val="000000"/>
          <w:szCs w:val="24"/>
          <w:lang w:val="hr-HR"/>
        </w:rPr>
      </w:pPr>
      <w:bookmarkStart w:id="62" w:name="_Hlk181803912"/>
      <w:r w:rsidRPr="00BB53F9">
        <w:rPr>
          <w:rFonts w:cstheme="minorHAnsi"/>
          <w:color w:val="000000"/>
          <w:szCs w:val="24"/>
          <w:lang w:val="hr-HR"/>
        </w:rPr>
        <w:lastRenderedPageBreak/>
        <w:t>Koraci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tijekom </w:t>
      </w:r>
      <w:r w:rsidR="00C62AD9" w:rsidRPr="00BB53F9">
        <w:rPr>
          <w:rFonts w:cstheme="minorHAnsi"/>
          <w:color w:val="000000"/>
          <w:szCs w:val="24"/>
          <w:lang w:val="hr-HR"/>
        </w:rPr>
        <w:t>zaustavljanja</w:t>
      </w:r>
      <w:r w:rsidR="00382B88" w:rsidRPr="00BB53F9">
        <w:rPr>
          <w:rFonts w:cstheme="minorHAnsi"/>
          <w:color w:val="000000"/>
          <w:szCs w:val="24"/>
          <w:lang w:val="hr-HR"/>
        </w:rPr>
        <w:t xml:space="preserve"> </w:t>
      </w:r>
      <w:r w:rsidR="002C3023" w:rsidRPr="00BB53F9">
        <w:rPr>
          <w:rFonts w:cstheme="minorHAnsi"/>
          <w:color w:val="000000"/>
          <w:szCs w:val="24"/>
          <w:lang w:val="hr-HR"/>
        </w:rPr>
        <w:t>u nuždi:</w:t>
      </w:r>
    </w:p>
    <w:p w14:paraId="6DE689F2" w14:textId="77777777" w:rsidR="002C3023" w:rsidRPr="00BB53F9" w:rsidRDefault="002C3023" w:rsidP="002C3023">
      <w:pPr>
        <w:ind w:right="-2"/>
        <w:rPr>
          <w:rFonts w:cstheme="minorHAnsi"/>
          <w:color w:val="000000"/>
          <w:szCs w:val="24"/>
          <w:lang w:val="hr-HR"/>
        </w:rPr>
      </w:pPr>
    </w:p>
    <w:p w14:paraId="4046E9DF" w14:textId="0559C9D1" w:rsidR="002C3023" w:rsidRPr="00BB53F9" w:rsidRDefault="0085222A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bookmarkStart w:id="63" w:name="_Hlk181862654"/>
      <w:r w:rsidRPr="00BB53F9">
        <w:rPr>
          <w:rFonts w:cstheme="minorHAnsi"/>
          <w:b/>
          <w:color w:val="000000"/>
          <w:szCs w:val="24"/>
          <w:lang w:val="hr-HR"/>
        </w:rPr>
        <w:t>AGREGAT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 xml:space="preserve"> </w:t>
      </w:r>
      <w:r w:rsidR="00435B5B" w:rsidRPr="00BB53F9">
        <w:rPr>
          <w:rFonts w:cstheme="minorHAnsi"/>
          <w:b/>
          <w:color w:val="000000"/>
          <w:szCs w:val="24"/>
          <w:lang w:val="hr-HR"/>
        </w:rPr>
        <w:t>NA MREŽI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435B5B" w:rsidRPr="00BB53F9">
        <w:rPr>
          <w:rFonts w:cstheme="minorHAnsi"/>
          <w:color w:val="000000"/>
          <w:szCs w:val="24"/>
          <w:lang w:val="hr-HR"/>
        </w:rPr>
        <w:t xml:space="preserve">Generatorski prekidač </w:t>
      </w:r>
      <w:r w:rsidR="002C3023" w:rsidRPr="00BB53F9">
        <w:rPr>
          <w:rFonts w:cstheme="minorHAnsi"/>
          <w:color w:val="000000"/>
          <w:szCs w:val="24"/>
          <w:lang w:val="hr-HR"/>
        </w:rPr>
        <w:t>je zatvoren i generator proizvodi električnu energiju.</w:t>
      </w:r>
    </w:p>
    <w:p w14:paraId="7B86EBA5" w14:textId="1F8A6BAF" w:rsidR="002C3023" w:rsidRPr="00BB53F9" w:rsidRDefault="00061B79" w:rsidP="002C3023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</w:t>
      </w:r>
      <w:r w:rsidR="00C62AD9" w:rsidRPr="00BB53F9">
        <w:rPr>
          <w:rFonts w:cstheme="minorHAnsi"/>
          <w:color w:val="000000"/>
          <w:szCs w:val="24"/>
          <w:lang w:val="hr-HR"/>
        </w:rPr>
        <w:t>zaustavljanje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u nuždi generira se kada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uđe u jedno od alarmnih stanja iz grupe alarma koje uzrokuje </w:t>
      </w:r>
      <w:r w:rsidR="00C62AD9" w:rsidRPr="00BB53F9">
        <w:rPr>
          <w:rFonts w:cstheme="minorHAnsi"/>
          <w:color w:val="000000"/>
          <w:szCs w:val="24"/>
          <w:lang w:val="hr-HR"/>
        </w:rPr>
        <w:t>zaustavljanje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u nuždi.</w:t>
      </w:r>
    </w:p>
    <w:p w14:paraId="020B1EC4" w14:textId="77777777" w:rsidR="002C3023" w:rsidRPr="00BB53F9" w:rsidRDefault="002C3023" w:rsidP="002C3023">
      <w:pPr>
        <w:pStyle w:val="ListParagraph"/>
        <w:spacing w:line="276" w:lineRule="auto"/>
        <w:ind w:left="1418" w:right="-2"/>
        <w:rPr>
          <w:rFonts w:cstheme="minorHAnsi"/>
          <w:color w:val="000000"/>
          <w:szCs w:val="24"/>
          <w:lang w:val="hr-HR"/>
        </w:rPr>
      </w:pPr>
    </w:p>
    <w:p w14:paraId="7FA8088F" w14:textId="79709DA7" w:rsidR="002C3023" w:rsidRPr="00BB53F9" w:rsidRDefault="00A43E03" w:rsidP="002C3023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OTVORI GENERATORSKI PREKIDAČ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– Generira se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a za isključivanje </w:t>
      </w:r>
      <w:r w:rsidRPr="00BB53F9">
        <w:rPr>
          <w:rFonts w:cstheme="minorHAnsi"/>
          <w:color w:val="000000"/>
          <w:szCs w:val="24"/>
          <w:lang w:val="hr-HR"/>
        </w:rPr>
        <w:t>generatorskog prekidača</w:t>
      </w:r>
      <w:r w:rsidR="002C3023" w:rsidRPr="00BB53F9">
        <w:rPr>
          <w:rFonts w:cstheme="minorHAnsi"/>
          <w:color w:val="000000"/>
          <w:szCs w:val="24"/>
          <w:lang w:val="hr-HR"/>
        </w:rPr>
        <w:t>.</w:t>
      </w:r>
    </w:p>
    <w:p w14:paraId="6C5D6177" w14:textId="771EC714" w:rsidR="002C3023" w:rsidRPr="00BB53F9" w:rsidRDefault="00E82A57" w:rsidP="002C3023">
      <w:pPr>
        <w:pStyle w:val="ListParagraph"/>
        <w:numPr>
          <w:ilvl w:val="1"/>
          <w:numId w:val="38"/>
        </w:numPr>
        <w:spacing w:line="276" w:lineRule="auto"/>
        <w:ind w:left="1418" w:right="-2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>Sekvenca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 se nastavlja kada je </w:t>
      </w:r>
      <w:r w:rsidRPr="00BB53F9">
        <w:rPr>
          <w:rFonts w:cstheme="minorHAnsi"/>
          <w:color w:val="000000"/>
          <w:szCs w:val="24"/>
          <w:lang w:val="hr-HR"/>
        </w:rPr>
        <w:t xml:space="preserve">generatorski prekidač </w:t>
      </w:r>
      <w:r w:rsidR="002C3023" w:rsidRPr="00BB53F9">
        <w:rPr>
          <w:rFonts w:cstheme="minorHAnsi"/>
          <w:color w:val="000000"/>
          <w:szCs w:val="24"/>
          <w:lang w:val="hr-HR"/>
        </w:rPr>
        <w:t>otvoren.</w:t>
      </w:r>
    </w:p>
    <w:p w14:paraId="55710B63" w14:textId="77777777" w:rsidR="002C3023" w:rsidRPr="00BB53F9" w:rsidRDefault="002C3023" w:rsidP="002C3023">
      <w:pPr>
        <w:pStyle w:val="ListParagraph"/>
        <w:spacing w:line="276" w:lineRule="auto"/>
        <w:ind w:left="1418" w:right="-2"/>
        <w:rPr>
          <w:rFonts w:cstheme="minorHAnsi"/>
          <w:color w:val="000000"/>
          <w:szCs w:val="24"/>
          <w:lang w:val="hr-HR"/>
        </w:rPr>
      </w:pPr>
    </w:p>
    <w:p w14:paraId="3CE0C53D" w14:textId="0C5DDA3F" w:rsidR="004640A9" w:rsidRPr="00BB53F9" w:rsidRDefault="002C3023" w:rsidP="004640A9">
      <w:pPr>
        <w:pStyle w:val="ListParagraph"/>
        <w:numPr>
          <w:ilvl w:val="0"/>
          <w:numId w:val="40"/>
        </w:numPr>
        <w:spacing w:line="276" w:lineRule="auto"/>
        <w:ind w:right="-2"/>
        <w:rPr>
          <w:rFonts w:cstheme="minorHAnsi"/>
          <w:b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ZATVARANJE TURBINE</w:t>
      </w:r>
      <w:r w:rsidRPr="00BB53F9">
        <w:rPr>
          <w:rFonts w:cstheme="minorHAnsi"/>
          <w:color w:val="000000"/>
          <w:szCs w:val="24"/>
          <w:lang w:val="hr-HR"/>
        </w:rPr>
        <w:t xml:space="preserve"> – U ovom koraku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čeka dok se turbina potpuno ne zatvori.</w:t>
      </w:r>
    </w:p>
    <w:p w14:paraId="5430F72C" w14:textId="62D7CBAB" w:rsidR="002C3023" w:rsidRPr="00BB53F9" w:rsidRDefault="004640A9" w:rsidP="004640A9">
      <w:pPr>
        <w:pStyle w:val="ListParagraph"/>
        <w:numPr>
          <w:ilvl w:val="1"/>
          <w:numId w:val="40"/>
        </w:numPr>
        <w:spacing w:after="0" w:line="240" w:lineRule="auto"/>
        <w:ind w:left="1418" w:hanging="284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Nakon što je turbina potpuno zatvorena, upravljački </w:t>
      </w:r>
      <w:r w:rsidR="00E96C44" w:rsidRPr="00BB53F9">
        <w:rPr>
          <w:rFonts w:cstheme="minorHAnsi"/>
          <w:color w:val="000000"/>
          <w:szCs w:val="24"/>
          <w:lang w:val="hr-HR"/>
        </w:rPr>
        <w:t>sistem</w:t>
      </w:r>
      <w:r w:rsidRPr="00BB53F9">
        <w:rPr>
          <w:rFonts w:cstheme="minorHAnsi"/>
          <w:color w:val="000000"/>
          <w:szCs w:val="24"/>
          <w:lang w:val="hr-HR"/>
        </w:rPr>
        <w:t xml:space="preserve"> prelazi na sljedeći korak.</w:t>
      </w:r>
      <w:r w:rsidR="002C3023" w:rsidRPr="00BB53F9">
        <w:rPr>
          <w:rFonts w:cstheme="minorHAnsi"/>
          <w:color w:val="000000"/>
          <w:szCs w:val="24"/>
          <w:lang w:val="hr-HR"/>
        </w:rPr>
        <w:br/>
      </w:r>
    </w:p>
    <w:p w14:paraId="7B32248D" w14:textId="5421BD18" w:rsidR="004640A9" w:rsidRPr="00BB53F9" w:rsidRDefault="002C3023" w:rsidP="004640A9">
      <w:pPr>
        <w:pStyle w:val="ListParagraph"/>
        <w:numPr>
          <w:ilvl w:val="0"/>
          <w:numId w:val="38"/>
        </w:numPr>
        <w:spacing w:line="276" w:lineRule="auto"/>
        <w:ind w:left="709" w:right="-2" w:hanging="283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KOČENJE</w:t>
      </w:r>
      <w:r w:rsidRPr="00BB53F9">
        <w:rPr>
          <w:rFonts w:cstheme="minorHAnsi"/>
          <w:color w:val="000000"/>
          <w:szCs w:val="24"/>
          <w:lang w:val="hr-HR"/>
        </w:rPr>
        <w:t xml:space="preserve"> –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Pr="00BB53F9">
        <w:rPr>
          <w:rFonts w:cstheme="minorHAnsi"/>
          <w:color w:val="000000"/>
          <w:szCs w:val="24"/>
          <w:lang w:val="hr-HR"/>
        </w:rPr>
        <w:t xml:space="preserve">a za pokretanje električnog kočenja generira se iz </w:t>
      </w:r>
      <w:r w:rsidR="00E82A57" w:rsidRPr="00BB53F9">
        <w:rPr>
          <w:rFonts w:cstheme="minorHAnsi"/>
          <w:color w:val="000000"/>
          <w:szCs w:val="24"/>
          <w:lang w:val="hr-HR"/>
        </w:rPr>
        <w:t>ormara pobude</w:t>
      </w:r>
      <w:r w:rsidRPr="00BB53F9">
        <w:rPr>
          <w:rFonts w:cstheme="minorHAnsi"/>
          <w:color w:val="000000"/>
          <w:szCs w:val="24"/>
          <w:lang w:val="hr-HR"/>
        </w:rPr>
        <w:t>.</w:t>
      </w:r>
      <w:r w:rsidR="00F25471" w:rsidRPr="00BB53F9">
        <w:rPr>
          <w:rFonts w:cstheme="minorHAnsi"/>
          <w:color w:val="000000"/>
          <w:szCs w:val="24"/>
          <w:lang w:val="hr-HR"/>
        </w:rPr>
        <w:t xml:space="preserve"> Nalog za električno kočenje bit će izdan samo ako je na master stanici omogućeno električno kočenje.</w:t>
      </w:r>
    </w:p>
    <w:p w14:paraId="2819D015" w14:textId="0E5E4E0C" w:rsidR="002C3023" w:rsidRPr="00BB53F9" w:rsidRDefault="004640A9" w:rsidP="004640A9">
      <w:pPr>
        <w:pStyle w:val="ListParagraph"/>
        <w:numPr>
          <w:ilvl w:val="1"/>
          <w:numId w:val="38"/>
        </w:numPr>
        <w:spacing w:line="276" w:lineRule="auto"/>
        <w:ind w:right="-2"/>
        <w:jc w:val="both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color w:val="000000"/>
          <w:szCs w:val="24"/>
          <w:lang w:val="hr-HR"/>
        </w:rPr>
        <w:t xml:space="preserve">Da </w:t>
      </w:r>
      <w:r w:rsidR="00665AA8" w:rsidRPr="00BB53F9">
        <w:rPr>
          <w:rFonts w:cstheme="minorHAnsi"/>
          <w:color w:val="000000"/>
          <w:szCs w:val="24"/>
          <w:lang w:val="hr-HR"/>
        </w:rPr>
        <w:t xml:space="preserve">bi se prešlo </w:t>
      </w:r>
      <w:r w:rsidRPr="00BB53F9">
        <w:rPr>
          <w:rFonts w:cstheme="minorHAnsi"/>
          <w:color w:val="000000"/>
          <w:szCs w:val="24"/>
          <w:lang w:val="hr-HR"/>
        </w:rPr>
        <w:t xml:space="preserve">na sljedeći korak, brzina mora biti ispod granice </w:t>
      </w:r>
      <w:r w:rsidR="00E82A57" w:rsidRPr="00BB53F9">
        <w:rPr>
          <w:rFonts w:cstheme="minorHAnsi"/>
          <w:color w:val="000000"/>
          <w:szCs w:val="24"/>
          <w:lang w:val="hr-HR"/>
        </w:rPr>
        <w:t xml:space="preserve">za </w:t>
      </w:r>
      <w:r w:rsidRPr="00BB53F9">
        <w:rPr>
          <w:rFonts w:cstheme="minorHAnsi"/>
          <w:color w:val="000000"/>
          <w:szCs w:val="24"/>
          <w:lang w:val="hr-HR"/>
        </w:rPr>
        <w:t>zaustavljanj</w:t>
      </w:r>
      <w:r w:rsidR="00E82A57" w:rsidRPr="00BB53F9">
        <w:rPr>
          <w:rFonts w:cstheme="minorHAnsi"/>
          <w:color w:val="000000"/>
          <w:szCs w:val="24"/>
          <w:lang w:val="hr-HR"/>
        </w:rPr>
        <w:t xml:space="preserve">e </w:t>
      </w:r>
      <w:r w:rsidRPr="00BB53F9">
        <w:rPr>
          <w:rFonts w:cstheme="minorHAnsi"/>
          <w:color w:val="000000"/>
          <w:szCs w:val="24"/>
          <w:lang w:val="hr-HR"/>
        </w:rPr>
        <w:t>električn</w:t>
      </w:r>
      <w:r w:rsidR="00E82A57" w:rsidRPr="00BB53F9">
        <w:rPr>
          <w:rFonts w:cstheme="minorHAnsi"/>
          <w:color w:val="000000"/>
          <w:szCs w:val="24"/>
          <w:lang w:val="hr-HR"/>
        </w:rPr>
        <w:t>og</w:t>
      </w:r>
      <w:r w:rsidRPr="00BB53F9">
        <w:rPr>
          <w:rFonts w:cstheme="minorHAnsi"/>
          <w:color w:val="000000"/>
          <w:szCs w:val="24"/>
          <w:lang w:val="hr-HR"/>
        </w:rPr>
        <w:t xml:space="preserve"> koč</w:t>
      </w:r>
      <w:r w:rsidR="00E82A57" w:rsidRPr="00BB53F9">
        <w:rPr>
          <w:rFonts w:cstheme="minorHAnsi"/>
          <w:color w:val="000000"/>
          <w:szCs w:val="24"/>
          <w:lang w:val="hr-HR"/>
        </w:rPr>
        <w:t>enja</w:t>
      </w:r>
      <w:r w:rsidRPr="00BB53F9">
        <w:rPr>
          <w:rFonts w:cstheme="minorHAnsi"/>
          <w:color w:val="000000"/>
          <w:szCs w:val="24"/>
          <w:lang w:val="hr-HR"/>
        </w:rPr>
        <w:t>.</w:t>
      </w:r>
    </w:p>
    <w:p w14:paraId="4AF3CA55" w14:textId="77777777" w:rsidR="004640A9" w:rsidRPr="00BB53F9" w:rsidRDefault="004640A9" w:rsidP="004640A9">
      <w:pPr>
        <w:pStyle w:val="ListParagraph"/>
        <w:spacing w:line="276" w:lineRule="auto"/>
        <w:ind w:left="2145" w:right="-2"/>
        <w:jc w:val="both"/>
        <w:rPr>
          <w:rFonts w:cstheme="minorHAnsi"/>
          <w:color w:val="000000"/>
          <w:szCs w:val="24"/>
          <w:lang w:val="hr-HR"/>
        </w:rPr>
      </w:pPr>
    </w:p>
    <w:p w14:paraId="5934C839" w14:textId="30D57544" w:rsidR="002C3023" w:rsidRPr="00BB53F9" w:rsidRDefault="00BC6010" w:rsidP="002C3023">
      <w:pPr>
        <w:pStyle w:val="ListParagraph"/>
        <w:numPr>
          <w:ilvl w:val="0"/>
          <w:numId w:val="39"/>
        </w:numPr>
        <w:spacing w:line="276" w:lineRule="auto"/>
        <w:ind w:left="709" w:right="-2" w:hanging="283"/>
        <w:rPr>
          <w:rFonts w:cstheme="minorHAnsi"/>
          <w:color w:val="000000"/>
          <w:szCs w:val="24"/>
          <w:lang w:val="hr-HR"/>
        </w:rPr>
      </w:pPr>
      <w:r w:rsidRPr="00BB53F9">
        <w:rPr>
          <w:rFonts w:cstheme="minorHAnsi"/>
          <w:b/>
          <w:color w:val="000000"/>
          <w:szCs w:val="24"/>
          <w:lang w:val="hr-HR"/>
        </w:rPr>
        <w:t>AGREGAT</w:t>
      </w:r>
      <w:r w:rsidR="002C3023" w:rsidRPr="00BB53F9">
        <w:rPr>
          <w:rFonts w:cstheme="minorHAnsi"/>
          <w:b/>
          <w:color w:val="000000"/>
          <w:szCs w:val="24"/>
          <w:lang w:val="hr-HR"/>
        </w:rPr>
        <w:t xml:space="preserve"> U MIROVANJU </w:t>
      </w:r>
      <w:r w:rsidR="002C3023" w:rsidRPr="00BB53F9">
        <w:rPr>
          <w:rFonts w:cstheme="minorHAnsi"/>
          <w:color w:val="000000"/>
          <w:szCs w:val="24"/>
          <w:lang w:val="hr-HR"/>
        </w:rPr>
        <w:t xml:space="preserve">– </w:t>
      </w:r>
      <w:r w:rsidR="00665AA8" w:rsidRPr="00BB53F9">
        <w:rPr>
          <w:rFonts w:cstheme="minorHAnsi"/>
          <w:color w:val="000000"/>
          <w:szCs w:val="24"/>
          <w:lang w:val="hr-HR"/>
        </w:rPr>
        <w:t xml:space="preserve">Generiraju se komande za isključivanje pumpe transformatorskog ulja (koja se isključuje nakon cca 30 min.) </w:t>
      </w:r>
      <w:r w:rsidR="00E82A57" w:rsidRPr="00BB53F9">
        <w:rPr>
          <w:rFonts w:cstheme="minorHAnsi"/>
          <w:color w:val="000000"/>
          <w:szCs w:val="24"/>
          <w:lang w:val="hr-HR"/>
        </w:rPr>
        <w:t xml:space="preserve">i zatvaranje ventila rashladne vode transformatora i generatora. Također, </w:t>
      </w:r>
      <w:r w:rsidR="00061B79" w:rsidRPr="00BB53F9">
        <w:rPr>
          <w:rFonts w:cstheme="minorHAnsi"/>
          <w:color w:val="000000"/>
          <w:szCs w:val="24"/>
          <w:lang w:val="hr-HR"/>
        </w:rPr>
        <w:t>komand</w:t>
      </w:r>
      <w:r w:rsidR="00E82A57" w:rsidRPr="00BB53F9">
        <w:rPr>
          <w:rFonts w:cstheme="minorHAnsi"/>
          <w:color w:val="000000"/>
          <w:szCs w:val="24"/>
          <w:lang w:val="hr-HR"/>
        </w:rPr>
        <w:t>a za zaustavljanje električnog kočenja generira se iz ormara pobude.</w:t>
      </w:r>
    </w:p>
    <w:bookmarkEnd w:id="2"/>
    <w:bookmarkEnd w:id="1"/>
    <w:bookmarkEnd w:id="0"/>
    <w:bookmarkEnd w:id="62"/>
    <w:bookmarkEnd w:id="63"/>
    <w:p w14:paraId="55498EA0" w14:textId="48FD0FBE" w:rsidR="00B140C9" w:rsidRPr="00BB53F9" w:rsidRDefault="00B140C9">
      <w:pPr>
        <w:rPr>
          <w:rFonts w:eastAsia="Arial Unicode MS" w:cstheme="minorHAnsi"/>
          <w:b/>
          <w:bCs/>
          <w:smallCaps/>
          <w:snapToGrid w:val="0"/>
          <w:kern w:val="16"/>
          <w:sz w:val="32"/>
          <w:szCs w:val="32"/>
          <w:lang w:val="hr-HR" w:eastAsia="ja-JP"/>
        </w:rPr>
      </w:pPr>
    </w:p>
    <w:sectPr w:rsidR="00B140C9" w:rsidRPr="00BB53F9" w:rsidSect="003049E4">
      <w:headerReference w:type="default" r:id="rId31"/>
      <w:footerReference w:type="default" r:id="rId32"/>
      <w:pgSz w:w="11906" w:h="16838"/>
      <w:pgMar w:top="687" w:right="991" w:bottom="1134" w:left="1080" w:header="426" w:footer="1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EE2E" w14:textId="77777777" w:rsidR="001739A5" w:rsidRPr="001D3AD4" w:rsidRDefault="001739A5" w:rsidP="00B33E87">
      <w:pPr>
        <w:spacing w:after="0" w:line="240" w:lineRule="auto"/>
      </w:pPr>
      <w:r w:rsidRPr="001D3AD4">
        <w:separator/>
      </w:r>
    </w:p>
  </w:endnote>
  <w:endnote w:type="continuationSeparator" w:id="0">
    <w:p w14:paraId="5120D7D1" w14:textId="77777777" w:rsidR="001739A5" w:rsidRPr="001D3AD4" w:rsidRDefault="001739A5" w:rsidP="00B33E87">
      <w:pPr>
        <w:spacing w:after="0" w:line="240" w:lineRule="auto"/>
      </w:pPr>
      <w:r w:rsidRPr="001D3AD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RO_Swiss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RO_Swiss-Normal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1236"/>
      <w:gridCol w:w="996"/>
      <w:gridCol w:w="1377"/>
      <w:gridCol w:w="996"/>
      <w:gridCol w:w="1486"/>
      <w:gridCol w:w="1099"/>
      <w:gridCol w:w="1633"/>
      <w:gridCol w:w="953"/>
    </w:tblGrid>
    <w:tr w:rsidR="00967F45" w:rsidRPr="001D3AD4" w14:paraId="69F881B1" w14:textId="77777777" w:rsidTr="0095340E">
      <w:trPr>
        <w:trHeight w:val="268"/>
      </w:trPr>
      <w:tc>
        <w:tcPr>
          <w:tcW w:w="2232" w:type="dxa"/>
          <w:gridSpan w:val="2"/>
          <w:vAlign w:val="center"/>
        </w:tcPr>
        <w:p w14:paraId="297093CE" w14:textId="33D95ECC" w:rsidR="00967F45" w:rsidRPr="001D3AD4" w:rsidRDefault="00967F45" w:rsidP="002D616C">
          <w:r w:rsidRPr="001D3AD4"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Izradio</w:t>
          </w:r>
        </w:p>
      </w:tc>
      <w:tc>
        <w:tcPr>
          <w:tcW w:w="2373" w:type="dxa"/>
          <w:gridSpan w:val="2"/>
          <w:vAlign w:val="center"/>
        </w:tcPr>
        <w:p w14:paraId="46748D5C" w14:textId="7C37639F" w:rsidR="00967F45" w:rsidRPr="001D3AD4" w:rsidRDefault="00967F45" w:rsidP="002D616C">
          <w:r w:rsidRPr="001D3AD4"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Provjerio</w:t>
          </w:r>
        </w:p>
      </w:tc>
      <w:tc>
        <w:tcPr>
          <w:tcW w:w="2585" w:type="dxa"/>
          <w:gridSpan w:val="2"/>
          <w:vAlign w:val="center"/>
        </w:tcPr>
        <w:p w14:paraId="7AE4CD3D" w14:textId="1DEDF079" w:rsidR="00967F45" w:rsidRPr="001D3AD4" w:rsidRDefault="00967F45" w:rsidP="002D616C">
          <w:r w:rsidRPr="001D3AD4"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 xml:space="preserve">Odobreno od strane </w:t>
          </w:r>
          <w:r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projektanta</w:t>
          </w:r>
        </w:p>
      </w:tc>
      <w:tc>
        <w:tcPr>
          <w:tcW w:w="2586" w:type="dxa"/>
          <w:gridSpan w:val="2"/>
          <w:vAlign w:val="center"/>
        </w:tcPr>
        <w:p w14:paraId="160EC945" w14:textId="0226DA71" w:rsidR="00967F45" w:rsidRPr="001D3AD4" w:rsidRDefault="00967F45" w:rsidP="002D616C">
          <w:r w:rsidRPr="001D3AD4"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Odobreno od strane izvođača</w:t>
          </w:r>
        </w:p>
      </w:tc>
    </w:tr>
    <w:tr w:rsidR="00283B95" w:rsidRPr="001D3AD4" w14:paraId="11D7AAEA" w14:textId="77777777" w:rsidTr="00050CB1">
      <w:trPr>
        <w:trHeight w:val="256"/>
      </w:trPr>
      <w:tc>
        <w:tcPr>
          <w:tcW w:w="1236" w:type="dxa"/>
        </w:tcPr>
        <w:p w14:paraId="7D9445D4" w14:textId="469D97B6" w:rsidR="00283B95" w:rsidRPr="001D3AD4" w:rsidRDefault="00283B95" w:rsidP="00283B95">
          <w:pPr>
            <w:rPr>
              <w:rFonts w:ascii="Arial Narrow" w:hAnsi="Arial Narrow"/>
              <w:sz w:val="18"/>
            </w:rPr>
          </w:pPr>
          <w:r w:rsidRPr="001D3AD4">
            <w:rPr>
              <w:rFonts w:ascii="Arial Narrow" w:hAnsi="Arial Narrow"/>
              <w:sz w:val="18"/>
            </w:rPr>
            <w:t>Antonio Aleksić</w:t>
          </w:r>
        </w:p>
      </w:tc>
      <w:tc>
        <w:tcPr>
          <w:tcW w:w="996" w:type="dxa"/>
        </w:tcPr>
        <w:p w14:paraId="3C47D0C0" w14:textId="1373DDCF" w:rsidR="00283B95" w:rsidRPr="001D3AD4" w:rsidRDefault="00C812B5" w:rsidP="00283B95">
          <w:pPr>
            <w:rPr>
              <w:rFonts w:ascii="Arial Narrow" w:hAnsi="Arial Narrow"/>
              <w:sz w:val="18"/>
            </w:rPr>
          </w:pPr>
          <w:r>
            <w:rPr>
              <w:rFonts w:ascii="Arial Narrow" w:eastAsia="Calibri" w:hAnsi="Arial Narrow" w:cs="Arial"/>
              <w:sz w:val="18"/>
              <w:szCs w:val="18"/>
            </w:rPr>
            <w:t>17.8.2026.</w:t>
          </w:r>
        </w:p>
      </w:tc>
      <w:tc>
        <w:tcPr>
          <w:tcW w:w="1377" w:type="dxa"/>
        </w:tcPr>
        <w:p w14:paraId="2A201D9C" w14:textId="01C8539A" w:rsidR="00283B95" w:rsidRPr="001D3AD4" w:rsidRDefault="00283B95" w:rsidP="00283B95">
          <w:pPr>
            <w:rPr>
              <w:rFonts w:ascii="Arial Narrow" w:hAnsi="Arial Narrow"/>
              <w:sz w:val="18"/>
            </w:rPr>
          </w:pPr>
          <w:r w:rsidRPr="001D3AD4">
            <w:rPr>
              <w:rFonts w:ascii="Arial Narrow" w:hAnsi="Arial Narrow"/>
              <w:sz w:val="18"/>
            </w:rPr>
            <w:t>Grga Kolić</w:t>
          </w:r>
        </w:p>
      </w:tc>
      <w:tc>
        <w:tcPr>
          <w:tcW w:w="996" w:type="dxa"/>
        </w:tcPr>
        <w:p w14:paraId="2D1CA491" w14:textId="605402E2" w:rsidR="00283B95" w:rsidRPr="001D3AD4" w:rsidRDefault="00C812B5" w:rsidP="00283B95">
          <w:pPr>
            <w:rPr>
              <w:rFonts w:ascii="Arial Narrow" w:hAnsi="Arial Narrow"/>
              <w:sz w:val="18"/>
            </w:rPr>
          </w:pPr>
          <w:r>
            <w:rPr>
              <w:rFonts w:ascii="Arial Narrow" w:eastAsia="Calibri" w:hAnsi="Arial Narrow" w:cs="Arial"/>
              <w:sz w:val="18"/>
              <w:szCs w:val="18"/>
            </w:rPr>
            <w:t>17.8.2026.</w:t>
          </w:r>
        </w:p>
      </w:tc>
      <w:tc>
        <w:tcPr>
          <w:tcW w:w="1486" w:type="dxa"/>
        </w:tcPr>
        <w:p w14:paraId="3EE21FAC" w14:textId="6C5A3C67" w:rsidR="00283B95" w:rsidRPr="001D3AD4" w:rsidRDefault="00283B95" w:rsidP="00283B95">
          <w:pPr>
            <w:rPr>
              <w:rFonts w:ascii="Arial Narrow" w:hAnsi="Arial Narrow"/>
              <w:sz w:val="18"/>
            </w:rPr>
          </w:pPr>
          <w:r w:rsidRPr="001D3AD4">
            <w:rPr>
              <w:rFonts w:ascii="Arial Narrow" w:hAnsi="Arial Narrow"/>
              <w:sz w:val="18"/>
            </w:rPr>
            <w:t>Zvonimir Lažeta</w:t>
          </w:r>
        </w:p>
      </w:tc>
      <w:tc>
        <w:tcPr>
          <w:tcW w:w="1099" w:type="dxa"/>
        </w:tcPr>
        <w:p w14:paraId="03E5F0E4" w14:textId="070827EB" w:rsidR="00283B95" w:rsidRPr="001D3AD4" w:rsidRDefault="00C812B5" w:rsidP="00283B95">
          <w:pPr>
            <w:rPr>
              <w:rFonts w:ascii="Arial Narrow" w:hAnsi="Arial Narrow"/>
              <w:sz w:val="18"/>
            </w:rPr>
          </w:pPr>
          <w:r>
            <w:rPr>
              <w:rFonts w:ascii="Arial Narrow" w:eastAsia="Calibri" w:hAnsi="Arial Narrow" w:cs="Arial"/>
              <w:sz w:val="18"/>
              <w:szCs w:val="18"/>
            </w:rPr>
            <w:t>17.8.2026.</w:t>
          </w:r>
        </w:p>
      </w:tc>
      <w:tc>
        <w:tcPr>
          <w:tcW w:w="1633" w:type="dxa"/>
        </w:tcPr>
        <w:p w14:paraId="2757016B" w14:textId="3E8823E2" w:rsidR="00283B95" w:rsidRPr="001D3AD4" w:rsidRDefault="00283B95" w:rsidP="00283B95">
          <w:pPr>
            <w:rPr>
              <w:rFonts w:ascii="Arial Narrow" w:hAnsi="Arial Narrow"/>
              <w:sz w:val="18"/>
            </w:rPr>
          </w:pPr>
        </w:p>
      </w:tc>
      <w:tc>
        <w:tcPr>
          <w:tcW w:w="953" w:type="dxa"/>
        </w:tcPr>
        <w:p w14:paraId="4FDE2E40" w14:textId="07D56414" w:rsidR="00283B95" w:rsidRPr="001D3AD4" w:rsidRDefault="00283B95" w:rsidP="00283B95">
          <w:pPr>
            <w:rPr>
              <w:rFonts w:ascii="Arial Narrow" w:hAnsi="Arial Narrow"/>
              <w:sz w:val="18"/>
            </w:rPr>
          </w:pPr>
        </w:p>
      </w:tc>
    </w:tr>
  </w:tbl>
  <w:p w14:paraId="0FC0D62C" w14:textId="77777777" w:rsidR="00967F45" w:rsidRPr="001D3AD4" w:rsidRDefault="00967F45" w:rsidP="00B33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9214"/>
      <w:gridCol w:w="562"/>
    </w:tblGrid>
    <w:tr w:rsidR="00967F45" w:rsidRPr="001D3AD4" w14:paraId="02B59281" w14:textId="77777777" w:rsidTr="00AF04C7">
      <w:trPr>
        <w:trHeight w:val="256"/>
      </w:trPr>
      <w:tc>
        <w:tcPr>
          <w:tcW w:w="9214" w:type="dxa"/>
          <w:tcBorders>
            <w:left w:val="nil"/>
            <w:bottom w:val="nil"/>
          </w:tcBorders>
        </w:tcPr>
        <w:p w14:paraId="5EBC3A02" w14:textId="5FE35DF4" w:rsidR="00967F45" w:rsidRPr="001D3AD4" w:rsidRDefault="00967F45" w:rsidP="00362F37">
          <w:pPr>
            <w:rPr>
              <w:rFonts w:ascii="Arial Narrow" w:hAnsi="Arial Narrow"/>
              <w:sz w:val="18"/>
            </w:rPr>
          </w:pPr>
        </w:p>
      </w:tc>
      <w:tc>
        <w:tcPr>
          <w:tcW w:w="562" w:type="dxa"/>
        </w:tcPr>
        <w:p w14:paraId="760A42E7" w14:textId="0578E1BB" w:rsidR="00967F45" w:rsidRPr="001D3AD4" w:rsidRDefault="00967F45" w:rsidP="00AF04C7">
          <w:pPr>
            <w:jc w:val="center"/>
            <w:rPr>
              <w:rFonts w:ascii="Arial Narrow" w:hAnsi="Arial Narrow"/>
              <w:sz w:val="18"/>
            </w:rPr>
          </w:pPr>
          <w:r w:rsidRPr="001D3AD4">
            <w:rPr>
              <w:rFonts w:ascii="Arial Narrow" w:hAnsi="Arial Narrow"/>
              <w:sz w:val="18"/>
            </w:rPr>
            <w:fldChar w:fldCharType="begin"/>
          </w:r>
          <w:r w:rsidRPr="001D3AD4">
            <w:rPr>
              <w:rFonts w:ascii="Arial Narrow" w:hAnsi="Arial Narrow"/>
              <w:sz w:val="18"/>
            </w:rPr>
            <w:instrText xml:space="preserve"> PAGE   \* MERGEFORMAT </w:instrText>
          </w:r>
          <w:r w:rsidRPr="001D3AD4">
            <w:rPr>
              <w:rFonts w:ascii="Arial Narrow" w:hAnsi="Arial Narrow"/>
              <w:sz w:val="18"/>
            </w:rPr>
            <w:fldChar w:fldCharType="separate"/>
          </w:r>
          <w:r w:rsidRPr="001D3AD4">
            <w:rPr>
              <w:rFonts w:ascii="Arial Narrow" w:hAnsi="Arial Narrow"/>
              <w:sz w:val="18"/>
            </w:rPr>
            <w:t>1</w:t>
          </w:r>
          <w:r w:rsidRPr="001D3AD4">
            <w:rPr>
              <w:rFonts w:ascii="Arial Narrow" w:hAnsi="Arial Narrow"/>
              <w:sz w:val="18"/>
            </w:rPr>
            <w:fldChar w:fldCharType="end"/>
          </w:r>
        </w:p>
      </w:tc>
    </w:tr>
  </w:tbl>
  <w:p w14:paraId="0AC218A3" w14:textId="77777777" w:rsidR="00967F45" w:rsidRPr="001D3AD4" w:rsidRDefault="00967F45" w:rsidP="00B33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E3C6" w14:textId="77777777" w:rsidR="001739A5" w:rsidRPr="001D3AD4" w:rsidRDefault="001739A5" w:rsidP="00B33E87">
      <w:pPr>
        <w:spacing w:after="0" w:line="240" w:lineRule="auto"/>
      </w:pPr>
      <w:r w:rsidRPr="001D3AD4">
        <w:separator/>
      </w:r>
    </w:p>
  </w:footnote>
  <w:footnote w:type="continuationSeparator" w:id="0">
    <w:p w14:paraId="0AAA269B" w14:textId="77777777" w:rsidR="001739A5" w:rsidRPr="001D3AD4" w:rsidRDefault="001739A5" w:rsidP="00B33E87">
      <w:pPr>
        <w:spacing w:after="0" w:line="240" w:lineRule="auto"/>
      </w:pPr>
      <w:r w:rsidRPr="001D3AD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1125"/>
      <w:gridCol w:w="430"/>
      <w:gridCol w:w="1134"/>
      <w:gridCol w:w="425"/>
      <w:gridCol w:w="3544"/>
      <w:gridCol w:w="3118"/>
    </w:tblGrid>
    <w:tr w:rsidR="00967F45" w:rsidRPr="001D3AD4" w14:paraId="181F59B9" w14:textId="77777777" w:rsidTr="003844A0">
      <w:trPr>
        <w:trHeight w:val="276"/>
      </w:trPr>
      <w:tc>
        <w:tcPr>
          <w:tcW w:w="3114" w:type="dxa"/>
          <w:gridSpan w:val="4"/>
          <w:vAlign w:val="center"/>
        </w:tcPr>
        <w:p w14:paraId="4931EAAB" w14:textId="5CBB9A3B" w:rsidR="00967F45" w:rsidRPr="001D3AD4" w:rsidRDefault="00967F45" w:rsidP="003629D2">
          <w:r w:rsidRPr="001D3AD4">
            <w:rPr>
              <w:rFonts w:ascii="Arial Narrow" w:eastAsia="Times New Roman" w:hAnsi="Arial Narrow" w:cs="Arial"/>
              <w:b/>
              <w:bCs/>
              <w:sz w:val="18"/>
              <w:szCs w:val="18"/>
            </w:rPr>
            <w:t>Svrha dokumenta:</w:t>
          </w:r>
        </w:p>
      </w:tc>
      <w:tc>
        <w:tcPr>
          <w:tcW w:w="3544" w:type="dxa"/>
          <w:vMerge w:val="restart"/>
          <w:tcBorders>
            <w:bottom w:val="single" w:sz="4" w:space="0" w:color="auto"/>
          </w:tcBorders>
          <w:vAlign w:val="center"/>
        </w:tcPr>
        <w:p w14:paraId="1B04900B" w14:textId="77777777" w:rsidR="00967F45" w:rsidRPr="001D3AD4" w:rsidRDefault="00967F45" w:rsidP="003629D2"/>
      </w:tc>
      <w:tc>
        <w:tcPr>
          <w:tcW w:w="3118" w:type="dxa"/>
          <w:vAlign w:val="center"/>
        </w:tcPr>
        <w:p w14:paraId="1916BB62" w14:textId="61A2CFD9" w:rsidR="00967F45" w:rsidRPr="001D3AD4" w:rsidRDefault="00967F45" w:rsidP="003629D2">
          <w:r>
            <w:rPr>
              <w:rFonts w:ascii="Arial Narrow" w:eastAsia="Times New Roman" w:hAnsi="Arial Narrow" w:cs="Arial"/>
              <w:b/>
              <w:bCs/>
              <w:sz w:val="18"/>
              <w:szCs w:val="20"/>
            </w:rPr>
            <w:t>Tip</w:t>
          </w:r>
          <w:r w:rsidRPr="001D3AD4">
            <w:rPr>
              <w:rFonts w:ascii="Arial Narrow" w:eastAsia="Times New Roman" w:hAnsi="Arial Narrow" w:cs="Arial"/>
              <w:b/>
              <w:bCs/>
              <w:sz w:val="18"/>
              <w:szCs w:val="20"/>
            </w:rPr>
            <w:t xml:space="preserve"> dokumenta:</w:t>
          </w:r>
        </w:p>
      </w:tc>
    </w:tr>
    <w:tr w:rsidR="00967F45" w:rsidRPr="001D3AD4" w14:paraId="3E37811F" w14:textId="77777777" w:rsidTr="003844A0">
      <w:tc>
        <w:tcPr>
          <w:tcW w:w="1125" w:type="dxa"/>
          <w:vAlign w:val="center"/>
        </w:tcPr>
        <w:p w14:paraId="05C1CDC0" w14:textId="77777777" w:rsidR="00967F45" w:rsidRPr="001D3AD4" w:rsidRDefault="00967F45" w:rsidP="003629D2">
          <w:pPr>
            <w:rPr>
              <w:sz w:val="16"/>
            </w:rPr>
          </w:pPr>
          <w:r w:rsidRPr="001D3AD4">
            <w:rPr>
              <w:rFonts w:ascii="Arial Narrow" w:eastAsia="Times New Roman" w:hAnsi="Arial Narrow" w:cs="Arial"/>
              <w:sz w:val="16"/>
              <w:szCs w:val="18"/>
            </w:rPr>
            <w:t>Informacija</w:t>
          </w:r>
        </w:p>
      </w:tc>
      <w:tc>
        <w:tcPr>
          <w:tcW w:w="430" w:type="dxa"/>
          <w:vAlign w:val="center"/>
        </w:tcPr>
        <w:p w14:paraId="76FEF36C" w14:textId="41C6B39C" w:rsidR="00967F45" w:rsidRPr="001D3AD4" w:rsidRDefault="00967F45" w:rsidP="003844A0">
          <w:pPr>
            <w:jc w:val="center"/>
            <w:rPr>
              <w:sz w:val="16"/>
            </w:rPr>
          </w:pPr>
        </w:p>
      </w:tc>
      <w:tc>
        <w:tcPr>
          <w:tcW w:w="1134" w:type="dxa"/>
          <w:vAlign w:val="center"/>
        </w:tcPr>
        <w:p w14:paraId="2DCD6AAD" w14:textId="58E3B29E" w:rsidR="00967F45" w:rsidRPr="001D3AD4" w:rsidRDefault="00967F45" w:rsidP="003629D2">
          <w:pPr>
            <w:rPr>
              <w:sz w:val="16"/>
            </w:rPr>
          </w:pPr>
          <w:r w:rsidRPr="001D3AD4">
            <w:rPr>
              <w:rFonts w:ascii="Arial Narrow" w:eastAsia="Times New Roman" w:hAnsi="Arial Narrow" w:cs="Arial"/>
              <w:sz w:val="16"/>
              <w:szCs w:val="18"/>
            </w:rPr>
            <w:t>za odobrenje</w:t>
          </w:r>
        </w:p>
      </w:tc>
      <w:tc>
        <w:tcPr>
          <w:tcW w:w="425" w:type="dxa"/>
          <w:vAlign w:val="center"/>
        </w:tcPr>
        <w:p w14:paraId="3C822CD0" w14:textId="7EE54A20" w:rsidR="00967F45" w:rsidRPr="001D3AD4" w:rsidRDefault="00967F45" w:rsidP="003844A0">
          <w:pPr>
            <w:jc w:val="center"/>
          </w:pPr>
          <w:r w:rsidRPr="001D3AD4">
            <w:t>X</w:t>
          </w:r>
        </w:p>
      </w:tc>
      <w:tc>
        <w:tcPr>
          <w:tcW w:w="3544" w:type="dxa"/>
          <w:vMerge/>
          <w:tcBorders>
            <w:bottom w:val="single" w:sz="4" w:space="0" w:color="auto"/>
          </w:tcBorders>
          <w:vAlign w:val="center"/>
        </w:tcPr>
        <w:p w14:paraId="68FE09B7" w14:textId="77777777" w:rsidR="00967F45" w:rsidRPr="001D3AD4" w:rsidRDefault="00967F45" w:rsidP="003629D2"/>
      </w:tc>
      <w:tc>
        <w:tcPr>
          <w:tcW w:w="3118" w:type="dxa"/>
          <w:vAlign w:val="center"/>
        </w:tcPr>
        <w:p w14:paraId="2BAD9B9C" w14:textId="75B32861" w:rsidR="00967F45" w:rsidRPr="001D3AD4" w:rsidRDefault="00967F45" w:rsidP="003629D2">
          <w:pPr>
            <w:rPr>
              <w:sz w:val="16"/>
            </w:rPr>
          </w:pPr>
          <w:r>
            <w:rPr>
              <w:sz w:val="16"/>
            </w:rPr>
            <w:t>Detaljni dizajn</w:t>
          </w:r>
        </w:p>
      </w:tc>
    </w:tr>
  </w:tbl>
  <w:p w14:paraId="49ABCB2D" w14:textId="63602E98" w:rsidR="00967F45" w:rsidRPr="001D3AD4" w:rsidRDefault="00967F45" w:rsidP="003844A0">
    <w:pPr>
      <w:pStyle w:val="NoSpacing"/>
      <w:tabs>
        <w:tab w:val="left" w:pos="4389"/>
      </w:tabs>
      <w:rPr>
        <w:lang w:val="en-US"/>
      </w:rPr>
    </w:pPr>
    <w:r w:rsidRPr="001D3AD4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tblLook w:val="04A0" w:firstRow="1" w:lastRow="0" w:firstColumn="1" w:lastColumn="0" w:noHBand="0" w:noVBand="1"/>
    </w:tblPr>
    <w:tblGrid>
      <w:gridCol w:w="9776"/>
    </w:tblGrid>
    <w:tr w:rsidR="00967F45" w:rsidRPr="001D3AD4" w14:paraId="5923BFFE" w14:textId="77777777" w:rsidTr="00967F45">
      <w:trPr>
        <w:trHeight w:val="276"/>
      </w:trPr>
      <w:tc>
        <w:tcPr>
          <w:tcW w:w="9776" w:type="dxa"/>
          <w:vAlign w:val="center"/>
        </w:tcPr>
        <w:p w14:paraId="233591B6" w14:textId="43068112" w:rsidR="00967F45" w:rsidRPr="001D3AD4" w:rsidRDefault="00967F45" w:rsidP="00FE3C80">
          <w:pPr>
            <w:jc w:val="center"/>
          </w:pPr>
          <w:r w:rsidRPr="001D3AD4">
            <w:rPr>
              <w:rFonts w:ascii="Arial Narrow" w:eastAsia="Times New Roman" w:hAnsi="Arial Narrow" w:cs="Arial"/>
              <w:bCs/>
              <w:sz w:val="18"/>
              <w:szCs w:val="20"/>
            </w:rPr>
            <w:t>Rekonstrukcija i modernizacija HE Perućica - faza II</w:t>
          </w:r>
        </w:p>
      </w:tc>
    </w:tr>
    <w:tr w:rsidR="00967F45" w:rsidRPr="001D3AD4" w14:paraId="37540D03" w14:textId="77777777" w:rsidTr="00FE3C80">
      <w:trPr>
        <w:trHeight w:val="413"/>
      </w:trPr>
      <w:tc>
        <w:tcPr>
          <w:tcW w:w="9776" w:type="dxa"/>
          <w:vAlign w:val="center"/>
        </w:tcPr>
        <w:sdt>
          <w:sdtPr>
            <w:rPr>
              <w:sz w:val="24"/>
            </w:rPr>
            <w:alias w:val="Title"/>
            <w:tag w:val=""/>
            <w:id w:val="1390689399"/>
            <w:placeholder>
              <w:docPart w:val="5908D2F4BB354A088854035C3141EFB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F62AB57" w14:textId="76598FD3" w:rsidR="00967F45" w:rsidRPr="001D3AD4" w:rsidRDefault="00C812B5" w:rsidP="00663B2B">
              <w:pPr>
                <w:pStyle w:val="Title"/>
                <w:rPr>
                  <w:rFonts w:eastAsia="Times New Roman"/>
                  <w:bCs/>
                  <w:sz w:val="18"/>
                  <w:szCs w:val="18"/>
                </w:rPr>
              </w:pPr>
              <w:r>
                <w:rPr>
                  <w:sz w:val="24"/>
                </w:rPr>
                <w:t>Ormari master stanice agregata 5 +U5CJA10 - Upute za uporabu i održavanje</w:t>
              </w:r>
            </w:p>
          </w:sdtContent>
        </w:sdt>
      </w:tc>
    </w:tr>
  </w:tbl>
  <w:p w14:paraId="2E83EEDA" w14:textId="77777777" w:rsidR="00967F45" w:rsidRPr="001D3AD4" w:rsidRDefault="00967F45" w:rsidP="001824F7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062F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22B2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0C47D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C32CF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847AA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BE4F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CC412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0830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09F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162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3347DA"/>
    <w:multiLevelType w:val="multilevel"/>
    <w:tmpl w:val="0809001D"/>
    <w:styleLink w:val="ArticleSection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745712"/>
    <w:multiLevelType w:val="multilevel"/>
    <w:tmpl w:val="041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13C21D8D"/>
    <w:multiLevelType w:val="hybridMultilevel"/>
    <w:tmpl w:val="BB3ED6A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2795"/>
    <w:multiLevelType w:val="multilevel"/>
    <w:tmpl w:val="041A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0C2B8C"/>
    <w:multiLevelType w:val="multilevel"/>
    <w:tmpl w:val="195A1A92"/>
    <w:styleLink w:val="StyleNumberedSymbolsymbolLeft075cmHanging075cm"/>
    <w:lvl w:ilvl="0">
      <w:numFmt w:val="decimal"/>
      <w:lvlText w:val="*"/>
      <w:lvlJc w:val="left"/>
      <w:rPr>
        <w:rFonts w:ascii="Symbol" w:hAnsi="Symbol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7A12133"/>
    <w:multiLevelType w:val="hybridMultilevel"/>
    <w:tmpl w:val="A920A38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4552"/>
    <w:multiLevelType w:val="hybridMultilevel"/>
    <w:tmpl w:val="4394EB4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37764"/>
    <w:multiLevelType w:val="hybridMultilevel"/>
    <w:tmpl w:val="7FFA0772"/>
    <w:lvl w:ilvl="0" w:tplc="11F42D70">
      <w:start w:val="1"/>
      <w:numFmt w:val="bullet"/>
      <w:pStyle w:val="1PIspecnabrajanje"/>
      <w:lvlText w:val="-"/>
      <w:lvlJc w:val="left"/>
      <w:pPr>
        <w:tabs>
          <w:tab w:val="num" w:pos="-851"/>
        </w:tabs>
        <w:ind w:left="283" w:hanging="283"/>
      </w:pPr>
      <w:rPr>
        <w:rFonts w:ascii="Times New Roman" w:hAnsi="Times New Roman" w:cs="Times New Roman" w:hint="default"/>
        <w:b w:val="0"/>
        <w:i w:val="0"/>
      </w:rPr>
    </w:lvl>
    <w:lvl w:ilvl="1" w:tplc="03B489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79005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EAF3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3030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2C97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2025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8C6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1831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A375C"/>
    <w:multiLevelType w:val="hybridMultilevel"/>
    <w:tmpl w:val="AAAE86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24F93"/>
    <w:multiLevelType w:val="hybridMultilevel"/>
    <w:tmpl w:val="2EF84BD6"/>
    <w:lvl w:ilvl="0" w:tplc="041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2D8D3EC4"/>
    <w:multiLevelType w:val="hybridMultilevel"/>
    <w:tmpl w:val="968C24B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900471"/>
    <w:multiLevelType w:val="multilevel"/>
    <w:tmpl w:val="2DF2143C"/>
    <w:lvl w:ilvl="0">
      <w:start w:val="1"/>
      <w:numFmt w:val="decimal"/>
      <w:pStyle w:val="Heading1n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Heading2n2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Heading3n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Heading4n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Heading5n5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numFmt w:val="decimal"/>
      <w:pStyle w:val="Heading6n6"/>
      <w:lvlText w:val="%1.%2.%3.%4.%5.%6"/>
      <w:lvlJc w:val="left"/>
      <w:pPr>
        <w:tabs>
          <w:tab w:val="num" w:pos="1440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353501DA"/>
    <w:multiLevelType w:val="hybridMultilevel"/>
    <w:tmpl w:val="7AAC8634"/>
    <w:lvl w:ilvl="0" w:tplc="041A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37FF0077"/>
    <w:multiLevelType w:val="multilevel"/>
    <w:tmpl w:val="0A2CA588"/>
    <w:lvl w:ilvl="0">
      <w:start w:val="1"/>
      <w:numFmt w:val="bullet"/>
      <w:pStyle w:val="ss-nabr1CharCharChar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E595B"/>
    <w:multiLevelType w:val="singleLevel"/>
    <w:tmpl w:val="87B002C8"/>
    <w:lvl w:ilvl="0">
      <w:start w:val="4"/>
      <w:numFmt w:val="bullet"/>
      <w:pStyle w:val="sp-nabr"/>
      <w:lvlText w:val="-"/>
      <w:lvlJc w:val="left"/>
      <w:pPr>
        <w:tabs>
          <w:tab w:val="num" w:pos="644"/>
        </w:tabs>
        <w:ind w:left="567" w:hanging="283"/>
      </w:pPr>
      <w:rPr>
        <w:rFonts w:ascii="Times New Roman" w:hAnsi="Times New Roman" w:hint="default"/>
      </w:rPr>
    </w:lvl>
  </w:abstractNum>
  <w:abstractNum w:abstractNumId="25" w15:restartNumberingAfterBreak="0">
    <w:nsid w:val="3EF873A0"/>
    <w:multiLevelType w:val="multilevel"/>
    <w:tmpl w:val="041A0023"/>
    <w:styleLink w:val="ArticleSection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6" w15:restartNumberingAfterBreak="0">
    <w:nsid w:val="44093DC5"/>
    <w:multiLevelType w:val="hybridMultilevel"/>
    <w:tmpl w:val="67FCA5C2"/>
    <w:lvl w:ilvl="0" w:tplc="0D888FB6">
      <w:start w:val="1"/>
      <w:numFmt w:val="bullet"/>
      <w:pStyle w:val="Azaht-pod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0016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2DC0A1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84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5615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7CA6E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0CC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F2AC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8C8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76E49"/>
    <w:multiLevelType w:val="singleLevel"/>
    <w:tmpl w:val="754E968A"/>
    <w:lvl w:ilvl="0">
      <w:numFmt w:val="decimal"/>
      <w:pStyle w:val="tab"/>
      <w:lvlText w:val=""/>
      <w:lvlJc w:val="left"/>
    </w:lvl>
  </w:abstractNum>
  <w:abstractNum w:abstractNumId="28" w15:restartNumberingAfterBreak="0">
    <w:nsid w:val="48F92BFB"/>
    <w:multiLevelType w:val="hybridMultilevel"/>
    <w:tmpl w:val="1256F214"/>
    <w:lvl w:ilvl="0" w:tplc="A18ABB8A">
      <w:start w:val="1"/>
      <w:numFmt w:val="bullet"/>
      <w:pStyle w:val="nabrajanje"/>
      <w:lvlText w:val="-"/>
      <w:lvlJc w:val="left"/>
      <w:pPr>
        <w:ind w:left="2069" w:hanging="360"/>
      </w:pPr>
      <w:rPr>
        <w:rFonts w:ascii="Calibri" w:hAnsi="Calibri" w:hint="default"/>
      </w:rPr>
    </w:lvl>
    <w:lvl w:ilvl="1" w:tplc="1A347B8A">
      <w:start w:val="1"/>
      <w:numFmt w:val="bullet"/>
      <w:lvlText w:val="o"/>
      <w:lvlJc w:val="left"/>
      <w:pPr>
        <w:ind w:left="2789" w:hanging="360"/>
      </w:pPr>
      <w:rPr>
        <w:rFonts w:ascii="Courier New" w:hAnsi="Courier New" w:cs="Courier New" w:hint="default"/>
      </w:rPr>
    </w:lvl>
    <w:lvl w:ilvl="2" w:tplc="04B4C5BC" w:tentative="1">
      <w:start w:val="1"/>
      <w:numFmt w:val="bullet"/>
      <w:lvlText w:val=""/>
      <w:lvlJc w:val="left"/>
      <w:pPr>
        <w:ind w:left="3509" w:hanging="360"/>
      </w:pPr>
      <w:rPr>
        <w:rFonts w:ascii="Wingdings" w:hAnsi="Wingdings" w:hint="default"/>
      </w:rPr>
    </w:lvl>
    <w:lvl w:ilvl="3" w:tplc="524222B6" w:tentative="1">
      <w:start w:val="1"/>
      <w:numFmt w:val="bullet"/>
      <w:lvlText w:val=""/>
      <w:lvlJc w:val="left"/>
      <w:pPr>
        <w:ind w:left="4229" w:hanging="360"/>
      </w:pPr>
      <w:rPr>
        <w:rFonts w:ascii="Symbol" w:hAnsi="Symbol" w:hint="default"/>
      </w:rPr>
    </w:lvl>
    <w:lvl w:ilvl="4" w:tplc="106A2216" w:tentative="1">
      <w:start w:val="1"/>
      <w:numFmt w:val="bullet"/>
      <w:lvlText w:val="o"/>
      <w:lvlJc w:val="left"/>
      <w:pPr>
        <w:ind w:left="4949" w:hanging="360"/>
      </w:pPr>
      <w:rPr>
        <w:rFonts w:ascii="Courier New" w:hAnsi="Courier New" w:cs="Courier New" w:hint="default"/>
      </w:rPr>
    </w:lvl>
    <w:lvl w:ilvl="5" w:tplc="1612195A" w:tentative="1">
      <w:start w:val="1"/>
      <w:numFmt w:val="bullet"/>
      <w:lvlText w:val=""/>
      <w:lvlJc w:val="left"/>
      <w:pPr>
        <w:ind w:left="5669" w:hanging="360"/>
      </w:pPr>
      <w:rPr>
        <w:rFonts w:ascii="Wingdings" w:hAnsi="Wingdings" w:hint="default"/>
      </w:rPr>
    </w:lvl>
    <w:lvl w:ilvl="6" w:tplc="136C8408" w:tentative="1">
      <w:start w:val="1"/>
      <w:numFmt w:val="bullet"/>
      <w:lvlText w:val=""/>
      <w:lvlJc w:val="left"/>
      <w:pPr>
        <w:ind w:left="6389" w:hanging="360"/>
      </w:pPr>
      <w:rPr>
        <w:rFonts w:ascii="Symbol" w:hAnsi="Symbol" w:hint="default"/>
      </w:rPr>
    </w:lvl>
    <w:lvl w:ilvl="7" w:tplc="8B0E178E" w:tentative="1">
      <w:start w:val="1"/>
      <w:numFmt w:val="bullet"/>
      <w:lvlText w:val="o"/>
      <w:lvlJc w:val="left"/>
      <w:pPr>
        <w:ind w:left="7109" w:hanging="360"/>
      </w:pPr>
      <w:rPr>
        <w:rFonts w:ascii="Courier New" w:hAnsi="Courier New" w:cs="Courier New" w:hint="default"/>
      </w:rPr>
    </w:lvl>
    <w:lvl w:ilvl="8" w:tplc="047EB67A" w:tentative="1">
      <w:start w:val="1"/>
      <w:numFmt w:val="bullet"/>
      <w:lvlText w:val=""/>
      <w:lvlJc w:val="left"/>
      <w:pPr>
        <w:ind w:left="7829" w:hanging="360"/>
      </w:pPr>
      <w:rPr>
        <w:rFonts w:ascii="Wingdings" w:hAnsi="Wingdings" w:hint="default"/>
      </w:rPr>
    </w:lvl>
  </w:abstractNum>
  <w:abstractNum w:abstractNumId="29" w15:restartNumberingAfterBreak="0">
    <w:nsid w:val="4C7C6F5F"/>
    <w:multiLevelType w:val="multilevel"/>
    <w:tmpl w:val="A5C8926A"/>
    <w:lvl w:ilvl="0">
      <w:start w:val="1"/>
      <w:numFmt w:val="decimal"/>
      <w:pStyle w:val="Heading1naslov1n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naslov2n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naslov3n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Heading4naslov4n4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0" w15:restartNumberingAfterBreak="0">
    <w:nsid w:val="53925C76"/>
    <w:multiLevelType w:val="hybridMultilevel"/>
    <w:tmpl w:val="7C2E59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25E0795A">
      <w:numFmt w:val="bullet"/>
      <w:lvlText w:val="-"/>
      <w:lvlJc w:val="left"/>
      <w:pPr>
        <w:ind w:left="2880" w:hanging="360"/>
      </w:pPr>
      <w:rPr>
        <w:rFonts w:ascii="Calibri" w:eastAsia="Calibri" w:hAnsi="Calibri" w:cs="Calibri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D324F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69904ED"/>
    <w:multiLevelType w:val="hybridMultilevel"/>
    <w:tmpl w:val="31E0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31494"/>
    <w:multiLevelType w:val="multilevel"/>
    <w:tmpl w:val="1E063F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6F1AC8"/>
    <w:multiLevelType w:val="hybridMultilevel"/>
    <w:tmpl w:val="48262B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267D6"/>
    <w:multiLevelType w:val="hybridMultilevel"/>
    <w:tmpl w:val="9F1A5AE4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5728E7"/>
    <w:multiLevelType w:val="hybridMultilevel"/>
    <w:tmpl w:val="CF1888F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A862BB"/>
    <w:multiLevelType w:val="multilevel"/>
    <w:tmpl w:val="7422B854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94" w:hanging="39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021" w:hanging="45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71"/>
        </w:tabs>
        <w:ind w:left="1871" w:hanging="1871"/>
      </w:pPr>
      <w:rPr>
        <w:rFonts w:hint="default"/>
      </w:rPr>
    </w:lvl>
  </w:abstractNum>
  <w:abstractNum w:abstractNumId="38" w15:restartNumberingAfterBreak="0">
    <w:nsid w:val="6E3243A6"/>
    <w:multiLevelType w:val="multilevel"/>
    <w:tmpl w:val="5FB63438"/>
    <w:styleLink w:val="CurrentList1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1"/>
        </w:tabs>
        <w:ind w:left="1871" w:hanging="1871"/>
      </w:pPr>
      <w:rPr>
        <w:rFonts w:hint="default"/>
      </w:rPr>
    </w:lvl>
  </w:abstractNum>
  <w:abstractNum w:abstractNumId="39" w15:restartNumberingAfterBreak="0">
    <w:nsid w:val="70C33044"/>
    <w:multiLevelType w:val="hybridMultilevel"/>
    <w:tmpl w:val="BD88C54E"/>
    <w:lvl w:ilvl="0" w:tplc="041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0" w15:restartNumberingAfterBreak="0">
    <w:nsid w:val="766D0F18"/>
    <w:multiLevelType w:val="hybridMultilevel"/>
    <w:tmpl w:val="88A8FB66"/>
    <w:lvl w:ilvl="0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8867C7"/>
    <w:multiLevelType w:val="multilevel"/>
    <w:tmpl w:val="041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84C482E"/>
    <w:multiLevelType w:val="hybridMultilevel"/>
    <w:tmpl w:val="58E227EE"/>
    <w:lvl w:ilvl="0" w:tplc="041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70894838">
    <w:abstractNumId w:val="37"/>
  </w:num>
  <w:num w:numId="2" w16cid:durableId="1177647664">
    <w:abstractNumId w:val="38"/>
  </w:num>
  <w:num w:numId="3" w16cid:durableId="616134809">
    <w:abstractNumId w:val="24"/>
  </w:num>
  <w:num w:numId="4" w16cid:durableId="798884807">
    <w:abstractNumId w:val="27"/>
  </w:num>
  <w:num w:numId="5" w16cid:durableId="1412968247">
    <w:abstractNumId w:val="21"/>
  </w:num>
  <w:num w:numId="6" w16cid:durableId="1269391544">
    <w:abstractNumId w:val="26"/>
  </w:num>
  <w:num w:numId="7" w16cid:durableId="475494710">
    <w:abstractNumId w:val="29"/>
  </w:num>
  <w:num w:numId="8" w16cid:durableId="571935266">
    <w:abstractNumId w:val="11"/>
  </w:num>
  <w:num w:numId="9" w16cid:durableId="580992130">
    <w:abstractNumId w:val="9"/>
  </w:num>
  <w:num w:numId="10" w16cid:durableId="92475893">
    <w:abstractNumId w:val="7"/>
  </w:num>
  <w:num w:numId="11" w16cid:durableId="661468378">
    <w:abstractNumId w:val="6"/>
  </w:num>
  <w:num w:numId="12" w16cid:durableId="1424302348">
    <w:abstractNumId w:val="5"/>
  </w:num>
  <w:num w:numId="13" w16cid:durableId="689532251">
    <w:abstractNumId w:val="4"/>
  </w:num>
  <w:num w:numId="14" w16cid:durableId="1923417058">
    <w:abstractNumId w:val="8"/>
  </w:num>
  <w:num w:numId="15" w16cid:durableId="948513554">
    <w:abstractNumId w:val="3"/>
  </w:num>
  <w:num w:numId="16" w16cid:durableId="675040975">
    <w:abstractNumId w:val="2"/>
  </w:num>
  <w:num w:numId="17" w16cid:durableId="182675207">
    <w:abstractNumId w:val="1"/>
  </w:num>
  <w:num w:numId="18" w16cid:durableId="118382760">
    <w:abstractNumId w:val="0"/>
  </w:num>
  <w:num w:numId="19" w16cid:durableId="1093480491">
    <w:abstractNumId w:val="23"/>
  </w:num>
  <w:num w:numId="20" w16cid:durableId="844394566">
    <w:abstractNumId w:val="28"/>
  </w:num>
  <w:num w:numId="21" w16cid:durableId="2058969106">
    <w:abstractNumId w:val="17"/>
  </w:num>
  <w:num w:numId="22" w16cid:durableId="595482375">
    <w:abstractNumId w:val="10"/>
  </w:num>
  <w:num w:numId="23" w16cid:durableId="178758277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35053622">
    <w:abstractNumId w:val="12"/>
  </w:num>
  <w:num w:numId="25" w16cid:durableId="1371800960">
    <w:abstractNumId w:val="36"/>
  </w:num>
  <w:num w:numId="26" w16cid:durableId="221184022">
    <w:abstractNumId w:val="13"/>
  </w:num>
  <w:num w:numId="27" w16cid:durableId="879781227">
    <w:abstractNumId w:val="14"/>
  </w:num>
  <w:num w:numId="28" w16cid:durableId="1847473056">
    <w:abstractNumId w:val="31"/>
  </w:num>
  <w:num w:numId="29" w16cid:durableId="609240597">
    <w:abstractNumId w:val="41"/>
  </w:num>
  <w:num w:numId="30" w16cid:durableId="10645834">
    <w:abstractNumId w:val="39"/>
  </w:num>
  <w:num w:numId="31" w16cid:durableId="186716552">
    <w:abstractNumId w:val="25"/>
  </w:num>
  <w:num w:numId="32" w16cid:durableId="1563061267">
    <w:abstractNumId w:val="33"/>
  </w:num>
  <w:num w:numId="33" w16cid:durableId="1363046844">
    <w:abstractNumId w:val="30"/>
  </w:num>
  <w:num w:numId="34" w16cid:durableId="268859729">
    <w:abstractNumId w:val="40"/>
  </w:num>
  <w:num w:numId="35" w16cid:durableId="2037071793">
    <w:abstractNumId w:val="18"/>
  </w:num>
  <w:num w:numId="36" w16cid:durableId="1254169350">
    <w:abstractNumId w:val="35"/>
  </w:num>
  <w:num w:numId="37" w16cid:durableId="1397975088">
    <w:abstractNumId w:val="20"/>
  </w:num>
  <w:num w:numId="38" w16cid:durableId="610287100">
    <w:abstractNumId w:val="19"/>
  </w:num>
  <w:num w:numId="39" w16cid:durableId="1214542004">
    <w:abstractNumId w:val="42"/>
  </w:num>
  <w:num w:numId="40" w16cid:durableId="1561400309">
    <w:abstractNumId w:val="16"/>
  </w:num>
  <w:num w:numId="41" w16cid:durableId="1962301167">
    <w:abstractNumId w:val="15"/>
  </w:num>
  <w:num w:numId="42" w16cid:durableId="2096852968">
    <w:abstractNumId w:val="34"/>
  </w:num>
  <w:num w:numId="43" w16cid:durableId="2005234126">
    <w:abstractNumId w:val="22"/>
  </w:num>
  <w:num w:numId="44" w16cid:durableId="1175994967">
    <w:abstractNumId w:val="37"/>
  </w:num>
  <w:num w:numId="45" w16cid:durableId="262226572">
    <w:abstractNumId w:val="37"/>
  </w:num>
  <w:num w:numId="46" w16cid:durableId="1920407307">
    <w:abstractNumId w:val="3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D0"/>
    <w:rsid w:val="00000B4E"/>
    <w:rsid w:val="00000CD6"/>
    <w:rsid w:val="00000D79"/>
    <w:rsid w:val="000017CC"/>
    <w:rsid w:val="0000288C"/>
    <w:rsid w:val="00003A28"/>
    <w:rsid w:val="00007CC9"/>
    <w:rsid w:val="00007DAB"/>
    <w:rsid w:val="00014AE8"/>
    <w:rsid w:val="00015D03"/>
    <w:rsid w:val="00017FD1"/>
    <w:rsid w:val="0002049D"/>
    <w:rsid w:val="00021FCE"/>
    <w:rsid w:val="00023193"/>
    <w:rsid w:val="00027DCA"/>
    <w:rsid w:val="00031902"/>
    <w:rsid w:val="00032616"/>
    <w:rsid w:val="00035317"/>
    <w:rsid w:val="0003674C"/>
    <w:rsid w:val="000439D2"/>
    <w:rsid w:val="000478C0"/>
    <w:rsid w:val="00050CB1"/>
    <w:rsid w:val="00050EA5"/>
    <w:rsid w:val="000547EE"/>
    <w:rsid w:val="00054E8C"/>
    <w:rsid w:val="0006011A"/>
    <w:rsid w:val="00061B79"/>
    <w:rsid w:val="00065B65"/>
    <w:rsid w:val="00066A63"/>
    <w:rsid w:val="00067002"/>
    <w:rsid w:val="000670B4"/>
    <w:rsid w:val="00071FD7"/>
    <w:rsid w:val="000749BB"/>
    <w:rsid w:val="00075B5D"/>
    <w:rsid w:val="00076C87"/>
    <w:rsid w:val="00080E6F"/>
    <w:rsid w:val="00081DE1"/>
    <w:rsid w:val="00083571"/>
    <w:rsid w:val="0008373A"/>
    <w:rsid w:val="0009398C"/>
    <w:rsid w:val="000946F9"/>
    <w:rsid w:val="00095095"/>
    <w:rsid w:val="00095660"/>
    <w:rsid w:val="00096C93"/>
    <w:rsid w:val="000A3C96"/>
    <w:rsid w:val="000A5744"/>
    <w:rsid w:val="000B13FD"/>
    <w:rsid w:val="000B20C9"/>
    <w:rsid w:val="000B3939"/>
    <w:rsid w:val="000B3CC9"/>
    <w:rsid w:val="000B4270"/>
    <w:rsid w:val="000B58F4"/>
    <w:rsid w:val="000C4996"/>
    <w:rsid w:val="000C4E53"/>
    <w:rsid w:val="000C7920"/>
    <w:rsid w:val="000D073E"/>
    <w:rsid w:val="000D0BC2"/>
    <w:rsid w:val="000D21CA"/>
    <w:rsid w:val="000D2AD4"/>
    <w:rsid w:val="000D47A7"/>
    <w:rsid w:val="000D7FCF"/>
    <w:rsid w:val="000E1A24"/>
    <w:rsid w:val="000E2AC5"/>
    <w:rsid w:val="000E487F"/>
    <w:rsid w:val="000E4AA2"/>
    <w:rsid w:val="000E5BFE"/>
    <w:rsid w:val="000F40E9"/>
    <w:rsid w:val="000F65CD"/>
    <w:rsid w:val="00101361"/>
    <w:rsid w:val="00103AC4"/>
    <w:rsid w:val="0010654A"/>
    <w:rsid w:val="00107A52"/>
    <w:rsid w:val="00110726"/>
    <w:rsid w:val="00114BC7"/>
    <w:rsid w:val="00116E2A"/>
    <w:rsid w:val="00117529"/>
    <w:rsid w:val="00122415"/>
    <w:rsid w:val="00122A1A"/>
    <w:rsid w:val="00127B7A"/>
    <w:rsid w:val="00134D76"/>
    <w:rsid w:val="00135E3D"/>
    <w:rsid w:val="00136AC8"/>
    <w:rsid w:val="00137A30"/>
    <w:rsid w:val="00141B3C"/>
    <w:rsid w:val="00143DB5"/>
    <w:rsid w:val="001441F6"/>
    <w:rsid w:val="0014595F"/>
    <w:rsid w:val="00145D68"/>
    <w:rsid w:val="00147A57"/>
    <w:rsid w:val="00153C23"/>
    <w:rsid w:val="00156085"/>
    <w:rsid w:val="0015772E"/>
    <w:rsid w:val="0016011A"/>
    <w:rsid w:val="001602A5"/>
    <w:rsid w:val="00165FD4"/>
    <w:rsid w:val="00166E45"/>
    <w:rsid w:val="001679CA"/>
    <w:rsid w:val="00167A26"/>
    <w:rsid w:val="00171351"/>
    <w:rsid w:val="001739A5"/>
    <w:rsid w:val="00174B6F"/>
    <w:rsid w:val="001824F7"/>
    <w:rsid w:val="00187E79"/>
    <w:rsid w:val="00190750"/>
    <w:rsid w:val="00193A44"/>
    <w:rsid w:val="00193F9F"/>
    <w:rsid w:val="00194D05"/>
    <w:rsid w:val="001A14C1"/>
    <w:rsid w:val="001A1BB5"/>
    <w:rsid w:val="001A4036"/>
    <w:rsid w:val="001A498D"/>
    <w:rsid w:val="001A4E69"/>
    <w:rsid w:val="001A6336"/>
    <w:rsid w:val="001B1224"/>
    <w:rsid w:val="001B57C0"/>
    <w:rsid w:val="001C3365"/>
    <w:rsid w:val="001D19C3"/>
    <w:rsid w:val="001D3AD4"/>
    <w:rsid w:val="001D4E8C"/>
    <w:rsid w:val="001D6707"/>
    <w:rsid w:val="001E10C0"/>
    <w:rsid w:val="001E1AE6"/>
    <w:rsid w:val="001E3F25"/>
    <w:rsid w:val="001E5D98"/>
    <w:rsid w:val="001E7F6A"/>
    <w:rsid w:val="001F009F"/>
    <w:rsid w:val="001F08D9"/>
    <w:rsid w:val="001F5609"/>
    <w:rsid w:val="001F5CA3"/>
    <w:rsid w:val="00203B40"/>
    <w:rsid w:val="002050FC"/>
    <w:rsid w:val="0020665E"/>
    <w:rsid w:val="00213BB1"/>
    <w:rsid w:val="00214DF3"/>
    <w:rsid w:val="002224C9"/>
    <w:rsid w:val="00223AEE"/>
    <w:rsid w:val="00224340"/>
    <w:rsid w:val="002367BE"/>
    <w:rsid w:val="0024428C"/>
    <w:rsid w:val="0025222E"/>
    <w:rsid w:val="00253E06"/>
    <w:rsid w:val="00254038"/>
    <w:rsid w:val="002560E3"/>
    <w:rsid w:val="00256C83"/>
    <w:rsid w:val="00261AC0"/>
    <w:rsid w:val="00263AB4"/>
    <w:rsid w:val="00267F2A"/>
    <w:rsid w:val="0027013F"/>
    <w:rsid w:val="00271D1B"/>
    <w:rsid w:val="00271DF4"/>
    <w:rsid w:val="00273F82"/>
    <w:rsid w:val="002757CE"/>
    <w:rsid w:val="00277BE5"/>
    <w:rsid w:val="00280982"/>
    <w:rsid w:val="00281638"/>
    <w:rsid w:val="00283B95"/>
    <w:rsid w:val="00284586"/>
    <w:rsid w:val="002869DE"/>
    <w:rsid w:val="00287A76"/>
    <w:rsid w:val="00291BEA"/>
    <w:rsid w:val="00292DBB"/>
    <w:rsid w:val="002A1875"/>
    <w:rsid w:val="002A1DA2"/>
    <w:rsid w:val="002A3B6A"/>
    <w:rsid w:val="002A3C1C"/>
    <w:rsid w:val="002A545A"/>
    <w:rsid w:val="002A634B"/>
    <w:rsid w:val="002A78C9"/>
    <w:rsid w:val="002B1E7A"/>
    <w:rsid w:val="002B1F64"/>
    <w:rsid w:val="002C00AC"/>
    <w:rsid w:val="002C3023"/>
    <w:rsid w:val="002C59A9"/>
    <w:rsid w:val="002C67D4"/>
    <w:rsid w:val="002D00DB"/>
    <w:rsid w:val="002D036A"/>
    <w:rsid w:val="002D2340"/>
    <w:rsid w:val="002D302E"/>
    <w:rsid w:val="002D616C"/>
    <w:rsid w:val="002E01C5"/>
    <w:rsid w:val="002E0E38"/>
    <w:rsid w:val="002E1199"/>
    <w:rsid w:val="002E20B7"/>
    <w:rsid w:val="002F02E0"/>
    <w:rsid w:val="002F3A92"/>
    <w:rsid w:val="002F6605"/>
    <w:rsid w:val="002F7087"/>
    <w:rsid w:val="00301E34"/>
    <w:rsid w:val="00303E1E"/>
    <w:rsid w:val="003049E4"/>
    <w:rsid w:val="0031028A"/>
    <w:rsid w:val="00312E33"/>
    <w:rsid w:val="00312ED1"/>
    <w:rsid w:val="00320B85"/>
    <w:rsid w:val="00326D08"/>
    <w:rsid w:val="0033111D"/>
    <w:rsid w:val="00331D9A"/>
    <w:rsid w:val="003325F6"/>
    <w:rsid w:val="003350A2"/>
    <w:rsid w:val="00336A55"/>
    <w:rsid w:val="00336AA9"/>
    <w:rsid w:val="00345505"/>
    <w:rsid w:val="00345A52"/>
    <w:rsid w:val="003468EF"/>
    <w:rsid w:val="00351313"/>
    <w:rsid w:val="00352A1E"/>
    <w:rsid w:val="00356E83"/>
    <w:rsid w:val="00357FA7"/>
    <w:rsid w:val="003629D2"/>
    <w:rsid w:val="00362F37"/>
    <w:rsid w:val="003631DF"/>
    <w:rsid w:val="00363D57"/>
    <w:rsid w:val="00373002"/>
    <w:rsid w:val="00375A9D"/>
    <w:rsid w:val="0038087B"/>
    <w:rsid w:val="00381B6F"/>
    <w:rsid w:val="00382B88"/>
    <w:rsid w:val="00383E34"/>
    <w:rsid w:val="003844A0"/>
    <w:rsid w:val="0039258B"/>
    <w:rsid w:val="003972C0"/>
    <w:rsid w:val="003A3C4A"/>
    <w:rsid w:val="003A742E"/>
    <w:rsid w:val="003B3555"/>
    <w:rsid w:val="003B4233"/>
    <w:rsid w:val="003C17EB"/>
    <w:rsid w:val="003C202C"/>
    <w:rsid w:val="003C5AEA"/>
    <w:rsid w:val="003C5D3A"/>
    <w:rsid w:val="003D0B9E"/>
    <w:rsid w:val="003D1050"/>
    <w:rsid w:val="003D1613"/>
    <w:rsid w:val="003D1E24"/>
    <w:rsid w:val="003D364B"/>
    <w:rsid w:val="003D61E6"/>
    <w:rsid w:val="003D6624"/>
    <w:rsid w:val="003D6968"/>
    <w:rsid w:val="003E2463"/>
    <w:rsid w:val="003E3DB8"/>
    <w:rsid w:val="003E4C54"/>
    <w:rsid w:val="003E7D9C"/>
    <w:rsid w:val="003F0248"/>
    <w:rsid w:val="003F04BB"/>
    <w:rsid w:val="003F25E0"/>
    <w:rsid w:val="003F5340"/>
    <w:rsid w:val="00405426"/>
    <w:rsid w:val="00411588"/>
    <w:rsid w:val="00414B0B"/>
    <w:rsid w:val="004155C6"/>
    <w:rsid w:val="00416619"/>
    <w:rsid w:val="0041739F"/>
    <w:rsid w:val="0041766F"/>
    <w:rsid w:val="004242F6"/>
    <w:rsid w:val="0043191E"/>
    <w:rsid w:val="004332FF"/>
    <w:rsid w:val="00435B5B"/>
    <w:rsid w:val="0043735F"/>
    <w:rsid w:val="0044055A"/>
    <w:rsid w:val="004440CF"/>
    <w:rsid w:val="00453698"/>
    <w:rsid w:val="00454C87"/>
    <w:rsid w:val="004558BE"/>
    <w:rsid w:val="0045748E"/>
    <w:rsid w:val="00460080"/>
    <w:rsid w:val="0046066F"/>
    <w:rsid w:val="004640A9"/>
    <w:rsid w:val="00465C10"/>
    <w:rsid w:val="00467601"/>
    <w:rsid w:val="00470B69"/>
    <w:rsid w:val="00470E1C"/>
    <w:rsid w:val="0047188A"/>
    <w:rsid w:val="004766D2"/>
    <w:rsid w:val="004828E6"/>
    <w:rsid w:val="00486306"/>
    <w:rsid w:val="00486F9D"/>
    <w:rsid w:val="00490A6A"/>
    <w:rsid w:val="00493872"/>
    <w:rsid w:val="00495BF3"/>
    <w:rsid w:val="004B00CB"/>
    <w:rsid w:val="004B4331"/>
    <w:rsid w:val="004C2449"/>
    <w:rsid w:val="004C286D"/>
    <w:rsid w:val="004D3B4A"/>
    <w:rsid w:val="004D51E1"/>
    <w:rsid w:val="004D56BD"/>
    <w:rsid w:val="004E5CFF"/>
    <w:rsid w:val="004E5E3F"/>
    <w:rsid w:val="004E678B"/>
    <w:rsid w:val="004F1129"/>
    <w:rsid w:val="004F2BD1"/>
    <w:rsid w:val="00500B38"/>
    <w:rsid w:val="00507251"/>
    <w:rsid w:val="005100C5"/>
    <w:rsid w:val="0051457D"/>
    <w:rsid w:val="0051736D"/>
    <w:rsid w:val="00522879"/>
    <w:rsid w:val="0052326F"/>
    <w:rsid w:val="00524EC2"/>
    <w:rsid w:val="00525163"/>
    <w:rsid w:val="00527CF3"/>
    <w:rsid w:val="0053250A"/>
    <w:rsid w:val="005363BB"/>
    <w:rsid w:val="00536AF0"/>
    <w:rsid w:val="0053783C"/>
    <w:rsid w:val="00540C60"/>
    <w:rsid w:val="00550EFE"/>
    <w:rsid w:val="00557D19"/>
    <w:rsid w:val="005643D2"/>
    <w:rsid w:val="00564EC0"/>
    <w:rsid w:val="00564F10"/>
    <w:rsid w:val="00566E55"/>
    <w:rsid w:val="005702C8"/>
    <w:rsid w:val="00570889"/>
    <w:rsid w:val="0057517B"/>
    <w:rsid w:val="005816E4"/>
    <w:rsid w:val="00582108"/>
    <w:rsid w:val="005836B3"/>
    <w:rsid w:val="00591164"/>
    <w:rsid w:val="0059164C"/>
    <w:rsid w:val="005941CB"/>
    <w:rsid w:val="005960F7"/>
    <w:rsid w:val="005A0D77"/>
    <w:rsid w:val="005A2AF9"/>
    <w:rsid w:val="005A42F4"/>
    <w:rsid w:val="005A5E43"/>
    <w:rsid w:val="005A6ACB"/>
    <w:rsid w:val="005A71E3"/>
    <w:rsid w:val="005A7798"/>
    <w:rsid w:val="005A79CC"/>
    <w:rsid w:val="005B10D3"/>
    <w:rsid w:val="005B4AC9"/>
    <w:rsid w:val="005B5205"/>
    <w:rsid w:val="005B5596"/>
    <w:rsid w:val="005B64A8"/>
    <w:rsid w:val="005B6BF3"/>
    <w:rsid w:val="005B7E06"/>
    <w:rsid w:val="005C340F"/>
    <w:rsid w:val="005D2080"/>
    <w:rsid w:val="005D70AC"/>
    <w:rsid w:val="005E35FE"/>
    <w:rsid w:val="005E7B0F"/>
    <w:rsid w:val="005E7FF8"/>
    <w:rsid w:val="005F021D"/>
    <w:rsid w:val="005F5ADA"/>
    <w:rsid w:val="006016DE"/>
    <w:rsid w:val="006114D0"/>
    <w:rsid w:val="00614242"/>
    <w:rsid w:val="00614251"/>
    <w:rsid w:val="00616C26"/>
    <w:rsid w:val="00625CF7"/>
    <w:rsid w:val="00627688"/>
    <w:rsid w:val="00627E3A"/>
    <w:rsid w:val="00632F34"/>
    <w:rsid w:val="00635202"/>
    <w:rsid w:val="00640845"/>
    <w:rsid w:val="00650975"/>
    <w:rsid w:val="00650A4F"/>
    <w:rsid w:val="00651CA9"/>
    <w:rsid w:val="00652B02"/>
    <w:rsid w:val="00663B2B"/>
    <w:rsid w:val="00664CCE"/>
    <w:rsid w:val="00665AA8"/>
    <w:rsid w:val="0067104B"/>
    <w:rsid w:val="0067217F"/>
    <w:rsid w:val="00677BB9"/>
    <w:rsid w:val="00680D18"/>
    <w:rsid w:val="00683E8D"/>
    <w:rsid w:val="0068547D"/>
    <w:rsid w:val="00686301"/>
    <w:rsid w:val="00686F80"/>
    <w:rsid w:val="006908F1"/>
    <w:rsid w:val="00692657"/>
    <w:rsid w:val="006931CE"/>
    <w:rsid w:val="00694FEA"/>
    <w:rsid w:val="00695809"/>
    <w:rsid w:val="006A0C70"/>
    <w:rsid w:val="006A2E7C"/>
    <w:rsid w:val="006A50F4"/>
    <w:rsid w:val="006A62C9"/>
    <w:rsid w:val="006A6CBF"/>
    <w:rsid w:val="006B0ECD"/>
    <w:rsid w:val="006B2A5F"/>
    <w:rsid w:val="006B39DF"/>
    <w:rsid w:val="006B4AC2"/>
    <w:rsid w:val="006B68B9"/>
    <w:rsid w:val="006B6C7C"/>
    <w:rsid w:val="006C4E21"/>
    <w:rsid w:val="006C6508"/>
    <w:rsid w:val="006D4C68"/>
    <w:rsid w:val="006D64D9"/>
    <w:rsid w:val="006D7F36"/>
    <w:rsid w:val="006E5C7D"/>
    <w:rsid w:val="006E65BC"/>
    <w:rsid w:val="006F2A0F"/>
    <w:rsid w:val="006F4EC1"/>
    <w:rsid w:val="00703848"/>
    <w:rsid w:val="0070731B"/>
    <w:rsid w:val="00711637"/>
    <w:rsid w:val="00713DB1"/>
    <w:rsid w:val="007148DE"/>
    <w:rsid w:val="0072197E"/>
    <w:rsid w:val="007272D9"/>
    <w:rsid w:val="0073119C"/>
    <w:rsid w:val="00731711"/>
    <w:rsid w:val="00733846"/>
    <w:rsid w:val="00733B57"/>
    <w:rsid w:val="00737076"/>
    <w:rsid w:val="00746A90"/>
    <w:rsid w:val="007510D4"/>
    <w:rsid w:val="00753BD8"/>
    <w:rsid w:val="00761055"/>
    <w:rsid w:val="0076370B"/>
    <w:rsid w:val="00765FDA"/>
    <w:rsid w:val="00772D2E"/>
    <w:rsid w:val="00777208"/>
    <w:rsid w:val="00777B70"/>
    <w:rsid w:val="00781517"/>
    <w:rsid w:val="00790C31"/>
    <w:rsid w:val="00791F6A"/>
    <w:rsid w:val="007A6F3A"/>
    <w:rsid w:val="007B1DD1"/>
    <w:rsid w:val="007B4CB4"/>
    <w:rsid w:val="007C3AAB"/>
    <w:rsid w:val="007C49DC"/>
    <w:rsid w:val="007D1DA0"/>
    <w:rsid w:val="007D230F"/>
    <w:rsid w:val="007D3283"/>
    <w:rsid w:val="007D68B9"/>
    <w:rsid w:val="007D7D04"/>
    <w:rsid w:val="007E348A"/>
    <w:rsid w:val="007F1373"/>
    <w:rsid w:val="007F471A"/>
    <w:rsid w:val="007F613B"/>
    <w:rsid w:val="007F6FC3"/>
    <w:rsid w:val="00801F55"/>
    <w:rsid w:val="00807B1B"/>
    <w:rsid w:val="008105DC"/>
    <w:rsid w:val="0081244D"/>
    <w:rsid w:val="00812745"/>
    <w:rsid w:val="008143BE"/>
    <w:rsid w:val="0081481C"/>
    <w:rsid w:val="00815042"/>
    <w:rsid w:val="0081532D"/>
    <w:rsid w:val="00815ABE"/>
    <w:rsid w:val="008222EA"/>
    <w:rsid w:val="00823F18"/>
    <w:rsid w:val="00826783"/>
    <w:rsid w:val="008301AC"/>
    <w:rsid w:val="00830AF2"/>
    <w:rsid w:val="00846367"/>
    <w:rsid w:val="0085222A"/>
    <w:rsid w:val="008537EE"/>
    <w:rsid w:val="00861ED2"/>
    <w:rsid w:val="00863112"/>
    <w:rsid w:val="008639D0"/>
    <w:rsid w:val="00867FE8"/>
    <w:rsid w:val="00874DE4"/>
    <w:rsid w:val="008756D3"/>
    <w:rsid w:val="0087630F"/>
    <w:rsid w:val="00877636"/>
    <w:rsid w:val="00880783"/>
    <w:rsid w:val="008808C0"/>
    <w:rsid w:val="0089339C"/>
    <w:rsid w:val="00893E8A"/>
    <w:rsid w:val="008961D7"/>
    <w:rsid w:val="008970B2"/>
    <w:rsid w:val="008A03D1"/>
    <w:rsid w:val="008A04C1"/>
    <w:rsid w:val="008A658A"/>
    <w:rsid w:val="008B1A26"/>
    <w:rsid w:val="008B4770"/>
    <w:rsid w:val="008B4DDB"/>
    <w:rsid w:val="008C64A7"/>
    <w:rsid w:val="008D165F"/>
    <w:rsid w:val="008D3594"/>
    <w:rsid w:val="008D3DC0"/>
    <w:rsid w:val="008D5A46"/>
    <w:rsid w:val="008D6385"/>
    <w:rsid w:val="008D71B0"/>
    <w:rsid w:val="008D7B57"/>
    <w:rsid w:val="008E494D"/>
    <w:rsid w:val="008E518A"/>
    <w:rsid w:val="008E64C3"/>
    <w:rsid w:val="008F13F7"/>
    <w:rsid w:val="008F42E5"/>
    <w:rsid w:val="008F48E4"/>
    <w:rsid w:val="008F4BB8"/>
    <w:rsid w:val="008F6793"/>
    <w:rsid w:val="008F7133"/>
    <w:rsid w:val="009033E1"/>
    <w:rsid w:val="0091524F"/>
    <w:rsid w:val="009168C7"/>
    <w:rsid w:val="0091764E"/>
    <w:rsid w:val="0093181A"/>
    <w:rsid w:val="00932E0F"/>
    <w:rsid w:val="00934F26"/>
    <w:rsid w:val="00940FCA"/>
    <w:rsid w:val="009459B5"/>
    <w:rsid w:val="0094741A"/>
    <w:rsid w:val="0095340E"/>
    <w:rsid w:val="00956E42"/>
    <w:rsid w:val="00957058"/>
    <w:rsid w:val="00964382"/>
    <w:rsid w:val="00967430"/>
    <w:rsid w:val="009677BF"/>
    <w:rsid w:val="00967A82"/>
    <w:rsid w:val="00967F45"/>
    <w:rsid w:val="0097109A"/>
    <w:rsid w:val="00987DD0"/>
    <w:rsid w:val="009926CF"/>
    <w:rsid w:val="00992956"/>
    <w:rsid w:val="00993A74"/>
    <w:rsid w:val="00994B0E"/>
    <w:rsid w:val="009A2AD2"/>
    <w:rsid w:val="009A367E"/>
    <w:rsid w:val="009B2348"/>
    <w:rsid w:val="009B28BC"/>
    <w:rsid w:val="009B3B71"/>
    <w:rsid w:val="009B3D46"/>
    <w:rsid w:val="009B41A0"/>
    <w:rsid w:val="009C2710"/>
    <w:rsid w:val="009C35E8"/>
    <w:rsid w:val="009C533E"/>
    <w:rsid w:val="009D0546"/>
    <w:rsid w:val="009D0756"/>
    <w:rsid w:val="009D215C"/>
    <w:rsid w:val="009E0636"/>
    <w:rsid w:val="009E2DF1"/>
    <w:rsid w:val="009E41F1"/>
    <w:rsid w:val="009F01A8"/>
    <w:rsid w:val="009F59A6"/>
    <w:rsid w:val="009F754D"/>
    <w:rsid w:val="00A008C0"/>
    <w:rsid w:val="00A00C82"/>
    <w:rsid w:val="00A05011"/>
    <w:rsid w:val="00A077E5"/>
    <w:rsid w:val="00A143EA"/>
    <w:rsid w:val="00A14C86"/>
    <w:rsid w:val="00A17470"/>
    <w:rsid w:val="00A17A2E"/>
    <w:rsid w:val="00A20EA4"/>
    <w:rsid w:val="00A224FD"/>
    <w:rsid w:val="00A228E8"/>
    <w:rsid w:val="00A247C8"/>
    <w:rsid w:val="00A25BD5"/>
    <w:rsid w:val="00A26788"/>
    <w:rsid w:val="00A32886"/>
    <w:rsid w:val="00A32EE4"/>
    <w:rsid w:val="00A33E7C"/>
    <w:rsid w:val="00A36B9A"/>
    <w:rsid w:val="00A43402"/>
    <w:rsid w:val="00A43AFC"/>
    <w:rsid w:val="00A43E03"/>
    <w:rsid w:val="00A630C9"/>
    <w:rsid w:val="00A700C6"/>
    <w:rsid w:val="00A73960"/>
    <w:rsid w:val="00A73B7F"/>
    <w:rsid w:val="00A74E1F"/>
    <w:rsid w:val="00A75529"/>
    <w:rsid w:val="00A768E7"/>
    <w:rsid w:val="00A823D2"/>
    <w:rsid w:val="00A838FE"/>
    <w:rsid w:val="00A866D0"/>
    <w:rsid w:val="00A87867"/>
    <w:rsid w:val="00A90867"/>
    <w:rsid w:val="00A977EF"/>
    <w:rsid w:val="00AA4A94"/>
    <w:rsid w:val="00AA6E44"/>
    <w:rsid w:val="00AB4B1D"/>
    <w:rsid w:val="00AC77FD"/>
    <w:rsid w:val="00AD1995"/>
    <w:rsid w:val="00AD4D03"/>
    <w:rsid w:val="00AD7BE8"/>
    <w:rsid w:val="00AE1423"/>
    <w:rsid w:val="00AE3F23"/>
    <w:rsid w:val="00AE560C"/>
    <w:rsid w:val="00AE57E1"/>
    <w:rsid w:val="00AF04C7"/>
    <w:rsid w:val="00AF1E4D"/>
    <w:rsid w:val="00AF2673"/>
    <w:rsid w:val="00B00F54"/>
    <w:rsid w:val="00B058CD"/>
    <w:rsid w:val="00B05D24"/>
    <w:rsid w:val="00B10274"/>
    <w:rsid w:val="00B11699"/>
    <w:rsid w:val="00B12DA3"/>
    <w:rsid w:val="00B13884"/>
    <w:rsid w:val="00B140C9"/>
    <w:rsid w:val="00B167F6"/>
    <w:rsid w:val="00B2233D"/>
    <w:rsid w:val="00B227FD"/>
    <w:rsid w:val="00B26899"/>
    <w:rsid w:val="00B26B38"/>
    <w:rsid w:val="00B2762A"/>
    <w:rsid w:val="00B32F6E"/>
    <w:rsid w:val="00B33E87"/>
    <w:rsid w:val="00B34F9B"/>
    <w:rsid w:val="00B40708"/>
    <w:rsid w:val="00B43347"/>
    <w:rsid w:val="00B4646F"/>
    <w:rsid w:val="00B4730B"/>
    <w:rsid w:val="00B511C9"/>
    <w:rsid w:val="00B532FD"/>
    <w:rsid w:val="00B61456"/>
    <w:rsid w:val="00B64005"/>
    <w:rsid w:val="00B65380"/>
    <w:rsid w:val="00B65F36"/>
    <w:rsid w:val="00B66067"/>
    <w:rsid w:val="00B74B06"/>
    <w:rsid w:val="00B74CE6"/>
    <w:rsid w:val="00B7708C"/>
    <w:rsid w:val="00B81D6C"/>
    <w:rsid w:val="00B83CA6"/>
    <w:rsid w:val="00B83D6C"/>
    <w:rsid w:val="00B840BE"/>
    <w:rsid w:val="00B85242"/>
    <w:rsid w:val="00B90543"/>
    <w:rsid w:val="00B91B6F"/>
    <w:rsid w:val="00B929B8"/>
    <w:rsid w:val="00B92B93"/>
    <w:rsid w:val="00B948CF"/>
    <w:rsid w:val="00B94B8A"/>
    <w:rsid w:val="00BA7C68"/>
    <w:rsid w:val="00BB1104"/>
    <w:rsid w:val="00BB27D1"/>
    <w:rsid w:val="00BB35D5"/>
    <w:rsid w:val="00BB3BAD"/>
    <w:rsid w:val="00BB53F9"/>
    <w:rsid w:val="00BB7198"/>
    <w:rsid w:val="00BB73F5"/>
    <w:rsid w:val="00BC1392"/>
    <w:rsid w:val="00BC16E9"/>
    <w:rsid w:val="00BC2BFF"/>
    <w:rsid w:val="00BC4321"/>
    <w:rsid w:val="00BC4CD5"/>
    <w:rsid w:val="00BC6010"/>
    <w:rsid w:val="00BD030E"/>
    <w:rsid w:val="00BD229C"/>
    <w:rsid w:val="00BE3DA0"/>
    <w:rsid w:val="00BE4AAE"/>
    <w:rsid w:val="00BE5E14"/>
    <w:rsid w:val="00BE7A36"/>
    <w:rsid w:val="00BF1592"/>
    <w:rsid w:val="00BF673E"/>
    <w:rsid w:val="00C022ED"/>
    <w:rsid w:val="00C037DF"/>
    <w:rsid w:val="00C0463A"/>
    <w:rsid w:val="00C05CBA"/>
    <w:rsid w:val="00C23F8D"/>
    <w:rsid w:val="00C35858"/>
    <w:rsid w:val="00C440F9"/>
    <w:rsid w:val="00C44175"/>
    <w:rsid w:val="00C520B7"/>
    <w:rsid w:val="00C56F08"/>
    <w:rsid w:val="00C60DAC"/>
    <w:rsid w:val="00C61833"/>
    <w:rsid w:val="00C62AD9"/>
    <w:rsid w:val="00C63F57"/>
    <w:rsid w:val="00C64A97"/>
    <w:rsid w:val="00C65C30"/>
    <w:rsid w:val="00C663D3"/>
    <w:rsid w:val="00C670E3"/>
    <w:rsid w:val="00C741A4"/>
    <w:rsid w:val="00C76EA0"/>
    <w:rsid w:val="00C812B5"/>
    <w:rsid w:val="00C81B49"/>
    <w:rsid w:val="00C82535"/>
    <w:rsid w:val="00C85C42"/>
    <w:rsid w:val="00C901E7"/>
    <w:rsid w:val="00C90668"/>
    <w:rsid w:val="00C90E60"/>
    <w:rsid w:val="00C939AA"/>
    <w:rsid w:val="00C942CB"/>
    <w:rsid w:val="00CA4349"/>
    <w:rsid w:val="00CA5DC8"/>
    <w:rsid w:val="00CA7D4C"/>
    <w:rsid w:val="00CB6294"/>
    <w:rsid w:val="00CB6C13"/>
    <w:rsid w:val="00CC3BE7"/>
    <w:rsid w:val="00CD2832"/>
    <w:rsid w:val="00CD35DE"/>
    <w:rsid w:val="00CD545D"/>
    <w:rsid w:val="00CD7307"/>
    <w:rsid w:val="00CE2202"/>
    <w:rsid w:val="00CE4F3B"/>
    <w:rsid w:val="00CE66BE"/>
    <w:rsid w:val="00CF4D00"/>
    <w:rsid w:val="00CF5BAC"/>
    <w:rsid w:val="00CF5BC8"/>
    <w:rsid w:val="00CF75D5"/>
    <w:rsid w:val="00D04406"/>
    <w:rsid w:val="00D0516E"/>
    <w:rsid w:val="00D12175"/>
    <w:rsid w:val="00D139A7"/>
    <w:rsid w:val="00D13CCE"/>
    <w:rsid w:val="00D17F38"/>
    <w:rsid w:val="00D259E8"/>
    <w:rsid w:val="00D27136"/>
    <w:rsid w:val="00D3168F"/>
    <w:rsid w:val="00D40A99"/>
    <w:rsid w:val="00D437DC"/>
    <w:rsid w:val="00D45154"/>
    <w:rsid w:val="00D4578F"/>
    <w:rsid w:val="00D54A8C"/>
    <w:rsid w:val="00D64295"/>
    <w:rsid w:val="00D723DF"/>
    <w:rsid w:val="00D73ADE"/>
    <w:rsid w:val="00D835DC"/>
    <w:rsid w:val="00D83936"/>
    <w:rsid w:val="00D867AC"/>
    <w:rsid w:val="00D9279C"/>
    <w:rsid w:val="00D9480E"/>
    <w:rsid w:val="00DA480A"/>
    <w:rsid w:val="00DA604D"/>
    <w:rsid w:val="00DA631B"/>
    <w:rsid w:val="00DB06D7"/>
    <w:rsid w:val="00DB4B17"/>
    <w:rsid w:val="00DB635C"/>
    <w:rsid w:val="00DB71AF"/>
    <w:rsid w:val="00DD381E"/>
    <w:rsid w:val="00DD5EB5"/>
    <w:rsid w:val="00DF48E1"/>
    <w:rsid w:val="00DF494F"/>
    <w:rsid w:val="00DF4DFA"/>
    <w:rsid w:val="00DF522A"/>
    <w:rsid w:val="00E0222A"/>
    <w:rsid w:val="00E039A0"/>
    <w:rsid w:val="00E04214"/>
    <w:rsid w:val="00E10E5C"/>
    <w:rsid w:val="00E11D9F"/>
    <w:rsid w:val="00E161CE"/>
    <w:rsid w:val="00E30971"/>
    <w:rsid w:val="00E340E8"/>
    <w:rsid w:val="00E44BD8"/>
    <w:rsid w:val="00E50693"/>
    <w:rsid w:val="00E53D41"/>
    <w:rsid w:val="00E6343A"/>
    <w:rsid w:val="00E656AE"/>
    <w:rsid w:val="00E70604"/>
    <w:rsid w:val="00E70A94"/>
    <w:rsid w:val="00E71C27"/>
    <w:rsid w:val="00E7274F"/>
    <w:rsid w:val="00E7456D"/>
    <w:rsid w:val="00E81AF5"/>
    <w:rsid w:val="00E826BA"/>
    <w:rsid w:val="00E82A57"/>
    <w:rsid w:val="00E87C67"/>
    <w:rsid w:val="00E9362F"/>
    <w:rsid w:val="00E9605B"/>
    <w:rsid w:val="00E96C44"/>
    <w:rsid w:val="00E976F8"/>
    <w:rsid w:val="00EA0B1E"/>
    <w:rsid w:val="00EA14B3"/>
    <w:rsid w:val="00EA1E88"/>
    <w:rsid w:val="00EA4FD2"/>
    <w:rsid w:val="00EA6333"/>
    <w:rsid w:val="00EB052D"/>
    <w:rsid w:val="00EB06FE"/>
    <w:rsid w:val="00EB0F68"/>
    <w:rsid w:val="00EB376C"/>
    <w:rsid w:val="00EB4A12"/>
    <w:rsid w:val="00EC2AEA"/>
    <w:rsid w:val="00EC3764"/>
    <w:rsid w:val="00ED58C2"/>
    <w:rsid w:val="00EE11F5"/>
    <w:rsid w:val="00EF00F7"/>
    <w:rsid w:val="00EF0ABF"/>
    <w:rsid w:val="00EF7607"/>
    <w:rsid w:val="00F03569"/>
    <w:rsid w:val="00F06729"/>
    <w:rsid w:val="00F0782C"/>
    <w:rsid w:val="00F11AAB"/>
    <w:rsid w:val="00F204F8"/>
    <w:rsid w:val="00F22FF1"/>
    <w:rsid w:val="00F25471"/>
    <w:rsid w:val="00F25549"/>
    <w:rsid w:val="00F26CC7"/>
    <w:rsid w:val="00F368A4"/>
    <w:rsid w:val="00F428BE"/>
    <w:rsid w:val="00F44DB0"/>
    <w:rsid w:val="00F45467"/>
    <w:rsid w:val="00F47C56"/>
    <w:rsid w:val="00F532FA"/>
    <w:rsid w:val="00F53EB9"/>
    <w:rsid w:val="00F557B1"/>
    <w:rsid w:val="00F605B6"/>
    <w:rsid w:val="00F63B36"/>
    <w:rsid w:val="00F6753B"/>
    <w:rsid w:val="00F759BE"/>
    <w:rsid w:val="00F75EE6"/>
    <w:rsid w:val="00F778A8"/>
    <w:rsid w:val="00F804DC"/>
    <w:rsid w:val="00F81AED"/>
    <w:rsid w:val="00F92608"/>
    <w:rsid w:val="00F948E5"/>
    <w:rsid w:val="00FA782F"/>
    <w:rsid w:val="00FA78BE"/>
    <w:rsid w:val="00FB144E"/>
    <w:rsid w:val="00FB1D07"/>
    <w:rsid w:val="00FB2EB6"/>
    <w:rsid w:val="00FB7E8E"/>
    <w:rsid w:val="00FC153D"/>
    <w:rsid w:val="00FC366E"/>
    <w:rsid w:val="00FC5148"/>
    <w:rsid w:val="00FC6197"/>
    <w:rsid w:val="00FC6749"/>
    <w:rsid w:val="00FD0B6A"/>
    <w:rsid w:val="00FD24A7"/>
    <w:rsid w:val="00FD2675"/>
    <w:rsid w:val="00FD2DFC"/>
    <w:rsid w:val="00FD3D54"/>
    <w:rsid w:val="00FD5DAF"/>
    <w:rsid w:val="00FD7674"/>
    <w:rsid w:val="00FE3C80"/>
    <w:rsid w:val="00FE4D76"/>
    <w:rsid w:val="00FE4E6C"/>
    <w:rsid w:val="00FE6379"/>
    <w:rsid w:val="00FF0343"/>
    <w:rsid w:val="00FF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E92E347"/>
  <w15:chartTrackingRefBased/>
  <w15:docId w15:val="{7828BBFE-6590-4125-B4E0-F1ECBC46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2DF1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0D47A7"/>
    <w:pPr>
      <w:keepNext/>
      <w:keepLines/>
      <w:numPr>
        <w:numId w:val="1"/>
      </w:numPr>
      <w:adjustRightInd w:val="0"/>
      <w:snapToGrid w:val="0"/>
      <w:spacing w:before="240" w:after="240" w:line="240" w:lineRule="auto"/>
      <w:outlineLvl w:val="0"/>
    </w:pPr>
    <w:rPr>
      <w:rFonts w:eastAsia="Arial Unicode MS" w:cs="Times New Roman"/>
      <w:b/>
      <w:bCs/>
      <w:snapToGrid w:val="0"/>
      <w:kern w:val="16"/>
      <w:sz w:val="32"/>
      <w:szCs w:val="32"/>
      <w:lang w:eastAsia="ja-JP"/>
    </w:rPr>
  </w:style>
  <w:style w:type="paragraph" w:styleId="Heading2">
    <w:name w:val="heading 2"/>
    <w:aliases w:val="Naslov2,§1.1,§1.1."/>
    <w:basedOn w:val="Heading1"/>
    <w:next w:val="Normal"/>
    <w:link w:val="Heading2Char"/>
    <w:uiPriority w:val="9"/>
    <w:qFormat/>
    <w:rsid w:val="000D47A7"/>
    <w:pPr>
      <w:numPr>
        <w:ilvl w:val="1"/>
      </w:numPr>
      <w:outlineLvl w:val="1"/>
    </w:pPr>
    <w:rPr>
      <w:sz w:val="28"/>
      <w:szCs w:val="28"/>
    </w:rPr>
  </w:style>
  <w:style w:type="paragraph" w:styleId="Heading3">
    <w:name w:val="heading 3"/>
    <w:aliases w:val="Naslov3,§1.1.1,§1.1.1.,Titolo 3 Carattere"/>
    <w:basedOn w:val="Heading1"/>
    <w:next w:val="Normal"/>
    <w:link w:val="Heading3Char"/>
    <w:uiPriority w:val="9"/>
    <w:qFormat/>
    <w:rsid w:val="000D47A7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aliases w:val="naslov4,n4,4,§1.1.1.1,§1.1.1.1."/>
    <w:basedOn w:val="Heading1"/>
    <w:next w:val="Normal"/>
    <w:link w:val="Heading4Char"/>
    <w:uiPriority w:val="9"/>
    <w:qFormat/>
    <w:rsid w:val="000D47A7"/>
    <w:pPr>
      <w:numPr>
        <w:ilvl w:val="3"/>
      </w:numPr>
      <w:outlineLvl w:val="3"/>
    </w:pPr>
    <w:rPr>
      <w:sz w:val="24"/>
      <w:szCs w:val="24"/>
    </w:rPr>
  </w:style>
  <w:style w:type="paragraph" w:styleId="Heading5">
    <w:name w:val="heading 5"/>
    <w:aliases w:val="dstHeading5,Naslov4"/>
    <w:basedOn w:val="Normal"/>
    <w:next w:val="Normal"/>
    <w:link w:val="Heading5Char"/>
    <w:uiPriority w:val="9"/>
    <w:qFormat/>
    <w:rsid w:val="000D47A7"/>
    <w:pPr>
      <w:keepNext/>
      <w:keepLines/>
      <w:numPr>
        <w:ilvl w:val="4"/>
        <w:numId w:val="1"/>
      </w:numPr>
      <w:spacing w:after="0" w:line="280" w:lineRule="exact"/>
      <w:jc w:val="both"/>
      <w:outlineLvl w:val="4"/>
    </w:pPr>
    <w:rPr>
      <w:rFonts w:eastAsiaTheme="majorEastAsia" w:cstheme="majorBidi"/>
      <w:b/>
      <w:lang w:val="de-DE"/>
    </w:rPr>
  </w:style>
  <w:style w:type="paragraph" w:styleId="Heading6">
    <w:name w:val="heading 6"/>
    <w:aliases w:val="dstHeading6,naslov6,n6,6"/>
    <w:basedOn w:val="Heading5"/>
    <w:next w:val="Normal"/>
    <w:link w:val="Heading6Char"/>
    <w:uiPriority w:val="9"/>
    <w:qFormat/>
    <w:rsid w:val="000D47A7"/>
    <w:pPr>
      <w:numPr>
        <w:ilvl w:val="5"/>
      </w:numPr>
      <w:outlineLvl w:val="5"/>
    </w:pPr>
    <w:rPr>
      <w:iCs/>
    </w:rPr>
  </w:style>
  <w:style w:type="paragraph" w:styleId="Heading7">
    <w:name w:val="heading 7"/>
    <w:aliases w:val="dstHeading7,7"/>
    <w:basedOn w:val="Heading5"/>
    <w:next w:val="Normal"/>
    <w:link w:val="Heading7Char"/>
    <w:uiPriority w:val="9"/>
    <w:qFormat/>
    <w:rsid w:val="000D47A7"/>
    <w:pPr>
      <w:numPr>
        <w:ilvl w:val="6"/>
      </w:numPr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qFormat/>
    <w:rsid w:val="000D47A7"/>
    <w:pPr>
      <w:widowControl w:val="0"/>
      <w:numPr>
        <w:ilvl w:val="7"/>
        <w:numId w:val="1"/>
      </w:numPr>
      <w:spacing w:after="60" w:line="280" w:lineRule="atLeast"/>
      <w:jc w:val="both"/>
      <w:outlineLvl w:val="7"/>
    </w:pPr>
    <w:rPr>
      <w:rFonts w:ascii="Times New Roman" w:eastAsia="MS Mincho" w:hAnsi="Times New Roman" w:cstheme="minorHAnsi"/>
      <w:lang w:val="de-DE"/>
    </w:rPr>
  </w:style>
  <w:style w:type="paragraph" w:styleId="Heading9">
    <w:name w:val="heading 9"/>
    <w:basedOn w:val="Normal"/>
    <w:next w:val="Normal"/>
    <w:link w:val="Heading9Char"/>
    <w:uiPriority w:val="9"/>
    <w:qFormat/>
    <w:rsid w:val="000D47A7"/>
    <w:pPr>
      <w:widowControl w:val="0"/>
      <w:numPr>
        <w:ilvl w:val="8"/>
        <w:numId w:val="1"/>
      </w:numPr>
      <w:spacing w:after="60" w:line="280" w:lineRule="atLeast"/>
      <w:jc w:val="both"/>
      <w:outlineLvl w:val="8"/>
    </w:pPr>
    <w:rPr>
      <w:rFonts w:ascii="Times New Roman" w:eastAsia="MS Mincho" w:hAnsi="Times New Roman" w:cstheme="minorHAnsi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dikic1,BDIKIC"/>
    <w:basedOn w:val="TableNormal"/>
    <w:uiPriority w:val="59"/>
    <w:rsid w:val="0086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SI_Header,EPZ_P_Header"/>
    <w:basedOn w:val="Normal"/>
    <w:link w:val="HeaderChar"/>
    <w:unhideWhenUsed/>
    <w:rsid w:val="00B33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SI_Header Char,EPZ_P_Header Char"/>
    <w:basedOn w:val="DefaultParagraphFont"/>
    <w:link w:val="Header"/>
    <w:rsid w:val="00B33E87"/>
  </w:style>
  <w:style w:type="paragraph" w:styleId="Footer">
    <w:name w:val="footer"/>
    <w:aliases w:val="dstFooter"/>
    <w:basedOn w:val="Normal"/>
    <w:link w:val="FooterChar"/>
    <w:uiPriority w:val="99"/>
    <w:unhideWhenUsed/>
    <w:rsid w:val="00B33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dstFooter Char"/>
    <w:basedOn w:val="DefaultParagraphFont"/>
    <w:link w:val="Footer"/>
    <w:uiPriority w:val="99"/>
    <w:rsid w:val="00B33E87"/>
  </w:style>
  <w:style w:type="paragraph" w:customStyle="1" w:styleId="TableParagraph">
    <w:name w:val="Table Paragraph"/>
    <w:basedOn w:val="Normal"/>
    <w:uiPriority w:val="1"/>
    <w:qFormat/>
    <w:rsid w:val="00C05C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1824F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63B2B"/>
    <w:pPr>
      <w:spacing w:after="0" w:line="240" w:lineRule="auto"/>
      <w:contextualSpacing/>
      <w:jc w:val="center"/>
    </w:pPr>
    <w:rPr>
      <w:rFonts w:ascii="Arial Narrow" w:eastAsia="Calibri" w:hAnsi="Arial Narrow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2B"/>
    <w:rPr>
      <w:rFonts w:ascii="Arial Narrow" w:eastAsia="Calibri" w:hAnsi="Arial Narrow" w:cstheme="majorBidi"/>
      <w:spacing w:val="-10"/>
      <w:kern w:val="28"/>
      <w:sz w:val="28"/>
      <w:szCs w:val="56"/>
      <w:lang w:val="en-US"/>
    </w:rPr>
  </w:style>
  <w:style w:type="character" w:styleId="PlaceholderText">
    <w:name w:val="Placeholder Text"/>
    <w:basedOn w:val="DefaultParagraphFont"/>
    <w:uiPriority w:val="99"/>
    <w:semiHidden/>
    <w:rsid w:val="00663B2B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0D47A7"/>
    <w:rPr>
      <w:rFonts w:eastAsia="Arial Unicode MS" w:cs="Times New Roman"/>
      <w:b/>
      <w:bCs/>
      <w:snapToGrid w:val="0"/>
      <w:kern w:val="16"/>
      <w:sz w:val="32"/>
      <w:szCs w:val="32"/>
      <w:lang w:val="en-US" w:eastAsia="ja-JP"/>
    </w:rPr>
  </w:style>
  <w:style w:type="character" w:customStyle="1" w:styleId="Heading2Char">
    <w:name w:val="Heading 2 Char"/>
    <w:aliases w:val="Naslov2 Char,§1.1 Char,§1.1. Char"/>
    <w:basedOn w:val="DefaultParagraphFont"/>
    <w:link w:val="Heading2"/>
    <w:uiPriority w:val="9"/>
    <w:rsid w:val="000D47A7"/>
    <w:rPr>
      <w:rFonts w:eastAsia="Arial Unicode MS" w:cs="Times New Roman"/>
      <w:b/>
      <w:bCs/>
      <w:snapToGrid w:val="0"/>
      <w:kern w:val="16"/>
      <w:sz w:val="28"/>
      <w:szCs w:val="28"/>
      <w:lang w:val="en-US" w:eastAsia="ja-JP"/>
    </w:rPr>
  </w:style>
  <w:style w:type="character" w:customStyle="1" w:styleId="Heading3Char">
    <w:name w:val="Heading 3 Char"/>
    <w:aliases w:val="Naslov3 Char,§1.1.1 Char,§1.1.1. Char,Titolo 3 Carattere Char"/>
    <w:basedOn w:val="DefaultParagraphFont"/>
    <w:link w:val="Heading3"/>
    <w:uiPriority w:val="9"/>
    <w:rsid w:val="000D47A7"/>
    <w:rPr>
      <w:rFonts w:eastAsia="Arial Unicode MS" w:cs="Times New Roman"/>
      <w:b/>
      <w:bCs/>
      <w:snapToGrid w:val="0"/>
      <w:kern w:val="16"/>
      <w:sz w:val="24"/>
      <w:szCs w:val="24"/>
      <w:lang w:val="en-US" w:eastAsia="ja-JP"/>
    </w:rPr>
  </w:style>
  <w:style w:type="character" w:customStyle="1" w:styleId="Heading4Char">
    <w:name w:val="Heading 4 Char"/>
    <w:aliases w:val="naslov4 Char,n4 Char,4 Char,§1.1.1.1 Char,§1.1.1.1. Char"/>
    <w:basedOn w:val="DefaultParagraphFont"/>
    <w:link w:val="Heading4"/>
    <w:uiPriority w:val="9"/>
    <w:rsid w:val="000D47A7"/>
    <w:rPr>
      <w:rFonts w:eastAsia="Arial Unicode MS" w:cs="Times New Roman"/>
      <w:b/>
      <w:bCs/>
      <w:snapToGrid w:val="0"/>
      <w:kern w:val="16"/>
      <w:sz w:val="24"/>
      <w:szCs w:val="24"/>
      <w:lang w:val="en-US" w:eastAsia="ja-JP"/>
    </w:rPr>
  </w:style>
  <w:style w:type="character" w:customStyle="1" w:styleId="Heading5Char">
    <w:name w:val="Heading 5 Char"/>
    <w:aliases w:val="dstHeading5 Char,Naslov4 Char"/>
    <w:basedOn w:val="DefaultParagraphFont"/>
    <w:link w:val="Heading5"/>
    <w:uiPriority w:val="9"/>
    <w:rsid w:val="000D47A7"/>
    <w:rPr>
      <w:rFonts w:eastAsiaTheme="majorEastAsia" w:cstheme="majorBidi"/>
      <w:b/>
      <w:lang w:val="de-DE"/>
    </w:rPr>
  </w:style>
  <w:style w:type="character" w:customStyle="1" w:styleId="Heading6Char">
    <w:name w:val="Heading 6 Char"/>
    <w:aliases w:val="dstHeading6 Char,naslov6 Char,n6 Char,6 Char"/>
    <w:basedOn w:val="DefaultParagraphFont"/>
    <w:link w:val="Heading6"/>
    <w:uiPriority w:val="9"/>
    <w:rsid w:val="000D47A7"/>
    <w:rPr>
      <w:rFonts w:eastAsiaTheme="majorEastAsia" w:cstheme="majorBidi"/>
      <w:b/>
      <w:iCs/>
      <w:lang w:val="de-DE"/>
    </w:rPr>
  </w:style>
  <w:style w:type="character" w:customStyle="1" w:styleId="Heading7Char">
    <w:name w:val="Heading 7 Char"/>
    <w:aliases w:val="dstHeading7 Char,7 Char"/>
    <w:basedOn w:val="DefaultParagraphFont"/>
    <w:link w:val="Heading7"/>
    <w:uiPriority w:val="9"/>
    <w:rsid w:val="000D47A7"/>
    <w:rPr>
      <w:rFonts w:eastAsiaTheme="majorEastAsia" w:cstheme="majorBidi"/>
      <w:b/>
      <w:iCs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rsid w:val="000D47A7"/>
    <w:rPr>
      <w:rFonts w:ascii="Times New Roman" w:eastAsia="MS Mincho" w:hAnsi="Times New Roman" w:cstheme="minorHAnsi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rsid w:val="000D47A7"/>
    <w:rPr>
      <w:rFonts w:ascii="Times New Roman" w:eastAsia="MS Mincho" w:hAnsi="Times New Roman" w:cstheme="minorHAnsi"/>
      <w:lang w:val="de-DE"/>
    </w:rPr>
  </w:style>
  <w:style w:type="paragraph" w:customStyle="1" w:styleId="dstTextHeader">
    <w:name w:val="dstTextHeader"/>
    <w:basedOn w:val="Normal"/>
    <w:qFormat/>
    <w:rsid w:val="000D47A7"/>
    <w:pPr>
      <w:spacing w:after="0" w:line="240" w:lineRule="auto"/>
      <w:jc w:val="center"/>
    </w:pPr>
    <w:rPr>
      <w:rFonts w:eastAsia="Times New Roman" w:cs="Arial"/>
      <w:sz w:val="18"/>
      <w:szCs w:val="18"/>
    </w:rPr>
  </w:style>
  <w:style w:type="paragraph" w:styleId="TOC1">
    <w:name w:val="toc 1"/>
    <w:aliases w:val="SADRZAJ"/>
    <w:basedOn w:val="Normal"/>
    <w:next w:val="Normal"/>
    <w:link w:val="TOC1Char1"/>
    <w:uiPriority w:val="39"/>
    <w:qFormat/>
    <w:rsid w:val="0081244D"/>
    <w:pPr>
      <w:tabs>
        <w:tab w:val="left" w:pos="397"/>
        <w:tab w:val="right" w:leader="dot" w:pos="9639"/>
      </w:tabs>
      <w:adjustRightInd w:val="0"/>
      <w:snapToGrid w:val="0"/>
      <w:spacing w:before="120" w:after="0" w:line="264" w:lineRule="auto"/>
    </w:pPr>
    <w:rPr>
      <w:rFonts w:eastAsia="Arial Unicode MS" w:cs="Times New Roman"/>
      <w:b/>
      <w:bCs/>
      <w:snapToGrid w:val="0"/>
      <w:kern w:val="16"/>
      <w:lang w:eastAsia="ja-JP"/>
    </w:rPr>
  </w:style>
  <w:style w:type="character" w:customStyle="1" w:styleId="TOC1Char">
    <w:name w:val="TOC 1 Char"/>
    <w:basedOn w:val="DefaultParagraphFont"/>
    <w:uiPriority w:val="39"/>
    <w:rsid w:val="000D47A7"/>
    <w:rPr>
      <w:rFonts w:eastAsia="Arial Unicode MS" w:cs="Times New Roman"/>
      <w:b/>
      <w:bCs/>
      <w:snapToGrid w:val="0"/>
      <w:kern w:val="16"/>
      <w:lang w:val="en-US" w:eastAsia="ja-JP"/>
    </w:rPr>
  </w:style>
  <w:style w:type="paragraph" w:styleId="TOC2">
    <w:name w:val="toc 2"/>
    <w:basedOn w:val="TOC1"/>
    <w:next w:val="Normal"/>
    <w:uiPriority w:val="39"/>
    <w:qFormat/>
    <w:rsid w:val="0081244D"/>
    <w:pPr>
      <w:tabs>
        <w:tab w:val="clear" w:pos="397"/>
        <w:tab w:val="left" w:pos="567"/>
      </w:tabs>
      <w:spacing w:before="0"/>
    </w:pPr>
    <w:rPr>
      <w:b w:val="0"/>
      <w:bCs w:val="0"/>
    </w:rPr>
  </w:style>
  <w:style w:type="character" w:styleId="Hyperlink">
    <w:name w:val="Hyperlink"/>
    <w:uiPriority w:val="99"/>
    <w:unhideWhenUsed/>
    <w:rsid w:val="000D47A7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D47A7"/>
    <w:pPr>
      <w:numPr>
        <w:numId w:val="0"/>
      </w:numPr>
      <w:spacing w:after="0" w:line="259" w:lineRule="auto"/>
      <w:outlineLvl w:val="9"/>
    </w:pPr>
    <w:rPr>
      <w:rFonts w:asciiTheme="majorHAnsi" w:hAnsiTheme="majorHAnsi"/>
      <w:bCs w:val="0"/>
      <w:lang w:eastAsia="de-DE"/>
    </w:rPr>
  </w:style>
  <w:style w:type="paragraph" w:customStyle="1" w:styleId="dstHeaderTitle">
    <w:name w:val="dstHeaderTitle"/>
    <w:basedOn w:val="Normal"/>
    <w:qFormat/>
    <w:rsid w:val="000D47A7"/>
    <w:pPr>
      <w:tabs>
        <w:tab w:val="center" w:pos="4536"/>
        <w:tab w:val="right" w:pos="9072"/>
      </w:tabs>
      <w:spacing w:after="0" w:line="280" w:lineRule="atLeast"/>
      <w:jc w:val="center"/>
    </w:pPr>
    <w:rPr>
      <w:rFonts w:eastAsia="Times New Roman" w:cstheme="minorHAnsi"/>
      <w:sz w:val="28"/>
      <w:szCs w:val="32"/>
    </w:rPr>
  </w:style>
  <w:style w:type="paragraph" w:customStyle="1" w:styleId="dstHeaderDocDescription">
    <w:name w:val="dstHeaderDocDescription"/>
    <w:basedOn w:val="Normal"/>
    <w:qFormat/>
    <w:rsid w:val="000D47A7"/>
    <w:pPr>
      <w:tabs>
        <w:tab w:val="center" w:pos="4536"/>
        <w:tab w:val="right" w:pos="9072"/>
      </w:tabs>
      <w:spacing w:after="0" w:line="280" w:lineRule="atLeast"/>
      <w:jc w:val="center"/>
    </w:pPr>
    <w:rPr>
      <w:rFonts w:eastAsia="Times New Roman" w:cstheme="minorHAnsi"/>
      <w:b/>
      <w:sz w:val="24"/>
      <w:szCs w:val="32"/>
    </w:rPr>
  </w:style>
  <w:style w:type="paragraph" w:styleId="TableofFigures">
    <w:name w:val="table of figures"/>
    <w:basedOn w:val="Normal"/>
    <w:next w:val="Normal"/>
    <w:uiPriority w:val="99"/>
    <w:rsid w:val="000D47A7"/>
    <w:pPr>
      <w:widowControl w:val="0"/>
      <w:tabs>
        <w:tab w:val="right" w:leader="dot" w:pos="9809"/>
      </w:tabs>
      <w:adjustRightInd w:val="0"/>
      <w:snapToGrid w:val="0"/>
      <w:spacing w:after="0" w:line="264" w:lineRule="auto"/>
      <w:ind w:left="480" w:hanging="480"/>
      <w:jc w:val="both"/>
    </w:pPr>
    <w:rPr>
      <w:rFonts w:eastAsia="Arial Unicode MS" w:cs="Times New Roman"/>
      <w:snapToGrid w:val="0"/>
      <w:kern w:val="16"/>
      <w:lang w:eastAsia="ja-JP"/>
    </w:rPr>
  </w:style>
  <w:style w:type="paragraph" w:customStyle="1" w:styleId="Normaltext">
    <w:name w:val="Normal_text"/>
    <w:basedOn w:val="Normal"/>
    <w:qFormat/>
    <w:rsid w:val="00E44BD8"/>
    <w:pPr>
      <w:spacing w:after="40"/>
      <w:ind w:firstLine="709"/>
      <w:jc w:val="both"/>
    </w:pPr>
    <w:rPr>
      <w:lang w:val="de-AT"/>
    </w:rPr>
  </w:style>
  <w:style w:type="table" w:customStyle="1" w:styleId="BDIKIC1">
    <w:name w:val="BDIKIC1"/>
    <w:basedOn w:val="TableNormal"/>
    <w:next w:val="TableGrid"/>
    <w:uiPriority w:val="59"/>
    <w:rsid w:val="00E44BD8"/>
    <w:pPr>
      <w:spacing w:after="0" w:line="240" w:lineRule="auto"/>
      <w:contextualSpacing/>
    </w:pPr>
    <w:rPr>
      <w:rFonts w:ascii="Arial" w:eastAsia="PMingLiU" w:hAnsi="Arial" w:cs="Times New Roman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1E34"/>
    <w:pPr>
      <w:spacing w:after="200" w:line="240" w:lineRule="auto"/>
      <w:jc w:val="center"/>
    </w:pPr>
    <w:rPr>
      <w:iCs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44BD8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1244D"/>
    <w:pPr>
      <w:tabs>
        <w:tab w:val="left" w:pos="1320"/>
        <w:tab w:val="right" w:leader="dot" w:pos="9639"/>
      </w:tabs>
      <w:spacing w:after="0"/>
      <w:ind w:left="440"/>
    </w:pPr>
  </w:style>
  <w:style w:type="character" w:customStyle="1" w:styleId="ListParagraphChar">
    <w:name w:val="List Paragraph Char"/>
    <w:link w:val="ListParagraph"/>
    <w:locked/>
    <w:rsid w:val="002A78C9"/>
  </w:style>
  <w:style w:type="paragraph" w:styleId="TOC4">
    <w:name w:val="toc 4"/>
    <w:basedOn w:val="Normal"/>
    <w:next w:val="Normal"/>
    <w:autoRedefine/>
    <w:uiPriority w:val="39"/>
    <w:unhideWhenUsed/>
    <w:rsid w:val="0081244D"/>
    <w:pPr>
      <w:tabs>
        <w:tab w:val="right" w:leader="dot" w:pos="9639"/>
      </w:tabs>
      <w:spacing w:after="0"/>
      <w:ind w:left="660"/>
    </w:pPr>
  </w:style>
  <w:style w:type="character" w:customStyle="1" w:styleId="TOC1Char1">
    <w:name w:val="TOC 1 Char1"/>
    <w:aliases w:val="SADRZAJ Char"/>
    <w:basedOn w:val="DefaultParagraphFont"/>
    <w:link w:val="TOC1"/>
    <w:uiPriority w:val="39"/>
    <w:rsid w:val="0081244D"/>
    <w:rPr>
      <w:rFonts w:eastAsia="Arial Unicode MS" w:cs="Times New Roman"/>
      <w:b/>
      <w:bCs/>
      <w:snapToGrid w:val="0"/>
      <w:kern w:val="16"/>
      <w:lang w:val="en-US" w:eastAsia="ja-JP"/>
    </w:rPr>
  </w:style>
  <w:style w:type="numbering" w:customStyle="1" w:styleId="CurrentList1">
    <w:name w:val="Current List1"/>
    <w:uiPriority w:val="99"/>
    <w:rsid w:val="0003190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A73B7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73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3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73B7F"/>
    <w:rPr>
      <w:b/>
      <w:bCs/>
      <w:sz w:val="20"/>
      <w:szCs w:val="20"/>
    </w:rPr>
  </w:style>
  <w:style w:type="paragraph" w:customStyle="1" w:styleId="1TablicaNaslov">
    <w:name w:val="1 Tablica Naslov"/>
    <w:basedOn w:val="Normal"/>
    <w:link w:val="1TablicaNaslovChar"/>
    <w:qFormat/>
    <w:rsid w:val="00454C87"/>
    <w:pPr>
      <w:keepNext/>
      <w:spacing w:after="0" w:line="240" w:lineRule="auto"/>
      <w:jc w:val="center"/>
    </w:pPr>
    <w:rPr>
      <w:rFonts w:eastAsia="Times New Roman" w:cs="Arial"/>
      <w:b/>
      <w:szCs w:val="20"/>
      <w:lang w:val="en-GB"/>
    </w:rPr>
  </w:style>
  <w:style w:type="character" w:customStyle="1" w:styleId="1TablicaNaslovChar">
    <w:name w:val="1 Tablica Naslov Char"/>
    <w:basedOn w:val="DefaultParagraphFont"/>
    <w:link w:val="1TablicaNaslov"/>
    <w:rsid w:val="00454C87"/>
    <w:rPr>
      <w:rFonts w:eastAsia="Times New Roman" w:cs="Arial"/>
      <w:b/>
      <w:szCs w:val="20"/>
      <w:lang w:val="en-GB"/>
    </w:rPr>
  </w:style>
  <w:style w:type="paragraph" w:customStyle="1" w:styleId="1Tabrbr">
    <w:name w:val="1 Tab r.br."/>
    <w:basedOn w:val="Normal"/>
    <w:link w:val="1TabrbrChar"/>
    <w:qFormat/>
    <w:rsid w:val="00454C87"/>
    <w:pPr>
      <w:keepNext/>
      <w:spacing w:after="0" w:line="240" w:lineRule="auto"/>
    </w:pPr>
    <w:rPr>
      <w:rFonts w:ascii="Calibri" w:eastAsia="Times New Roman" w:hAnsi="Calibri" w:cs="Arial"/>
      <w:szCs w:val="20"/>
    </w:rPr>
  </w:style>
  <w:style w:type="character" w:customStyle="1" w:styleId="1TabrbrChar">
    <w:name w:val="1 Tab r.br. Char"/>
    <w:basedOn w:val="DefaultParagraphFont"/>
    <w:link w:val="1Tabrbr"/>
    <w:rsid w:val="00454C87"/>
    <w:rPr>
      <w:rFonts w:ascii="Calibri" w:eastAsia="Times New Roman" w:hAnsi="Calibri" w:cs="Arial"/>
      <w:szCs w:val="20"/>
      <w:lang w:val="en-US"/>
    </w:rPr>
  </w:style>
  <w:style w:type="table" w:styleId="GridTable4-Accent1">
    <w:name w:val="Grid Table 4 Accent 1"/>
    <w:basedOn w:val="TableNormal"/>
    <w:uiPriority w:val="49"/>
    <w:rsid w:val="00454C87"/>
    <w:pPr>
      <w:spacing w:after="0" w:line="240" w:lineRule="auto"/>
      <w:ind w:left="113" w:right="113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414141"/>
        <w:left w:val="single" w:sz="4" w:space="0" w:color="414141"/>
        <w:bottom w:val="single" w:sz="4" w:space="0" w:color="414141"/>
        <w:right w:val="single" w:sz="4" w:space="0" w:color="414141"/>
        <w:insideH w:val="single" w:sz="4" w:space="0" w:color="414141"/>
        <w:insideV w:val="single" w:sz="4" w:space="0" w:color="414141"/>
      </w:tblBorders>
    </w:tblPr>
    <w:tcPr>
      <w:shd w:val="clear" w:color="auto" w:fill="auto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41414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/>
      </w:tcPr>
    </w:tblStylePr>
    <w:tblStylePr w:type="band1Horz">
      <w:tblPr/>
      <w:tcPr>
        <w:shd w:val="clear" w:color="auto" w:fill="EAEAEA"/>
      </w:tcPr>
    </w:tblStylePr>
  </w:style>
  <w:style w:type="paragraph" w:customStyle="1" w:styleId="NormaltextChar">
    <w:name w:val="Normal.text Char"/>
    <w:link w:val="NormaltextCharChar"/>
    <w:rsid w:val="002B1E7A"/>
    <w:pPr>
      <w:spacing w:after="0" w:line="240" w:lineRule="auto"/>
      <w:ind w:left="113" w:right="113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NormaltextCharChar">
    <w:name w:val="Normal.text Char Char"/>
    <w:link w:val="NormaltextChar"/>
    <w:rsid w:val="002B1E7A"/>
    <w:rPr>
      <w:rFonts w:ascii="Arial" w:eastAsia="Times New Roman" w:hAnsi="Arial" w:cs="Times New Roman"/>
      <w:szCs w:val="20"/>
      <w:lang w:val="en-US"/>
    </w:rPr>
  </w:style>
  <w:style w:type="table" w:customStyle="1" w:styleId="Reetkatablice1">
    <w:name w:val="Rešetka tablice1"/>
    <w:basedOn w:val="TableNormal"/>
    <w:next w:val="TableGrid"/>
    <w:rsid w:val="002B1E7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Col">
      <w:tblPr/>
      <w:tcPr>
        <w:shd w:val="clear" w:color="auto" w:fill="EAEAEA"/>
      </w:tcPr>
    </w:tblStylePr>
  </w:style>
  <w:style w:type="paragraph" w:customStyle="1" w:styleId="1Tablica">
    <w:name w:val="1 Tablica"/>
    <w:basedOn w:val="Normal"/>
    <w:link w:val="1TablicaChar"/>
    <w:qFormat/>
    <w:rsid w:val="0006011A"/>
    <w:pPr>
      <w:keepNext/>
      <w:spacing w:after="0" w:line="240" w:lineRule="auto"/>
    </w:pPr>
    <w:rPr>
      <w:rFonts w:ascii="Calibri" w:eastAsia="Times New Roman" w:hAnsi="Calibri" w:cs="Arial"/>
      <w:szCs w:val="20"/>
    </w:rPr>
  </w:style>
  <w:style w:type="character" w:customStyle="1" w:styleId="1TablicaChar">
    <w:name w:val="1 Tablica Char"/>
    <w:basedOn w:val="DefaultParagraphFont"/>
    <w:link w:val="1Tablica"/>
    <w:rsid w:val="0006011A"/>
    <w:rPr>
      <w:rFonts w:ascii="Calibri" w:eastAsia="Times New Roman" w:hAnsi="Calibri" w:cs="Arial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DA2"/>
    <w:pPr>
      <w:spacing w:after="0" w:line="240" w:lineRule="auto"/>
      <w:ind w:left="57" w:right="57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DA2"/>
    <w:rPr>
      <w:rFonts w:ascii="Tahoma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2A1DA2"/>
  </w:style>
  <w:style w:type="paragraph" w:customStyle="1" w:styleId="TableNormal0">
    <w:name w:val="Table_Normal"/>
    <w:basedOn w:val="Normal"/>
    <w:rsid w:val="002A1DA2"/>
    <w:pPr>
      <w:spacing w:after="240" w:line="240" w:lineRule="auto"/>
      <w:ind w:left="284" w:right="57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nhideWhenUsed/>
    <w:rsid w:val="002A1DA2"/>
    <w:pPr>
      <w:spacing w:after="0" w:line="240" w:lineRule="auto"/>
      <w:ind w:left="57" w:right="57"/>
    </w:pPr>
    <w:rPr>
      <w:rFonts w:ascii="Arial" w:eastAsia="Times New Roman" w:hAnsi="Arial" w:cs="Times New Roman"/>
      <w:sz w:val="20"/>
      <w:szCs w:val="20"/>
      <w:lang w:val="en-GB" w:eastAsia="hr-HR"/>
    </w:rPr>
  </w:style>
  <w:style w:type="character" w:customStyle="1" w:styleId="FootnoteTextChar">
    <w:name w:val="Footnote Text Char"/>
    <w:basedOn w:val="DefaultParagraphFont"/>
    <w:link w:val="FootnoteText"/>
    <w:rsid w:val="002A1DA2"/>
    <w:rPr>
      <w:rFonts w:ascii="Arial" w:eastAsia="Times New Roman" w:hAnsi="Arial" w:cs="Times New Roman"/>
      <w:sz w:val="20"/>
      <w:szCs w:val="20"/>
      <w:lang w:val="en-GB" w:eastAsia="hr-HR"/>
    </w:rPr>
  </w:style>
  <w:style w:type="character" w:styleId="FootnoteReference">
    <w:name w:val="footnote reference"/>
    <w:basedOn w:val="DefaultParagraphFont"/>
    <w:semiHidden/>
    <w:unhideWhenUsed/>
    <w:rsid w:val="002A1DA2"/>
    <w:rPr>
      <w:vertAlign w:val="superscript"/>
    </w:rPr>
  </w:style>
  <w:style w:type="character" w:customStyle="1" w:styleId="CommentTextChar1">
    <w:name w:val="Comment Text Char1"/>
    <w:basedOn w:val="DefaultParagraphFont"/>
    <w:uiPriority w:val="99"/>
    <w:semiHidden/>
    <w:rsid w:val="002A1DA2"/>
    <w:rPr>
      <w:rFonts w:eastAsia="Times New Roman" w:cs="Times New Roman"/>
      <w:sz w:val="20"/>
      <w:szCs w:val="20"/>
      <w:lang w:val="hr-HR"/>
    </w:rPr>
  </w:style>
  <w:style w:type="character" w:customStyle="1" w:styleId="CommentSubjectChar1">
    <w:name w:val="Comment Subject Char1"/>
    <w:basedOn w:val="CommentTextChar1"/>
    <w:uiPriority w:val="99"/>
    <w:semiHidden/>
    <w:rsid w:val="002A1DA2"/>
    <w:rPr>
      <w:rFonts w:eastAsia="Times New Roman" w:cs="Times New Roman"/>
      <w:b/>
      <w:bCs/>
      <w:sz w:val="20"/>
      <w:szCs w:val="20"/>
      <w:lang w:val="hr-HR"/>
    </w:rPr>
  </w:style>
  <w:style w:type="paragraph" w:styleId="BodyText">
    <w:name w:val="Body Text"/>
    <w:basedOn w:val="Normal"/>
    <w:link w:val="BodyTextChar"/>
    <w:qFormat/>
    <w:rsid w:val="002A1DA2"/>
    <w:pPr>
      <w:spacing w:after="0" w:line="240" w:lineRule="auto"/>
      <w:ind w:left="57" w:right="57"/>
      <w:jc w:val="both"/>
    </w:pPr>
    <w:rPr>
      <w:rFonts w:ascii="Arial" w:eastAsia="Times New Roman" w:hAnsi="Arial" w:cs="Times New Roman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2A1DA2"/>
    <w:rPr>
      <w:rFonts w:ascii="Arial" w:eastAsia="Times New Roman" w:hAnsi="Arial" w:cs="Times New Roman"/>
      <w:szCs w:val="20"/>
      <w:lang w:val="x-none" w:eastAsia="x-none"/>
    </w:rPr>
  </w:style>
  <w:style w:type="paragraph" w:styleId="BodyText2">
    <w:name w:val="Body Text 2"/>
    <w:basedOn w:val="Normal"/>
    <w:link w:val="BodyText2Char"/>
    <w:rsid w:val="002A1DA2"/>
    <w:pPr>
      <w:spacing w:after="0" w:line="240" w:lineRule="auto"/>
      <w:ind w:left="57" w:right="57"/>
    </w:pPr>
    <w:rPr>
      <w:rFonts w:ascii="Arial" w:eastAsia="Times New Roman" w:hAnsi="Arial" w:cs="Arial"/>
      <w:szCs w:val="24"/>
      <w:lang w:val="en-GB" w:eastAsia="hr-HR"/>
    </w:rPr>
  </w:style>
  <w:style w:type="character" w:customStyle="1" w:styleId="BodyText2Char">
    <w:name w:val="Body Text 2 Char"/>
    <w:basedOn w:val="DefaultParagraphFont"/>
    <w:link w:val="BodyText2"/>
    <w:rsid w:val="002A1DA2"/>
    <w:rPr>
      <w:rFonts w:ascii="Arial" w:eastAsia="Times New Roman" w:hAnsi="Arial" w:cs="Arial"/>
      <w:szCs w:val="24"/>
      <w:lang w:val="en-GB" w:eastAsia="hr-HR"/>
    </w:rPr>
  </w:style>
  <w:style w:type="paragraph" w:styleId="NormalWeb">
    <w:name w:val="Normal (Web)"/>
    <w:basedOn w:val="Normal"/>
    <w:unhideWhenUsed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Theme="minorEastAsia" w:hAnsi="Times New Roman" w:cs="Times New Roman"/>
      <w:sz w:val="24"/>
      <w:szCs w:val="24"/>
      <w:lang w:val="en-GB" w:eastAsia="hr-HR"/>
    </w:rPr>
  </w:style>
  <w:style w:type="character" w:styleId="FollowedHyperlink">
    <w:name w:val="FollowedHyperlink"/>
    <w:basedOn w:val="DefaultParagraphFont"/>
    <w:semiHidden/>
    <w:unhideWhenUsed/>
    <w:rsid w:val="002A1DA2"/>
    <w:rPr>
      <w:color w:val="800080"/>
      <w:u w:val="single"/>
    </w:rPr>
  </w:style>
  <w:style w:type="paragraph" w:customStyle="1" w:styleId="xl63">
    <w:name w:val="xl63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0"/>
      <w:szCs w:val="20"/>
      <w:lang w:val="en-GB" w:eastAsia="hr-HR"/>
    </w:rPr>
  </w:style>
  <w:style w:type="paragraph" w:customStyle="1" w:styleId="xl64">
    <w:name w:val="xl64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20"/>
      <w:szCs w:val="20"/>
      <w:lang w:val="en-GB" w:eastAsia="hr-HR"/>
    </w:rPr>
  </w:style>
  <w:style w:type="paragraph" w:customStyle="1" w:styleId="xl65">
    <w:name w:val="xl65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0"/>
      <w:szCs w:val="20"/>
      <w:lang w:val="en-GB" w:eastAsia="hr-HR"/>
    </w:rPr>
  </w:style>
  <w:style w:type="paragraph" w:customStyle="1" w:styleId="xl66">
    <w:name w:val="xl66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en-GB" w:eastAsia="hr-HR"/>
    </w:rPr>
  </w:style>
  <w:style w:type="paragraph" w:customStyle="1" w:styleId="xl67">
    <w:name w:val="xl67"/>
    <w:basedOn w:val="Normal"/>
    <w:rsid w:val="002A1DA2"/>
    <w:pPr>
      <w:shd w:val="clear" w:color="000000" w:fill="F2F2F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b/>
      <w:bCs/>
      <w:i/>
      <w:iCs/>
      <w:color w:val="0F253F"/>
      <w:sz w:val="28"/>
      <w:szCs w:val="28"/>
      <w:lang w:val="en-GB" w:eastAsia="hr-HR"/>
    </w:rPr>
  </w:style>
  <w:style w:type="paragraph" w:styleId="HTMLPreformatted">
    <w:name w:val="HTML Preformatted"/>
    <w:basedOn w:val="Normal"/>
    <w:link w:val="HTMLPreformattedChar"/>
    <w:semiHidden/>
    <w:unhideWhenUsed/>
    <w:rsid w:val="002A1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57" w:right="57"/>
    </w:pPr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A1DA2"/>
    <w:rPr>
      <w:rFonts w:ascii="Courier New" w:eastAsia="Times New Roman" w:hAnsi="Courier New" w:cs="Courier New"/>
      <w:sz w:val="20"/>
      <w:szCs w:val="20"/>
      <w:lang w:val="en-GB" w:eastAsia="zh-CN"/>
    </w:rPr>
  </w:style>
  <w:style w:type="paragraph" w:customStyle="1" w:styleId="Normal1">
    <w:name w:val="Normal1"/>
    <w:basedOn w:val="Normal"/>
    <w:rsid w:val="002A1DA2"/>
    <w:pPr>
      <w:spacing w:before="120" w:after="120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dugme">
    <w:name w:val="dugme"/>
    <w:basedOn w:val="Normal"/>
    <w:rsid w:val="002A1DA2"/>
    <w:pPr>
      <w:shd w:val="clear" w:color="auto" w:fill="F8F8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00FF"/>
      <w:sz w:val="17"/>
      <w:szCs w:val="17"/>
      <w:lang w:val="en-GB" w:eastAsia="zh-CN"/>
    </w:rPr>
  </w:style>
  <w:style w:type="paragraph" w:customStyle="1" w:styleId="dugmeimg">
    <w:name w:val="dugme_img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0080"/>
      <w:sz w:val="18"/>
      <w:szCs w:val="18"/>
      <w:lang w:val="en-GB" w:eastAsia="zh-CN"/>
    </w:rPr>
  </w:style>
  <w:style w:type="paragraph" w:customStyle="1" w:styleId="tekstnormal3">
    <w:name w:val="tekst_normal3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paragraph" w:customStyle="1" w:styleId="tekstnormalb3">
    <w:name w:val="tekst_normal_b3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0000"/>
      <w:sz w:val="17"/>
      <w:szCs w:val="17"/>
      <w:lang w:val="en-GB" w:eastAsia="zh-CN"/>
    </w:rPr>
  </w:style>
  <w:style w:type="paragraph" w:customStyle="1" w:styleId="tekstmaleni">
    <w:name w:val="tekst_maleni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5"/>
      <w:szCs w:val="15"/>
      <w:lang w:val="en-GB" w:eastAsia="zh-CN"/>
    </w:rPr>
  </w:style>
  <w:style w:type="paragraph" w:customStyle="1" w:styleId="tekstveci">
    <w:name w:val="tekst_veci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8"/>
      <w:szCs w:val="18"/>
      <w:lang w:val="en-GB" w:eastAsia="zh-CN"/>
    </w:rPr>
  </w:style>
  <w:style w:type="paragraph" w:customStyle="1" w:styleId="tekstnaslov">
    <w:name w:val="tekst_naslov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3366"/>
      <w:sz w:val="24"/>
      <w:szCs w:val="24"/>
      <w:lang w:val="en-GB" w:eastAsia="zh-CN"/>
    </w:rPr>
  </w:style>
  <w:style w:type="paragraph" w:customStyle="1" w:styleId="tekstvecib">
    <w:name w:val="tekst_veci_b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18"/>
      <w:szCs w:val="18"/>
      <w:lang w:val="en-GB" w:eastAsia="zh-CN"/>
    </w:rPr>
  </w:style>
  <w:style w:type="paragraph" w:customStyle="1" w:styleId="tekstnormalb">
    <w:name w:val="tekst_normal_b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17"/>
      <w:szCs w:val="17"/>
      <w:lang w:val="en-GB" w:eastAsia="zh-CN"/>
    </w:rPr>
  </w:style>
  <w:style w:type="paragraph" w:customStyle="1" w:styleId="tekstnormalbwhite">
    <w:name w:val="tekst_normal_b_white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en-GB" w:eastAsia="zh-CN"/>
    </w:rPr>
  </w:style>
  <w:style w:type="paragraph" w:customStyle="1" w:styleId="tekstdropdown">
    <w:name w:val="tekst_drop_down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mainmenu">
    <w:name w:val="main_menu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0080"/>
      <w:sz w:val="18"/>
      <w:szCs w:val="18"/>
      <w:lang w:val="en-GB" w:eastAsia="zh-CN"/>
    </w:rPr>
  </w:style>
  <w:style w:type="paragraph" w:customStyle="1" w:styleId="mainmenuw">
    <w:name w:val="main_menu_w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8"/>
      <w:szCs w:val="18"/>
      <w:lang w:val="en-GB" w:eastAsia="zh-CN"/>
    </w:rPr>
  </w:style>
  <w:style w:type="paragraph" w:customStyle="1" w:styleId="velikaporuka">
    <w:name w:val="velika_poruka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23"/>
      <w:szCs w:val="23"/>
      <w:lang w:val="en-GB" w:eastAsia="zh-CN"/>
    </w:rPr>
  </w:style>
  <w:style w:type="paragraph" w:customStyle="1" w:styleId="golem">
    <w:name w:val="golem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b/>
      <w:bCs/>
      <w:sz w:val="23"/>
      <w:szCs w:val="23"/>
      <w:lang w:val="en-GB" w:eastAsia="zh-CN"/>
    </w:rPr>
  </w:style>
  <w:style w:type="paragraph" w:customStyle="1" w:styleId="cellopis">
    <w:name w:val="cell_opis"/>
    <w:basedOn w:val="Normal"/>
    <w:rsid w:val="002A1DA2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xtgodisnji">
    <w:name w:val="txt_godisnji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Courier New" w:eastAsia="Times New Roman" w:hAnsi="Courier New" w:cs="Courier New"/>
      <w:sz w:val="24"/>
      <w:szCs w:val="24"/>
      <w:lang w:val="en-GB" w:eastAsia="zh-CN"/>
    </w:rPr>
  </w:style>
  <w:style w:type="paragraph" w:customStyle="1" w:styleId="contentcls">
    <w:name w:val="content_cls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admincontentcls">
    <w:name w:val="admin_content_cls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menu">
    <w:name w:val="menu"/>
    <w:basedOn w:val="Normal"/>
    <w:rsid w:val="002A1DA2"/>
    <w:pPr>
      <w:pBdr>
        <w:top w:val="single" w:sz="12" w:space="0" w:color="CCCCCC"/>
        <w:left w:val="single" w:sz="12" w:space="0" w:color="CCCCCC"/>
        <w:bottom w:val="single" w:sz="48" w:space="0" w:color="000000"/>
        <w:right w:val="single" w:sz="12" w:space="0" w:color="000000"/>
      </w:pBdr>
      <w:shd w:val="clear" w:color="auto" w:fill="666666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menuitem">
    <w:name w:val="menuitem"/>
    <w:basedOn w:val="Normal"/>
    <w:rsid w:val="002A1DA2"/>
    <w:pPr>
      <w:pBdr>
        <w:top w:val="single" w:sz="6" w:space="2" w:color="FFFFFF"/>
        <w:left w:val="single" w:sz="6" w:space="8" w:color="FFFFFF"/>
        <w:bottom w:val="single" w:sz="6" w:space="2" w:color="000000"/>
        <w:right w:val="single" w:sz="6" w:space="2" w:color="000000"/>
      </w:pBdr>
      <w:shd w:val="clear" w:color="auto" w:fill="F8F8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8"/>
      <w:szCs w:val="18"/>
      <w:lang w:val="en-GB" w:eastAsia="zh-CN"/>
    </w:rPr>
  </w:style>
  <w:style w:type="paragraph" w:customStyle="1" w:styleId="tablehead">
    <w:name w:val="tablehead"/>
    <w:basedOn w:val="Normal"/>
    <w:rsid w:val="002A1DA2"/>
    <w:pPr>
      <w:pBdr>
        <w:bottom w:val="single" w:sz="6" w:space="0" w:color="000000"/>
      </w:pBd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b/>
      <w:bCs/>
      <w:color w:val="0000FF"/>
      <w:sz w:val="19"/>
      <w:szCs w:val="19"/>
      <w:lang w:val="en-GB" w:eastAsia="zh-CN"/>
    </w:rPr>
  </w:style>
  <w:style w:type="paragraph" w:customStyle="1" w:styleId="deaktivpagehead">
    <w:name w:val="deaktivpagehea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0080"/>
      <w:sz w:val="20"/>
      <w:szCs w:val="20"/>
      <w:lang w:val="en-GB" w:eastAsia="zh-CN"/>
    </w:rPr>
  </w:style>
  <w:style w:type="paragraph" w:customStyle="1" w:styleId="itemdisabled">
    <w:name w:val="item_disabled"/>
    <w:basedOn w:val="Normal"/>
    <w:rsid w:val="002A1DA2"/>
    <w:pPr>
      <w:shd w:val="clear" w:color="auto" w:fill="80808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ekstugovor">
    <w:name w:val="tekst_ugovor"/>
    <w:basedOn w:val="Normal"/>
    <w:rsid w:val="002A1DA2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8"/>
      <w:szCs w:val="18"/>
      <w:lang w:val="en-GB" w:eastAsia="zh-CN"/>
    </w:rPr>
  </w:style>
  <w:style w:type="paragraph" w:customStyle="1" w:styleId="golem1">
    <w:name w:val="golem1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CC"/>
      <w:sz w:val="24"/>
      <w:szCs w:val="24"/>
      <w:lang w:val="en-GB" w:eastAsia="zh-CN"/>
    </w:rPr>
  </w:style>
  <w:style w:type="paragraph" w:customStyle="1" w:styleId="border">
    <w:name w:val="border"/>
    <w:basedOn w:val="Normal"/>
    <w:rsid w:val="002A1DA2"/>
    <w:pPr>
      <w:pBdr>
        <w:top w:val="threeDEngrave" w:sz="12" w:space="0" w:color="C0C0C0"/>
        <w:bottom w:val="threeDEngrave" w:sz="12" w:space="0" w:color="C0C0C0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ekstnormalb1">
    <w:name w:val="tekst_normal_b1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CC"/>
      <w:sz w:val="15"/>
      <w:szCs w:val="15"/>
      <w:lang w:val="en-GB" w:eastAsia="zh-CN"/>
    </w:rPr>
  </w:style>
  <w:style w:type="paragraph" w:customStyle="1" w:styleId="tekstnormalbmy">
    <w:name w:val="tekst_normal_bmy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3399CC"/>
      <w:sz w:val="18"/>
      <w:szCs w:val="18"/>
      <w:lang w:val="en-GB" w:eastAsia="zh-CN"/>
    </w:rPr>
  </w:style>
  <w:style w:type="paragraph" w:customStyle="1" w:styleId="tekstnormalmy">
    <w:name w:val="tekst_normal_my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8"/>
      <w:szCs w:val="18"/>
      <w:lang w:val="en-GB" w:eastAsia="zh-CN"/>
    </w:rPr>
  </w:style>
  <w:style w:type="paragraph" w:customStyle="1" w:styleId="txtbox">
    <w:name w:val="txtbox"/>
    <w:basedOn w:val="Normal"/>
    <w:rsid w:val="002A1DA2"/>
    <w:pPr>
      <w:pBdr>
        <w:top w:val="single" w:sz="6" w:space="0" w:color="B0C4DE"/>
        <w:left w:val="single" w:sz="6" w:space="0" w:color="B0C4DE"/>
        <w:bottom w:val="single" w:sz="6" w:space="0" w:color="B0C4DE"/>
        <w:right w:val="single" w:sz="6" w:space="0" w:color="B0C4DE"/>
      </w:pBdr>
      <w:shd w:val="clear" w:color="auto" w:fill="FFFF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xtbox10">
    <w:name w:val="txtbox10"/>
    <w:basedOn w:val="Normal"/>
    <w:rsid w:val="002A1DA2"/>
    <w:pPr>
      <w:pBdr>
        <w:top w:val="double" w:sz="2" w:space="0" w:color="B0C4DE"/>
        <w:left w:val="double" w:sz="2" w:space="0" w:color="B0C4DE"/>
        <w:bottom w:val="double" w:sz="2" w:space="0" w:color="B0C4DE"/>
        <w:right w:val="double" w:sz="2" w:space="0" w:color="B0C4DE"/>
      </w:pBdr>
      <w:shd w:val="clear" w:color="auto" w:fill="FFFF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5"/>
      <w:szCs w:val="15"/>
      <w:lang w:val="en-GB" w:eastAsia="zh-CN"/>
    </w:rPr>
  </w:style>
  <w:style w:type="paragraph" w:customStyle="1" w:styleId="btnmali">
    <w:name w:val="btnmali"/>
    <w:basedOn w:val="Normal"/>
    <w:rsid w:val="002A1DA2"/>
    <w:pPr>
      <w:shd w:val="clear" w:color="auto" w:fill="31399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btnmalilnk">
    <w:name w:val="btnmalilnk"/>
    <w:basedOn w:val="Normal"/>
    <w:rsid w:val="002A1DA2"/>
    <w:pPr>
      <w:shd w:val="clear" w:color="auto" w:fill="31399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btnmalidisabled">
    <w:name w:val="btnmali_disabled"/>
    <w:basedOn w:val="Normal"/>
    <w:rsid w:val="002A1DA2"/>
    <w:pPr>
      <w:shd w:val="clear" w:color="auto" w:fill="31399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btnmalilnk0">
    <w:name w:val="btnmali_lnk"/>
    <w:basedOn w:val="Normal"/>
    <w:rsid w:val="002A1DA2"/>
    <w:pPr>
      <w:shd w:val="clear" w:color="auto" w:fill="31399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btnmali18">
    <w:name w:val="btnmali18"/>
    <w:basedOn w:val="Normal"/>
    <w:rsid w:val="002A1DA2"/>
    <w:pPr>
      <w:shd w:val="clear" w:color="auto" w:fill="313992"/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contentcls1">
    <w:name w:val="content_cls1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ekstnormal2">
    <w:name w:val="tekst_normal2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FF"/>
      <w:sz w:val="15"/>
      <w:szCs w:val="15"/>
      <w:lang w:val="en-GB" w:eastAsia="zh-CN"/>
    </w:rPr>
  </w:style>
  <w:style w:type="paragraph" w:customStyle="1" w:styleId="tekstnormalb2">
    <w:name w:val="tekst_normal_b2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en-GB" w:eastAsia="zh-CN"/>
    </w:rPr>
  </w:style>
  <w:style w:type="paragraph" w:customStyle="1" w:styleId="tekstnormalbmy1">
    <w:name w:val="tekst_normal_bmy1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3399CC"/>
      <w:sz w:val="27"/>
      <w:szCs w:val="27"/>
      <w:lang w:val="en-GB" w:eastAsia="zh-CN"/>
    </w:rPr>
  </w:style>
  <w:style w:type="paragraph" w:customStyle="1" w:styleId="textnormal">
    <w:name w:val="textnormal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3300"/>
      <w:sz w:val="15"/>
      <w:szCs w:val="15"/>
      <w:lang w:val="en-GB" w:eastAsia="zh-CN"/>
    </w:rPr>
  </w:style>
  <w:style w:type="paragraph" w:customStyle="1" w:styleId="textnormalbold">
    <w:name w:val="textnormalbol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333300"/>
      <w:sz w:val="15"/>
      <w:szCs w:val="15"/>
      <w:lang w:val="en-GB" w:eastAsia="zh-CN"/>
    </w:rPr>
  </w:style>
  <w:style w:type="paragraph" w:customStyle="1" w:styleId="textnormalwhite">
    <w:name w:val="textnormalwhite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FF"/>
      <w:sz w:val="15"/>
      <w:szCs w:val="15"/>
      <w:lang w:val="en-GB" w:eastAsia="zh-CN"/>
    </w:rPr>
  </w:style>
  <w:style w:type="paragraph" w:customStyle="1" w:styleId="textnormalwhitebold">
    <w:name w:val="textnormalwhitebol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en-GB" w:eastAsia="zh-CN"/>
    </w:rPr>
  </w:style>
  <w:style w:type="paragraph" w:customStyle="1" w:styleId="textodlomak">
    <w:name w:val="textodlomak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3300"/>
      <w:sz w:val="18"/>
      <w:szCs w:val="18"/>
      <w:lang w:val="en-GB" w:eastAsia="zh-CN"/>
    </w:rPr>
  </w:style>
  <w:style w:type="paragraph" w:customStyle="1" w:styleId="textodlomakbold">
    <w:name w:val="textodlomakbol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333300"/>
      <w:sz w:val="18"/>
      <w:szCs w:val="18"/>
      <w:lang w:val="en-GB" w:eastAsia="zh-CN"/>
    </w:rPr>
  </w:style>
  <w:style w:type="paragraph" w:customStyle="1" w:styleId="bgforgrid">
    <w:name w:val="bgforgrid"/>
    <w:basedOn w:val="Normal"/>
    <w:rsid w:val="002A1DA2"/>
    <w:pPr>
      <w:shd w:val="clear" w:color="auto" w:fill="EDE8D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odnaslovnatraka">
    <w:name w:val="podnaslovnatraka"/>
    <w:basedOn w:val="Normal"/>
    <w:rsid w:val="002A1DA2"/>
    <w:pPr>
      <w:pBdr>
        <w:bottom w:val="single" w:sz="6" w:space="1" w:color="BBB7AF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3366"/>
      <w:sz w:val="24"/>
      <w:szCs w:val="24"/>
      <w:lang w:val="en-GB" w:eastAsia="zh-CN"/>
    </w:rPr>
  </w:style>
  <w:style w:type="paragraph" w:customStyle="1" w:styleId="podnaslovnatrakabrown">
    <w:name w:val="podnaslovnatraka_brown"/>
    <w:basedOn w:val="Normal"/>
    <w:rsid w:val="002A1DA2"/>
    <w:pPr>
      <w:pBdr>
        <w:bottom w:val="single" w:sz="6" w:space="1" w:color="BBB7AF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993333"/>
      <w:sz w:val="24"/>
      <w:szCs w:val="24"/>
      <w:lang w:val="en-GB" w:eastAsia="zh-CN"/>
    </w:rPr>
  </w:style>
  <w:style w:type="paragraph" w:customStyle="1" w:styleId="activeradio">
    <w:name w:val="activeradio"/>
    <w:basedOn w:val="Normal"/>
    <w:rsid w:val="002A1DA2"/>
    <w:pPr>
      <w:shd w:val="clear" w:color="auto" w:fill="DCDCDC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24"/>
      <w:szCs w:val="24"/>
      <w:lang w:val="en-GB" w:eastAsia="zh-CN"/>
    </w:rPr>
  </w:style>
  <w:style w:type="paragraph" w:customStyle="1" w:styleId="pasiveradio">
    <w:name w:val="pasiveradio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radnikgridheader">
    <w:name w:val="radnikgridheader"/>
    <w:basedOn w:val="Normal"/>
    <w:rsid w:val="002A1DA2"/>
    <w:pPr>
      <w:pBdr>
        <w:top w:val="single" w:sz="6" w:space="2" w:color="C0C0C0"/>
        <w:left w:val="single" w:sz="6" w:space="2" w:color="C0C0C0"/>
        <w:right w:val="single" w:sz="6" w:space="2" w:color="C0C0C0"/>
      </w:pBdr>
      <w:shd w:val="clear" w:color="auto" w:fill="DEE3E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648FB4"/>
      <w:sz w:val="17"/>
      <w:szCs w:val="17"/>
      <w:lang w:val="en-GB" w:eastAsia="zh-CN"/>
    </w:rPr>
  </w:style>
  <w:style w:type="paragraph" w:customStyle="1" w:styleId="radnikgriditem">
    <w:name w:val="radnikgriditem"/>
    <w:basedOn w:val="Normal"/>
    <w:rsid w:val="002A1DA2"/>
    <w:pPr>
      <w:pBdr>
        <w:left w:val="single" w:sz="6" w:space="2" w:color="C0C0C0"/>
        <w:bottom w:val="single" w:sz="6" w:space="2" w:color="C0C0C0"/>
        <w:right w:val="single" w:sz="6" w:space="2" w:color="C0C0C0"/>
      </w:pBdr>
      <w:shd w:val="clear" w:color="auto" w:fill="FFFF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A4C63"/>
      <w:sz w:val="17"/>
      <w:szCs w:val="17"/>
      <w:lang w:val="en-GB" w:eastAsia="zh-CN"/>
    </w:rPr>
  </w:style>
  <w:style w:type="paragraph" w:customStyle="1" w:styleId="edititem">
    <w:name w:val="edititem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5"/>
      <w:szCs w:val="15"/>
      <w:lang w:val="en-GB" w:eastAsia="zh-CN"/>
    </w:rPr>
  </w:style>
  <w:style w:type="paragraph" w:customStyle="1" w:styleId="sifrahelper">
    <w:name w:val="sifrahelper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i/>
      <w:iCs/>
      <w:color w:val="E99700"/>
      <w:sz w:val="17"/>
      <w:szCs w:val="17"/>
      <w:lang w:val="en-GB" w:eastAsia="zh-CN"/>
    </w:rPr>
  </w:style>
  <w:style w:type="paragraph" w:customStyle="1" w:styleId="calendarcic">
    <w:name w:val="calendarcic"/>
    <w:basedOn w:val="Normal"/>
    <w:rsid w:val="002A1DA2"/>
    <w:pPr>
      <w:shd w:val="clear" w:color="auto" w:fill="80808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transparent">
    <w:name w:val="transparent"/>
    <w:basedOn w:val="Normal"/>
    <w:rsid w:val="002A1DA2"/>
    <w:pPr>
      <w:pBdr>
        <w:top w:val="single" w:sz="6" w:space="0" w:color="00800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C0C0C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vanish/>
      <w:color w:val="FFFFFF"/>
      <w:sz w:val="15"/>
      <w:szCs w:val="15"/>
      <w:lang w:val="en-GB" w:eastAsia="zh-CN"/>
    </w:rPr>
  </w:style>
  <w:style w:type="paragraph" w:customStyle="1" w:styleId="popuplbl">
    <w:name w:val="popuplbl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008000"/>
      <w:sz w:val="20"/>
      <w:szCs w:val="20"/>
      <w:lang w:val="en-GB" w:eastAsia="zh-CN"/>
    </w:rPr>
  </w:style>
  <w:style w:type="paragraph" w:customStyle="1" w:styleId="popuptxt">
    <w:name w:val="popuptxt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3366"/>
      <w:sz w:val="20"/>
      <w:szCs w:val="20"/>
      <w:lang w:val="en-GB" w:eastAsia="zh-CN"/>
    </w:rPr>
  </w:style>
  <w:style w:type="paragraph" w:customStyle="1" w:styleId="sorting">
    <w:name w:val="sorting"/>
    <w:basedOn w:val="Normal"/>
    <w:rsid w:val="002A1DA2"/>
    <w:pPr>
      <w:pBdr>
        <w:top w:val="single" w:sz="6" w:space="0" w:color="FFFF00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u w:val="single"/>
      <w:lang w:val="en-GB" w:eastAsia="zh-CN"/>
    </w:rPr>
  </w:style>
  <w:style w:type="paragraph" w:customStyle="1" w:styleId="notsorting">
    <w:name w:val="not_sorting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u w:val="single"/>
      <w:lang w:val="en-GB" w:eastAsia="zh-CN"/>
    </w:rPr>
  </w:style>
  <w:style w:type="paragraph" w:customStyle="1" w:styleId="tekstnormalgreen">
    <w:name w:val="tekst_normal_green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8000"/>
      <w:sz w:val="18"/>
      <w:szCs w:val="18"/>
      <w:lang w:val="en-GB" w:eastAsia="zh-CN"/>
    </w:rPr>
  </w:style>
  <w:style w:type="paragraph" w:customStyle="1" w:styleId="helperspan">
    <w:name w:val="helperspan"/>
    <w:basedOn w:val="Normal"/>
    <w:rsid w:val="002A1DA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00" w:beforeAutospacing="1" w:after="100" w:afterAutospacing="1" w:line="240" w:lineRule="auto"/>
      <w:ind w:left="57" w:right="57"/>
      <w:jc w:val="center"/>
    </w:pPr>
    <w:rPr>
      <w:rFonts w:ascii="Wingdings" w:eastAsia="Times New Roman" w:hAnsi="Wingdings" w:cs="Times New Roman"/>
      <w:color w:val="696969"/>
      <w:sz w:val="14"/>
      <w:szCs w:val="14"/>
      <w:lang w:val="en-GB" w:eastAsia="zh-CN"/>
    </w:rPr>
  </w:style>
  <w:style w:type="paragraph" w:customStyle="1" w:styleId="napomenaspan">
    <w:name w:val="napomenaspan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sz w:val="14"/>
      <w:szCs w:val="14"/>
      <w:lang w:val="en-GB" w:eastAsia="zh-CN"/>
    </w:rPr>
  </w:style>
  <w:style w:type="paragraph" w:customStyle="1" w:styleId="btnmaliradio1">
    <w:name w:val="btnmaliradio1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en-GB" w:eastAsia="zh-CN"/>
    </w:rPr>
  </w:style>
  <w:style w:type="paragraph" w:customStyle="1" w:styleId="btnmaliradio2">
    <w:name w:val="btnmaliradio2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en-GB" w:eastAsia="zh-CN"/>
    </w:rPr>
  </w:style>
  <w:style w:type="paragraph" w:customStyle="1" w:styleId="btnmaliradio3">
    <w:name w:val="btnmaliradio3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474747"/>
      <w:sz w:val="17"/>
      <w:szCs w:val="17"/>
      <w:lang w:val="en-GB" w:eastAsia="zh-CN"/>
    </w:rPr>
  </w:style>
  <w:style w:type="paragraph" w:customStyle="1" w:styleId="btnmaliradio4">
    <w:name w:val="btnmaliradio4"/>
    <w:basedOn w:val="Normal"/>
    <w:rsid w:val="002A1DA2"/>
    <w:pP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paragraph" w:customStyle="1" w:styleId="statustext">
    <w:name w:val="statustext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6D6BAD"/>
      <w:sz w:val="14"/>
      <w:szCs w:val="14"/>
      <w:lang w:val="en-GB" w:eastAsia="zh-CN"/>
    </w:rPr>
  </w:style>
  <w:style w:type="paragraph" w:customStyle="1" w:styleId="redalert">
    <w:name w:val="redalert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i/>
      <w:iCs/>
      <w:color w:val="FF0000"/>
      <w:sz w:val="14"/>
      <w:szCs w:val="14"/>
      <w:lang w:val="en-GB" w:eastAsia="zh-CN"/>
    </w:rPr>
  </w:style>
  <w:style w:type="paragraph" w:customStyle="1" w:styleId="dynamicmenu">
    <w:name w:val="dynamicmenu"/>
    <w:basedOn w:val="Normal"/>
    <w:rsid w:val="002A1DA2"/>
    <w:pPr>
      <w:pBdr>
        <w:bottom w:val="single" w:sz="6" w:space="0" w:color="000000"/>
        <w:right w:val="single" w:sz="6" w:space="0" w:color="000000"/>
      </w:pBdr>
      <w:spacing w:before="45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dynamicmenuitem">
    <w:name w:val="dynamicmenuitem"/>
    <w:basedOn w:val="Normal"/>
    <w:rsid w:val="002A1DA2"/>
    <w:pPr>
      <w:pBdr>
        <w:top w:val="single" w:sz="6" w:space="2" w:color="C0C0C0"/>
        <w:left w:val="single" w:sz="6" w:space="4" w:color="C0C0C0"/>
        <w:bottom w:val="single" w:sz="6" w:space="3" w:color="000000"/>
        <w:right w:val="single" w:sz="6" w:space="4" w:color="000000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7"/>
      <w:szCs w:val="17"/>
      <w:lang w:val="en-GB" w:eastAsia="zh-CN"/>
    </w:rPr>
  </w:style>
  <w:style w:type="paragraph" w:customStyle="1" w:styleId="dynamicmenuitemhover">
    <w:name w:val="dynamicmenuitem_hover"/>
    <w:basedOn w:val="Normal"/>
    <w:rsid w:val="002A1DA2"/>
    <w:pPr>
      <w:pBdr>
        <w:bottom w:val="single" w:sz="6" w:space="0" w:color="FFFFCC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CC"/>
      <w:sz w:val="24"/>
      <w:szCs w:val="24"/>
      <w:lang w:val="en-GB" w:eastAsia="zh-CN"/>
    </w:rPr>
  </w:style>
  <w:style w:type="paragraph" w:customStyle="1" w:styleId="statichover">
    <w:name w:val="statichover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CC"/>
      <w:sz w:val="24"/>
      <w:szCs w:val="24"/>
      <w:lang w:val="en-GB" w:eastAsia="zh-CN"/>
    </w:rPr>
  </w:style>
  <w:style w:type="paragraph" w:customStyle="1" w:styleId="staticselected">
    <w:name w:val="staticselecte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FF00"/>
      <w:sz w:val="24"/>
      <w:szCs w:val="24"/>
      <w:lang w:val="en-GB" w:eastAsia="zh-CN"/>
    </w:rPr>
  </w:style>
  <w:style w:type="paragraph" w:customStyle="1" w:styleId="lblrevisioncss">
    <w:name w:val="lblrevisioncss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C0C0C0"/>
      <w:sz w:val="15"/>
      <w:szCs w:val="15"/>
      <w:lang w:val="en-GB" w:eastAsia="zh-CN"/>
    </w:rPr>
  </w:style>
  <w:style w:type="paragraph" w:customStyle="1" w:styleId="tdsidemenu">
    <w:name w:val="tdsidemenu"/>
    <w:basedOn w:val="Normal"/>
    <w:rsid w:val="002A1DA2"/>
    <w:pPr>
      <w:pBdr>
        <w:right w:val="dotted" w:sz="6" w:space="4" w:color="666666"/>
      </w:pBdr>
      <w:shd w:val="clear" w:color="auto" w:fill="F5F5F5"/>
      <w:spacing w:before="100" w:beforeAutospacing="1" w:after="100" w:afterAutospacing="1" w:line="240" w:lineRule="auto"/>
      <w:ind w:left="57" w:right="57"/>
      <w:jc w:val="right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sidemenuitem">
    <w:name w:val="sidemenuitem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18"/>
      <w:szCs w:val="18"/>
      <w:lang w:val="en-GB" w:eastAsia="zh-CN"/>
    </w:rPr>
  </w:style>
  <w:style w:type="paragraph" w:customStyle="1" w:styleId="sidemenuitemlnk">
    <w:name w:val="sidemenuitemlnk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3A66"/>
      <w:sz w:val="24"/>
      <w:szCs w:val="24"/>
      <w:lang w:val="en-GB" w:eastAsia="zh-CN"/>
    </w:rPr>
  </w:style>
  <w:style w:type="paragraph" w:customStyle="1" w:styleId="lblradnikmaster">
    <w:name w:val="lblradnikmaster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Segoe Script" w:eastAsia="Times New Roman" w:hAnsi="Segoe Script" w:cs="Times New Roman"/>
      <w:b/>
      <w:bCs/>
      <w:i/>
      <w:iCs/>
      <w:color w:val="648FB4"/>
      <w:sz w:val="20"/>
      <w:szCs w:val="20"/>
      <w:lang w:val="en-GB" w:eastAsia="zh-CN"/>
    </w:rPr>
  </w:style>
  <w:style w:type="paragraph" w:customStyle="1" w:styleId="btnupdown">
    <w:name w:val="btnupdown"/>
    <w:basedOn w:val="Normal"/>
    <w:rsid w:val="002A1DA2"/>
    <w:pPr>
      <w:pBdr>
        <w:top w:val="outset" w:sz="12" w:space="0" w:color="F5F4F4"/>
        <w:left w:val="outset" w:sz="12" w:space="2" w:color="F5F4F4"/>
        <w:bottom w:val="outset" w:sz="12" w:space="0" w:color="F5F4F4"/>
        <w:right w:val="outset" w:sz="12" w:space="2" w:color="F5F4F4"/>
      </w:pBdr>
      <w:spacing w:before="100" w:beforeAutospacing="1" w:after="100" w:afterAutospacing="1" w:line="240" w:lineRule="auto"/>
      <w:ind w:left="57" w:right="57"/>
    </w:pPr>
    <w:rPr>
      <w:rFonts w:ascii="Wingdings 3" w:eastAsia="Times New Roman" w:hAnsi="Wingdings 3" w:cs="Times New Roman"/>
      <w:b/>
      <w:bCs/>
      <w:color w:val="220D8F"/>
      <w:sz w:val="21"/>
      <w:szCs w:val="21"/>
      <w:lang w:val="en-GB" w:eastAsia="zh-CN"/>
    </w:rPr>
  </w:style>
  <w:style w:type="paragraph" w:customStyle="1" w:styleId="failurenotification">
    <w:name w:val="failurenotification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0000"/>
      <w:sz w:val="29"/>
      <w:szCs w:val="29"/>
      <w:lang w:val="en-GB" w:eastAsia="zh-CN"/>
    </w:rPr>
  </w:style>
  <w:style w:type="paragraph" w:customStyle="1" w:styleId="smallitalic">
    <w:name w:val="smallitalic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i/>
      <w:iCs/>
      <w:sz w:val="15"/>
      <w:szCs w:val="15"/>
      <w:lang w:val="en-GB" w:eastAsia="zh-CN"/>
    </w:rPr>
  </w:style>
  <w:style w:type="paragraph" w:customStyle="1" w:styleId="trheaderpinky">
    <w:name w:val="trheader_pinky"/>
    <w:basedOn w:val="Normal"/>
    <w:rsid w:val="002A1DA2"/>
    <w:pPr>
      <w:shd w:val="clear" w:color="auto" w:fill="80008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15"/>
      <w:szCs w:val="15"/>
      <w:lang w:val="en-GB" w:eastAsia="zh-CN"/>
    </w:rPr>
  </w:style>
  <w:style w:type="paragraph" w:customStyle="1" w:styleId="tritempinky">
    <w:name w:val="tritem_pinky"/>
    <w:basedOn w:val="Normal"/>
    <w:rsid w:val="002A1DA2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6B696B"/>
      <w:sz w:val="15"/>
      <w:szCs w:val="15"/>
      <w:lang w:val="en-GB" w:eastAsia="zh-CN"/>
    </w:rPr>
  </w:style>
  <w:style w:type="paragraph" w:customStyle="1" w:styleId="pretragatdgw">
    <w:name w:val="pretragatdgw"/>
    <w:basedOn w:val="Normal"/>
    <w:rsid w:val="002A1DA2"/>
    <w:pPr>
      <w:pBdr>
        <w:top w:val="outset" w:sz="6" w:space="0" w:color="E6E6FA"/>
        <w:left w:val="outset" w:sz="6" w:space="0" w:color="E6E6FA"/>
        <w:right w:val="outset" w:sz="6" w:space="0" w:color="E6E6FA"/>
      </w:pBdr>
      <w:shd w:val="clear" w:color="auto" w:fill="F8F8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8"/>
      <w:szCs w:val="18"/>
      <w:lang w:val="en-GB" w:eastAsia="zh-CN"/>
    </w:rPr>
  </w:style>
  <w:style w:type="paragraph" w:customStyle="1" w:styleId="pretragatdgwbottom">
    <w:name w:val="pretragatdgw_bottom"/>
    <w:basedOn w:val="Normal"/>
    <w:rsid w:val="002A1DA2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hd w:val="clear" w:color="auto" w:fill="F8F8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8"/>
      <w:szCs w:val="18"/>
      <w:lang w:val="en-GB" w:eastAsia="zh-CN"/>
    </w:rPr>
  </w:style>
  <w:style w:type="paragraph" w:customStyle="1" w:styleId="pretragatdws">
    <w:name w:val="pretragatdws"/>
    <w:basedOn w:val="Normal"/>
    <w:rsid w:val="002A1DA2"/>
    <w:pPr>
      <w:pBdr>
        <w:top w:val="outset" w:sz="6" w:space="0" w:color="E6E6FA"/>
        <w:left w:val="outset" w:sz="6" w:space="0" w:color="E6E6FA"/>
        <w:right w:val="outset" w:sz="6" w:space="0" w:color="E6E6FA"/>
      </w:pBdr>
      <w:shd w:val="clear" w:color="auto" w:fill="F5F5F5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8"/>
      <w:szCs w:val="18"/>
      <w:lang w:val="en-GB" w:eastAsia="zh-CN"/>
    </w:rPr>
  </w:style>
  <w:style w:type="paragraph" w:customStyle="1" w:styleId="pretragatdwsbottom">
    <w:name w:val="pretragatdws_bottom"/>
    <w:basedOn w:val="Normal"/>
    <w:rsid w:val="002A1DA2"/>
    <w:pPr>
      <w:pBdr>
        <w:top w:val="outset" w:sz="6" w:space="0" w:color="E6E6FA"/>
        <w:left w:val="outset" w:sz="6" w:space="0" w:color="E6E6FA"/>
        <w:bottom w:val="outset" w:sz="6" w:space="0" w:color="E6E6FA"/>
        <w:right w:val="outset" w:sz="6" w:space="0" w:color="E6E6FA"/>
      </w:pBdr>
      <w:shd w:val="clear" w:color="auto" w:fill="F5F5F5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8"/>
      <w:szCs w:val="18"/>
      <w:lang w:val="en-GB" w:eastAsia="zh-CN"/>
    </w:rPr>
  </w:style>
  <w:style w:type="paragraph" w:customStyle="1" w:styleId="pretragatd">
    <w:name w:val="pretragatd"/>
    <w:basedOn w:val="Normal"/>
    <w:rsid w:val="002A1DA2"/>
    <w:pPr>
      <w:shd w:val="clear" w:color="auto" w:fill="F8F8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7"/>
      <w:szCs w:val="17"/>
      <w:lang w:val="en-GB" w:eastAsia="zh-CN"/>
    </w:rPr>
  </w:style>
  <w:style w:type="paragraph" w:customStyle="1" w:styleId="pretragatdselected">
    <w:name w:val="pretragatd_selected"/>
    <w:basedOn w:val="Normal"/>
    <w:rsid w:val="002A1DA2"/>
    <w:pPr>
      <w:pBdr>
        <w:left w:val="single" w:sz="6" w:space="0" w:color="808080"/>
      </w:pBdr>
      <w:shd w:val="clear" w:color="auto" w:fill="808080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FF"/>
      <w:sz w:val="17"/>
      <w:szCs w:val="17"/>
      <w:lang w:val="en-GB" w:eastAsia="zh-CN"/>
    </w:rPr>
  </w:style>
  <w:style w:type="paragraph" w:customStyle="1" w:styleId="pretragatdbtn">
    <w:name w:val="pretragatdbtn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3399CC"/>
      <w:sz w:val="17"/>
      <w:szCs w:val="17"/>
      <w:u w:val="single"/>
      <w:lang w:val="en-GB" w:eastAsia="zh-CN"/>
    </w:rPr>
  </w:style>
  <w:style w:type="paragraph" w:customStyle="1" w:styleId="pretragatdbtnselected">
    <w:name w:val="pretragatdbtn_selected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FFFFFF"/>
      <w:sz w:val="17"/>
      <w:szCs w:val="17"/>
      <w:u w:val="single"/>
      <w:lang w:val="en-GB" w:eastAsia="zh-CN"/>
    </w:rPr>
  </w:style>
  <w:style w:type="paragraph" w:customStyle="1" w:styleId="pretragatdopis">
    <w:name w:val="pretragatd_opis"/>
    <w:basedOn w:val="Normal"/>
    <w:rsid w:val="002A1DA2"/>
    <w:pPr>
      <w:pBdr>
        <w:right w:val="single" w:sz="6" w:space="0" w:color="808080"/>
      </w:pBdr>
      <w:spacing w:before="100" w:beforeAutospacing="1" w:after="100" w:afterAutospacing="1" w:line="240" w:lineRule="auto"/>
      <w:ind w:left="57" w:right="57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retragatdoperator">
    <w:name w:val="pretragatd_operator"/>
    <w:basedOn w:val="Normal"/>
    <w:rsid w:val="002A1DA2"/>
    <w:pPr>
      <w:shd w:val="clear" w:color="auto" w:fill="C1E2A5"/>
      <w:spacing w:before="100" w:beforeAutospacing="1" w:after="100" w:afterAutospacing="1" w:line="240" w:lineRule="auto"/>
      <w:ind w:left="57" w:right="57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retragatdvalue">
    <w:name w:val="pretragatd_value"/>
    <w:basedOn w:val="Normal"/>
    <w:rsid w:val="002A1DA2"/>
    <w:pPr>
      <w:pBdr>
        <w:right w:val="single" w:sz="12" w:space="8" w:color="DCDCDC"/>
      </w:pBdr>
      <w:shd w:val="clear" w:color="auto" w:fill="F5F5F5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lblbrcss">
    <w:name w:val="lblbrcss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GB" w:eastAsia="zh-CN"/>
    </w:rPr>
  </w:style>
  <w:style w:type="paragraph" w:customStyle="1" w:styleId="pretragactrlvalue">
    <w:name w:val="pretragactrl_value"/>
    <w:basedOn w:val="Normal"/>
    <w:rsid w:val="002A1DA2"/>
    <w:pPr>
      <w:pBdr>
        <w:top w:val="single" w:sz="6" w:space="0" w:color="B0C4DE"/>
        <w:left w:val="single" w:sz="6" w:space="0" w:color="B0C4DE"/>
        <w:bottom w:val="single" w:sz="6" w:space="0" w:color="B0C4DE"/>
        <w:right w:val="single" w:sz="6" w:space="0" w:color="B0C4DE"/>
      </w:pBdr>
      <w:shd w:val="clear" w:color="auto" w:fill="FFFF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7"/>
      <w:szCs w:val="17"/>
      <w:lang w:val="en-GB" w:eastAsia="zh-CN"/>
    </w:rPr>
  </w:style>
  <w:style w:type="paragraph" w:customStyle="1" w:styleId="nazivizvjestaja">
    <w:name w:val="nazivizvjestaja"/>
    <w:basedOn w:val="Normal"/>
    <w:rsid w:val="002A1DA2"/>
    <w:pPr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pacing w:before="100" w:beforeAutospacing="1" w:after="100" w:afterAutospacing="1" w:line="240" w:lineRule="auto"/>
      <w:ind w:left="57" w:right="57"/>
      <w:jc w:val="center"/>
    </w:pPr>
    <w:rPr>
      <w:rFonts w:ascii="Times New Roman" w:eastAsia="Times New Roman" w:hAnsi="Times New Roman" w:cs="Times New Roman"/>
      <w:b/>
      <w:bCs/>
      <w:color w:val="0000FF"/>
      <w:sz w:val="17"/>
      <w:szCs w:val="17"/>
      <w:lang w:val="en-GB" w:eastAsia="zh-CN"/>
    </w:rPr>
  </w:style>
  <w:style w:type="paragraph" w:customStyle="1" w:styleId="only4print">
    <w:name w:val="only4print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vanish/>
      <w:sz w:val="24"/>
      <w:szCs w:val="24"/>
      <w:lang w:val="en-GB" w:eastAsia="zh-CN"/>
    </w:rPr>
  </w:style>
  <w:style w:type="paragraph" w:customStyle="1" w:styleId="upitnaziv">
    <w:name w:val="upitnaziv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b/>
      <w:bCs/>
      <w:sz w:val="15"/>
      <w:szCs w:val="15"/>
      <w:lang w:val="en-GB" w:eastAsia="zh-CN"/>
    </w:rPr>
  </w:style>
  <w:style w:type="paragraph" w:customStyle="1" w:styleId="gridrowtxtbox">
    <w:name w:val="gridrowtxtbox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15"/>
      <w:szCs w:val="15"/>
      <w:lang w:val="en-GB" w:eastAsia="zh-CN"/>
    </w:rPr>
  </w:style>
  <w:style w:type="paragraph" w:customStyle="1" w:styleId="lnkpickkatalog">
    <w:name w:val="lnkpickkatalog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color w:val="00008B"/>
      <w:sz w:val="24"/>
      <w:szCs w:val="24"/>
      <w:lang w:val="en-GB" w:eastAsia="zh-CN"/>
    </w:rPr>
  </w:style>
  <w:style w:type="paragraph" w:customStyle="1" w:styleId="ctl0ctl0menu10">
    <w:name w:val="_ctl0__ctl0_menu1_0"/>
    <w:basedOn w:val="Normal"/>
    <w:rsid w:val="002A1DA2"/>
    <w:pPr>
      <w:shd w:val="clear" w:color="auto" w:fill="FFFFFF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vanish/>
      <w:sz w:val="24"/>
      <w:szCs w:val="24"/>
      <w:lang w:val="en-GB" w:eastAsia="zh-CN"/>
    </w:rPr>
  </w:style>
  <w:style w:type="paragraph" w:customStyle="1" w:styleId="ctl0ctl0menu11">
    <w:name w:val="_ctl0__ctl0_menu1_1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2">
    <w:name w:val="_ctl0__ctl0_menu1_2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3">
    <w:name w:val="_ctl0__ctl0_menu1_3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5">
    <w:name w:val="_ctl0__ctl0_menu1_5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6">
    <w:name w:val="_ctl0__ctl0_menu1_6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8">
    <w:name w:val="_ctl0__ctl0_menu1_8"/>
    <w:basedOn w:val="Normal"/>
    <w:rsid w:val="002A1DA2"/>
    <w:pPr>
      <w:shd w:val="clear" w:color="auto" w:fill="003A66"/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9">
    <w:name w:val="_ctl0__ctl0_menu1_9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11">
    <w:name w:val="_ctl0__ctl0_menu1_11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13">
    <w:name w:val="_ctl0__ctl0_menu1_13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ctl0ctl0menu115">
    <w:name w:val="_ctl0__ctl0_menu1_15"/>
    <w:basedOn w:val="Normal"/>
    <w:rsid w:val="002A1DA2"/>
    <w:pPr>
      <w:spacing w:before="100" w:beforeAutospacing="1" w:after="100" w:afterAutospacing="1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1DA2"/>
    <w:pPr>
      <w:pBdr>
        <w:bottom w:val="single" w:sz="6" w:space="1" w:color="auto"/>
      </w:pBdr>
      <w:spacing w:after="0" w:line="240" w:lineRule="auto"/>
      <w:ind w:left="57" w:right="57"/>
      <w:jc w:val="center"/>
    </w:pPr>
    <w:rPr>
      <w:rFonts w:ascii="Arial" w:eastAsia="Times New Roman" w:hAnsi="Arial" w:cs="Arial"/>
      <w:vanish/>
      <w:sz w:val="16"/>
      <w:szCs w:val="16"/>
      <w:lang w:val="en-GB" w:eastAsia="zh-C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1DA2"/>
    <w:rPr>
      <w:rFonts w:ascii="Arial" w:eastAsia="Times New Roman" w:hAnsi="Arial" w:cs="Arial"/>
      <w:vanish/>
      <w:sz w:val="16"/>
      <w:szCs w:val="16"/>
      <w:lang w:val="en-GB" w:eastAsia="zh-C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1DA2"/>
    <w:pPr>
      <w:pBdr>
        <w:top w:val="single" w:sz="6" w:space="1" w:color="auto"/>
      </w:pBdr>
      <w:spacing w:after="0" w:line="240" w:lineRule="auto"/>
      <w:ind w:left="57" w:right="57"/>
      <w:jc w:val="center"/>
    </w:pPr>
    <w:rPr>
      <w:rFonts w:ascii="Arial" w:eastAsia="Times New Roman" w:hAnsi="Arial" w:cs="Arial"/>
      <w:vanish/>
      <w:sz w:val="16"/>
      <w:szCs w:val="16"/>
      <w:lang w:val="en-GB" w:eastAsia="zh-C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1DA2"/>
    <w:rPr>
      <w:rFonts w:ascii="Arial" w:eastAsia="Times New Roman" w:hAnsi="Arial" w:cs="Arial"/>
      <w:vanish/>
      <w:sz w:val="16"/>
      <w:szCs w:val="16"/>
      <w:lang w:val="en-GB" w:eastAsia="zh-CN"/>
    </w:rPr>
  </w:style>
  <w:style w:type="paragraph" w:customStyle="1" w:styleId="Normal2">
    <w:name w:val="Normal2"/>
    <w:basedOn w:val="Normal"/>
    <w:rsid w:val="002A1DA2"/>
    <w:pPr>
      <w:spacing w:before="120" w:after="120" w:line="240" w:lineRule="auto"/>
      <w:ind w:left="57" w:right="57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1DA2"/>
    <w:rPr>
      <w:rFonts w:ascii="Calibri" w:eastAsia="Calibri" w:hAnsi="Calibri" w:cs="Times New Roman"/>
      <w:sz w:val="20"/>
      <w:szCs w:val="20"/>
      <w:lang w:val="hr-HR"/>
    </w:rPr>
  </w:style>
  <w:style w:type="paragraph" w:styleId="EndnoteText">
    <w:name w:val="endnote text"/>
    <w:basedOn w:val="Normal"/>
    <w:link w:val="EndnoteTextChar"/>
    <w:uiPriority w:val="99"/>
    <w:semiHidden/>
    <w:rsid w:val="002A1DA2"/>
    <w:pPr>
      <w:spacing w:after="0" w:line="240" w:lineRule="auto"/>
      <w:ind w:left="57" w:right="57"/>
    </w:pPr>
    <w:rPr>
      <w:rFonts w:ascii="Calibri" w:eastAsia="Calibri" w:hAnsi="Calibri" w:cs="Times New Roman"/>
      <w:sz w:val="20"/>
      <w:szCs w:val="20"/>
      <w:lang w:val="hr-HR"/>
    </w:rPr>
  </w:style>
  <w:style w:type="character" w:customStyle="1" w:styleId="TekstkrajnjebiljekeChar1">
    <w:name w:val="Tekst krajnje bilješke Char1"/>
    <w:basedOn w:val="DefaultParagraphFont"/>
    <w:uiPriority w:val="99"/>
    <w:semiHidden/>
    <w:rsid w:val="002A1DA2"/>
    <w:rPr>
      <w:sz w:val="20"/>
      <w:szCs w:val="20"/>
    </w:rPr>
  </w:style>
  <w:style w:type="paragraph" w:customStyle="1" w:styleId="1BodyPI">
    <w:name w:val="1 Body PI"/>
    <w:basedOn w:val="NormaltextChar"/>
    <w:link w:val="1BodyPIChar"/>
    <w:qFormat/>
    <w:rsid w:val="002A1DA2"/>
    <w:pPr>
      <w:spacing w:after="120"/>
      <w:ind w:left="227" w:right="227"/>
    </w:pPr>
    <w:rPr>
      <w:rFonts w:ascii="Calibri" w:hAnsi="Calibri"/>
      <w:noProof/>
      <w:sz w:val="24"/>
    </w:rPr>
  </w:style>
  <w:style w:type="character" w:customStyle="1" w:styleId="1BodyPIChar">
    <w:name w:val="1 Body PI Char"/>
    <w:basedOn w:val="NormaltextCharChar"/>
    <w:link w:val="1BodyPI"/>
    <w:rsid w:val="002A1DA2"/>
    <w:rPr>
      <w:rFonts w:ascii="Calibri" w:eastAsia="Times New Roman" w:hAnsi="Calibri" w:cs="Times New Roman"/>
      <w:noProof/>
      <w:sz w:val="24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2A1DA2"/>
    <w:pPr>
      <w:spacing w:after="100" w:line="240" w:lineRule="auto"/>
      <w:ind w:left="1320" w:right="57"/>
    </w:pPr>
    <w:rPr>
      <w:rFonts w:eastAsia="Times New Roman" w:cs="Times New Roman"/>
      <w:szCs w:val="20"/>
      <w:lang w:val="en-GB"/>
    </w:rPr>
  </w:style>
  <w:style w:type="paragraph" w:styleId="NormalIndent">
    <w:name w:val="Normal Indent"/>
    <w:basedOn w:val="Normal"/>
    <w:rsid w:val="002A1DA2"/>
    <w:pPr>
      <w:spacing w:after="0" w:line="240" w:lineRule="auto"/>
      <w:ind w:left="284" w:right="113"/>
    </w:pPr>
    <w:rPr>
      <w:rFonts w:ascii="CRO_Swiss" w:eastAsiaTheme="minorEastAsia" w:hAnsi="CRO_Swiss"/>
      <w:sz w:val="20"/>
      <w:szCs w:val="20"/>
      <w:lang w:val="en-GB"/>
    </w:rPr>
  </w:style>
  <w:style w:type="paragraph" w:customStyle="1" w:styleId="TROSKOV">
    <w:name w:val="TROSKOV"/>
    <w:basedOn w:val="Normal"/>
    <w:rsid w:val="002A1DA2"/>
    <w:pPr>
      <w:spacing w:after="0" w:line="240" w:lineRule="auto"/>
      <w:ind w:left="113" w:right="3969"/>
      <w:jc w:val="both"/>
    </w:pPr>
    <w:rPr>
      <w:rFonts w:ascii="CRO_Swiss" w:eastAsiaTheme="minorEastAsia" w:hAnsi="CRO_Swiss"/>
      <w:sz w:val="20"/>
      <w:szCs w:val="20"/>
    </w:rPr>
  </w:style>
  <w:style w:type="paragraph" w:customStyle="1" w:styleId="trosk-A">
    <w:name w:val="trosk-A"/>
    <w:basedOn w:val="Normal"/>
    <w:rsid w:val="002A1DA2"/>
    <w:pPr>
      <w:tabs>
        <w:tab w:val="left" w:pos="3969"/>
        <w:tab w:val="right" w:pos="5103"/>
        <w:tab w:val="right" w:pos="6804"/>
        <w:tab w:val="right" w:pos="8505"/>
      </w:tabs>
      <w:spacing w:after="0" w:line="240" w:lineRule="auto"/>
      <w:ind w:left="113" w:right="113"/>
    </w:pPr>
    <w:rPr>
      <w:rFonts w:ascii="CRO_Swiss" w:eastAsiaTheme="minorEastAsia" w:hAnsi="CRO_Swiss"/>
      <w:sz w:val="20"/>
      <w:szCs w:val="20"/>
    </w:rPr>
  </w:style>
  <w:style w:type="paragraph" w:styleId="BodyTextIndent">
    <w:name w:val="Body Text Indent"/>
    <w:basedOn w:val="Normal"/>
    <w:link w:val="BodyTextIndentChar"/>
    <w:rsid w:val="002A1DA2"/>
    <w:pPr>
      <w:spacing w:after="0" w:line="240" w:lineRule="auto"/>
      <w:ind w:left="284" w:right="113" w:hanging="284"/>
    </w:pPr>
    <w:rPr>
      <w:rFonts w:ascii="Arial" w:eastAsiaTheme="minorEastAsia" w:hAnsi="Arial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A1DA2"/>
    <w:rPr>
      <w:rFonts w:ascii="Arial" w:eastAsiaTheme="minorEastAsia" w:hAnsi="Arial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2A1DA2"/>
    <w:pPr>
      <w:spacing w:after="0" w:line="240" w:lineRule="auto"/>
      <w:ind w:left="567" w:right="113" w:hanging="283"/>
    </w:pPr>
    <w:rPr>
      <w:rFonts w:ascii="Arial" w:eastAsiaTheme="minorEastAsia" w:hAnsi="Arial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A1DA2"/>
    <w:rPr>
      <w:rFonts w:ascii="Arial" w:eastAsiaTheme="minorEastAsia" w:hAnsi="Arial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rsid w:val="002A1DA2"/>
    <w:pPr>
      <w:spacing w:after="0" w:line="240" w:lineRule="auto"/>
      <w:ind w:left="993" w:right="113" w:hanging="273"/>
    </w:pPr>
    <w:rPr>
      <w:rFonts w:ascii="Arial" w:eastAsiaTheme="minorEastAsia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2A1DA2"/>
    <w:rPr>
      <w:rFonts w:ascii="Arial" w:eastAsiaTheme="minorEastAsia" w:hAnsi="Arial"/>
      <w:sz w:val="20"/>
      <w:szCs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A2"/>
    <w:pPr>
      <w:spacing w:after="500" w:line="240" w:lineRule="auto"/>
    </w:pPr>
    <w:rPr>
      <w:rFonts w:eastAsiaTheme="minorEastAsia"/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A1DA2"/>
    <w:rPr>
      <w:rFonts w:eastAsiaTheme="minorEastAsia"/>
      <w:caps/>
      <w:color w:val="595959" w:themeColor="text1" w:themeTint="A6"/>
      <w:spacing w:val="10"/>
      <w:sz w:val="21"/>
      <w:szCs w:val="21"/>
      <w:lang w:val="en-US"/>
    </w:rPr>
  </w:style>
  <w:style w:type="paragraph" w:styleId="BodyText3">
    <w:name w:val="Body Text 3"/>
    <w:basedOn w:val="Normal"/>
    <w:link w:val="BodyText3Char"/>
    <w:rsid w:val="002A1DA2"/>
    <w:pPr>
      <w:spacing w:after="0" w:line="240" w:lineRule="auto"/>
      <w:ind w:left="113" w:right="113"/>
    </w:pPr>
    <w:rPr>
      <w:rFonts w:ascii="Arial" w:eastAsiaTheme="minorEastAsia" w:hAnsi="Arial"/>
      <w:b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2A1DA2"/>
    <w:rPr>
      <w:rFonts w:ascii="Arial" w:eastAsiaTheme="minorEastAsia" w:hAnsi="Arial"/>
      <w:b/>
      <w:sz w:val="20"/>
      <w:szCs w:val="20"/>
      <w:lang w:val="en-US"/>
    </w:rPr>
  </w:style>
  <w:style w:type="paragraph" w:styleId="BlockText">
    <w:name w:val="Block Text"/>
    <w:basedOn w:val="Normal"/>
    <w:link w:val="BlockTextChar"/>
    <w:rsid w:val="002A1DA2"/>
    <w:pPr>
      <w:tabs>
        <w:tab w:val="left" w:pos="5387"/>
        <w:tab w:val="right" w:pos="6804"/>
      </w:tabs>
      <w:spacing w:after="0" w:line="240" w:lineRule="auto"/>
      <w:ind w:left="567" w:right="3968" w:hanging="567"/>
    </w:pPr>
    <w:rPr>
      <w:rFonts w:ascii="Arial" w:eastAsiaTheme="minorEastAsia" w:hAnsi="Arial"/>
      <w:b/>
      <w:sz w:val="20"/>
      <w:szCs w:val="20"/>
      <w:lang w:val="en-GB"/>
    </w:rPr>
  </w:style>
  <w:style w:type="paragraph" w:customStyle="1" w:styleId="tr">
    <w:name w:val="tr"/>
    <w:basedOn w:val="Normal"/>
    <w:rsid w:val="002A1DA2"/>
    <w:pPr>
      <w:tabs>
        <w:tab w:val="left" w:pos="5387"/>
        <w:tab w:val="right" w:pos="6521"/>
        <w:tab w:val="right" w:pos="7655"/>
        <w:tab w:val="right" w:pos="9072"/>
      </w:tabs>
      <w:spacing w:after="0" w:line="240" w:lineRule="auto"/>
      <w:ind w:left="851" w:right="3969" w:hanging="851"/>
      <w:jc w:val="both"/>
    </w:pPr>
    <w:rPr>
      <w:rFonts w:ascii="Arial" w:eastAsiaTheme="minorEastAsia" w:hAnsi="Arial"/>
      <w:sz w:val="20"/>
      <w:szCs w:val="20"/>
      <w:lang w:val="en-GB"/>
    </w:rPr>
  </w:style>
  <w:style w:type="paragraph" w:customStyle="1" w:styleId="tr1">
    <w:name w:val="tr1"/>
    <w:basedOn w:val="tr"/>
    <w:rsid w:val="002A1DA2"/>
    <w:pPr>
      <w:spacing w:before="60"/>
      <w:ind w:left="993" w:hanging="142"/>
      <w:jc w:val="left"/>
    </w:pPr>
    <w:rPr>
      <w:sz w:val="22"/>
    </w:rPr>
  </w:style>
  <w:style w:type="paragraph" w:customStyle="1" w:styleId="nabr">
    <w:name w:val="nabr"/>
    <w:basedOn w:val="Normal"/>
    <w:rsid w:val="002A1DA2"/>
    <w:pPr>
      <w:tabs>
        <w:tab w:val="left" w:pos="284"/>
        <w:tab w:val="left" w:pos="3969"/>
      </w:tabs>
      <w:spacing w:after="0" w:line="240" w:lineRule="auto"/>
      <w:ind w:left="284" w:right="113" w:hanging="284"/>
      <w:jc w:val="both"/>
    </w:pPr>
    <w:rPr>
      <w:rFonts w:ascii="Arial" w:eastAsiaTheme="minorEastAsia" w:hAnsi="Arial"/>
      <w:szCs w:val="20"/>
      <w:lang w:val="en-GB"/>
    </w:rPr>
  </w:style>
  <w:style w:type="paragraph" w:styleId="PlainText">
    <w:name w:val="Plain Text"/>
    <w:basedOn w:val="Normal"/>
    <w:link w:val="PlainTextChar"/>
    <w:rsid w:val="002A1DA2"/>
    <w:pPr>
      <w:spacing w:after="0" w:line="240" w:lineRule="auto"/>
      <w:ind w:left="113" w:right="113"/>
    </w:pPr>
    <w:rPr>
      <w:rFonts w:ascii="Courier New" w:eastAsiaTheme="minorEastAsia" w:hAnsi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2A1DA2"/>
    <w:rPr>
      <w:rFonts w:ascii="Courier New" w:eastAsiaTheme="minorEastAsia" w:hAnsi="Courier New"/>
      <w:sz w:val="20"/>
      <w:szCs w:val="20"/>
      <w:lang w:val="en-GB"/>
    </w:rPr>
  </w:style>
  <w:style w:type="paragraph" w:customStyle="1" w:styleId="BodyTextIndent3uvlaka3">
    <w:name w:val="Body Text Indent 3.uvlaka 3"/>
    <w:basedOn w:val="Normal"/>
    <w:rsid w:val="002A1DA2"/>
    <w:pPr>
      <w:widowControl w:val="0"/>
      <w:spacing w:after="0" w:line="240" w:lineRule="auto"/>
      <w:ind w:left="113" w:right="113" w:firstLine="410"/>
      <w:jc w:val="both"/>
    </w:pPr>
    <w:rPr>
      <w:rFonts w:ascii="Times New Roman" w:eastAsiaTheme="minorEastAsia" w:hAnsi="Times New Roman"/>
      <w:szCs w:val="20"/>
    </w:rPr>
  </w:style>
  <w:style w:type="paragraph" w:styleId="DocumentMap">
    <w:name w:val="Document Map"/>
    <w:basedOn w:val="Normal"/>
    <w:link w:val="DocumentMapChar"/>
    <w:semiHidden/>
    <w:rsid w:val="002A1DA2"/>
    <w:pPr>
      <w:shd w:val="clear" w:color="auto" w:fill="000080"/>
      <w:spacing w:after="0" w:line="240" w:lineRule="auto"/>
      <w:ind w:left="113" w:right="113"/>
    </w:pPr>
    <w:rPr>
      <w:rFonts w:ascii="Tahoma" w:eastAsiaTheme="minorEastAsia" w:hAnsi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2A1DA2"/>
    <w:rPr>
      <w:rFonts w:ascii="Tahoma" w:eastAsiaTheme="minorEastAsia" w:hAnsi="Tahoma"/>
      <w:sz w:val="20"/>
      <w:szCs w:val="20"/>
      <w:shd w:val="clear" w:color="auto" w:fill="000080"/>
      <w:lang w:val="en-US"/>
    </w:rPr>
  </w:style>
  <w:style w:type="paragraph" w:customStyle="1" w:styleId="h-s7">
    <w:name w:val="h-s7"/>
    <w:basedOn w:val="Normal"/>
    <w:rsid w:val="002A1DA2"/>
    <w:pPr>
      <w:pBdr>
        <w:top w:val="single" w:sz="6" w:space="1" w:color="auto"/>
        <w:bottom w:val="single" w:sz="6" w:space="1" w:color="auto"/>
      </w:pBdr>
      <w:tabs>
        <w:tab w:val="center" w:pos="737"/>
        <w:tab w:val="left" w:pos="1418"/>
        <w:tab w:val="center" w:pos="5783"/>
        <w:tab w:val="right" w:pos="6521"/>
        <w:tab w:val="center" w:pos="7371"/>
        <w:tab w:val="center" w:pos="8335"/>
      </w:tabs>
      <w:spacing w:after="0" w:line="240" w:lineRule="auto"/>
      <w:ind w:left="113" w:right="113"/>
    </w:pPr>
    <w:rPr>
      <w:rFonts w:ascii="Arial" w:eastAsiaTheme="minorEastAsia" w:hAnsi="Arial"/>
      <w:b/>
      <w:sz w:val="18"/>
      <w:szCs w:val="20"/>
    </w:rPr>
  </w:style>
  <w:style w:type="paragraph" w:customStyle="1" w:styleId="sp7">
    <w:name w:val="sp7"/>
    <w:basedOn w:val="Normal"/>
    <w:rsid w:val="002A1DA2"/>
    <w:pPr>
      <w:tabs>
        <w:tab w:val="center" w:pos="964"/>
        <w:tab w:val="left" w:pos="1418"/>
        <w:tab w:val="center" w:pos="5783"/>
        <w:tab w:val="right" w:pos="6521"/>
        <w:tab w:val="center" w:pos="7371"/>
        <w:tab w:val="center" w:pos="8335"/>
      </w:tabs>
      <w:spacing w:after="0" w:line="240" w:lineRule="auto"/>
      <w:ind w:left="113" w:right="113"/>
    </w:pPr>
    <w:rPr>
      <w:rFonts w:ascii="Arial Narrow" w:eastAsiaTheme="minorEastAsia" w:hAnsi="Arial Narrow"/>
      <w:sz w:val="18"/>
      <w:szCs w:val="20"/>
    </w:rPr>
  </w:style>
  <w:style w:type="paragraph" w:customStyle="1" w:styleId="s7txt">
    <w:name w:val="s7txt"/>
    <w:basedOn w:val="Normal"/>
    <w:rsid w:val="002A1DA2"/>
    <w:pPr>
      <w:tabs>
        <w:tab w:val="left" w:pos="1701"/>
        <w:tab w:val="left" w:pos="4253"/>
      </w:tabs>
      <w:spacing w:after="0" w:line="240" w:lineRule="auto"/>
      <w:ind w:left="1418" w:right="3402"/>
    </w:pPr>
    <w:rPr>
      <w:rFonts w:ascii="Arial Narrow" w:eastAsiaTheme="minorEastAsia" w:hAnsi="Arial Narrow"/>
      <w:sz w:val="18"/>
      <w:szCs w:val="20"/>
    </w:rPr>
  </w:style>
  <w:style w:type="paragraph" w:customStyle="1" w:styleId="Slika1">
    <w:name w:val="Slika 1."/>
    <w:basedOn w:val="Normal"/>
    <w:next w:val="Normal"/>
    <w:rsid w:val="002A1DA2"/>
    <w:pPr>
      <w:framePr w:hSpace="181" w:vSpace="181" w:wrap="notBeside" w:vAnchor="text" w:hAnchor="text" w:y="1"/>
      <w:tabs>
        <w:tab w:val="num" w:pos="720"/>
      </w:tabs>
      <w:spacing w:after="0" w:line="240" w:lineRule="auto"/>
      <w:ind w:left="113" w:right="113"/>
      <w:jc w:val="center"/>
      <w:outlineLvl w:val="0"/>
    </w:pPr>
    <w:rPr>
      <w:rFonts w:ascii="Arial" w:eastAsiaTheme="minorEastAsia" w:hAnsi="Arial"/>
      <w:i/>
      <w:sz w:val="20"/>
      <w:szCs w:val="20"/>
    </w:rPr>
  </w:style>
  <w:style w:type="paragraph" w:customStyle="1" w:styleId="Slika">
    <w:name w:val="Slika"/>
    <w:basedOn w:val="Normal"/>
    <w:rsid w:val="002A1DA2"/>
    <w:pPr>
      <w:tabs>
        <w:tab w:val="num" w:pos="1080"/>
      </w:tabs>
      <w:spacing w:after="0" w:line="240" w:lineRule="auto"/>
      <w:ind w:left="1080" w:right="113" w:hanging="360"/>
      <w:jc w:val="center"/>
    </w:pPr>
    <w:rPr>
      <w:rFonts w:ascii="Times New Roman" w:eastAsiaTheme="minorEastAsia" w:hAnsi="Times New Roman"/>
      <w:i/>
      <w:noProof/>
      <w:sz w:val="20"/>
      <w:szCs w:val="20"/>
    </w:rPr>
  </w:style>
  <w:style w:type="paragraph" w:customStyle="1" w:styleId="sp-nabr">
    <w:name w:val="sp-nabr"/>
    <w:basedOn w:val="Normal"/>
    <w:rsid w:val="002A1DA2"/>
    <w:pPr>
      <w:numPr>
        <w:numId w:val="3"/>
      </w:numPr>
      <w:tabs>
        <w:tab w:val="clear" w:pos="644"/>
        <w:tab w:val="num" w:pos="283"/>
        <w:tab w:val="left" w:pos="2268"/>
      </w:tabs>
      <w:spacing w:after="0" w:line="240" w:lineRule="auto"/>
      <w:ind w:left="283" w:right="113"/>
      <w:jc w:val="both"/>
    </w:pPr>
    <w:rPr>
      <w:rFonts w:ascii="Arial" w:eastAsiaTheme="minorEastAsia" w:hAnsi="Arial"/>
      <w:sz w:val="18"/>
      <w:szCs w:val="20"/>
    </w:rPr>
  </w:style>
  <w:style w:type="paragraph" w:customStyle="1" w:styleId="sp8">
    <w:name w:val="sp8"/>
    <w:basedOn w:val="h-s7"/>
    <w:rsid w:val="002A1DA2"/>
    <w:pPr>
      <w:pBdr>
        <w:top w:val="none" w:sz="0" w:space="0" w:color="auto"/>
        <w:bottom w:val="none" w:sz="0" w:space="0" w:color="auto"/>
      </w:pBdr>
      <w:tabs>
        <w:tab w:val="clear" w:pos="5783"/>
        <w:tab w:val="clear" w:pos="8335"/>
        <w:tab w:val="center" w:pos="5387"/>
        <w:tab w:val="center" w:pos="5954"/>
        <w:tab w:val="center" w:pos="6521"/>
        <w:tab w:val="center" w:pos="8222"/>
      </w:tabs>
    </w:pPr>
    <w:rPr>
      <w:b w:val="0"/>
      <w:sz w:val="16"/>
    </w:rPr>
  </w:style>
  <w:style w:type="paragraph" w:customStyle="1" w:styleId="sp-tabl">
    <w:name w:val="sp-tabl"/>
    <w:basedOn w:val="Normal"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 w:val="18"/>
      <w:szCs w:val="20"/>
    </w:rPr>
  </w:style>
  <w:style w:type="paragraph" w:customStyle="1" w:styleId="podtocka">
    <w:name w:val="podtocka"/>
    <w:basedOn w:val="Normal"/>
    <w:rsid w:val="002A1DA2"/>
    <w:pPr>
      <w:spacing w:after="0" w:line="240" w:lineRule="auto"/>
      <w:ind w:left="568" w:right="113" w:hanging="284"/>
    </w:pPr>
    <w:rPr>
      <w:rFonts w:ascii="CRO_Swiss" w:eastAsiaTheme="minorEastAsia" w:hAnsi="CRO_Swiss"/>
      <w:szCs w:val="20"/>
      <w:lang w:val="en-GB"/>
    </w:rPr>
  </w:style>
  <w:style w:type="paragraph" w:customStyle="1" w:styleId="Normal1red">
    <w:name w:val="Normal 1.red"/>
    <w:basedOn w:val="Normal"/>
    <w:rsid w:val="002A1DA2"/>
    <w:pPr>
      <w:spacing w:after="0" w:line="240" w:lineRule="auto"/>
      <w:ind w:left="113" w:right="113" w:firstLine="284"/>
    </w:pPr>
    <w:rPr>
      <w:rFonts w:ascii="CRO_Swiss" w:eastAsiaTheme="minorEastAsia" w:hAnsi="CRO_Swiss"/>
      <w:szCs w:val="20"/>
      <w:lang w:val="en-GB"/>
    </w:rPr>
  </w:style>
  <w:style w:type="paragraph" w:customStyle="1" w:styleId="nabrajanje">
    <w:name w:val="nabrajanje"/>
    <w:basedOn w:val="BlockText"/>
    <w:link w:val="nabrajanjeChar1"/>
    <w:rsid w:val="002A1DA2"/>
    <w:pPr>
      <w:numPr>
        <w:numId w:val="20"/>
      </w:numPr>
      <w:tabs>
        <w:tab w:val="clear" w:pos="5387"/>
        <w:tab w:val="clear" w:pos="6804"/>
        <w:tab w:val="left" w:pos="993"/>
        <w:tab w:val="left" w:pos="3969"/>
      </w:tabs>
      <w:ind w:left="2126" w:right="113" w:hanging="425"/>
    </w:pPr>
    <w:rPr>
      <w:b w:val="0"/>
      <w:sz w:val="24"/>
    </w:rPr>
  </w:style>
  <w:style w:type="paragraph" w:styleId="TOC5">
    <w:name w:val="toc 5"/>
    <w:basedOn w:val="Normal"/>
    <w:next w:val="Normal"/>
    <w:autoRedefine/>
    <w:uiPriority w:val="39"/>
    <w:rsid w:val="002A1DA2"/>
    <w:pPr>
      <w:spacing w:after="0" w:line="240" w:lineRule="auto"/>
      <w:ind w:left="800" w:right="113"/>
    </w:pPr>
    <w:rPr>
      <w:rFonts w:ascii="Times New Roman" w:eastAsiaTheme="minorEastAsia" w:hAnsi="Times New Roman"/>
      <w:sz w:val="18"/>
      <w:szCs w:val="20"/>
    </w:rPr>
  </w:style>
  <w:style w:type="paragraph" w:styleId="TOC6">
    <w:name w:val="toc 6"/>
    <w:basedOn w:val="Normal"/>
    <w:next w:val="Normal"/>
    <w:autoRedefine/>
    <w:uiPriority w:val="39"/>
    <w:rsid w:val="002A1DA2"/>
    <w:pPr>
      <w:spacing w:after="0" w:line="240" w:lineRule="auto"/>
      <w:ind w:left="1000" w:right="113"/>
    </w:pPr>
    <w:rPr>
      <w:rFonts w:ascii="Times New Roman" w:eastAsiaTheme="minorEastAsia" w:hAnsi="Times New Roman"/>
      <w:sz w:val="18"/>
      <w:szCs w:val="20"/>
    </w:rPr>
  </w:style>
  <w:style w:type="paragraph" w:styleId="TOC8">
    <w:name w:val="toc 8"/>
    <w:basedOn w:val="Normal"/>
    <w:next w:val="Normal"/>
    <w:autoRedefine/>
    <w:uiPriority w:val="39"/>
    <w:rsid w:val="002A1DA2"/>
    <w:pPr>
      <w:spacing w:after="0" w:line="240" w:lineRule="auto"/>
      <w:ind w:left="1400" w:right="113"/>
    </w:pPr>
    <w:rPr>
      <w:rFonts w:ascii="Times New Roman" w:eastAsiaTheme="minorEastAsia" w:hAnsi="Times New Roman"/>
      <w:sz w:val="18"/>
      <w:szCs w:val="20"/>
    </w:rPr>
  </w:style>
  <w:style w:type="paragraph" w:styleId="TOC9">
    <w:name w:val="toc 9"/>
    <w:basedOn w:val="Normal"/>
    <w:next w:val="Normal"/>
    <w:autoRedefine/>
    <w:uiPriority w:val="39"/>
    <w:rsid w:val="002A1DA2"/>
    <w:pPr>
      <w:spacing w:after="0" w:line="240" w:lineRule="auto"/>
      <w:ind w:left="1600" w:right="113"/>
    </w:pPr>
    <w:rPr>
      <w:rFonts w:ascii="Times New Roman" w:eastAsiaTheme="minorEastAsia" w:hAnsi="Times New Roman"/>
      <w:sz w:val="18"/>
      <w:szCs w:val="20"/>
    </w:rPr>
  </w:style>
  <w:style w:type="paragraph" w:customStyle="1" w:styleId="projekt">
    <w:name w:val="projekt"/>
    <w:basedOn w:val="Normal"/>
    <w:rsid w:val="002A1DA2"/>
    <w:pPr>
      <w:spacing w:after="0" w:line="240" w:lineRule="auto"/>
      <w:ind w:left="113" w:right="113"/>
    </w:pPr>
    <w:rPr>
      <w:rFonts w:ascii="CRO_Swiss" w:eastAsiaTheme="minorEastAsia" w:hAnsi="CRO_Swiss"/>
      <w:szCs w:val="20"/>
    </w:rPr>
  </w:style>
  <w:style w:type="paragraph" w:customStyle="1" w:styleId="tablica-spec">
    <w:name w:val="tablica-spec"/>
    <w:basedOn w:val="Normal"/>
    <w:rsid w:val="002A1DA2"/>
    <w:pPr>
      <w:spacing w:after="0" w:line="240" w:lineRule="auto"/>
      <w:ind w:left="113" w:right="113"/>
      <w:jc w:val="both"/>
    </w:pPr>
    <w:rPr>
      <w:rFonts w:ascii="Times New Roman" w:eastAsiaTheme="minorEastAsia" w:hAnsi="Times New Roman" w:cs="Arial"/>
      <w:sz w:val="20"/>
      <w:szCs w:val="20"/>
    </w:rPr>
  </w:style>
  <w:style w:type="paragraph" w:customStyle="1" w:styleId="tab">
    <w:name w:val="tab"/>
    <w:basedOn w:val="Normal"/>
    <w:rsid w:val="002A1DA2"/>
    <w:pPr>
      <w:numPr>
        <w:numId w:val="4"/>
      </w:numPr>
      <w:tabs>
        <w:tab w:val="left" w:pos="284"/>
        <w:tab w:val="left" w:pos="4253"/>
      </w:tabs>
      <w:spacing w:before="120" w:after="0" w:line="240" w:lineRule="auto"/>
      <w:ind w:left="113" w:right="113"/>
    </w:pPr>
    <w:rPr>
      <w:rFonts w:ascii="Arial" w:eastAsiaTheme="minorEastAsia" w:hAnsi="Arial"/>
      <w:szCs w:val="20"/>
    </w:rPr>
  </w:style>
  <w:style w:type="paragraph" w:customStyle="1" w:styleId="BodyText21">
    <w:name w:val="Body Text 21"/>
    <w:basedOn w:val="Normal"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 w:val="20"/>
      <w:szCs w:val="20"/>
    </w:rPr>
  </w:style>
  <w:style w:type="character" w:customStyle="1" w:styleId="Heading2naslov2n22Naslov2Char">
    <w:name w:val="Heading 2;naslov2;n2;2;Naslov 2 Char"/>
    <w:basedOn w:val="DefaultParagraphFont"/>
    <w:rsid w:val="002A1DA2"/>
    <w:rPr>
      <w:rFonts w:ascii="Arial" w:hAnsi="Arial"/>
      <w:b/>
      <w:sz w:val="22"/>
      <w:lang w:val="en-US" w:eastAsia="en-US" w:bidi="ar-SA"/>
    </w:rPr>
  </w:style>
  <w:style w:type="paragraph" w:customStyle="1" w:styleId="Heading1n1">
    <w:name w:val="Heading 1.n1"/>
    <w:basedOn w:val="NormaltextChar"/>
    <w:next w:val="NormaltextChar"/>
    <w:rsid w:val="002A1DA2"/>
    <w:pPr>
      <w:keepNext/>
      <w:pageBreakBefore/>
      <w:widowControl w:val="0"/>
      <w:numPr>
        <w:numId w:val="5"/>
      </w:numPr>
      <w:spacing w:before="100" w:after="180"/>
      <w:jc w:val="left"/>
    </w:pPr>
    <w:rPr>
      <w:b/>
      <w:caps/>
      <w:sz w:val="20"/>
    </w:rPr>
  </w:style>
  <w:style w:type="paragraph" w:customStyle="1" w:styleId="Heading2n2">
    <w:name w:val="Heading 2.n2"/>
    <w:basedOn w:val="NormaltextChar"/>
    <w:next w:val="NormaltextChar"/>
    <w:rsid w:val="002A1DA2"/>
    <w:pPr>
      <w:keepNext/>
      <w:pageBreakBefore/>
      <w:widowControl w:val="0"/>
      <w:numPr>
        <w:ilvl w:val="1"/>
        <w:numId w:val="5"/>
      </w:numPr>
      <w:spacing w:before="100" w:after="180"/>
      <w:jc w:val="left"/>
    </w:pPr>
    <w:rPr>
      <w:caps/>
      <w:sz w:val="20"/>
    </w:rPr>
  </w:style>
  <w:style w:type="paragraph" w:customStyle="1" w:styleId="Heading3n3">
    <w:name w:val="Heading 3.n3"/>
    <w:basedOn w:val="NormaltextChar"/>
    <w:next w:val="NormaltextChar"/>
    <w:rsid w:val="002A1DA2"/>
    <w:pPr>
      <w:keepNext/>
      <w:widowControl w:val="0"/>
      <w:numPr>
        <w:ilvl w:val="2"/>
        <w:numId w:val="5"/>
      </w:numPr>
      <w:spacing w:before="240" w:after="180"/>
      <w:jc w:val="left"/>
    </w:pPr>
    <w:rPr>
      <w:b/>
      <w:sz w:val="20"/>
    </w:rPr>
  </w:style>
  <w:style w:type="paragraph" w:customStyle="1" w:styleId="Heading4n4">
    <w:name w:val="Heading 4.n4"/>
    <w:basedOn w:val="NormaltextChar"/>
    <w:next w:val="NormaltextChar"/>
    <w:rsid w:val="002A1DA2"/>
    <w:pPr>
      <w:keepNext/>
      <w:widowControl w:val="0"/>
      <w:numPr>
        <w:ilvl w:val="3"/>
        <w:numId w:val="5"/>
      </w:numPr>
      <w:spacing w:before="240" w:after="180"/>
      <w:jc w:val="left"/>
    </w:pPr>
    <w:rPr>
      <w:sz w:val="20"/>
    </w:rPr>
  </w:style>
  <w:style w:type="paragraph" w:customStyle="1" w:styleId="Heading5n5">
    <w:name w:val="Heading 5.n5"/>
    <w:basedOn w:val="NormaltextChar"/>
    <w:next w:val="NormaltextChar"/>
    <w:rsid w:val="002A1DA2"/>
    <w:pPr>
      <w:keepNext/>
      <w:widowControl w:val="0"/>
      <w:numPr>
        <w:ilvl w:val="4"/>
        <w:numId w:val="5"/>
      </w:numPr>
      <w:spacing w:before="240" w:after="180"/>
      <w:jc w:val="left"/>
    </w:pPr>
    <w:rPr>
      <w:sz w:val="20"/>
    </w:rPr>
  </w:style>
  <w:style w:type="paragraph" w:customStyle="1" w:styleId="Heading6n6">
    <w:name w:val="Heading 6.n6"/>
    <w:basedOn w:val="NormaltextChar"/>
    <w:next w:val="NormaltextChar"/>
    <w:rsid w:val="002A1DA2"/>
    <w:pPr>
      <w:widowControl w:val="0"/>
      <w:numPr>
        <w:ilvl w:val="5"/>
        <w:numId w:val="5"/>
      </w:numPr>
      <w:spacing w:before="240" w:after="180"/>
      <w:jc w:val="left"/>
    </w:pPr>
    <w:rPr>
      <w:sz w:val="20"/>
    </w:rPr>
  </w:style>
  <w:style w:type="paragraph" w:customStyle="1" w:styleId="stil1">
    <w:name w:val="stil1"/>
    <w:basedOn w:val="Normal"/>
    <w:rsid w:val="002A1DA2"/>
    <w:pPr>
      <w:spacing w:after="0" w:line="240" w:lineRule="auto"/>
      <w:ind w:left="851" w:right="113" w:hanging="284"/>
      <w:jc w:val="both"/>
    </w:pPr>
    <w:rPr>
      <w:rFonts w:ascii="CRO_Swiss-Normal" w:eastAsiaTheme="minorEastAsia" w:hAnsi="CRO_Swiss-Normal"/>
      <w:sz w:val="20"/>
      <w:szCs w:val="24"/>
      <w:lang w:val="en-GB"/>
    </w:rPr>
  </w:style>
  <w:style w:type="paragraph" w:customStyle="1" w:styleId="Naslov1">
    <w:name w:val="Naslov1"/>
    <w:basedOn w:val="NormaltextChar"/>
    <w:next w:val="NormaltextChar"/>
    <w:rsid w:val="002A1DA2"/>
    <w:pPr>
      <w:keepNext/>
      <w:spacing w:before="100" w:after="120"/>
    </w:pPr>
    <w:rPr>
      <w:rFonts w:ascii="Times New Roman" w:hAnsi="Times New Roman"/>
      <w:b/>
      <w:caps/>
      <w:sz w:val="20"/>
    </w:rPr>
  </w:style>
  <w:style w:type="paragraph" w:customStyle="1" w:styleId="Azaht-pod">
    <w:name w:val="Azaht-pod"/>
    <w:basedOn w:val="Normal"/>
    <w:autoRedefine/>
    <w:rsid w:val="002A1DA2"/>
    <w:pPr>
      <w:numPr>
        <w:numId w:val="6"/>
      </w:numPr>
      <w:tabs>
        <w:tab w:val="clear" w:pos="720"/>
        <w:tab w:val="left" w:pos="176"/>
        <w:tab w:val="right" w:pos="4366"/>
      </w:tabs>
      <w:spacing w:after="0" w:line="240" w:lineRule="auto"/>
      <w:ind w:left="142" w:right="34" w:hanging="142"/>
    </w:pPr>
    <w:rPr>
      <w:rFonts w:ascii="Arial" w:eastAsiaTheme="minorEastAsia" w:hAnsi="Arial" w:cs="Arial"/>
      <w:noProof/>
      <w:sz w:val="20"/>
      <w:szCs w:val="20"/>
    </w:rPr>
  </w:style>
  <w:style w:type="paragraph" w:customStyle="1" w:styleId="A-unos">
    <w:name w:val="A-unos"/>
    <w:basedOn w:val="Normal"/>
    <w:autoRedefine/>
    <w:rsid w:val="002A1DA2"/>
    <w:pPr>
      <w:tabs>
        <w:tab w:val="left" w:leader="dot" w:pos="2835"/>
      </w:tabs>
      <w:spacing w:after="0" w:line="240" w:lineRule="auto"/>
      <w:ind w:left="397" w:right="113"/>
      <w:jc w:val="right"/>
    </w:pPr>
    <w:rPr>
      <w:rFonts w:ascii="Arial Narrow" w:eastAsiaTheme="minorEastAsia" w:hAnsi="Arial Narrow" w:cs="Arial"/>
      <w:b/>
      <w:noProof/>
      <w:sz w:val="20"/>
      <w:szCs w:val="20"/>
    </w:rPr>
  </w:style>
  <w:style w:type="paragraph" w:customStyle="1" w:styleId="xl35">
    <w:name w:val="xl35"/>
    <w:basedOn w:val="Normal"/>
    <w:rsid w:val="002A1DA2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00"/>
      <w:spacing w:before="100" w:beforeAutospacing="1" w:after="100" w:afterAutospacing="1" w:line="240" w:lineRule="auto"/>
      <w:ind w:left="113" w:right="113"/>
      <w:jc w:val="center"/>
    </w:pPr>
    <w:rPr>
      <w:rFonts w:ascii="Times New Roman" w:eastAsiaTheme="minorEastAsia" w:hAnsi="Times New Roman"/>
      <w:sz w:val="24"/>
      <w:szCs w:val="24"/>
      <w:lang w:val="en-GB"/>
    </w:rPr>
  </w:style>
  <w:style w:type="paragraph" w:customStyle="1" w:styleId="Heading1Arial">
    <w:name w:val="Heading 1 + Arial"/>
    <w:basedOn w:val="Normal"/>
    <w:rsid w:val="002A1DA2"/>
    <w:pPr>
      <w:tabs>
        <w:tab w:val="num" w:pos="851"/>
      </w:tabs>
      <w:spacing w:after="0" w:line="240" w:lineRule="auto"/>
      <w:ind w:left="851" w:right="113" w:hanging="851"/>
    </w:pPr>
    <w:rPr>
      <w:rFonts w:ascii="Times New Roman" w:eastAsiaTheme="minorEastAsia" w:hAnsi="Times New Roman"/>
      <w:sz w:val="20"/>
      <w:szCs w:val="20"/>
      <w:lang w:val="en-GB" w:eastAsia="hr-HR"/>
    </w:rPr>
  </w:style>
  <w:style w:type="paragraph" w:customStyle="1" w:styleId="tabB">
    <w:name w:val="tabB"/>
    <w:basedOn w:val="tab"/>
    <w:rsid w:val="002A1DA2"/>
    <w:pPr>
      <w:numPr>
        <w:numId w:val="0"/>
      </w:numPr>
      <w:tabs>
        <w:tab w:val="clear" w:pos="284"/>
        <w:tab w:val="left" w:pos="4820"/>
        <w:tab w:val="left" w:pos="5387"/>
      </w:tabs>
      <w:spacing w:before="0"/>
      <w:ind w:left="709" w:hanging="284"/>
      <w:jc w:val="both"/>
    </w:pPr>
    <w:rPr>
      <w:sz w:val="20"/>
      <w:lang w:val="hr-HR"/>
    </w:rPr>
  </w:style>
  <w:style w:type="paragraph" w:customStyle="1" w:styleId="Heading1naslov1n1">
    <w:name w:val="Heading 1.naslov1.n1"/>
    <w:basedOn w:val="NormaltextChar"/>
    <w:next w:val="NormaltextChar"/>
    <w:rsid w:val="002A1DA2"/>
    <w:pPr>
      <w:keepNext/>
      <w:numPr>
        <w:numId w:val="7"/>
      </w:numPr>
      <w:spacing w:before="100" w:after="180"/>
      <w:jc w:val="center"/>
      <w:outlineLvl w:val="0"/>
    </w:pPr>
    <w:rPr>
      <w:b/>
      <w:caps/>
      <w:spacing w:val="80"/>
      <w:sz w:val="32"/>
      <w:lang w:val="hr-HR" w:eastAsia="hr-HR"/>
    </w:rPr>
  </w:style>
  <w:style w:type="paragraph" w:customStyle="1" w:styleId="Heading2naslov2n2">
    <w:name w:val="Heading 2.naslov2.n2"/>
    <w:basedOn w:val="NormaltextChar"/>
    <w:next w:val="NormaltextChar"/>
    <w:rsid w:val="002A1DA2"/>
    <w:pPr>
      <w:keepNext/>
      <w:numPr>
        <w:ilvl w:val="1"/>
        <w:numId w:val="7"/>
      </w:numPr>
      <w:spacing w:before="180" w:after="180"/>
      <w:outlineLvl w:val="1"/>
    </w:pPr>
    <w:rPr>
      <w:b/>
      <w:caps/>
      <w:sz w:val="20"/>
      <w:lang w:val="de-DE" w:eastAsia="hr-HR"/>
    </w:rPr>
  </w:style>
  <w:style w:type="paragraph" w:customStyle="1" w:styleId="Heading3naslov3n3">
    <w:name w:val="Heading 3.naslov3.n3"/>
    <w:basedOn w:val="NormaltextChar"/>
    <w:next w:val="NormaltextChar"/>
    <w:autoRedefine/>
    <w:rsid w:val="002A1DA2"/>
    <w:pPr>
      <w:keepNext/>
      <w:numPr>
        <w:ilvl w:val="2"/>
        <w:numId w:val="7"/>
      </w:numPr>
      <w:spacing w:before="240" w:after="180"/>
      <w:outlineLvl w:val="2"/>
    </w:pPr>
    <w:rPr>
      <w:b/>
      <w:sz w:val="20"/>
      <w:lang w:val="hr-HR" w:eastAsia="hr-HR"/>
    </w:rPr>
  </w:style>
  <w:style w:type="paragraph" w:customStyle="1" w:styleId="Heading4naslov4n4">
    <w:name w:val="Heading 4.naslov4.n4"/>
    <w:basedOn w:val="NormaltextChar"/>
    <w:next w:val="NormaltextChar"/>
    <w:rsid w:val="002A1DA2"/>
    <w:pPr>
      <w:keepNext/>
      <w:numPr>
        <w:ilvl w:val="3"/>
        <w:numId w:val="7"/>
      </w:numPr>
      <w:spacing w:before="240" w:after="180"/>
      <w:outlineLvl w:val="3"/>
    </w:pPr>
    <w:rPr>
      <w:sz w:val="20"/>
      <w:lang w:eastAsia="hr-HR"/>
    </w:rPr>
  </w:style>
  <w:style w:type="paragraph" w:customStyle="1" w:styleId="Normaltext1">
    <w:name w:val="Normal.text1"/>
    <w:rsid w:val="002A1DA2"/>
    <w:pPr>
      <w:spacing w:before="100" w:after="0" w:line="240" w:lineRule="auto"/>
      <w:ind w:left="113" w:right="113"/>
      <w:jc w:val="both"/>
    </w:pPr>
    <w:rPr>
      <w:rFonts w:ascii="Arial" w:eastAsia="Times New Roman" w:hAnsi="Arial" w:cs="Times New Roman"/>
      <w:sz w:val="20"/>
      <w:szCs w:val="20"/>
      <w:lang w:val="en-US" w:eastAsia="hr-HR"/>
    </w:rPr>
  </w:style>
  <w:style w:type="paragraph" w:customStyle="1" w:styleId="spectxt">
    <w:name w:val="spec_txt"/>
    <w:basedOn w:val="Normal"/>
    <w:rsid w:val="002A1DA2"/>
    <w:pPr>
      <w:tabs>
        <w:tab w:val="left" w:pos="1984"/>
      </w:tabs>
      <w:spacing w:after="0" w:line="240" w:lineRule="auto"/>
      <w:ind w:left="113" w:right="113"/>
      <w:jc w:val="both"/>
    </w:pPr>
    <w:rPr>
      <w:rFonts w:ascii="Arial" w:eastAsiaTheme="minorEastAsia" w:hAnsi="Arial"/>
      <w:sz w:val="18"/>
      <w:szCs w:val="20"/>
    </w:rPr>
  </w:style>
  <w:style w:type="paragraph" w:customStyle="1" w:styleId="NormaltextCharCharChar">
    <w:name w:val="Normal.text Char Char Char"/>
    <w:link w:val="NormaltextCharCharCharChar"/>
    <w:rsid w:val="002A1DA2"/>
    <w:pPr>
      <w:spacing w:before="100" w:after="0" w:line="240" w:lineRule="auto"/>
      <w:ind w:left="113" w:right="113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NormaltextCharCharCharChar">
    <w:name w:val="Normal.text Char Char Char Char"/>
    <w:basedOn w:val="DefaultParagraphFont"/>
    <w:link w:val="NormaltextCharCharChar"/>
    <w:rsid w:val="002A1DA2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abrajanjeCharChar">
    <w:name w:val="nabrajanje Char Char"/>
    <w:basedOn w:val="Normal"/>
    <w:link w:val="nabrajanjeCharCharChar"/>
    <w:rsid w:val="002A1DA2"/>
    <w:pPr>
      <w:widowControl w:val="0"/>
      <w:tabs>
        <w:tab w:val="left" w:pos="851"/>
        <w:tab w:val="left" w:pos="5387"/>
      </w:tabs>
      <w:spacing w:after="0" w:line="240" w:lineRule="auto"/>
      <w:ind w:left="1135" w:right="113" w:hanging="284"/>
      <w:jc w:val="both"/>
    </w:pPr>
    <w:rPr>
      <w:rFonts w:ascii="Arial" w:eastAsiaTheme="minorEastAsia" w:hAnsi="Arial"/>
      <w:szCs w:val="20"/>
    </w:rPr>
  </w:style>
  <w:style w:type="table" w:styleId="TableElegant">
    <w:name w:val="Table Elegant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nabrajanjeCharCharChar">
    <w:name w:val="nabrajanje Char Char Char"/>
    <w:basedOn w:val="DefaultParagraphFont"/>
    <w:link w:val="nabrajanjeCharChar"/>
    <w:rsid w:val="002A1DA2"/>
    <w:rPr>
      <w:rFonts w:ascii="Arial" w:eastAsiaTheme="minorEastAsia" w:hAnsi="Arial"/>
      <w:szCs w:val="20"/>
      <w:lang w:val="en-US"/>
    </w:rPr>
  </w:style>
  <w:style w:type="paragraph" w:customStyle="1" w:styleId="NormaltextChar1">
    <w:name w:val="Normal.text Char1"/>
    <w:rsid w:val="002A1DA2"/>
    <w:pPr>
      <w:spacing w:before="100" w:after="0" w:line="240" w:lineRule="auto"/>
      <w:ind w:left="113" w:right="113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rmaltxt">
    <w:name w:val="Normal.txt"/>
    <w:basedOn w:val="Normal"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Cs w:val="20"/>
      <w:lang w:val="en-GB"/>
    </w:rPr>
  </w:style>
  <w:style w:type="paragraph" w:customStyle="1" w:styleId="Kapitelbezeichnung">
    <w:name w:val="Kapitelbezeichnung"/>
    <w:basedOn w:val="Normal"/>
    <w:rsid w:val="002A1DA2"/>
    <w:pPr>
      <w:keepLines/>
      <w:pBdr>
        <w:top w:val="single" w:sz="6" w:space="6" w:color="auto"/>
        <w:bottom w:val="single" w:sz="6" w:space="6" w:color="auto"/>
      </w:pBdr>
      <w:tabs>
        <w:tab w:val="left" w:pos="1134"/>
        <w:tab w:val="left" w:pos="4536"/>
        <w:tab w:val="right" w:pos="9072"/>
      </w:tabs>
      <w:suppressAutoHyphens/>
      <w:spacing w:before="120" w:after="120" w:line="240" w:lineRule="auto"/>
      <w:ind w:left="4536" w:right="113"/>
    </w:pPr>
    <w:rPr>
      <w:rFonts w:ascii="Arial" w:eastAsiaTheme="minorEastAsia" w:hAnsi="Arial"/>
      <w:color w:val="000000"/>
      <w:sz w:val="28"/>
      <w:szCs w:val="20"/>
      <w:lang w:val="de-DE"/>
    </w:rPr>
  </w:style>
  <w:style w:type="character" w:styleId="Strong">
    <w:name w:val="Strong"/>
    <w:uiPriority w:val="22"/>
    <w:qFormat/>
    <w:rsid w:val="002A1DA2"/>
    <w:rPr>
      <w:b/>
      <w:bCs/>
    </w:rPr>
  </w:style>
  <w:style w:type="numbering" w:styleId="111111">
    <w:name w:val="Outline List 2"/>
    <w:basedOn w:val="NoList"/>
    <w:semiHidden/>
    <w:rsid w:val="002A1DA2"/>
    <w:pPr>
      <w:numPr>
        <w:numId w:val="8"/>
      </w:numPr>
    </w:pPr>
  </w:style>
  <w:style w:type="numbering" w:styleId="1ai">
    <w:name w:val="Outline List 1"/>
    <w:basedOn w:val="NoList"/>
    <w:semiHidden/>
    <w:rsid w:val="002A1DA2"/>
    <w:pPr>
      <w:numPr>
        <w:numId w:val="26"/>
      </w:numPr>
    </w:pPr>
  </w:style>
  <w:style w:type="numbering" w:styleId="ArticleSection">
    <w:name w:val="Outline List 3"/>
    <w:basedOn w:val="NoList"/>
    <w:semiHidden/>
    <w:rsid w:val="002A1DA2"/>
    <w:pPr>
      <w:numPr>
        <w:numId w:val="22"/>
      </w:numPr>
    </w:pPr>
  </w:style>
  <w:style w:type="paragraph" w:styleId="BodyTextFirstIndent">
    <w:name w:val="Body Text First Indent"/>
    <w:basedOn w:val="BodyText"/>
    <w:link w:val="BodyTextFirstIndentChar"/>
    <w:semiHidden/>
    <w:rsid w:val="002A1DA2"/>
    <w:pPr>
      <w:keepNext/>
      <w:spacing w:after="120"/>
      <w:ind w:left="227" w:right="227" w:firstLine="210"/>
      <w:jc w:val="left"/>
    </w:pPr>
    <w:rPr>
      <w:rFonts w:asciiTheme="minorHAnsi" w:eastAsiaTheme="minorEastAsia" w:hAnsiTheme="minorHAnsi" w:cstheme="minorBidi"/>
      <w:sz w:val="20"/>
      <w:lang w:val="hr-HR" w:eastAsia="en-US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2A1DA2"/>
    <w:rPr>
      <w:rFonts w:ascii="Arial" w:eastAsiaTheme="minorEastAsia" w:hAnsi="Arial" w:cs="Times New Roman"/>
      <w:sz w:val="20"/>
      <w:szCs w:val="20"/>
      <w:lang w:val="hr-HR" w:eastAsia="x-none"/>
    </w:rPr>
  </w:style>
  <w:style w:type="paragraph" w:styleId="BodyTextFirstIndent2">
    <w:name w:val="Body Text First Indent 2"/>
    <w:basedOn w:val="BodyTextIndent"/>
    <w:link w:val="BodyTextFirstIndent2Char"/>
    <w:semiHidden/>
    <w:rsid w:val="002A1DA2"/>
    <w:pPr>
      <w:spacing w:after="120"/>
      <w:ind w:left="283" w:firstLine="210"/>
      <w:jc w:val="both"/>
    </w:pPr>
    <w:rPr>
      <w:sz w:val="22"/>
      <w:lang w:val="hr-HR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2A1DA2"/>
    <w:rPr>
      <w:rFonts w:ascii="Arial" w:eastAsiaTheme="minorEastAsia" w:hAnsi="Arial"/>
      <w:sz w:val="20"/>
      <w:szCs w:val="20"/>
      <w:lang w:val="hr-HR"/>
    </w:rPr>
  </w:style>
  <w:style w:type="paragraph" w:styleId="Closing">
    <w:name w:val="Closing"/>
    <w:basedOn w:val="Normal"/>
    <w:link w:val="ClosingChar"/>
    <w:semiHidden/>
    <w:rsid w:val="002A1DA2"/>
    <w:pPr>
      <w:spacing w:after="0" w:line="240" w:lineRule="auto"/>
      <w:ind w:left="4252" w:right="113"/>
      <w:jc w:val="both"/>
    </w:pPr>
    <w:rPr>
      <w:rFonts w:ascii="Arial" w:eastAsiaTheme="minorEastAsia" w:hAnsi="Arial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2A1DA2"/>
    <w:rPr>
      <w:rFonts w:ascii="Arial" w:eastAsiaTheme="minorEastAsia" w:hAnsi="Arial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Cs w:val="20"/>
    </w:rPr>
  </w:style>
  <w:style w:type="character" w:customStyle="1" w:styleId="DateChar">
    <w:name w:val="Date Char"/>
    <w:basedOn w:val="DefaultParagraphFont"/>
    <w:link w:val="Date"/>
    <w:semiHidden/>
    <w:rsid w:val="002A1DA2"/>
    <w:rPr>
      <w:rFonts w:ascii="Arial" w:eastAsiaTheme="minorEastAsia" w:hAnsi="Arial"/>
      <w:szCs w:val="20"/>
      <w:lang w:val="en-US"/>
    </w:rPr>
  </w:style>
  <w:style w:type="paragraph" w:styleId="E-mailSignature">
    <w:name w:val="E-mail Signature"/>
    <w:basedOn w:val="Normal"/>
    <w:link w:val="E-mailSignatureChar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2A1DA2"/>
    <w:rPr>
      <w:rFonts w:ascii="Arial" w:eastAsiaTheme="minorEastAsia" w:hAnsi="Arial"/>
      <w:szCs w:val="20"/>
      <w:lang w:val="en-US"/>
    </w:rPr>
  </w:style>
  <w:style w:type="character" w:styleId="Emphasis">
    <w:name w:val="Emphasis"/>
    <w:uiPriority w:val="20"/>
    <w:qFormat/>
    <w:rsid w:val="002A1DA2"/>
    <w:rPr>
      <w:caps/>
      <w:color w:val="1F3763" w:themeColor="accent1" w:themeShade="7F"/>
      <w:spacing w:val="5"/>
    </w:rPr>
  </w:style>
  <w:style w:type="paragraph" w:styleId="EnvelopeAddress">
    <w:name w:val="envelope address"/>
    <w:basedOn w:val="Normal"/>
    <w:semiHidden/>
    <w:rsid w:val="002A1DA2"/>
    <w:pPr>
      <w:framePr w:w="7920" w:h="1980" w:hRule="exact" w:hSpace="180" w:wrap="auto" w:hAnchor="page" w:xAlign="center" w:yAlign="bottom"/>
      <w:spacing w:after="0" w:line="240" w:lineRule="auto"/>
      <w:ind w:left="2880" w:right="113"/>
      <w:jc w:val="both"/>
    </w:pPr>
    <w:rPr>
      <w:rFonts w:ascii="Arial" w:eastAsiaTheme="minorEastAsia" w:hAnsi="Arial" w:cs="Arial"/>
      <w:sz w:val="24"/>
      <w:szCs w:val="24"/>
    </w:rPr>
  </w:style>
  <w:style w:type="paragraph" w:styleId="EnvelopeReturn">
    <w:name w:val="envelope return"/>
    <w:basedOn w:val="Normal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 w:cs="Arial"/>
      <w:szCs w:val="20"/>
    </w:rPr>
  </w:style>
  <w:style w:type="character" w:styleId="HTMLAcronym">
    <w:name w:val="HTML Acronym"/>
    <w:basedOn w:val="DefaultParagraphFont"/>
    <w:semiHidden/>
    <w:rsid w:val="002A1DA2"/>
  </w:style>
  <w:style w:type="paragraph" w:styleId="HTMLAddress">
    <w:name w:val="HTML Address"/>
    <w:basedOn w:val="Normal"/>
    <w:link w:val="HTMLAddressChar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i/>
      <w:iCs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sid w:val="002A1DA2"/>
    <w:rPr>
      <w:rFonts w:ascii="Arial" w:eastAsiaTheme="minorEastAsia" w:hAnsi="Arial"/>
      <w:i/>
      <w:iCs/>
      <w:szCs w:val="20"/>
      <w:lang w:val="en-US"/>
    </w:rPr>
  </w:style>
  <w:style w:type="character" w:styleId="HTMLCite">
    <w:name w:val="HTML Cite"/>
    <w:basedOn w:val="DefaultParagraphFont"/>
    <w:semiHidden/>
    <w:rsid w:val="002A1DA2"/>
    <w:rPr>
      <w:i/>
      <w:iCs/>
    </w:rPr>
  </w:style>
  <w:style w:type="character" w:styleId="HTMLCode">
    <w:name w:val="HTML Code"/>
    <w:basedOn w:val="DefaultParagraphFont"/>
    <w:semiHidden/>
    <w:rsid w:val="002A1DA2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2A1DA2"/>
    <w:rPr>
      <w:i/>
      <w:iCs/>
    </w:rPr>
  </w:style>
  <w:style w:type="character" w:styleId="HTMLKeyboard">
    <w:name w:val="HTML Keyboard"/>
    <w:basedOn w:val="DefaultParagraphFont"/>
    <w:semiHidden/>
    <w:rsid w:val="002A1DA2"/>
    <w:rPr>
      <w:rFonts w:ascii="Courier New" w:hAnsi="Courier New" w:cs="Courier New"/>
      <w:sz w:val="20"/>
      <w:szCs w:val="20"/>
    </w:rPr>
  </w:style>
  <w:style w:type="paragraph" w:customStyle="1" w:styleId="Style1">
    <w:name w:val="Style1"/>
    <w:basedOn w:val="Heading1"/>
    <w:autoRedefine/>
    <w:semiHidden/>
    <w:rsid w:val="002A1DA2"/>
    <w:pPr>
      <w:keepLines w:val="0"/>
      <w:pageBreakBefore/>
      <w:framePr w:wrap="notBeside" w:vAnchor="text" w:hAnchor="text" w:y="1"/>
      <w:numPr>
        <w:numId w:val="0"/>
      </w:num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tabs>
        <w:tab w:val="num" w:pos="852"/>
      </w:tabs>
      <w:adjustRightInd/>
      <w:snapToGrid/>
      <w:spacing w:after="0"/>
      <w:ind w:left="852" w:right="227" w:hanging="852"/>
      <w:jc w:val="both"/>
    </w:pPr>
    <w:rPr>
      <w:rFonts w:eastAsiaTheme="minorEastAsia"/>
      <w:bCs w:val="0"/>
      <w:noProof/>
      <w:snapToGrid/>
      <w:spacing w:val="15"/>
      <w:kern w:val="0"/>
      <w:sz w:val="24"/>
      <w:szCs w:val="24"/>
      <w:lang w:eastAsia="hr-HR"/>
    </w:rPr>
  </w:style>
  <w:style w:type="paragraph" w:customStyle="1" w:styleId="StyleHeading1ArialArialNarrowJustified">
    <w:name w:val="Style Heading 1 + Arial + Arial Narrow Justified"/>
    <w:basedOn w:val="Normal"/>
    <w:autoRedefine/>
    <w:semiHidden/>
    <w:rsid w:val="002A1DA2"/>
    <w:pPr>
      <w:tabs>
        <w:tab w:val="num" w:pos="360"/>
      </w:tabs>
      <w:spacing w:after="0" w:line="240" w:lineRule="auto"/>
      <w:ind w:left="360" w:right="113" w:hanging="360"/>
      <w:jc w:val="both"/>
    </w:pPr>
    <w:rPr>
      <w:rFonts w:ascii="Arial" w:eastAsiaTheme="minorEastAsia" w:hAnsi="Arial"/>
      <w:b/>
      <w:caps/>
      <w:lang w:val="en-GB" w:eastAsia="hr-HR"/>
    </w:rPr>
  </w:style>
  <w:style w:type="paragraph" w:customStyle="1" w:styleId="Style2">
    <w:name w:val="Style2"/>
    <w:basedOn w:val="Heading1"/>
    <w:autoRedefine/>
    <w:semiHidden/>
    <w:rsid w:val="002A1DA2"/>
    <w:pPr>
      <w:keepLines w:val="0"/>
      <w:pageBreakBefore/>
      <w:framePr w:wrap="notBeside" w:vAnchor="text" w:hAnchor="text" w:y="1"/>
      <w:numPr>
        <w:numId w:val="0"/>
      </w:num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tabs>
        <w:tab w:val="num" w:pos="852"/>
      </w:tabs>
      <w:adjustRightInd/>
      <w:snapToGrid/>
      <w:spacing w:after="0"/>
      <w:ind w:left="852" w:right="227" w:hanging="852"/>
      <w:jc w:val="both"/>
    </w:pPr>
    <w:rPr>
      <w:rFonts w:eastAsiaTheme="minorEastAsia"/>
      <w:bCs w:val="0"/>
      <w:noProof/>
      <w:snapToGrid/>
      <w:spacing w:val="15"/>
      <w:kern w:val="0"/>
      <w:sz w:val="24"/>
      <w:szCs w:val="24"/>
      <w:lang w:eastAsia="hr-HR"/>
    </w:rPr>
  </w:style>
  <w:style w:type="character" w:styleId="HTMLSample">
    <w:name w:val="HTML Sample"/>
    <w:basedOn w:val="DefaultParagraphFont"/>
    <w:semiHidden/>
    <w:rsid w:val="002A1DA2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2A1DA2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2A1DA2"/>
    <w:rPr>
      <w:i/>
      <w:iCs/>
    </w:rPr>
  </w:style>
  <w:style w:type="character" w:styleId="LineNumber">
    <w:name w:val="line number"/>
    <w:basedOn w:val="DefaultParagraphFont"/>
    <w:semiHidden/>
    <w:rsid w:val="002A1DA2"/>
  </w:style>
  <w:style w:type="paragraph" w:styleId="List">
    <w:name w:val="List"/>
    <w:basedOn w:val="Normal"/>
    <w:semiHidden/>
    <w:rsid w:val="002A1DA2"/>
    <w:pPr>
      <w:spacing w:after="0" w:line="240" w:lineRule="auto"/>
      <w:ind w:left="283" w:right="113" w:hanging="283"/>
      <w:jc w:val="both"/>
    </w:pPr>
    <w:rPr>
      <w:rFonts w:ascii="Arial" w:eastAsiaTheme="minorEastAsia" w:hAnsi="Arial"/>
      <w:szCs w:val="20"/>
    </w:rPr>
  </w:style>
  <w:style w:type="paragraph" w:styleId="List2">
    <w:name w:val="List 2"/>
    <w:basedOn w:val="Normal"/>
    <w:semiHidden/>
    <w:rsid w:val="002A1DA2"/>
    <w:pPr>
      <w:spacing w:after="0" w:line="240" w:lineRule="auto"/>
      <w:ind w:left="566" w:right="113" w:hanging="283"/>
      <w:jc w:val="both"/>
    </w:pPr>
    <w:rPr>
      <w:rFonts w:ascii="Arial" w:eastAsiaTheme="minorEastAsia" w:hAnsi="Arial"/>
      <w:szCs w:val="20"/>
    </w:rPr>
  </w:style>
  <w:style w:type="paragraph" w:styleId="List3">
    <w:name w:val="List 3"/>
    <w:basedOn w:val="Normal"/>
    <w:semiHidden/>
    <w:rsid w:val="002A1DA2"/>
    <w:pPr>
      <w:spacing w:after="0" w:line="240" w:lineRule="auto"/>
      <w:ind w:left="849" w:right="113" w:hanging="283"/>
      <w:jc w:val="both"/>
    </w:pPr>
    <w:rPr>
      <w:rFonts w:ascii="Arial" w:eastAsiaTheme="minorEastAsia" w:hAnsi="Arial"/>
      <w:szCs w:val="20"/>
    </w:rPr>
  </w:style>
  <w:style w:type="paragraph" w:styleId="List4">
    <w:name w:val="List 4"/>
    <w:basedOn w:val="Normal"/>
    <w:semiHidden/>
    <w:rsid w:val="002A1DA2"/>
    <w:pPr>
      <w:spacing w:after="0" w:line="240" w:lineRule="auto"/>
      <w:ind w:left="1132" w:right="113" w:hanging="283"/>
      <w:jc w:val="both"/>
    </w:pPr>
    <w:rPr>
      <w:rFonts w:ascii="Arial" w:eastAsiaTheme="minorEastAsia" w:hAnsi="Arial"/>
      <w:szCs w:val="20"/>
    </w:rPr>
  </w:style>
  <w:style w:type="paragraph" w:styleId="List5">
    <w:name w:val="List 5"/>
    <w:basedOn w:val="Normal"/>
    <w:semiHidden/>
    <w:rsid w:val="002A1DA2"/>
    <w:pPr>
      <w:spacing w:after="0" w:line="240" w:lineRule="auto"/>
      <w:ind w:left="1415" w:right="113" w:hanging="283"/>
      <w:jc w:val="both"/>
    </w:pPr>
    <w:rPr>
      <w:rFonts w:ascii="Arial" w:eastAsiaTheme="minorEastAsia" w:hAnsi="Arial"/>
      <w:szCs w:val="20"/>
    </w:rPr>
  </w:style>
  <w:style w:type="paragraph" w:styleId="ListBullet">
    <w:name w:val="List Bullet"/>
    <w:basedOn w:val="Normal"/>
    <w:autoRedefine/>
    <w:semiHidden/>
    <w:rsid w:val="002A1DA2"/>
    <w:pPr>
      <w:numPr>
        <w:numId w:val="9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Bullet2">
    <w:name w:val="List Bullet 2"/>
    <w:basedOn w:val="Normal"/>
    <w:autoRedefine/>
    <w:semiHidden/>
    <w:rsid w:val="002A1DA2"/>
    <w:pPr>
      <w:numPr>
        <w:numId w:val="10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Bullet3">
    <w:name w:val="List Bullet 3"/>
    <w:basedOn w:val="Normal"/>
    <w:autoRedefine/>
    <w:semiHidden/>
    <w:rsid w:val="002A1DA2"/>
    <w:pPr>
      <w:numPr>
        <w:numId w:val="11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Bullet4">
    <w:name w:val="List Bullet 4"/>
    <w:basedOn w:val="Normal"/>
    <w:autoRedefine/>
    <w:semiHidden/>
    <w:rsid w:val="002A1DA2"/>
    <w:pPr>
      <w:numPr>
        <w:numId w:val="12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Bullet5">
    <w:name w:val="List Bullet 5"/>
    <w:basedOn w:val="Normal"/>
    <w:autoRedefine/>
    <w:semiHidden/>
    <w:rsid w:val="002A1DA2"/>
    <w:pPr>
      <w:numPr>
        <w:numId w:val="13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Continue">
    <w:name w:val="List Continue"/>
    <w:basedOn w:val="Normal"/>
    <w:semiHidden/>
    <w:rsid w:val="002A1DA2"/>
    <w:pPr>
      <w:spacing w:after="120" w:line="240" w:lineRule="auto"/>
      <w:ind w:left="283" w:right="113"/>
      <w:jc w:val="both"/>
    </w:pPr>
    <w:rPr>
      <w:rFonts w:ascii="Arial" w:eastAsiaTheme="minorEastAsia" w:hAnsi="Arial"/>
      <w:szCs w:val="20"/>
    </w:rPr>
  </w:style>
  <w:style w:type="paragraph" w:styleId="ListContinue2">
    <w:name w:val="List Continue 2"/>
    <w:basedOn w:val="Normal"/>
    <w:semiHidden/>
    <w:rsid w:val="002A1DA2"/>
    <w:pPr>
      <w:spacing w:after="120" w:line="240" w:lineRule="auto"/>
      <w:ind w:left="566" w:right="113"/>
      <w:jc w:val="both"/>
    </w:pPr>
    <w:rPr>
      <w:rFonts w:ascii="Arial" w:eastAsiaTheme="minorEastAsia" w:hAnsi="Arial"/>
      <w:szCs w:val="20"/>
    </w:rPr>
  </w:style>
  <w:style w:type="paragraph" w:styleId="ListContinue3">
    <w:name w:val="List Continue 3"/>
    <w:basedOn w:val="Normal"/>
    <w:semiHidden/>
    <w:rsid w:val="002A1DA2"/>
    <w:pPr>
      <w:spacing w:after="120" w:line="240" w:lineRule="auto"/>
      <w:ind w:left="849" w:right="113"/>
      <w:jc w:val="both"/>
    </w:pPr>
    <w:rPr>
      <w:rFonts w:ascii="Arial" w:eastAsiaTheme="minorEastAsia" w:hAnsi="Arial"/>
      <w:szCs w:val="20"/>
    </w:rPr>
  </w:style>
  <w:style w:type="paragraph" w:styleId="ListContinue4">
    <w:name w:val="List Continue 4"/>
    <w:basedOn w:val="Normal"/>
    <w:semiHidden/>
    <w:rsid w:val="002A1DA2"/>
    <w:pPr>
      <w:spacing w:after="120" w:line="240" w:lineRule="auto"/>
      <w:ind w:left="1132" w:right="113"/>
      <w:jc w:val="both"/>
    </w:pPr>
    <w:rPr>
      <w:rFonts w:ascii="Arial" w:eastAsiaTheme="minorEastAsia" w:hAnsi="Arial"/>
      <w:szCs w:val="20"/>
    </w:rPr>
  </w:style>
  <w:style w:type="paragraph" w:styleId="ListContinue5">
    <w:name w:val="List Continue 5"/>
    <w:basedOn w:val="Normal"/>
    <w:semiHidden/>
    <w:rsid w:val="002A1DA2"/>
    <w:pPr>
      <w:spacing w:after="120" w:line="240" w:lineRule="auto"/>
      <w:ind w:left="1415" w:right="113"/>
      <w:jc w:val="both"/>
    </w:pPr>
    <w:rPr>
      <w:rFonts w:ascii="Arial" w:eastAsiaTheme="minorEastAsia" w:hAnsi="Arial"/>
      <w:szCs w:val="20"/>
    </w:rPr>
  </w:style>
  <w:style w:type="paragraph" w:styleId="ListNumber">
    <w:name w:val="List Number"/>
    <w:basedOn w:val="Normal"/>
    <w:semiHidden/>
    <w:rsid w:val="002A1DA2"/>
    <w:pPr>
      <w:numPr>
        <w:numId w:val="14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Number2">
    <w:name w:val="List Number 2"/>
    <w:basedOn w:val="Normal"/>
    <w:semiHidden/>
    <w:rsid w:val="002A1DA2"/>
    <w:pPr>
      <w:numPr>
        <w:numId w:val="15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Number3">
    <w:name w:val="List Number 3"/>
    <w:basedOn w:val="Normal"/>
    <w:semiHidden/>
    <w:rsid w:val="002A1DA2"/>
    <w:pPr>
      <w:numPr>
        <w:numId w:val="16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Number4">
    <w:name w:val="List Number 4"/>
    <w:basedOn w:val="Normal"/>
    <w:semiHidden/>
    <w:rsid w:val="002A1DA2"/>
    <w:pPr>
      <w:numPr>
        <w:numId w:val="17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ListNumber5">
    <w:name w:val="List Number 5"/>
    <w:basedOn w:val="Normal"/>
    <w:semiHidden/>
    <w:rsid w:val="002A1DA2"/>
    <w:pPr>
      <w:numPr>
        <w:numId w:val="18"/>
      </w:numPr>
      <w:spacing w:after="0" w:line="240" w:lineRule="auto"/>
      <w:ind w:right="113"/>
      <w:jc w:val="both"/>
    </w:pPr>
    <w:rPr>
      <w:rFonts w:ascii="Arial" w:eastAsiaTheme="minorEastAsia" w:hAnsi="Arial"/>
      <w:szCs w:val="20"/>
    </w:rPr>
  </w:style>
  <w:style w:type="paragraph" w:styleId="MessageHeader">
    <w:name w:val="Message Header"/>
    <w:basedOn w:val="Normal"/>
    <w:link w:val="MessageHeaderChar"/>
    <w:semiHidden/>
    <w:rsid w:val="002A1D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right="113" w:hanging="1134"/>
      <w:jc w:val="both"/>
    </w:pPr>
    <w:rPr>
      <w:rFonts w:ascii="Arial" w:eastAsiaTheme="minorEastAsia" w:hAnsi="Arial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2A1DA2"/>
    <w:rPr>
      <w:rFonts w:ascii="Arial" w:eastAsiaTheme="minorEastAsia" w:hAnsi="Arial" w:cs="Arial"/>
      <w:sz w:val="24"/>
      <w:szCs w:val="24"/>
      <w:shd w:val="pct20" w:color="auto" w:fill="auto"/>
      <w:lang w:val="en-US"/>
    </w:rPr>
  </w:style>
  <w:style w:type="paragraph" w:styleId="NoteHeading">
    <w:name w:val="Note Heading"/>
    <w:basedOn w:val="Normal"/>
    <w:next w:val="Normal"/>
    <w:link w:val="NoteHeadingChar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Cs w:val="20"/>
    </w:rPr>
  </w:style>
  <w:style w:type="character" w:customStyle="1" w:styleId="NoteHeadingChar">
    <w:name w:val="Note Heading Char"/>
    <w:basedOn w:val="DefaultParagraphFont"/>
    <w:link w:val="NoteHeading"/>
    <w:semiHidden/>
    <w:rsid w:val="002A1DA2"/>
    <w:rPr>
      <w:rFonts w:ascii="Arial" w:eastAsiaTheme="minorEastAsia" w:hAnsi="Arial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2A1DA2"/>
    <w:pPr>
      <w:spacing w:after="0" w:line="240" w:lineRule="auto"/>
      <w:ind w:left="113" w:right="113"/>
      <w:jc w:val="both"/>
    </w:pPr>
    <w:rPr>
      <w:rFonts w:ascii="Arial" w:eastAsiaTheme="minorEastAsia" w:hAnsi="Arial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2A1DA2"/>
    <w:rPr>
      <w:rFonts w:ascii="Arial" w:eastAsiaTheme="minorEastAsia" w:hAnsi="Arial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2A1DA2"/>
    <w:pPr>
      <w:spacing w:after="0" w:line="240" w:lineRule="auto"/>
      <w:ind w:left="4252" w:right="113"/>
      <w:jc w:val="both"/>
    </w:pPr>
    <w:rPr>
      <w:rFonts w:ascii="Arial" w:eastAsiaTheme="minorEastAsia" w:hAnsi="Arial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2A1DA2"/>
    <w:rPr>
      <w:rFonts w:ascii="Arial" w:eastAsiaTheme="minorEastAsia" w:hAnsi="Arial"/>
      <w:szCs w:val="20"/>
      <w:lang w:val="en-US"/>
    </w:rPr>
  </w:style>
  <w:style w:type="table" w:styleId="Table3Deffects1">
    <w:name w:val="Table 3D effects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color w:val="000080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color w:val="FFFFFF"/>
      <w:sz w:val="20"/>
      <w:szCs w:val="20"/>
      <w:lang w:val="hr-HR" w:eastAsia="hr-H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1">
    <w:name w:val="Table Grid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tabBefore6pt">
    <w:name w:val="Style tab + Before:  6 pt"/>
    <w:basedOn w:val="tab"/>
    <w:autoRedefine/>
    <w:rsid w:val="002A1DA2"/>
    <w:pPr>
      <w:numPr>
        <w:numId w:val="0"/>
      </w:numPr>
      <w:tabs>
        <w:tab w:val="clear" w:pos="284"/>
        <w:tab w:val="clear" w:pos="4253"/>
        <w:tab w:val="left" w:pos="851"/>
        <w:tab w:val="left" w:pos="2977"/>
      </w:tabs>
      <w:spacing w:before="0"/>
      <w:ind w:left="851" w:hanging="425"/>
      <w:jc w:val="both"/>
    </w:pPr>
    <w:rPr>
      <w:lang w:val="hr-HR"/>
    </w:rPr>
  </w:style>
  <w:style w:type="numbering" w:customStyle="1" w:styleId="StyleNumberedSymbolsymbolLeft075cmHanging075cm">
    <w:name w:val="Style Numbered Symbol (symbol) Left:  075 cm Hanging:  075 cm"/>
    <w:basedOn w:val="NoList"/>
    <w:rsid w:val="002A1DA2"/>
    <w:pPr>
      <w:numPr>
        <w:numId w:val="27"/>
      </w:numPr>
    </w:pPr>
  </w:style>
  <w:style w:type="paragraph" w:customStyle="1" w:styleId="ss-spec-italic">
    <w:name w:val="ss-spec-italic"/>
    <w:basedOn w:val="ss-spec"/>
    <w:autoRedefine/>
    <w:rsid w:val="002A1DA2"/>
    <w:rPr>
      <w:i/>
      <w:lang w:val="sv-SE"/>
    </w:rPr>
  </w:style>
  <w:style w:type="paragraph" w:customStyle="1" w:styleId="Style3ss">
    <w:name w:val="Style3_ss"/>
    <w:basedOn w:val="Normal"/>
    <w:autoRedefine/>
    <w:rsid w:val="002A1DA2"/>
    <w:pPr>
      <w:keepNext/>
      <w:tabs>
        <w:tab w:val="left" w:pos="155"/>
        <w:tab w:val="num" w:pos="360"/>
      </w:tabs>
      <w:spacing w:after="0" w:line="240" w:lineRule="auto"/>
      <w:ind w:left="340" w:right="113" w:hanging="340"/>
    </w:pPr>
    <w:rPr>
      <w:rFonts w:ascii="Arial Narrow" w:eastAsiaTheme="minorEastAsia" w:hAnsi="Arial Narrow" w:cs="Arial"/>
      <w:lang w:val="sv-SE"/>
    </w:rPr>
  </w:style>
  <w:style w:type="paragraph" w:customStyle="1" w:styleId="ss-nabr1CharCharChar">
    <w:name w:val="ss-nabr1 Char Char Char"/>
    <w:basedOn w:val="Normal"/>
    <w:link w:val="ss-nabr1CharCharCharChar"/>
    <w:autoRedefine/>
    <w:rsid w:val="002A1DA2"/>
    <w:pPr>
      <w:keepNext/>
      <w:numPr>
        <w:numId w:val="19"/>
      </w:numPr>
      <w:tabs>
        <w:tab w:val="clear" w:pos="360"/>
        <w:tab w:val="left" w:pos="155"/>
      </w:tabs>
      <w:spacing w:after="0" w:line="240" w:lineRule="auto"/>
      <w:ind w:left="153" w:right="113" w:hanging="153"/>
    </w:pPr>
    <w:rPr>
      <w:rFonts w:ascii="Arial Narrow" w:eastAsiaTheme="minorEastAsia" w:hAnsi="Arial Narrow" w:cs="Arial"/>
      <w:sz w:val="20"/>
      <w:szCs w:val="20"/>
    </w:rPr>
  </w:style>
  <w:style w:type="paragraph" w:customStyle="1" w:styleId="ss-nabr2">
    <w:name w:val="ss-nabr2"/>
    <w:basedOn w:val="Normal"/>
    <w:autoRedefine/>
    <w:rsid w:val="002A1DA2"/>
    <w:pPr>
      <w:spacing w:after="0" w:line="240" w:lineRule="auto"/>
      <w:ind w:left="155" w:right="113" w:hanging="13"/>
    </w:pPr>
    <w:rPr>
      <w:rFonts w:ascii="Arial Narrow" w:eastAsiaTheme="minorEastAsia" w:hAnsi="Arial Narrow" w:cs="Arial"/>
      <w:sz w:val="20"/>
      <w:szCs w:val="20"/>
    </w:rPr>
  </w:style>
  <w:style w:type="paragraph" w:customStyle="1" w:styleId="ss-spec">
    <w:name w:val="ss-spec"/>
    <w:basedOn w:val="Normal"/>
    <w:link w:val="ss-specChar1"/>
    <w:autoRedefine/>
    <w:rsid w:val="002A1DA2"/>
    <w:pPr>
      <w:spacing w:after="0" w:line="240" w:lineRule="auto"/>
      <w:ind w:left="113" w:right="113"/>
    </w:pPr>
    <w:rPr>
      <w:rFonts w:ascii="Arial Narrow" w:eastAsiaTheme="minorEastAsia" w:hAnsi="Arial Narrow" w:cs="Arial"/>
      <w:sz w:val="20"/>
      <w:szCs w:val="20"/>
      <w:lang w:val="en-GB"/>
    </w:rPr>
  </w:style>
  <w:style w:type="character" w:customStyle="1" w:styleId="ss-nabr1CharCharCharChar">
    <w:name w:val="ss-nabr1 Char Char Char Char"/>
    <w:basedOn w:val="DefaultParagraphFont"/>
    <w:link w:val="ss-nabr1CharCharChar"/>
    <w:rsid w:val="002A1DA2"/>
    <w:rPr>
      <w:rFonts w:ascii="Arial Narrow" w:eastAsiaTheme="minorEastAsia" w:hAnsi="Arial Narrow" w:cs="Arial"/>
      <w:sz w:val="20"/>
      <w:szCs w:val="20"/>
      <w:lang w:val="en-US"/>
    </w:rPr>
  </w:style>
  <w:style w:type="paragraph" w:customStyle="1" w:styleId="ss-spec-jed-mj">
    <w:name w:val="ss-spec-jed-mj"/>
    <w:basedOn w:val="ss-spec"/>
    <w:autoRedefine/>
    <w:rsid w:val="002A1DA2"/>
    <w:pPr>
      <w:jc w:val="center"/>
    </w:pPr>
    <w:rPr>
      <w:b/>
    </w:rPr>
  </w:style>
  <w:style w:type="paragraph" w:customStyle="1" w:styleId="ss-spec-kol">
    <w:name w:val="ss-spec-kol"/>
    <w:basedOn w:val="ss-spec"/>
    <w:autoRedefine/>
    <w:rsid w:val="002A1DA2"/>
    <w:pPr>
      <w:jc w:val="right"/>
    </w:pPr>
  </w:style>
  <w:style w:type="paragraph" w:customStyle="1" w:styleId="nabrajanjeChar">
    <w:name w:val="nabrajanje Char"/>
    <w:basedOn w:val="Normal"/>
    <w:rsid w:val="002A1DA2"/>
    <w:pPr>
      <w:widowControl w:val="0"/>
      <w:tabs>
        <w:tab w:val="left" w:pos="851"/>
        <w:tab w:val="left" w:pos="5387"/>
      </w:tabs>
      <w:spacing w:after="0" w:line="240" w:lineRule="auto"/>
      <w:ind w:left="1135" w:right="113" w:hanging="284"/>
      <w:jc w:val="both"/>
    </w:pPr>
    <w:rPr>
      <w:rFonts w:ascii="Arial" w:eastAsiaTheme="minorEastAsia" w:hAnsi="Arial"/>
      <w:szCs w:val="20"/>
    </w:rPr>
  </w:style>
  <w:style w:type="paragraph" w:customStyle="1" w:styleId="ss-nabr1CharChar">
    <w:name w:val="ss-nabr1 Char Char"/>
    <w:basedOn w:val="Normal"/>
    <w:autoRedefine/>
    <w:rsid w:val="002A1DA2"/>
    <w:pPr>
      <w:keepNext/>
      <w:tabs>
        <w:tab w:val="left" w:pos="155"/>
      </w:tabs>
      <w:spacing w:after="0" w:line="240" w:lineRule="auto"/>
      <w:ind w:left="153" w:right="113" w:hanging="153"/>
    </w:pPr>
    <w:rPr>
      <w:rFonts w:ascii="Arial Narrow" w:eastAsiaTheme="minorEastAsia" w:hAnsi="Arial Narrow" w:cs="Arial"/>
      <w:sz w:val="20"/>
      <w:szCs w:val="20"/>
    </w:rPr>
  </w:style>
  <w:style w:type="paragraph" w:customStyle="1" w:styleId="StyleHeading2Arial11pt">
    <w:name w:val="Style Heading 2 + Arial 11 pt"/>
    <w:basedOn w:val="Heading2"/>
    <w:autoRedefine/>
    <w:rsid w:val="002A1DA2"/>
    <w:pPr>
      <w:keepNext w:val="0"/>
      <w:keepLines w:val="0"/>
      <w:numPr>
        <w:ilvl w:val="0"/>
        <w:numId w:val="0"/>
      </w:numPr>
      <w:tabs>
        <w:tab w:val="num" w:pos="852"/>
      </w:tabs>
      <w:adjustRightInd/>
      <w:snapToGrid/>
      <w:spacing w:after="60"/>
      <w:ind w:left="852" w:right="227" w:hanging="852"/>
      <w:jc w:val="both"/>
    </w:pPr>
    <w:rPr>
      <w:rFonts w:eastAsia="Times New Roman"/>
      <w:bCs w:val="0"/>
      <w:iCs/>
      <w:snapToGrid/>
      <w:spacing w:val="15"/>
      <w:kern w:val="0"/>
      <w:sz w:val="24"/>
      <w:szCs w:val="24"/>
      <w:lang w:eastAsia="hr-HR"/>
    </w:rPr>
  </w:style>
  <w:style w:type="paragraph" w:customStyle="1" w:styleId="StyleHeading1Arial11pt">
    <w:name w:val="Style Heading 1 + Arial 11 pt"/>
    <w:basedOn w:val="Heading1"/>
    <w:autoRedefine/>
    <w:rsid w:val="002A1DA2"/>
    <w:pPr>
      <w:keepLines w:val="0"/>
      <w:pageBreakBefore/>
      <w:framePr w:wrap="notBeside" w:vAnchor="text" w:hAnchor="text" w:y="1"/>
      <w:numPr>
        <w:numId w:val="0"/>
      </w:num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tabs>
        <w:tab w:val="num" w:pos="720"/>
        <w:tab w:val="left" w:pos="851"/>
        <w:tab w:val="left" w:pos="5954"/>
        <w:tab w:val="right" w:pos="8222"/>
      </w:tabs>
      <w:adjustRightInd/>
      <w:snapToGrid/>
      <w:spacing w:after="0"/>
      <w:ind w:left="720" w:right="227" w:hanging="360"/>
      <w:jc w:val="center"/>
    </w:pPr>
    <w:rPr>
      <w:rFonts w:eastAsiaTheme="minorEastAsia" w:cstheme="minorBidi"/>
      <w:caps/>
      <w:noProof/>
      <w:snapToGrid/>
      <w:spacing w:val="15"/>
      <w:kern w:val="32"/>
      <w:sz w:val="24"/>
      <w:szCs w:val="22"/>
      <w:lang w:eastAsia="hr-HR"/>
    </w:rPr>
  </w:style>
  <w:style w:type="paragraph" w:customStyle="1" w:styleId="Normaltext0">
    <w:name w:val="Normal.text"/>
    <w:link w:val="NormaltextChar2"/>
    <w:rsid w:val="002A1DA2"/>
    <w:pPr>
      <w:spacing w:before="100" w:after="0" w:line="240" w:lineRule="auto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blica">
    <w:name w:val="tablica"/>
    <w:basedOn w:val="Normaltext0"/>
    <w:link w:val="tablicaChar"/>
    <w:rsid w:val="002A1DA2"/>
    <w:pPr>
      <w:keepNext/>
      <w:jc w:val="left"/>
    </w:pPr>
    <w:rPr>
      <w:rFonts w:cs="Arial"/>
      <w:sz w:val="24"/>
    </w:rPr>
  </w:style>
  <w:style w:type="paragraph" w:customStyle="1" w:styleId="tablicanaslov">
    <w:name w:val="tablica_naslov"/>
    <w:basedOn w:val="Normaltext0"/>
    <w:link w:val="tablicanaslovChar"/>
    <w:rsid w:val="002A1DA2"/>
    <w:pPr>
      <w:keepNext/>
      <w:jc w:val="center"/>
    </w:pPr>
    <w:rPr>
      <w:rFonts w:cs="Arial"/>
      <w:b/>
      <w:sz w:val="24"/>
    </w:rPr>
  </w:style>
  <w:style w:type="character" w:customStyle="1" w:styleId="NormaltextChar2">
    <w:name w:val="Normal.text Char2"/>
    <w:basedOn w:val="DefaultParagraphFont"/>
    <w:link w:val="Normaltext0"/>
    <w:rsid w:val="002A1DA2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ablicaChar">
    <w:name w:val="tablica Char"/>
    <w:basedOn w:val="NormaltextChar2"/>
    <w:link w:val="tablica"/>
    <w:rsid w:val="002A1DA2"/>
    <w:rPr>
      <w:rFonts w:ascii="Arial" w:eastAsia="Times New Roman" w:hAnsi="Arial" w:cs="Arial"/>
      <w:sz w:val="24"/>
      <w:szCs w:val="20"/>
      <w:lang w:val="en-US"/>
    </w:rPr>
  </w:style>
  <w:style w:type="character" w:customStyle="1" w:styleId="tablicanaslovChar">
    <w:name w:val="tablica_naslov Char"/>
    <w:basedOn w:val="NormaltextChar2"/>
    <w:link w:val="tablicanaslov"/>
    <w:rsid w:val="002A1DA2"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nabrajanje2">
    <w:name w:val="nabrajanje2"/>
    <w:basedOn w:val="nabrajanje"/>
    <w:link w:val="nabrajanje2Char"/>
    <w:qFormat/>
    <w:rsid w:val="002A1DA2"/>
  </w:style>
  <w:style w:type="character" w:customStyle="1" w:styleId="BlockTextChar">
    <w:name w:val="Block Text Char"/>
    <w:basedOn w:val="DefaultParagraphFont"/>
    <w:link w:val="BlockText"/>
    <w:rsid w:val="002A1DA2"/>
    <w:rPr>
      <w:rFonts w:ascii="Arial" w:eastAsiaTheme="minorEastAsia" w:hAnsi="Arial"/>
      <w:b/>
      <w:sz w:val="20"/>
      <w:szCs w:val="20"/>
      <w:lang w:val="en-GB"/>
    </w:rPr>
  </w:style>
  <w:style w:type="character" w:customStyle="1" w:styleId="nabrajanjeChar1">
    <w:name w:val="nabrajanje Char1"/>
    <w:basedOn w:val="BlockTextChar"/>
    <w:link w:val="nabrajanje"/>
    <w:rsid w:val="002A1DA2"/>
    <w:rPr>
      <w:rFonts w:ascii="Arial" w:eastAsiaTheme="minorEastAsia" w:hAnsi="Arial"/>
      <w:b w:val="0"/>
      <w:sz w:val="24"/>
      <w:szCs w:val="20"/>
      <w:lang w:val="en-GB"/>
    </w:rPr>
  </w:style>
  <w:style w:type="character" w:customStyle="1" w:styleId="nabrajanje2Char">
    <w:name w:val="nabrajanje2 Char"/>
    <w:basedOn w:val="nabrajanjeChar1"/>
    <w:link w:val="nabrajanje2"/>
    <w:rsid w:val="002A1DA2"/>
    <w:rPr>
      <w:rFonts w:ascii="Arial" w:eastAsiaTheme="minorEastAsia" w:hAnsi="Arial"/>
      <w:b w:val="0"/>
      <w:sz w:val="24"/>
      <w:szCs w:val="20"/>
      <w:lang w:val="en-GB"/>
    </w:rPr>
  </w:style>
  <w:style w:type="paragraph" w:customStyle="1" w:styleId="ss-specChar">
    <w:name w:val="ss-spec Char"/>
    <w:basedOn w:val="Normal"/>
    <w:link w:val="ss-specCharChar"/>
    <w:autoRedefine/>
    <w:rsid w:val="002A1DA2"/>
    <w:pPr>
      <w:spacing w:after="0" w:line="240" w:lineRule="auto"/>
    </w:pPr>
    <w:rPr>
      <w:rFonts w:ascii="Arial Narrow" w:eastAsiaTheme="minorEastAsia" w:hAnsi="Arial Narrow" w:cs="Arial"/>
      <w:sz w:val="20"/>
      <w:szCs w:val="20"/>
      <w:lang w:val="en-GB"/>
    </w:rPr>
  </w:style>
  <w:style w:type="paragraph" w:customStyle="1" w:styleId="1PIspecnabrajanje">
    <w:name w:val="1 PI spec_nabrajanje"/>
    <w:basedOn w:val="Normal"/>
    <w:link w:val="1PIspecnabrajanjeChar"/>
    <w:autoRedefine/>
    <w:rsid w:val="002A1DA2"/>
    <w:pPr>
      <w:keepNext/>
      <w:numPr>
        <w:numId w:val="21"/>
      </w:numPr>
      <w:tabs>
        <w:tab w:val="left" w:pos="153"/>
      </w:tabs>
      <w:spacing w:after="0" w:line="240" w:lineRule="auto"/>
    </w:pPr>
    <w:rPr>
      <w:rFonts w:ascii="Calibri" w:eastAsiaTheme="minorEastAsia" w:hAnsi="Calibri" w:cs="Arial"/>
      <w:szCs w:val="20"/>
    </w:rPr>
  </w:style>
  <w:style w:type="character" w:customStyle="1" w:styleId="ss-specCharChar">
    <w:name w:val="ss-spec Char Char"/>
    <w:basedOn w:val="DefaultParagraphFont"/>
    <w:link w:val="ss-specChar"/>
    <w:rsid w:val="002A1DA2"/>
    <w:rPr>
      <w:rFonts w:ascii="Arial Narrow" w:eastAsiaTheme="minorEastAsia" w:hAnsi="Arial Narrow" w:cs="Arial"/>
      <w:sz w:val="20"/>
      <w:szCs w:val="20"/>
      <w:lang w:val="en-GB"/>
    </w:rPr>
  </w:style>
  <w:style w:type="paragraph" w:customStyle="1" w:styleId="ss-nabr1CharCharCharCharChar">
    <w:name w:val="ss-nabr1 Char Char Char Char Char"/>
    <w:basedOn w:val="Normal"/>
    <w:link w:val="ss-nabr1CharCharCharCharCharChar"/>
    <w:autoRedefine/>
    <w:rsid w:val="002A1DA2"/>
    <w:pPr>
      <w:keepNext/>
      <w:tabs>
        <w:tab w:val="num" w:pos="-851"/>
        <w:tab w:val="left" w:pos="155"/>
      </w:tabs>
      <w:spacing w:after="0" w:line="240" w:lineRule="auto"/>
      <w:ind w:left="153" w:hanging="153"/>
    </w:pPr>
    <w:rPr>
      <w:rFonts w:ascii="Arial Narrow" w:eastAsiaTheme="minorEastAsia" w:hAnsi="Arial Narrow" w:cs="Arial"/>
      <w:sz w:val="20"/>
      <w:szCs w:val="20"/>
    </w:rPr>
  </w:style>
  <w:style w:type="character" w:customStyle="1" w:styleId="ss-nabr1CharCharCharCharCharChar">
    <w:name w:val="ss-nabr1 Char Char Char Char Char Char"/>
    <w:basedOn w:val="DefaultParagraphFont"/>
    <w:link w:val="ss-nabr1CharCharCharCharChar"/>
    <w:rsid w:val="002A1DA2"/>
    <w:rPr>
      <w:rFonts w:ascii="Arial Narrow" w:eastAsiaTheme="minorEastAsia" w:hAnsi="Arial Narrow" w:cs="Arial"/>
      <w:sz w:val="20"/>
      <w:szCs w:val="20"/>
      <w:lang w:val="en-US"/>
    </w:rPr>
  </w:style>
  <w:style w:type="character" w:customStyle="1" w:styleId="ss-specChar1">
    <w:name w:val="ss-spec Char1"/>
    <w:basedOn w:val="DefaultParagraphFont"/>
    <w:link w:val="ss-spec"/>
    <w:rsid w:val="002A1DA2"/>
    <w:rPr>
      <w:rFonts w:ascii="Arial Narrow" w:eastAsiaTheme="minorEastAsia" w:hAnsi="Arial Narrow" w:cs="Arial"/>
      <w:sz w:val="20"/>
      <w:szCs w:val="20"/>
      <w:lang w:val="en-GB"/>
    </w:rPr>
  </w:style>
  <w:style w:type="character" w:customStyle="1" w:styleId="1PIspecnabrajanjeChar">
    <w:name w:val="1 PI spec_nabrajanje Char"/>
    <w:basedOn w:val="DefaultParagraphFont"/>
    <w:link w:val="1PIspecnabrajanje"/>
    <w:rsid w:val="002A1DA2"/>
    <w:rPr>
      <w:rFonts w:ascii="Calibri" w:eastAsiaTheme="minorEastAsia" w:hAnsi="Calibri" w:cs="Arial"/>
      <w:szCs w:val="20"/>
      <w:lang w:val="en-US"/>
    </w:rPr>
  </w:style>
  <w:style w:type="paragraph" w:customStyle="1" w:styleId="1PIspec">
    <w:name w:val="1 PI spec"/>
    <w:basedOn w:val="1Tablica"/>
    <w:link w:val="1PIspecChar"/>
    <w:rsid w:val="002A1DA2"/>
    <w:pPr>
      <w:spacing w:before="100"/>
      <w:jc w:val="both"/>
    </w:pPr>
    <w:rPr>
      <w:sz w:val="24"/>
    </w:rPr>
  </w:style>
  <w:style w:type="character" w:customStyle="1" w:styleId="1PIspecChar">
    <w:name w:val="1 PI spec Char"/>
    <w:basedOn w:val="1TablicaChar"/>
    <w:link w:val="1PIspec"/>
    <w:rsid w:val="002A1DA2"/>
    <w:rPr>
      <w:rFonts w:ascii="Calibri" w:eastAsia="Times New Roman" w:hAnsi="Calibri" w:cs="Arial"/>
      <w:sz w:val="24"/>
      <w:szCs w:val="20"/>
      <w:lang w:val="en-US"/>
    </w:rPr>
  </w:style>
  <w:style w:type="paragraph" w:customStyle="1" w:styleId="1Heading1">
    <w:name w:val="1 Heading 1"/>
    <w:basedOn w:val="Heading1"/>
    <w:rsid w:val="002A1DA2"/>
    <w:pPr>
      <w:keepLines w:val="0"/>
      <w:framePr w:wrap="notBeside" w:vAnchor="text" w:hAnchor="text" w:y="1"/>
      <w:numPr>
        <w:numId w:val="0"/>
      </w:num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tabs>
        <w:tab w:val="num" w:pos="720"/>
      </w:tabs>
      <w:adjustRightInd/>
      <w:snapToGrid/>
      <w:spacing w:before="2400" w:after="1080"/>
      <w:ind w:left="720" w:hanging="720"/>
      <w:jc w:val="center"/>
    </w:pPr>
    <w:rPr>
      <w:rFonts w:ascii="Arial" w:eastAsiaTheme="minorEastAsia" w:hAnsi="Arial" w:cstheme="minorBidi"/>
      <w:bCs w:val="0"/>
      <w:caps/>
      <w:noProof/>
      <w:snapToGrid/>
      <w:spacing w:val="15"/>
      <w:kern w:val="0"/>
      <w:sz w:val="48"/>
      <w:szCs w:val="48"/>
      <w:lang w:eastAsia="hr-HR"/>
    </w:rPr>
  </w:style>
  <w:style w:type="paragraph" w:customStyle="1" w:styleId="0normal">
    <w:name w:val="0 normal"/>
    <w:basedOn w:val="Normal"/>
    <w:link w:val="0normalChar"/>
    <w:rsid w:val="002A1DA2"/>
    <w:pPr>
      <w:spacing w:before="120" w:after="0" w:line="240" w:lineRule="auto"/>
      <w:jc w:val="both"/>
    </w:pPr>
    <w:rPr>
      <w:rFonts w:ascii="Arial" w:eastAsiaTheme="minorEastAsia" w:hAnsi="Arial" w:cs="Arial"/>
      <w:szCs w:val="20"/>
      <w:lang w:eastAsia="hr-HR"/>
    </w:rPr>
  </w:style>
  <w:style w:type="character" w:customStyle="1" w:styleId="0normalChar">
    <w:name w:val="0 normal Char"/>
    <w:basedOn w:val="DefaultParagraphFont"/>
    <w:link w:val="0normal"/>
    <w:rsid w:val="002A1DA2"/>
    <w:rPr>
      <w:rFonts w:ascii="Arial" w:eastAsiaTheme="minorEastAsia" w:hAnsi="Arial" w:cs="Arial"/>
      <w:szCs w:val="20"/>
      <w:lang w:val="en-US" w:eastAsia="hr-HR"/>
    </w:rPr>
  </w:style>
  <w:style w:type="paragraph" w:customStyle="1" w:styleId="1PInabrajanje">
    <w:name w:val="1 PI nabrajanje"/>
    <w:basedOn w:val="BlockText"/>
    <w:link w:val="1PInabrajanjeChar"/>
    <w:qFormat/>
    <w:rsid w:val="002A1DA2"/>
    <w:pPr>
      <w:tabs>
        <w:tab w:val="clear" w:pos="5387"/>
        <w:tab w:val="clear" w:pos="6804"/>
        <w:tab w:val="left" w:pos="993"/>
        <w:tab w:val="left" w:pos="3969"/>
      </w:tabs>
      <w:spacing w:before="60" w:after="60"/>
      <w:ind w:left="2069" w:right="113" w:hanging="360"/>
    </w:pPr>
    <w:rPr>
      <w:b w:val="0"/>
      <w:sz w:val="24"/>
    </w:rPr>
  </w:style>
  <w:style w:type="character" w:customStyle="1" w:styleId="1PInabrajanjeChar">
    <w:name w:val="1 PI nabrajanje Char"/>
    <w:basedOn w:val="BlockTextChar"/>
    <w:link w:val="1PInabrajanje"/>
    <w:rsid w:val="002A1DA2"/>
    <w:rPr>
      <w:rFonts w:ascii="Arial" w:eastAsiaTheme="minorEastAsia" w:hAnsi="Arial"/>
      <w:b w:val="0"/>
      <w:sz w:val="24"/>
      <w:szCs w:val="20"/>
      <w:lang w:val="en-GB"/>
    </w:rPr>
  </w:style>
  <w:style w:type="character" w:customStyle="1" w:styleId="hps">
    <w:name w:val="hps"/>
    <w:basedOn w:val="DefaultParagraphFont"/>
    <w:rsid w:val="002A1DA2"/>
  </w:style>
  <w:style w:type="table" w:styleId="GridTable5Dark-Accent1">
    <w:name w:val="Grid Table 5 Dark Accent 1"/>
    <w:basedOn w:val="TableNormal"/>
    <w:uiPriority w:val="50"/>
    <w:rsid w:val="002A1DA2"/>
    <w:pPr>
      <w:spacing w:before="100"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spec-nabr">
    <w:name w:val="spec-nabr"/>
    <w:basedOn w:val="Normal"/>
    <w:rsid w:val="002A1DA2"/>
    <w:pPr>
      <w:spacing w:after="0" w:line="240" w:lineRule="auto"/>
      <w:ind w:left="34" w:hanging="34"/>
    </w:pPr>
    <w:rPr>
      <w:rFonts w:ascii="Arial" w:hAnsi="Arial"/>
      <w:sz w:val="18"/>
    </w:rPr>
  </w:style>
  <w:style w:type="paragraph" w:customStyle="1" w:styleId="41">
    <w:name w:val="41"/>
    <w:basedOn w:val="Normal"/>
    <w:next w:val="Normal"/>
    <w:autoRedefine/>
    <w:uiPriority w:val="9"/>
    <w:qFormat/>
    <w:rsid w:val="002A1DA2"/>
    <w:pPr>
      <w:keepNext/>
      <w:spacing w:before="120" w:after="180" w:line="240" w:lineRule="auto"/>
      <w:ind w:left="2880" w:right="227" w:hanging="360"/>
      <w:jc w:val="both"/>
      <w:outlineLvl w:val="3"/>
    </w:pPr>
    <w:rPr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2A1DA2"/>
  </w:style>
  <w:style w:type="paragraph" w:customStyle="1" w:styleId="Caption1">
    <w:name w:val="Caption1"/>
    <w:basedOn w:val="Normal"/>
    <w:next w:val="Normal"/>
    <w:uiPriority w:val="35"/>
    <w:qFormat/>
    <w:rsid w:val="002A1DA2"/>
    <w:pPr>
      <w:spacing w:before="360" w:after="120" w:line="240" w:lineRule="auto"/>
      <w:ind w:left="113" w:right="113"/>
      <w:jc w:val="center"/>
    </w:pPr>
    <w:rPr>
      <w:i/>
      <w:sz w:val="24"/>
      <w:szCs w:val="24"/>
    </w:rPr>
  </w:style>
  <w:style w:type="paragraph" w:customStyle="1" w:styleId="Quote1">
    <w:name w:val="Quote1"/>
    <w:basedOn w:val="Normal"/>
    <w:next w:val="Normal"/>
    <w:uiPriority w:val="29"/>
    <w:qFormat/>
    <w:rsid w:val="002A1DA2"/>
    <w:pPr>
      <w:spacing w:before="120" w:after="120" w:line="276" w:lineRule="auto"/>
      <w:ind w:firstLine="709"/>
      <w:jc w:val="both"/>
    </w:pPr>
    <w:rPr>
      <w:i/>
      <w:sz w:val="24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2A1DA2"/>
    <w:rPr>
      <w:i/>
      <w:iCs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2A1DA2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 w:line="276" w:lineRule="auto"/>
      <w:ind w:left="1440" w:right="1440" w:firstLine="709"/>
      <w:jc w:val="both"/>
    </w:pPr>
    <w:rPr>
      <w:b/>
      <w:i/>
      <w:color w:val="F5F8F5"/>
      <w:sz w:val="24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A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A1DA2"/>
    <w:rPr>
      <w:i/>
      <w:iCs/>
      <w:color w:val="1F3763" w:themeColor="accent1" w:themeShade="7F"/>
    </w:rPr>
  </w:style>
  <w:style w:type="character" w:customStyle="1" w:styleId="IntenseEmphasis1">
    <w:name w:val="Intense Emphasis1"/>
    <w:uiPriority w:val="21"/>
    <w:qFormat/>
    <w:rsid w:val="002A1DA2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2A1DA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A1DA2"/>
    <w:rPr>
      <w:b/>
      <w:bCs/>
      <w:i/>
      <w:iCs/>
      <w:caps/>
      <w:color w:val="4472C4" w:themeColor="accent1"/>
    </w:rPr>
  </w:style>
  <w:style w:type="character" w:customStyle="1" w:styleId="BookTitle1">
    <w:name w:val="Book Title1"/>
    <w:uiPriority w:val="33"/>
    <w:qFormat/>
    <w:rsid w:val="002A1DA2"/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A1DA2"/>
  </w:style>
  <w:style w:type="paragraph" w:styleId="Index1">
    <w:name w:val="index 1"/>
    <w:basedOn w:val="Normal"/>
    <w:next w:val="Normal"/>
    <w:autoRedefine/>
    <w:uiPriority w:val="99"/>
    <w:semiHidden/>
    <w:unhideWhenUsed/>
    <w:rsid w:val="002A1DA2"/>
    <w:pPr>
      <w:spacing w:after="0" w:line="240" w:lineRule="auto"/>
      <w:ind w:left="200" w:right="113" w:hanging="200"/>
    </w:pPr>
    <w:rPr>
      <w:rFonts w:ascii="Arial" w:hAnsi="Arial"/>
      <w:sz w:val="20"/>
      <w:lang w:val="en-AU"/>
    </w:rPr>
  </w:style>
  <w:style w:type="paragraph" w:customStyle="1" w:styleId="Default">
    <w:name w:val="Default"/>
    <w:rsid w:val="002A1DA2"/>
    <w:pPr>
      <w:autoSpaceDE w:val="0"/>
      <w:autoSpaceDN w:val="0"/>
      <w:adjustRightInd w:val="0"/>
      <w:spacing w:before="100" w:after="0" w:line="240" w:lineRule="auto"/>
    </w:pPr>
    <w:rPr>
      <w:rFonts w:ascii="Tahoma" w:eastAsia="Times New Roman" w:hAnsi="Tahoma" w:cs="Tahoma"/>
      <w:color w:val="000000"/>
      <w:sz w:val="24"/>
      <w:szCs w:val="24"/>
      <w:lang w:val="hr-HR" w:eastAsia="hr-HR"/>
    </w:rPr>
  </w:style>
  <w:style w:type="paragraph" w:styleId="Quote">
    <w:name w:val="Quote"/>
    <w:basedOn w:val="Normal"/>
    <w:next w:val="Normal"/>
    <w:link w:val="QuoteChar"/>
    <w:uiPriority w:val="29"/>
    <w:qFormat/>
    <w:rsid w:val="002A1DA2"/>
    <w:pPr>
      <w:spacing w:after="0" w:line="240" w:lineRule="auto"/>
    </w:pPr>
    <w:rPr>
      <w:i/>
      <w:iCs/>
      <w:sz w:val="24"/>
      <w:szCs w:val="24"/>
    </w:rPr>
  </w:style>
  <w:style w:type="character" w:customStyle="1" w:styleId="CitatChar1">
    <w:name w:val="Citat Char1"/>
    <w:basedOn w:val="DefaultParagraphFont"/>
    <w:uiPriority w:val="29"/>
    <w:rsid w:val="002A1DA2"/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uiPriority w:val="29"/>
    <w:rsid w:val="002A1DA2"/>
    <w:rPr>
      <w:rFonts w:eastAsia="Times New Roman" w:cs="Times New Roman"/>
      <w:i/>
      <w:iCs/>
      <w:color w:val="404040" w:themeColor="text1" w:themeTint="BF"/>
      <w:szCs w:val="20"/>
      <w:lang w:val="hr-H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A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NaglaencitatChar1">
    <w:name w:val="Naglašen citat Char1"/>
    <w:basedOn w:val="DefaultParagraphFont"/>
    <w:uiPriority w:val="30"/>
    <w:rsid w:val="002A1DA2"/>
    <w:rPr>
      <w:i/>
      <w:iCs/>
      <w:color w:val="4472C4" w:themeColor="accent1"/>
    </w:rPr>
  </w:style>
  <w:style w:type="character" w:customStyle="1" w:styleId="IntenseQuoteChar1">
    <w:name w:val="Intense Quote Char1"/>
    <w:basedOn w:val="DefaultParagraphFont"/>
    <w:uiPriority w:val="30"/>
    <w:rsid w:val="002A1DA2"/>
    <w:rPr>
      <w:rFonts w:eastAsia="Times New Roman" w:cs="Times New Roman"/>
      <w:i/>
      <w:iCs/>
      <w:color w:val="4472C4" w:themeColor="accent1"/>
      <w:szCs w:val="20"/>
      <w:lang w:val="hr-HR"/>
    </w:rPr>
  </w:style>
  <w:style w:type="character" w:styleId="IntenseEmphasis">
    <w:name w:val="Intense Emphasis"/>
    <w:uiPriority w:val="21"/>
    <w:qFormat/>
    <w:rsid w:val="002A1DA2"/>
    <w:rPr>
      <w:b/>
      <w:bCs/>
      <w:caps/>
      <w:color w:val="1F3763" w:themeColor="accent1" w:themeShade="7F"/>
      <w:spacing w:val="10"/>
    </w:rPr>
  </w:style>
  <w:style w:type="character" w:styleId="BookTitle">
    <w:name w:val="Book Title"/>
    <w:uiPriority w:val="33"/>
    <w:qFormat/>
    <w:rsid w:val="002A1DA2"/>
    <w:rPr>
      <w:b/>
      <w:bCs/>
      <w:i/>
      <w:iCs/>
      <w:spacing w:val="0"/>
    </w:rPr>
  </w:style>
  <w:style w:type="table" w:styleId="TableGridLight">
    <w:name w:val="Grid Table Light"/>
    <w:basedOn w:val="TableNormal"/>
    <w:uiPriority w:val="40"/>
    <w:rsid w:val="002A1DA2"/>
    <w:pPr>
      <w:spacing w:before="100" w:after="0" w:line="240" w:lineRule="auto"/>
    </w:pPr>
    <w:rPr>
      <w:rFonts w:eastAsiaTheme="minorEastAsia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A1DA2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2A1DA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2A1DA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fontstyle01">
    <w:name w:val="fontstyle01"/>
    <w:basedOn w:val="DefaultParagraphFont"/>
    <w:rsid w:val="002A1DA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GridTable2-Accent1">
    <w:name w:val="Grid Table 2 Accent 1"/>
    <w:basedOn w:val="TableNormal"/>
    <w:uiPriority w:val="47"/>
    <w:rsid w:val="002A1DA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2A1DA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2A1DA2"/>
    <w:pPr>
      <w:spacing w:after="0" w:line="240" w:lineRule="auto"/>
      <w:ind w:left="113" w:right="113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f01">
    <w:name w:val="cf01"/>
    <w:basedOn w:val="DefaultParagraphFont"/>
    <w:rsid w:val="00B7708C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1441F6"/>
    <w:pPr>
      <w:spacing w:after="0" w:line="240" w:lineRule="auto"/>
    </w:pPr>
  </w:style>
  <w:style w:type="table" w:customStyle="1" w:styleId="TableGrid10">
    <w:name w:val="Table Grid1"/>
    <w:basedOn w:val="TableNormal"/>
    <w:next w:val="TableGrid"/>
    <w:uiPriority w:val="59"/>
    <w:rsid w:val="00071FD7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PI">
    <w:name w:val="1 PI"/>
    <w:basedOn w:val="TableNormal"/>
    <w:uiPriority w:val="99"/>
    <w:qFormat/>
    <w:rsid w:val="00071FD7"/>
    <w:pPr>
      <w:spacing w:after="0" w:line="240" w:lineRule="auto"/>
    </w:pPr>
    <w:rPr>
      <w:rFonts w:eastAsia="Times New Roman" w:cs="Times New Roman"/>
      <w:sz w:val="20"/>
      <w:szCs w:val="20"/>
      <w:lang w:val="hr-HR" w:eastAsia="hr-HR"/>
    </w:rPr>
    <w:tblPr/>
  </w:style>
  <w:style w:type="table" w:customStyle="1" w:styleId="Tablicareetke4-isticanje11">
    <w:name w:val="Tablica rešetke 4 - isticanje 11"/>
    <w:basedOn w:val="TableNormal"/>
    <w:uiPriority w:val="49"/>
    <w:rsid w:val="00071FD7"/>
    <w:pPr>
      <w:spacing w:after="0" w:line="240" w:lineRule="auto"/>
      <w:ind w:left="113" w:right="113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numbering" w:customStyle="1" w:styleId="NoList2">
    <w:name w:val="No List2"/>
    <w:next w:val="NoList"/>
    <w:uiPriority w:val="99"/>
    <w:semiHidden/>
    <w:unhideWhenUsed/>
    <w:rsid w:val="00A866D0"/>
  </w:style>
  <w:style w:type="table" w:customStyle="1" w:styleId="GridTable4-Accent12">
    <w:name w:val="Grid Table 4 - Accent 12"/>
    <w:basedOn w:val="TableNormal"/>
    <w:next w:val="GridTable4-Accent1"/>
    <w:uiPriority w:val="49"/>
    <w:rsid w:val="00A866D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A866D0"/>
  </w:style>
  <w:style w:type="table" w:customStyle="1" w:styleId="TableElegant1">
    <w:name w:val="Table Elegant1"/>
    <w:basedOn w:val="TableNormal"/>
    <w:next w:val="TableElegant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111111">
    <w:name w:val="1 / 1.1 / 1.1.11"/>
    <w:basedOn w:val="NoList"/>
    <w:next w:val="111111"/>
    <w:semiHidden/>
    <w:rsid w:val="00A866D0"/>
  </w:style>
  <w:style w:type="numbering" w:customStyle="1" w:styleId="1ai1">
    <w:name w:val="1 / a / i1"/>
    <w:basedOn w:val="NoList"/>
    <w:next w:val="1ai"/>
    <w:semiHidden/>
    <w:rsid w:val="00A866D0"/>
  </w:style>
  <w:style w:type="numbering" w:customStyle="1" w:styleId="ArticleSection1">
    <w:name w:val="Article / Section1"/>
    <w:basedOn w:val="NoList"/>
    <w:next w:val="ArticleSection"/>
    <w:semiHidden/>
    <w:rsid w:val="00A866D0"/>
    <w:pPr>
      <w:numPr>
        <w:numId w:val="31"/>
      </w:numPr>
    </w:pPr>
  </w:style>
  <w:style w:type="table" w:customStyle="1" w:styleId="Table3Deffects11">
    <w:name w:val="Table 3D effects 11"/>
    <w:basedOn w:val="TableNormal"/>
    <w:next w:val="Table3Deffects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color w:val="000080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color w:val="FFFFFF"/>
      <w:sz w:val="20"/>
      <w:szCs w:val="20"/>
      <w:lang w:val="hr-HR" w:eastAsia="hr-H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Grid11">
    <w:name w:val="Table Grid 11"/>
    <w:basedOn w:val="TableNormal"/>
    <w:next w:val="TableGrid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b/>
      <w:bCs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semiHidden/>
    <w:rsid w:val="00A866D0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val="hr-HR" w:eastAsia="hr-H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tyleNumberedSymbolsymbolLeft075cmHanging075cm1">
    <w:name w:val="Style Numbered Symbol (symbol) Left:  075 cm Hanging:  075 cm1"/>
    <w:basedOn w:val="NoList"/>
    <w:rsid w:val="00A866D0"/>
  </w:style>
  <w:style w:type="table" w:customStyle="1" w:styleId="GridTable4-Accent111">
    <w:name w:val="Grid Table 4 - Accent 111"/>
    <w:basedOn w:val="TableNormal"/>
    <w:uiPriority w:val="49"/>
    <w:rsid w:val="00A866D0"/>
    <w:pPr>
      <w:spacing w:after="0" w:line="240" w:lineRule="auto"/>
      <w:ind w:left="113" w:right="113"/>
      <w:jc w:val="center"/>
    </w:pPr>
    <w:rPr>
      <w:rFonts w:eastAsia="Times New Roman" w:cs="Times New Roman"/>
      <w:szCs w:val="20"/>
      <w:lang w:val="hr-HR" w:eastAsia="hr-HR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A866D0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eetkatablice11">
    <w:name w:val="Rešetka tablice11"/>
    <w:basedOn w:val="TableNormal"/>
    <w:next w:val="TableGrid"/>
    <w:rsid w:val="00A866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DefaultParagraphFont"/>
    <w:rsid w:val="002C3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8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61200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09816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100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80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13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38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4507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2810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479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39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3076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1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26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34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5" Type="http://schemas.openxmlformats.org/officeDocument/2006/relationships/image" Target="media/image9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6.png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oleObject" Target="embeddings/oleObject2.bin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8.emf"/><Relationship Id="rId28" Type="http://schemas.openxmlformats.org/officeDocument/2006/relationships/oleObject" Target="embeddings/oleObject4.bin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07/relationships/hdphoto" Target="media/hdphoto1.wdp"/><Relationship Id="rId22" Type="http://schemas.openxmlformats.org/officeDocument/2006/relationships/oleObject" Target="embeddings/oleObject1.bin"/><Relationship Id="rId27" Type="http://schemas.openxmlformats.org/officeDocument/2006/relationships/image" Target="media/image10.emf"/><Relationship Id="rId30" Type="http://schemas.openxmlformats.org/officeDocument/2006/relationships/oleObject" Target="embeddings/oleObject5.bin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08D2F4BB354A088854035C3141E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48670-F395-4A81-97B1-3CA550FD1DD3}"/>
      </w:docPartPr>
      <w:docPartBody>
        <w:p w:rsidR="00B43E2B" w:rsidRDefault="00FE13D8">
          <w:r w:rsidRPr="007244FE">
            <w:rPr>
              <w:rStyle w:val="PlaceholderText"/>
            </w:rPr>
            <w:t>[Title]</w:t>
          </w:r>
        </w:p>
      </w:docPartBody>
    </w:docPart>
    <w:docPart>
      <w:docPartPr>
        <w:name w:val="9D3859A3AAEA419C9FE9A3F297C0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C8170-DD59-45D7-AF61-D2F933C7D2D3}"/>
      </w:docPartPr>
      <w:docPartBody>
        <w:p w:rsidR="00D71508" w:rsidRDefault="00B43E2B" w:rsidP="00B43E2B">
          <w:pPr>
            <w:pStyle w:val="9D3859A3AAEA419C9FE9A3F297C0767E"/>
          </w:pPr>
          <w:r w:rsidRPr="007244F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RO_Swiss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RO_Swiss-Normal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D8"/>
    <w:rsid w:val="00000FE5"/>
    <w:rsid w:val="0001276C"/>
    <w:rsid w:val="000442CA"/>
    <w:rsid w:val="00070192"/>
    <w:rsid w:val="000A3ABF"/>
    <w:rsid w:val="000B1638"/>
    <w:rsid w:val="000E4910"/>
    <w:rsid w:val="000E4CD4"/>
    <w:rsid w:val="00135E3D"/>
    <w:rsid w:val="00153148"/>
    <w:rsid w:val="00156DBE"/>
    <w:rsid w:val="00194EA8"/>
    <w:rsid w:val="001B4EEA"/>
    <w:rsid w:val="001C29B9"/>
    <w:rsid w:val="001E5D98"/>
    <w:rsid w:val="002009EB"/>
    <w:rsid w:val="0024181A"/>
    <w:rsid w:val="002641D3"/>
    <w:rsid w:val="00267F2A"/>
    <w:rsid w:val="002843B1"/>
    <w:rsid w:val="002A361E"/>
    <w:rsid w:val="002F7346"/>
    <w:rsid w:val="00310327"/>
    <w:rsid w:val="00364664"/>
    <w:rsid w:val="0039676E"/>
    <w:rsid w:val="00404AF7"/>
    <w:rsid w:val="0041203B"/>
    <w:rsid w:val="004354F2"/>
    <w:rsid w:val="004633A7"/>
    <w:rsid w:val="004A3351"/>
    <w:rsid w:val="004B2B57"/>
    <w:rsid w:val="004B2DAF"/>
    <w:rsid w:val="00507251"/>
    <w:rsid w:val="00520C87"/>
    <w:rsid w:val="0052328D"/>
    <w:rsid w:val="00527415"/>
    <w:rsid w:val="0053298E"/>
    <w:rsid w:val="005447A2"/>
    <w:rsid w:val="00547A25"/>
    <w:rsid w:val="005525A8"/>
    <w:rsid w:val="0059585F"/>
    <w:rsid w:val="005960F7"/>
    <w:rsid w:val="005A42F4"/>
    <w:rsid w:val="005A6ACB"/>
    <w:rsid w:val="005B28F4"/>
    <w:rsid w:val="005B4AC9"/>
    <w:rsid w:val="005E7B0F"/>
    <w:rsid w:val="00612800"/>
    <w:rsid w:val="0066531A"/>
    <w:rsid w:val="0067104B"/>
    <w:rsid w:val="00672902"/>
    <w:rsid w:val="00677BB9"/>
    <w:rsid w:val="00686301"/>
    <w:rsid w:val="006A29D4"/>
    <w:rsid w:val="006A73B4"/>
    <w:rsid w:val="006F2382"/>
    <w:rsid w:val="00726F6C"/>
    <w:rsid w:val="00730A16"/>
    <w:rsid w:val="00743EDB"/>
    <w:rsid w:val="00745EDB"/>
    <w:rsid w:val="00783B08"/>
    <w:rsid w:val="00794A12"/>
    <w:rsid w:val="007C1824"/>
    <w:rsid w:val="007D43D4"/>
    <w:rsid w:val="007D68B9"/>
    <w:rsid w:val="0080548D"/>
    <w:rsid w:val="00812745"/>
    <w:rsid w:val="0081481C"/>
    <w:rsid w:val="008746C4"/>
    <w:rsid w:val="00882A03"/>
    <w:rsid w:val="0089593D"/>
    <w:rsid w:val="008A03D1"/>
    <w:rsid w:val="008D4D22"/>
    <w:rsid w:val="009033DD"/>
    <w:rsid w:val="009411EF"/>
    <w:rsid w:val="00963CFA"/>
    <w:rsid w:val="0098193D"/>
    <w:rsid w:val="009C2128"/>
    <w:rsid w:val="009C2710"/>
    <w:rsid w:val="00A007A2"/>
    <w:rsid w:val="00A23EC5"/>
    <w:rsid w:val="00A8038E"/>
    <w:rsid w:val="00AA06AB"/>
    <w:rsid w:val="00AA27C8"/>
    <w:rsid w:val="00AF1E4D"/>
    <w:rsid w:val="00B058CD"/>
    <w:rsid w:val="00B2762A"/>
    <w:rsid w:val="00B43E2B"/>
    <w:rsid w:val="00B52587"/>
    <w:rsid w:val="00B74CE6"/>
    <w:rsid w:val="00B8596C"/>
    <w:rsid w:val="00B94700"/>
    <w:rsid w:val="00B954CD"/>
    <w:rsid w:val="00BA21AD"/>
    <w:rsid w:val="00BB7198"/>
    <w:rsid w:val="00BC4321"/>
    <w:rsid w:val="00BC544A"/>
    <w:rsid w:val="00BC73CA"/>
    <w:rsid w:val="00BF1059"/>
    <w:rsid w:val="00BF7CC3"/>
    <w:rsid w:val="00C04627"/>
    <w:rsid w:val="00C12AF7"/>
    <w:rsid w:val="00C302EC"/>
    <w:rsid w:val="00C363F7"/>
    <w:rsid w:val="00C56E73"/>
    <w:rsid w:val="00CB4F19"/>
    <w:rsid w:val="00CE4F3B"/>
    <w:rsid w:val="00D10978"/>
    <w:rsid w:val="00D37EEA"/>
    <w:rsid w:val="00D47A55"/>
    <w:rsid w:val="00D71508"/>
    <w:rsid w:val="00DC74CB"/>
    <w:rsid w:val="00DE6751"/>
    <w:rsid w:val="00DF56F3"/>
    <w:rsid w:val="00E10E5C"/>
    <w:rsid w:val="00E71C27"/>
    <w:rsid w:val="00E94B46"/>
    <w:rsid w:val="00EB0F68"/>
    <w:rsid w:val="00EC0B8A"/>
    <w:rsid w:val="00FD3D54"/>
    <w:rsid w:val="00FE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BA" w:eastAsia="hr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D8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25A8"/>
    <w:rPr>
      <w:color w:val="808080"/>
    </w:rPr>
  </w:style>
  <w:style w:type="paragraph" w:customStyle="1" w:styleId="9D3859A3AAEA419C9FE9A3F297C0767E">
    <w:name w:val="9D3859A3AAEA419C9FE9A3F297C0767E"/>
    <w:rsid w:val="00B43E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813B14A591134FAA75AA0E0BB9ABC5" ma:contentTypeVersion="16" ma:contentTypeDescription="Create a new document." ma:contentTypeScope="" ma:versionID="5c683d6c1000c935aa1d5c3414039087">
  <xsd:schema xmlns:xsd="http://www.w3.org/2001/XMLSchema" xmlns:xs="http://www.w3.org/2001/XMLSchema" xmlns:p="http://schemas.microsoft.com/office/2006/metadata/properties" xmlns:ns2="b65ec4e4-1008-4d6c-8b90-fd97dc163bf9" xmlns:ns3="394559c3-d598-4ab1-a141-d69b31d4e86d" xmlns:ns4="http://schemas.microsoft.com/sharepoint/v4" targetNamespace="http://schemas.microsoft.com/office/2006/metadata/properties" ma:root="true" ma:fieldsID="24f18d4b9b48d68c1d54071004a3c957" ns2:_="" ns3:_="" ns4:_="">
    <xsd:import namespace="b65ec4e4-1008-4d6c-8b90-fd97dc163bf9"/>
    <xsd:import namespace="394559c3-d598-4ab1-a141-d69b31d4e86d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ec4e4-1008-4d6c-8b90-fd97dc163bf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afe5e4ef-8c47-4f17-ab1e-4002b9f335cf}" ma:internalName="TaxCatchAll" ma:showField="CatchAllData" ma:web="b65ec4e4-1008-4d6c-8b90-fd97dc163b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559c3-d598-4ab1-a141-d69b31d4e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e6a4ced-0b59-4f35-80f6-14f037989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ec4e4-1008-4d6c-8b90-fd97dc163bf9" xsi:nil="true"/>
    <lcf76f155ced4ddcb4097134ff3c332f xmlns="394559c3-d598-4ab1-a141-d69b31d4e86d">
      <Terms xmlns="http://schemas.microsoft.com/office/infopath/2007/PartnerControls"/>
    </lcf76f155ced4ddcb4097134ff3c332f>
    <IconOverlay xmlns="http://schemas.microsoft.com/sharepoint/v4" xsi:nil="true"/>
    <_dlc_DocId xmlns="b65ec4e4-1008-4d6c-8b90-fd97dc163bf9">PJ3J5CSD3PJF-199882005-1785311</_dlc_DocId>
    <_dlc_DocIdUrl xmlns="b65ec4e4-1008-4d6c-8b90-fd97dc163bf9">
      <Url>https://sintaksa.sharepoint.com/sites/Projekti/_layouts/15/DocIdRedir.aspx?ID=PJ3J5CSD3PJF-199882005-1785311</Url>
      <Description>PJ3J5CSD3PJF-199882005-1785311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190B0E-9856-4063-B966-157BD07F73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5ec4e4-1008-4d6c-8b90-fd97dc163bf9"/>
    <ds:schemaRef ds:uri="394559c3-d598-4ab1-a141-d69b31d4e86d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FA3E3-E7B8-40E0-A443-717B8846087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686B546-B6B2-413E-B7C4-C8FDC7E6DDF2}">
  <ds:schemaRefs>
    <ds:schemaRef ds:uri="http://schemas.microsoft.com/office/2006/metadata/properties"/>
    <ds:schemaRef ds:uri="http://schemas.microsoft.com/office/infopath/2007/PartnerControls"/>
    <ds:schemaRef ds:uri="b65ec4e4-1008-4d6c-8b90-fd97dc163bf9"/>
    <ds:schemaRef ds:uri="394559c3-d598-4ab1-a141-d69b31d4e86d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3E39003D-E94F-495D-BE86-186FAD85540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39DF2A9-581B-4D95-84A5-3B337F0875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4120</Words>
  <Characters>23487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Ormari master stanice agregata 6 +U6CJA10 - Upute za uporabu i održavanje</vt:lpstr>
      <vt:lpstr>Ormari master stanice agregata 6 +U6CJA10 - Upute za uporabu i održavanje</vt:lpstr>
    </vt:vector>
  </TitlesOfParts>
  <Company/>
  <LinksUpToDate>false</LinksUpToDate>
  <CharactersWithSpaces>27552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Ormari master stanice agregata 5 +U5CJA10 - Upute za uporabu i održavanje</dc:title>
  <dc:subject/>
  <dc:creator>Gojko Blagojevic</dc:creator>
  <cp:keywords/>
  <dc:description/>
  <cp:lastModifiedBy>Fran Švarc</cp:lastModifiedBy>
  <cp:revision>16</cp:revision>
  <cp:lastPrinted>2025-03-13T12:29:00Z</cp:lastPrinted>
  <dcterms:created xsi:type="dcterms:W3CDTF">2025-03-05T09:24:00Z</dcterms:created>
  <dcterms:modified xsi:type="dcterms:W3CDTF">2026-08-13T10:54:00Z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0x0101009B813B14A591134FAA75AA0E0BB9ABC5</vt:lpwstr>
  </property>
  <property fmtid="{D5CDD505-2E9C-101B-9397-08002B2CF9AE}" pid="3" name="MediaServiceImageTags">
    <vt:lpwstr/>
  </property>
  <property fmtid="{D5CDD505-2E9C-101B-9397-08002B2CF9AE}" pid="4" name="_dlc_DocIdItemGuid">
    <vt:lpwstr>b98e6035-d786-4401-9f2a-aabbafd89c06</vt:lpwstr>
  </property>
  <property fmtid="{D5CDD505-2E9C-101B-9397-08002B2CF9AE}" pid="5" name="GrammarlyDocumentId">
    <vt:lpwstr>0867d1a169b3d895043dfccda761c50203f04c93992d2b189c34063ef62661ba</vt:lpwstr>
  </property>
</Properties>
</file>