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71E87" w14:textId="77777777" w:rsidR="00111AF5" w:rsidRPr="00AC7688" w:rsidRDefault="00111AF5" w:rsidP="00111AF5">
      <w:pPr>
        <w:tabs>
          <w:tab w:val="left" w:pos="3544"/>
          <w:tab w:val="left" w:pos="3828"/>
        </w:tabs>
        <w:spacing w:before="120"/>
        <w:ind w:left="3686" w:right="-1" w:hanging="2835"/>
        <w:jc w:val="left"/>
        <w:rPr>
          <w:sz w:val="20"/>
        </w:rPr>
      </w:pPr>
      <w:bookmarkStart w:id="0" w:name="_Hlk219376020"/>
      <w:bookmarkStart w:id="1" w:name="_Hlk93474828"/>
      <w:r w:rsidRPr="00AC7688">
        <w:rPr>
          <w:sz w:val="20"/>
        </w:rPr>
        <w:t>Investitor</w:t>
      </w:r>
      <w:r w:rsidRPr="00AC7688">
        <w:rPr>
          <w:sz w:val="20"/>
        </w:rPr>
        <w:tab/>
        <w:t>:</w:t>
      </w:r>
      <w:r w:rsidRPr="00AC7688">
        <w:rPr>
          <w:sz w:val="20"/>
        </w:rPr>
        <w:tab/>
      </w:r>
      <w:r w:rsidRPr="00775DD4">
        <w:rPr>
          <w:noProof/>
          <w:sz w:val="20"/>
        </w:rPr>
        <w:t>HRVATSKA ELEKTROPRIVREDA d.d.</w:t>
      </w:r>
      <w:r w:rsidRPr="00775DD4">
        <w:rPr>
          <w:noProof/>
          <w:sz w:val="20"/>
        </w:rPr>
        <w:br/>
      </w:r>
      <w:r w:rsidRPr="00775DD4">
        <w:rPr>
          <w:sz w:val="20"/>
        </w:rPr>
        <w:t>Zagreb, Ulica grada Vukovara 37</w:t>
      </w:r>
      <w:r w:rsidRPr="00C664BD">
        <w:rPr>
          <w:sz w:val="20"/>
        </w:rPr>
        <w:br/>
      </w:r>
      <w:r w:rsidRPr="00ED3AB3">
        <w:rPr>
          <w:sz w:val="20"/>
        </w:rPr>
        <w:t xml:space="preserve">OIB </w:t>
      </w:r>
      <w:r w:rsidRPr="003C0CA2">
        <w:rPr>
          <w:sz w:val="20"/>
        </w:rPr>
        <w:t>28921978587</w:t>
      </w:r>
    </w:p>
    <w:p w14:paraId="579AF184" w14:textId="77777777" w:rsidR="00111AF5" w:rsidRPr="00AC7688" w:rsidRDefault="00111AF5" w:rsidP="00111AF5">
      <w:pPr>
        <w:tabs>
          <w:tab w:val="left" w:pos="3544"/>
          <w:tab w:val="left" w:pos="3828"/>
        </w:tabs>
        <w:spacing w:before="120"/>
        <w:ind w:left="3686" w:right="-1" w:hanging="2835"/>
        <w:jc w:val="left"/>
        <w:rPr>
          <w:sz w:val="20"/>
        </w:rPr>
      </w:pPr>
      <w:r w:rsidRPr="00AC7688">
        <w:rPr>
          <w:sz w:val="20"/>
        </w:rPr>
        <w:t>Naručitelj</w:t>
      </w:r>
      <w:r w:rsidRPr="00AC7688">
        <w:rPr>
          <w:sz w:val="20"/>
        </w:rPr>
        <w:tab/>
        <w:t>:</w:t>
      </w:r>
      <w:r w:rsidRPr="00AC7688">
        <w:rPr>
          <w:sz w:val="20"/>
        </w:rPr>
        <w:tab/>
      </w:r>
      <w:r w:rsidRPr="00B244D3">
        <w:rPr>
          <w:sz w:val="20"/>
        </w:rPr>
        <w:t>HEP-PROIZVODNJA d.o.o.</w:t>
      </w:r>
      <w:r w:rsidRPr="00B244D3">
        <w:rPr>
          <w:sz w:val="20"/>
        </w:rPr>
        <w:br/>
      </w:r>
      <w:r>
        <w:rPr>
          <w:sz w:val="20"/>
        </w:rPr>
        <w:t>Zagreb, Zagorska ulica 1</w:t>
      </w:r>
      <w:r w:rsidRPr="001773E4">
        <w:rPr>
          <w:sz w:val="20"/>
        </w:rPr>
        <w:br/>
      </w:r>
      <w:r w:rsidRPr="00ED3AB3">
        <w:rPr>
          <w:sz w:val="20"/>
        </w:rPr>
        <w:t>OIB 09518585079</w:t>
      </w:r>
    </w:p>
    <w:p w14:paraId="6E3031F0" w14:textId="77777777" w:rsidR="00111AF5" w:rsidRPr="00AC7688" w:rsidRDefault="00111AF5" w:rsidP="00111AF5">
      <w:pPr>
        <w:tabs>
          <w:tab w:val="left" w:pos="3544"/>
          <w:tab w:val="left" w:pos="3828"/>
        </w:tabs>
        <w:spacing w:before="120"/>
        <w:ind w:left="3686" w:right="-1" w:hanging="2835"/>
        <w:jc w:val="left"/>
        <w:rPr>
          <w:sz w:val="20"/>
        </w:rPr>
      </w:pPr>
      <w:r w:rsidRPr="00AC7688">
        <w:rPr>
          <w:sz w:val="20"/>
        </w:rPr>
        <w:t>Građevina</w:t>
      </w:r>
      <w:r w:rsidRPr="00AC7688">
        <w:rPr>
          <w:sz w:val="20"/>
        </w:rPr>
        <w:tab/>
        <w:t>:</w:t>
      </w:r>
      <w:r w:rsidRPr="00AC7688">
        <w:rPr>
          <w:sz w:val="20"/>
        </w:rPr>
        <w:tab/>
      </w:r>
      <w:r w:rsidRPr="00B244D3">
        <w:rPr>
          <w:sz w:val="20"/>
        </w:rPr>
        <w:t xml:space="preserve">HE </w:t>
      </w:r>
      <w:r>
        <w:rPr>
          <w:sz w:val="20"/>
        </w:rPr>
        <w:t>SENJ</w:t>
      </w:r>
    </w:p>
    <w:p w14:paraId="49F8ADFC" w14:textId="77777777" w:rsidR="00111AF5" w:rsidRPr="00AC7688" w:rsidRDefault="00111AF5" w:rsidP="00111AF5">
      <w:pPr>
        <w:tabs>
          <w:tab w:val="left" w:pos="3544"/>
          <w:tab w:val="left" w:pos="3828"/>
        </w:tabs>
        <w:spacing w:before="120"/>
        <w:ind w:left="3686" w:right="-1" w:hanging="2835"/>
        <w:jc w:val="left"/>
        <w:rPr>
          <w:sz w:val="20"/>
        </w:rPr>
      </w:pPr>
      <w:r w:rsidRPr="00AC7688">
        <w:rPr>
          <w:sz w:val="20"/>
        </w:rPr>
        <w:t>Dio građevine</w:t>
      </w:r>
      <w:r w:rsidRPr="00AC7688">
        <w:rPr>
          <w:sz w:val="20"/>
        </w:rPr>
        <w:tab/>
        <w:t>:</w:t>
      </w:r>
      <w:r w:rsidRPr="00AC7688">
        <w:rPr>
          <w:sz w:val="20"/>
        </w:rPr>
        <w:tab/>
      </w:r>
      <w:r>
        <w:rPr>
          <w:sz w:val="20"/>
        </w:rPr>
        <w:t>Strojarnica</w:t>
      </w:r>
    </w:p>
    <w:p w14:paraId="643788AB" w14:textId="77777777" w:rsidR="00111AF5" w:rsidRPr="00AC7688" w:rsidRDefault="00111AF5" w:rsidP="00111AF5">
      <w:pPr>
        <w:tabs>
          <w:tab w:val="left" w:pos="3544"/>
          <w:tab w:val="left" w:pos="3828"/>
        </w:tabs>
        <w:spacing w:before="120"/>
        <w:ind w:left="3686" w:right="-1" w:hanging="2835"/>
        <w:jc w:val="left"/>
        <w:rPr>
          <w:sz w:val="20"/>
        </w:rPr>
      </w:pPr>
      <w:r w:rsidRPr="00AC7688">
        <w:rPr>
          <w:sz w:val="20"/>
        </w:rPr>
        <w:t>Lokacija građevine</w:t>
      </w:r>
      <w:r w:rsidRPr="00AC7688">
        <w:rPr>
          <w:sz w:val="20"/>
        </w:rPr>
        <w:tab/>
        <w:t>:</w:t>
      </w:r>
      <w:r w:rsidRPr="00B244D3">
        <w:rPr>
          <w:sz w:val="20"/>
        </w:rPr>
        <w:t xml:space="preserve"> </w:t>
      </w:r>
      <w:r>
        <w:rPr>
          <w:sz w:val="20"/>
        </w:rPr>
        <w:t xml:space="preserve"> </w:t>
      </w:r>
      <w:r w:rsidRPr="006066A7">
        <w:rPr>
          <w:rFonts w:cs="Arial"/>
          <w:sz w:val="20"/>
        </w:rPr>
        <w:t xml:space="preserve">k.o. </w:t>
      </w:r>
      <w:r>
        <w:rPr>
          <w:rFonts w:cs="Arial"/>
          <w:sz w:val="20"/>
        </w:rPr>
        <w:t>Sveti Juraj</w:t>
      </w:r>
      <w:r w:rsidRPr="006066A7">
        <w:rPr>
          <w:rFonts w:cs="Arial"/>
          <w:sz w:val="20"/>
        </w:rPr>
        <w:t xml:space="preserve">, k.o. </w:t>
      </w:r>
      <w:r>
        <w:rPr>
          <w:rFonts w:cs="Arial"/>
          <w:sz w:val="20"/>
        </w:rPr>
        <w:t>Melnice, k.o. Brlog</w:t>
      </w:r>
    </w:p>
    <w:p w14:paraId="4182E615" w14:textId="77777777" w:rsidR="00111AF5" w:rsidRPr="00AC7688" w:rsidRDefault="00111AF5" w:rsidP="00111AF5">
      <w:pPr>
        <w:tabs>
          <w:tab w:val="left" w:pos="3544"/>
          <w:tab w:val="left" w:pos="3828"/>
        </w:tabs>
        <w:spacing w:before="120"/>
        <w:ind w:left="3686" w:right="-1" w:hanging="2835"/>
        <w:jc w:val="left"/>
        <w:rPr>
          <w:sz w:val="20"/>
        </w:rPr>
      </w:pPr>
      <w:r w:rsidRPr="00AC7688">
        <w:rPr>
          <w:sz w:val="20"/>
        </w:rPr>
        <w:t>Razina razrade</w:t>
      </w:r>
      <w:r w:rsidRPr="00AC7688">
        <w:rPr>
          <w:sz w:val="20"/>
        </w:rPr>
        <w:tab/>
        <w:t>:</w:t>
      </w:r>
      <w:r w:rsidRPr="00AC7688">
        <w:rPr>
          <w:sz w:val="20"/>
        </w:rPr>
        <w:tab/>
      </w:r>
      <w:r>
        <w:rPr>
          <w:sz w:val="20"/>
        </w:rPr>
        <w:t xml:space="preserve">Izvedbeni </w:t>
      </w:r>
      <w:r w:rsidRPr="00AC7688">
        <w:rPr>
          <w:sz w:val="20"/>
        </w:rPr>
        <w:t>projekt</w:t>
      </w:r>
    </w:p>
    <w:p w14:paraId="55C184ED" w14:textId="77777777" w:rsidR="00111AF5" w:rsidRPr="00AC7688" w:rsidRDefault="00111AF5" w:rsidP="00111AF5">
      <w:pPr>
        <w:tabs>
          <w:tab w:val="left" w:pos="3544"/>
          <w:tab w:val="left" w:pos="3828"/>
        </w:tabs>
        <w:spacing w:before="120"/>
        <w:ind w:left="3686" w:right="-1" w:hanging="2835"/>
        <w:jc w:val="left"/>
        <w:rPr>
          <w:sz w:val="20"/>
        </w:rPr>
      </w:pPr>
      <w:r w:rsidRPr="00AC7688">
        <w:rPr>
          <w:sz w:val="20"/>
        </w:rPr>
        <w:t>Strukovna odrednica</w:t>
      </w:r>
      <w:r w:rsidRPr="00AC7688">
        <w:rPr>
          <w:sz w:val="20"/>
        </w:rPr>
        <w:tab/>
        <w:t>:</w:t>
      </w:r>
      <w:r w:rsidRPr="00AC7688">
        <w:rPr>
          <w:sz w:val="20"/>
        </w:rPr>
        <w:tab/>
      </w:r>
      <w:r>
        <w:rPr>
          <w:sz w:val="20"/>
        </w:rPr>
        <w:t>Elektrotehnički</w:t>
      </w:r>
    </w:p>
    <w:p w14:paraId="7C155501" w14:textId="77777777" w:rsidR="00111AF5" w:rsidRPr="00B244D3" w:rsidRDefault="00111AF5" w:rsidP="00111AF5">
      <w:pPr>
        <w:tabs>
          <w:tab w:val="left" w:pos="3544"/>
          <w:tab w:val="left" w:pos="3828"/>
        </w:tabs>
        <w:spacing w:before="120"/>
        <w:ind w:left="3686" w:right="-1" w:hanging="2835"/>
        <w:jc w:val="left"/>
        <w:rPr>
          <w:sz w:val="20"/>
        </w:rPr>
      </w:pPr>
      <w:r w:rsidRPr="00AC7688">
        <w:rPr>
          <w:sz w:val="20"/>
        </w:rPr>
        <w:t>Projekt</w:t>
      </w:r>
      <w:r w:rsidRPr="00AC7688">
        <w:rPr>
          <w:sz w:val="20"/>
        </w:rPr>
        <w:tab/>
        <w:t>:</w:t>
      </w:r>
      <w:r w:rsidRPr="00AC7688">
        <w:rPr>
          <w:sz w:val="20"/>
        </w:rPr>
        <w:tab/>
      </w:r>
      <w:r>
        <w:rPr>
          <w:bCs/>
          <w:sz w:val="20"/>
        </w:rPr>
        <w:t>Rekonstrukcija HE Senj – Faza I.</w:t>
      </w:r>
    </w:p>
    <w:p w14:paraId="596B108E" w14:textId="77777777" w:rsidR="00111AF5" w:rsidRPr="00AC7688" w:rsidRDefault="00111AF5" w:rsidP="00111AF5">
      <w:pPr>
        <w:tabs>
          <w:tab w:val="left" w:pos="3544"/>
          <w:tab w:val="left" w:pos="3828"/>
        </w:tabs>
        <w:spacing w:before="120"/>
        <w:ind w:left="3686" w:right="-1" w:hanging="2835"/>
        <w:jc w:val="left"/>
        <w:rPr>
          <w:sz w:val="20"/>
        </w:rPr>
      </w:pPr>
      <w:r w:rsidRPr="00AC7688">
        <w:rPr>
          <w:sz w:val="20"/>
        </w:rPr>
        <w:t>Naziv projektne mape</w:t>
      </w:r>
      <w:r w:rsidRPr="00AC7688">
        <w:rPr>
          <w:sz w:val="20"/>
        </w:rPr>
        <w:tab/>
        <w:t>:</w:t>
      </w:r>
      <w:r w:rsidRPr="00AC7688">
        <w:rPr>
          <w:sz w:val="20"/>
        </w:rPr>
        <w:tab/>
      </w:r>
      <w:bookmarkEnd w:id="0"/>
      <w:r>
        <w:rPr>
          <w:sz w:val="20"/>
        </w:rPr>
        <w:t>Dobava i opskrba rashladnom vodom agregata B</w:t>
      </w:r>
    </w:p>
    <w:bookmarkEnd w:id="1"/>
    <w:p w14:paraId="09602881" w14:textId="38D56E90" w:rsidR="004E4F89" w:rsidRPr="00111AF5" w:rsidRDefault="004E4F89" w:rsidP="00ED3AB3">
      <w:pPr>
        <w:tabs>
          <w:tab w:val="left" w:pos="3544"/>
          <w:tab w:val="left" w:pos="3828"/>
        </w:tabs>
        <w:spacing w:before="120"/>
        <w:ind w:left="3686" w:right="-1" w:hanging="2835"/>
        <w:jc w:val="left"/>
        <w:rPr>
          <w:b/>
          <w:sz w:val="20"/>
        </w:rPr>
      </w:pPr>
    </w:p>
    <w:p w14:paraId="15F5D217" w14:textId="77777777" w:rsidR="004E4F89" w:rsidRPr="00AC7688" w:rsidRDefault="004E4F89" w:rsidP="004E4F89">
      <w:pPr>
        <w:tabs>
          <w:tab w:val="left" w:pos="3544"/>
          <w:tab w:val="left" w:pos="3828"/>
        </w:tabs>
        <w:spacing w:before="120"/>
        <w:ind w:left="3686" w:right="-1" w:hanging="2835"/>
        <w:jc w:val="left"/>
        <w:rPr>
          <w:b/>
          <w:sz w:val="20"/>
        </w:rPr>
      </w:pPr>
    </w:p>
    <w:p w14:paraId="2BB7EF21" w14:textId="77777777" w:rsidR="004E4F89" w:rsidRPr="00AC7688" w:rsidRDefault="004E4F89" w:rsidP="004E4F89">
      <w:pPr>
        <w:tabs>
          <w:tab w:val="left" w:pos="3544"/>
          <w:tab w:val="left" w:pos="3828"/>
        </w:tabs>
        <w:spacing w:before="120"/>
        <w:ind w:left="3686" w:right="-1" w:hanging="2835"/>
        <w:jc w:val="left"/>
        <w:rPr>
          <w:b/>
          <w:sz w:val="20"/>
        </w:rPr>
      </w:pPr>
    </w:p>
    <w:p w14:paraId="1BAE0EB4" w14:textId="77777777" w:rsidR="004E4F89" w:rsidRPr="00AC7688" w:rsidRDefault="004E4F89" w:rsidP="004E4F89">
      <w:pPr>
        <w:tabs>
          <w:tab w:val="left" w:pos="3544"/>
          <w:tab w:val="left" w:pos="3828"/>
        </w:tabs>
        <w:spacing w:before="120"/>
        <w:ind w:left="3686" w:right="-1" w:hanging="2835"/>
        <w:jc w:val="left"/>
        <w:rPr>
          <w:b/>
          <w:sz w:val="20"/>
        </w:rPr>
      </w:pPr>
    </w:p>
    <w:p w14:paraId="4AA87120" w14:textId="77777777" w:rsidR="004E4F89" w:rsidRPr="00AC7688" w:rsidRDefault="004E4F89" w:rsidP="004E4F89">
      <w:pPr>
        <w:tabs>
          <w:tab w:val="left" w:pos="3544"/>
          <w:tab w:val="left" w:pos="3828"/>
        </w:tabs>
        <w:spacing w:before="120"/>
        <w:ind w:left="3686" w:right="-1" w:hanging="2835"/>
        <w:jc w:val="left"/>
        <w:rPr>
          <w:b/>
          <w:sz w:val="20"/>
        </w:rPr>
      </w:pPr>
    </w:p>
    <w:p w14:paraId="4DCB6E18" w14:textId="7A0B09CB" w:rsidR="004E4F89" w:rsidRPr="00AC7688" w:rsidRDefault="004E4F89" w:rsidP="004E4F89">
      <w:pPr>
        <w:tabs>
          <w:tab w:val="left" w:pos="3544"/>
          <w:tab w:val="left" w:pos="3828"/>
        </w:tabs>
        <w:spacing w:before="120"/>
        <w:ind w:left="3686" w:right="-1" w:hanging="2835"/>
        <w:jc w:val="left"/>
        <w:rPr>
          <w:b/>
          <w:sz w:val="20"/>
        </w:rPr>
      </w:pPr>
    </w:p>
    <w:p w14:paraId="634410AF" w14:textId="266340A1" w:rsidR="004E4F89" w:rsidRPr="00AC7688" w:rsidRDefault="004E4F89" w:rsidP="004E4F89">
      <w:pPr>
        <w:tabs>
          <w:tab w:val="left" w:pos="3544"/>
          <w:tab w:val="left" w:pos="3828"/>
        </w:tabs>
        <w:spacing w:before="120"/>
        <w:ind w:left="3686" w:right="-1" w:hanging="2835"/>
        <w:jc w:val="left"/>
        <w:rPr>
          <w:b/>
          <w:sz w:val="20"/>
        </w:rPr>
      </w:pPr>
    </w:p>
    <w:p w14:paraId="35DD0D4D" w14:textId="699C7B76" w:rsidR="004E4F89" w:rsidRPr="00AC7688" w:rsidRDefault="004E4F89" w:rsidP="004E4F89">
      <w:pPr>
        <w:tabs>
          <w:tab w:val="left" w:pos="3544"/>
          <w:tab w:val="left" w:pos="3828"/>
        </w:tabs>
        <w:spacing w:before="120"/>
        <w:ind w:left="3686" w:right="-1" w:hanging="2835"/>
        <w:jc w:val="left"/>
        <w:rPr>
          <w:b/>
          <w:sz w:val="20"/>
        </w:rPr>
      </w:pPr>
    </w:p>
    <w:p w14:paraId="030285E3" w14:textId="33394B30" w:rsidR="004E4F89" w:rsidRPr="00AC7688" w:rsidRDefault="00AE0C50" w:rsidP="004E4F89">
      <w:pPr>
        <w:tabs>
          <w:tab w:val="left" w:pos="3544"/>
          <w:tab w:val="left" w:pos="3828"/>
        </w:tabs>
        <w:spacing w:before="120"/>
        <w:ind w:left="3686" w:right="-1" w:hanging="2835"/>
        <w:jc w:val="left"/>
        <w:rPr>
          <w:b/>
          <w:sz w:val="20"/>
        </w:rPr>
      </w:pPr>
      <w:r w:rsidRPr="00AC7688">
        <w:rPr>
          <w:b/>
          <w:noProof/>
          <w:sz w:val="28"/>
          <w:szCs w:val="28"/>
        </w:rPr>
        <mc:AlternateContent>
          <mc:Choice Requires="wps">
            <w:drawing>
              <wp:anchor distT="45720" distB="45720" distL="114300" distR="114300" simplePos="0" relativeHeight="251658240" behindDoc="0" locked="0" layoutInCell="1" allowOverlap="1" wp14:anchorId="714F4076" wp14:editId="57F9F779">
                <wp:simplePos x="0" y="0"/>
                <wp:positionH relativeFrom="margin">
                  <wp:align>right</wp:align>
                </wp:positionH>
                <wp:positionV relativeFrom="page">
                  <wp:posOffset>5184775</wp:posOffset>
                </wp:positionV>
                <wp:extent cx="5760000" cy="1080000"/>
                <wp:effectExtent l="0" t="0" r="0" b="63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1080000"/>
                        </a:xfrm>
                        <a:prstGeom prst="rect">
                          <a:avLst/>
                        </a:prstGeom>
                        <a:solidFill>
                          <a:srgbClr val="FFFFFF"/>
                        </a:solidFill>
                        <a:ln w="9525">
                          <a:noFill/>
                          <a:miter lim="800000"/>
                          <a:headEnd/>
                          <a:tailEnd/>
                        </a:ln>
                      </wps:spPr>
                      <wps:txbx>
                        <w:txbxContent>
                          <w:p w14:paraId="5A5D7D52" w14:textId="4B9F3E41" w:rsidR="004E4F89" w:rsidRPr="004E4F89" w:rsidRDefault="004E4F89" w:rsidP="00493FC6">
                            <w:pPr>
                              <w:tabs>
                                <w:tab w:val="left" w:pos="2926"/>
                                <w:tab w:val="left" w:pos="3119"/>
                              </w:tabs>
                              <w:ind w:left="3119" w:hanging="2977"/>
                              <w:jc w:val="left"/>
                              <w:rPr>
                                <w:b/>
                                <w:sz w:val="28"/>
                                <w:szCs w:val="28"/>
                              </w:rPr>
                            </w:pPr>
                            <w:r>
                              <w:rPr>
                                <w:b/>
                                <w:sz w:val="28"/>
                                <w:szCs w:val="28"/>
                              </w:rPr>
                              <w:t xml:space="preserve">PRILOG </w:t>
                            </w:r>
                            <w:r w:rsidR="00ED3AB3" w:rsidRPr="00ED3AB3">
                              <w:rPr>
                                <w:b/>
                                <w:sz w:val="28"/>
                                <w:szCs w:val="28"/>
                              </w:rPr>
                              <w:t>00</w:t>
                            </w:r>
                            <w:r w:rsidR="00111AF5">
                              <w:rPr>
                                <w:b/>
                                <w:sz w:val="28"/>
                                <w:szCs w:val="28"/>
                              </w:rPr>
                              <w:t>6</w:t>
                            </w:r>
                            <w:r>
                              <w:rPr>
                                <w:b/>
                                <w:sz w:val="28"/>
                                <w:szCs w:val="28"/>
                              </w:rPr>
                              <w:tab/>
                              <w:t>:</w:t>
                            </w:r>
                            <w:r w:rsidR="00AE0C50">
                              <w:rPr>
                                <w:b/>
                                <w:sz w:val="28"/>
                                <w:szCs w:val="28"/>
                              </w:rPr>
                              <w:tab/>
                            </w:r>
                            <w:r w:rsidR="00782718">
                              <w:rPr>
                                <w:b/>
                                <w:sz w:val="28"/>
                                <w:szCs w:val="28"/>
                              </w:rPr>
                              <w:t>SPECIFIKACIJA OPREME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4F4076" id="_x0000_t202" coordsize="21600,21600" o:spt="202" path="m,l,21600r21600,l21600,xe">
                <v:stroke joinstyle="miter"/>
                <v:path gradientshapeok="t" o:connecttype="rect"/>
              </v:shapetype>
              <v:shape id="Text Box 2" o:spid="_x0000_s1026" type="#_x0000_t202" style="position:absolute;left:0;text-align:left;margin-left:402.35pt;margin-top:408.25pt;width:453.55pt;height:85.05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" stroked="f">
                <v:textbox>
                  <w:txbxContent>
                    <w:p w14:paraId="5A5D7D52" w14:textId="4B9F3E41" w:rsidR="004E4F89" w:rsidRPr="004E4F89" w:rsidRDefault="004E4F89" w:rsidP="00493FC6">
                      <w:pPr>
                        <w:tabs>
                          <w:tab w:val="left" w:pos="2926"/>
                          <w:tab w:val="left" w:pos="3119"/>
                        </w:tabs>
                        <w:ind w:left="3119" w:hanging="2977"/>
                        <w:jc w:val="left"/>
                        <w:rPr>
                          <w:b/>
                          <w:sz w:val="28"/>
                          <w:szCs w:val="28"/>
                        </w:rPr>
                      </w:pPr>
                      <w:r>
                        <w:rPr>
                          <w:b/>
                          <w:sz w:val="28"/>
                          <w:szCs w:val="28"/>
                        </w:rPr>
                        <w:t xml:space="preserve">PRILOG </w:t>
                      </w:r>
                      <w:r w:rsidR="00ED3AB3" w:rsidRPr="00ED3AB3">
                        <w:rPr>
                          <w:b/>
                          <w:sz w:val="28"/>
                          <w:szCs w:val="28"/>
                        </w:rPr>
                        <w:t>00</w:t>
                      </w:r>
                      <w:r w:rsidR="00111AF5">
                        <w:rPr>
                          <w:b/>
                          <w:sz w:val="28"/>
                          <w:szCs w:val="28"/>
                        </w:rPr>
                        <w:t>6</w:t>
                      </w:r>
                      <w:r>
                        <w:rPr>
                          <w:b/>
                          <w:sz w:val="28"/>
                          <w:szCs w:val="28"/>
                        </w:rPr>
                        <w:tab/>
                        <w:t>:</w:t>
                      </w:r>
                      <w:r w:rsidR="00AE0C50">
                        <w:rPr>
                          <w:b/>
                          <w:sz w:val="28"/>
                          <w:szCs w:val="28"/>
                        </w:rPr>
                        <w:tab/>
                      </w:r>
                      <w:r w:rsidR="00782718">
                        <w:rPr>
                          <w:b/>
                          <w:sz w:val="28"/>
                          <w:szCs w:val="28"/>
                        </w:rPr>
                        <w:t>SPECIFIKACIJA OPREME</w:t>
                      </w:r>
                    </w:p>
                  </w:txbxContent>
                </v:textbox>
                <w10:wrap type="square" anchorx="margin" anchory="page"/>
              </v:shape>
            </w:pict>
          </mc:Fallback>
        </mc:AlternateContent>
      </w:r>
    </w:p>
    <w:p w14:paraId="6B325547" w14:textId="77777777" w:rsidR="004E4F89" w:rsidRPr="00AC7688" w:rsidRDefault="004E4F89" w:rsidP="004E4F89">
      <w:pPr>
        <w:tabs>
          <w:tab w:val="left" w:pos="3544"/>
          <w:tab w:val="left" w:pos="3828"/>
        </w:tabs>
        <w:spacing w:before="120"/>
        <w:ind w:left="3686" w:right="-1" w:hanging="2835"/>
        <w:jc w:val="left"/>
        <w:rPr>
          <w:b/>
          <w:sz w:val="20"/>
        </w:rPr>
      </w:pPr>
    </w:p>
    <w:p w14:paraId="534B2CCA" w14:textId="77777777" w:rsidR="00F83DB0" w:rsidRDefault="00F83DB0" w:rsidP="00F83DB0"/>
    <w:p w14:paraId="1F9C251F" w14:textId="77777777" w:rsidR="00F83DB0" w:rsidRDefault="00F83DB0" w:rsidP="00F83DB0"/>
    <w:p w14:paraId="48EFE1E6" w14:textId="77777777" w:rsidR="00F83DB0" w:rsidRDefault="00F83DB0" w:rsidP="00F83DB0"/>
    <w:p w14:paraId="0EADE5E8" w14:textId="77777777" w:rsidR="00F83DB0" w:rsidRDefault="00F83DB0" w:rsidP="00F83DB0"/>
    <w:p w14:paraId="4A7232B2" w14:textId="77777777" w:rsidR="00F83DB0" w:rsidRDefault="00F83DB0" w:rsidP="00F83DB0"/>
    <w:p w14:paraId="132D62B9" w14:textId="77777777" w:rsidR="00F83DB0" w:rsidRDefault="00F83DB0" w:rsidP="00F83DB0"/>
    <w:p w14:paraId="3DF4F7FC" w14:textId="77777777" w:rsidR="00F83DB0" w:rsidRDefault="00F83DB0" w:rsidP="00F83DB0"/>
    <w:p w14:paraId="1F1F002B" w14:textId="77777777" w:rsidR="00F83DB0" w:rsidRDefault="00F83DB0" w:rsidP="00F83DB0"/>
    <w:p w14:paraId="312093BE" w14:textId="77777777" w:rsidR="00F83DB0" w:rsidRDefault="00F83DB0" w:rsidP="00F83DB0"/>
    <w:p w14:paraId="1E9F930F" w14:textId="77777777" w:rsidR="00F83DB0" w:rsidRDefault="00F83DB0" w:rsidP="00F83DB0"/>
    <w:p w14:paraId="0B17B764" w14:textId="77777777" w:rsidR="00F83DB0" w:rsidRDefault="00F83DB0" w:rsidP="00F83DB0"/>
    <w:p w14:paraId="0DF28FC4" w14:textId="77777777" w:rsidR="00F83DB0" w:rsidRDefault="00F83DB0" w:rsidP="00F83DB0"/>
    <w:p w14:paraId="1CF4F3D5" w14:textId="77777777" w:rsidR="00F83DB0" w:rsidRDefault="00F83DB0" w:rsidP="00F83DB0"/>
    <w:p w14:paraId="63BFA943" w14:textId="77777777" w:rsidR="00F83DB0" w:rsidRDefault="00F83DB0" w:rsidP="00F83DB0"/>
    <w:p w14:paraId="16926F8C" w14:textId="77777777" w:rsidR="00F83DB0" w:rsidRDefault="00F83DB0" w:rsidP="00F83DB0"/>
    <w:p w14:paraId="6B26F51F" w14:textId="77777777" w:rsidR="00F83DB0" w:rsidRDefault="00F83DB0" w:rsidP="00F83DB0"/>
    <w:p w14:paraId="4D8B1A48" w14:textId="77777777" w:rsidR="00F83DB0" w:rsidRDefault="00F83DB0" w:rsidP="00F83DB0"/>
    <w:p w14:paraId="1FD63E2C" w14:textId="77777777" w:rsidR="00F83DB0" w:rsidRDefault="00F83DB0" w:rsidP="00F83DB0">
      <w:pPr>
        <w:pStyle w:val="TOCHeading"/>
        <w:spacing w:line="240" w:lineRule="auto"/>
        <w:ind w:left="851"/>
        <w:jc w:val="both"/>
        <w:rPr>
          <w:rFonts w:ascii="Arial" w:hAnsi="Arial" w:cs="Arial"/>
          <w:color w:val="auto"/>
          <w:sz w:val="28"/>
          <w:szCs w:val="28"/>
        </w:rPr>
      </w:pPr>
      <w:r w:rsidRPr="007E3E63">
        <w:rPr>
          <w:rFonts w:ascii="Arial" w:hAnsi="Arial" w:cs="Arial"/>
          <w:color w:val="auto"/>
          <w:sz w:val="28"/>
          <w:szCs w:val="28"/>
        </w:rPr>
        <w:lastRenderedPageBreak/>
        <w:t>Sadržaj</w:t>
      </w:r>
    </w:p>
    <w:p w14:paraId="791BDAAC" w14:textId="77777777" w:rsidR="00F83DB0" w:rsidRPr="002D0990" w:rsidRDefault="00F83DB0" w:rsidP="00F83DB0">
      <w:pPr>
        <w:rPr>
          <w:lang w:eastAsia="hr-HR"/>
        </w:rPr>
      </w:pPr>
    </w:p>
    <w:p w14:paraId="0D44DF1D" w14:textId="6A085BB5" w:rsidR="00445D5A" w:rsidRDefault="59CE466C">
      <w:pPr>
        <w:pStyle w:val="TOC1"/>
        <w:rPr>
          <w:rFonts w:asciiTheme="minorHAnsi" w:eastAsiaTheme="minorEastAsia" w:hAnsiTheme="minorHAnsi" w:cstheme="minorBidi"/>
          <w:b w:val="0"/>
          <w:caps w:val="0"/>
          <w:kern w:val="2"/>
          <w:sz w:val="24"/>
          <w:szCs w:val="24"/>
          <w:lang w:val="en-US"/>
          <w14:ligatures w14:val="standardContextual"/>
        </w:rPr>
      </w:pPr>
      <w:r>
        <w:fldChar w:fldCharType="begin"/>
      </w:r>
      <w:r w:rsidR="00F83DB0">
        <w:instrText>TOC \o "1-3" \z \u \h</w:instrText>
      </w:r>
      <w:r>
        <w:fldChar w:fldCharType="separate"/>
      </w:r>
      <w:hyperlink w:anchor="_Toc236381276" w:history="1">
        <w:r w:rsidR="00445D5A" w:rsidRPr="008212CB">
          <w:rPr>
            <w:rStyle w:val="Hyperlink"/>
          </w:rPr>
          <w:t>6.</w:t>
        </w:r>
        <w:r w:rsidR="00445D5A">
          <w:rPr>
            <w:rFonts w:asciiTheme="minorHAnsi" w:eastAsiaTheme="minorEastAsia" w:hAnsiTheme="minorHAnsi" w:cstheme="minorBidi"/>
            <w:b w:val="0"/>
            <w:caps w:val="0"/>
            <w:kern w:val="2"/>
            <w:sz w:val="24"/>
            <w:szCs w:val="24"/>
            <w:lang w:val="en-US"/>
            <w14:ligatures w14:val="standardContextual"/>
          </w:rPr>
          <w:tab/>
        </w:r>
        <w:r w:rsidR="00445D5A" w:rsidRPr="008212CB">
          <w:rPr>
            <w:rStyle w:val="Hyperlink"/>
          </w:rPr>
          <w:t>Specifikacija opreme</w:t>
        </w:r>
        <w:r w:rsidR="00445D5A">
          <w:rPr>
            <w:webHidden/>
          </w:rPr>
          <w:tab/>
        </w:r>
        <w:r w:rsidR="00445D5A">
          <w:rPr>
            <w:webHidden/>
          </w:rPr>
          <w:fldChar w:fldCharType="begin"/>
        </w:r>
        <w:r w:rsidR="00445D5A">
          <w:rPr>
            <w:webHidden/>
          </w:rPr>
          <w:instrText xml:space="preserve"> PAGEREF _Toc236381276 \h </w:instrText>
        </w:r>
        <w:r w:rsidR="00445D5A">
          <w:rPr>
            <w:webHidden/>
          </w:rPr>
        </w:r>
        <w:r w:rsidR="00445D5A">
          <w:rPr>
            <w:webHidden/>
          </w:rPr>
          <w:fldChar w:fldCharType="separate"/>
        </w:r>
        <w:r w:rsidR="00445D5A">
          <w:rPr>
            <w:webHidden/>
          </w:rPr>
          <w:t>3</w:t>
        </w:r>
        <w:r w:rsidR="00445D5A">
          <w:rPr>
            <w:webHidden/>
          </w:rPr>
          <w:fldChar w:fldCharType="end"/>
        </w:r>
      </w:hyperlink>
    </w:p>
    <w:p w14:paraId="263023FE" w14:textId="3A20CC96" w:rsidR="00445D5A" w:rsidRDefault="00445D5A">
      <w:pPr>
        <w:pStyle w:val="TOC2"/>
        <w:rPr>
          <w:rFonts w:asciiTheme="minorHAnsi" w:eastAsiaTheme="minorEastAsia" w:hAnsiTheme="minorHAnsi" w:cstheme="minorBidi"/>
          <w:kern w:val="2"/>
          <w:sz w:val="24"/>
          <w:lang w:val="en-US"/>
          <w14:ligatures w14:val="standardContextual"/>
        </w:rPr>
      </w:pPr>
      <w:hyperlink w:anchor="_Toc236381277" w:history="1">
        <w:r w:rsidRPr="008212CB">
          <w:rPr>
            <w:rStyle w:val="Hyperlink"/>
          </w:rPr>
          <w:t>6.1</w:t>
        </w:r>
        <w:r>
          <w:rPr>
            <w:rFonts w:asciiTheme="minorHAnsi" w:eastAsiaTheme="minorEastAsia" w:hAnsiTheme="minorHAnsi" w:cstheme="minorBidi"/>
            <w:kern w:val="2"/>
            <w:sz w:val="24"/>
            <w:lang w:val="en-US"/>
            <w14:ligatures w14:val="standardContextual"/>
          </w:rPr>
          <w:tab/>
        </w:r>
        <w:r w:rsidRPr="008212CB">
          <w:rPr>
            <w:rStyle w:val="Hyperlink"/>
          </w:rPr>
          <w:t>Ormar ventila i filtera +Y BJP14 i LPJ sustava rashlade +Y CDP01</w:t>
        </w:r>
        <w:r>
          <w:rPr>
            <w:webHidden/>
          </w:rPr>
          <w:tab/>
        </w:r>
        <w:r>
          <w:rPr>
            <w:webHidden/>
          </w:rPr>
          <w:fldChar w:fldCharType="begin"/>
        </w:r>
        <w:r>
          <w:rPr>
            <w:webHidden/>
          </w:rPr>
          <w:instrText xml:space="preserve"> PAGEREF _Toc236381277 \h </w:instrText>
        </w:r>
        <w:r>
          <w:rPr>
            <w:webHidden/>
          </w:rPr>
        </w:r>
        <w:r>
          <w:rPr>
            <w:webHidden/>
          </w:rPr>
          <w:fldChar w:fldCharType="separate"/>
        </w:r>
        <w:r>
          <w:rPr>
            <w:webHidden/>
          </w:rPr>
          <w:t>3</w:t>
        </w:r>
        <w:r>
          <w:rPr>
            <w:webHidden/>
          </w:rPr>
          <w:fldChar w:fldCharType="end"/>
        </w:r>
      </w:hyperlink>
    </w:p>
    <w:p w14:paraId="1FE1938D" w14:textId="44785667" w:rsidR="00445D5A" w:rsidRDefault="00445D5A">
      <w:pPr>
        <w:pStyle w:val="TOC2"/>
        <w:rPr>
          <w:rFonts w:asciiTheme="minorHAnsi" w:eastAsiaTheme="minorEastAsia" w:hAnsiTheme="minorHAnsi" w:cstheme="minorBidi"/>
          <w:kern w:val="2"/>
          <w:sz w:val="24"/>
          <w:lang w:val="en-US"/>
          <w14:ligatures w14:val="standardContextual"/>
        </w:rPr>
      </w:pPr>
      <w:hyperlink w:anchor="_Toc236381278" w:history="1">
        <w:r w:rsidRPr="008212CB">
          <w:rPr>
            <w:rStyle w:val="Hyperlink"/>
          </w:rPr>
          <w:t>6.2</w:t>
        </w:r>
        <w:r>
          <w:rPr>
            <w:rFonts w:asciiTheme="minorHAnsi" w:eastAsiaTheme="minorEastAsia" w:hAnsiTheme="minorHAnsi" w:cstheme="minorBidi"/>
            <w:kern w:val="2"/>
            <w:sz w:val="24"/>
            <w:lang w:val="en-US"/>
            <w14:ligatures w14:val="standardContextual"/>
          </w:rPr>
          <w:tab/>
        </w:r>
        <w:r w:rsidRPr="008212CB">
          <w:rPr>
            <w:rStyle w:val="Hyperlink"/>
          </w:rPr>
          <w:t>Ormarić mjerenja razine vode bazena rashlade +Y BJP14 GH001</w:t>
        </w:r>
        <w:r>
          <w:rPr>
            <w:webHidden/>
          </w:rPr>
          <w:tab/>
        </w:r>
        <w:r>
          <w:rPr>
            <w:webHidden/>
          </w:rPr>
          <w:fldChar w:fldCharType="begin"/>
        </w:r>
        <w:r>
          <w:rPr>
            <w:webHidden/>
          </w:rPr>
          <w:instrText xml:space="preserve"> PAGEREF _Toc236381278 \h </w:instrText>
        </w:r>
        <w:r>
          <w:rPr>
            <w:webHidden/>
          </w:rPr>
        </w:r>
        <w:r>
          <w:rPr>
            <w:webHidden/>
          </w:rPr>
          <w:fldChar w:fldCharType="separate"/>
        </w:r>
        <w:r>
          <w:rPr>
            <w:webHidden/>
          </w:rPr>
          <w:t>17</w:t>
        </w:r>
        <w:r>
          <w:rPr>
            <w:webHidden/>
          </w:rPr>
          <w:fldChar w:fldCharType="end"/>
        </w:r>
      </w:hyperlink>
    </w:p>
    <w:p w14:paraId="2BE65E9E" w14:textId="6C719208" w:rsidR="00445D5A" w:rsidRDefault="00445D5A">
      <w:pPr>
        <w:pStyle w:val="TOC2"/>
        <w:rPr>
          <w:rFonts w:asciiTheme="minorHAnsi" w:eastAsiaTheme="minorEastAsia" w:hAnsiTheme="minorHAnsi" w:cstheme="minorBidi"/>
          <w:kern w:val="2"/>
          <w:sz w:val="24"/>
          <w:lang w:val="en-US"/>
          <w14:ligatures w14:val="standardContextual"/>
        </w:rPr>
      </w:pPr>
      <w:hyperlink w:anchor="_Toc236381279" w:history="1">
        <w:r w:rsidRPr="008212CB">
          <w:rPr>
            <w:rStyle w:val="Hyperlink"/>
          </w:rPr>
          <w:t>6.3</w:t>
        </w:r>
        <w:r>
          <w:rPr>
            <w:rFonts w:asciiTheme="minorHAnsi" w:eastAsiaTheme="minorEastAsia" w:hAnsiTheme="minorHAnsi" w:cstheme="minorBidi"/>
            <w:kern w:val="2"/>
            <w:sz w:val="24"/>
            <w:lang w:val="en-US"/>
            <w14:ligatures w14:val="standardContextual"/>
          </w:rPr>
          <w:tab/>
        </w:r>
        <w:r w:rsidRPr="008212CB">
          <w:rPr>
            <w:rStyle w:val="Hyperlink"/>
          </w:rPr>
          <w:t>Ormar crpnog agregata rashladne vode B +Y BJP12</w:t>
        </w:r>
        <w:r>
          <w:rPr>
            <w:webHidden/>
          </w:rPr>
          <w:tab/>
        </w:r>
        <w:r>
          <w:rPr>
            <w:webHidden/>
          </w:rPr>
          <w:fldChar w:fldCharType="begin"/>
        </w:r>
        <w:r>
          <w:rPr>
            <w:webHidden/>
          </w:rPr>
          <w:instrText xml:space="preserve"> PAGEREF _Toc236381279 \h </w:instrText>
        </w:r>
        <w:r>
          <w:rPr>
            <w:webHidden/>
          </w:rPr>
        </w:r>
        <w:r>
          <w:rPr>
            <w:webHidden/>
          </w:rPr>
          <w:fldChar w:fldCharType="separate"/>
        </w:r>
        <w:r>
          <w:rPr>
            <w:webHidden/>
          </w:rPr>
          <w:t>18</w:t>
        </w:r>
        <w:r>
          <w:rPr>
            <w:webHidden/>
          </w:rPr>
          <w:fldChar w:fldCharType="end"/>
        </w:r>
      </w:hyperlink>
    </w:p>
    <w:p w14:paraId="4DC39B16" w14:textId="3FC8976F" w:rsidR="59CE466C" w:rsidRDefault="59CE466C" w:rsidP="59CE466C">
      <w:pPr>
        <w:pStyle w:val="TOC2"/>
        <w:tabs>
          <w:tab w:val="clear" w:pos="9639"/>
          <w:tab w:val="right" w:leader="dot" w:pos="9630"/>
        </w:tabs>
      </w:pPr>
      <w:r>
        <w:fldChar w:fldCharType="end"/>
      </w:r>
    </w:p>
    <w:p w14:paraId="4AA78FC5" w14:textId="321C1E63" w:rsidR="00F83DB0" w:rsidRDefault="00F83DB0" w:rsidP="00F83DB0"/>
    <w:p w14:paraId="76C95A02" w14:textId="77777777" w:rsidR="00F83DB0" w:rsidRDefault="00F83DB0" w:rsidP="00F83DB0"/>
    <w:p w14:paraId="20353835" w14:textId="77777777" w:rsidR="00F83DB0" w:rsidRDefault="00F83DB0" w:rsidP="00F83DB0"/>
    <w:p w14:paraId="476DCFA6" w14:textId="77777777" w:rsidR="00F83DB0" w:rsidRDefault="00F83DB0" w:rsidP="00F83DB0"/>
    <w:p w14:paraId="2F5052E0" w14:textId="77777777" w:rsidR="00F83DB0" w:rsidRDefault="00F83DB0" w:rsidP="00F83DB0"/>
    <w:p w14:paraId="52D4400E" w14:textId="77777777" w:rsidR="00F83DB0" w:rsidRDefault="00F83DB0" w:rsidP="00F83DB0"/>
    <w:p w14:paraId="063912DA" w14:textId="77777777" w:rsidR="00F83DB0" w:rsidRDefault="00F83DB0" w:rsidP="00F83DB0"/>
    <w:p w14:paraId="5F3B01A7" w14:textId="77777777" w:rsidR="00F83DB0" w:rsidRDefault="00F83DB0" w:rsidP="00F83DB0"/>
    <w:p w14:paraId="6108D52C" w14:textId="77777777" w:rsidR="00F83DB0" w:rsidRDefault="00F83DB0" w:rsidP="00F83DB0"/>
    <w:p w14:paraId="5E65202D" w14:textId="77777777" w:rsidR="00F83DB0" w:rsidRDefault="00F83DB0" w:rsidP="00F83DB0"/>
    <w:p w14:paraId="023890D9" w14:textId="77777777" w:rsidR="00F83DB0" w:rsidRDefault="00F83DB0" w:rsidP="00F83DB0"/>
    <w:p w14:paraId="383D9CFA" w14:textId="77777777" w:rsidR="00F83DB0" w:rsidRDefault="00F83DB0" w:rsidP="00F83DB0"/>
    <w:p w14:paraId="5E5E4F12" w14:textId="77777777" w:rsidR="00F83DB0" w:rsidRDefault="00F83DB0" w:rsidP="00F83DB0"/>
    <w:p w14:paraId="066EAB11" w14:textId="77777777" w:rsidR="00F83DB0" w:rsidRDefault="00F83DB0" w:rsidP="00F83DB0"/>
    <w:p w14:paraId="781EF468" w14:textId="77777777" w:rsidR="00F83DB0" w:rsidRDefault="00F83DB0" w:rsidP="00F83DB0"/>
    <w:p w14:paraId="5E68A783" w14:textId="77777777" w:rsidR="00F83DB0" w:rsidRDefault="00F83DB0" w:rsidP="00F83DB0"/>
    <w:p w14:paraId="3584ECA9" w14:textId="77777777" w:rsidR="00F83DB0" w:rsidRDefault="00F83DB0" w:rsidP="00F83DB0"/>
    <w:p w14:paraId="72097CA6" w14:textId="77777777" w:rsidR="00F83DB0" w:rsidRDefault="00F83DB0" w:rsidP="00F83DB0"/>
    <w:p w14:paraId="7C3090F7" w14:textId="76AC3824" w:rsidR="0001143B" w:rsidRDefault="0001143B">
      <w:pPr>
        <w:ind w:left="0"/>
        <w:jc w:val="left"/>
      </w:pPr>
      <w:r>
        <w:br w:type="page"/>
      </w:r>
    </w:p>
    <w:p w14:paraId="6B2DC79A" w14:textId="70A91EE1" w:rsidR="007C4911" w:rsidRDefault="00782718" w:rsidP="0001143B">
      <w:pPr>
        <w:pStyle w:val="Heading1"/>
      </w:pPr>
      <w:bookmarkStart w:id="2" w:name="_Toc236381276"/>
      <w:r>
        <w:lastRenderedPageBreak/>
        <w:t>Specifikacija opreme</w:t>
      </w:r>
      <w:bookmarkEnd w:id="2"/>
    </w:p>
    <w:p w14:paraId="2D8DD158" w14:textId="33A58B9F" w:rsidR="007C4911" w:rsidRDefault="00782718" w:rsidP="0001143B">
      <w:pPr>
        <w:pStyle w:val="Heading2"/>
      </w:pPr>
      <w:bookmarkStart w:id="3" w:name="_Toc236381277"/>
      <w:r>
        <w:t>O</w:t>
      </w:r>
      <w:r w:rsidRPr="00782718">
        <w:t>rmar ventila i filtera +Y BJP14 i LPJ sustava rashlade +Y CDP01</w:t>
      </w:r>
      <w:bookmarkEnd w:id="3"/>
    </w:p>
    <w:p w14:paraId="0C61D542" w14:textId="77777777" w:rsidR="00782718" w:rsidRDefault="00782718" w:rsidP="00782718"/>
    <w:tbl>
      <w:tblPr>
        <w:tblW w:w="9495" w:type="dxa"/>
        <w:tblLook w:val="04A0" w:firstRow="1" w:lastRow="0" w:firstColumn="1" w:lastColumn="0" w:noHBand="0" w:noVBand="1"/>
      </w:tblPr>
      <w:tblGrid>
        <w:gridCol w:w="1256"/>
        <w:gridCol w:w="1170"/>
        <w:gridCol w:w="4900"/>
        <w:gridCol w:w="1097"/>
        <w:gridCol w:w="1072"/>
      </w:tblGrid>
      <w:tr w:rsidR="00782718" w:rsidRPr="0001143B" w14:paraId="7E44FB92" w14:textId="77777777" w:rsidTr="00481F53">
        <w:trPr>
          <w:trHeight w:val="600"/>
          <w:tblHeader/>
        </w:trPr>
        <w:tc>
          <w:tcPr>
            <w:tcW w:w="1256" w:type="dxa"/>
            <w:tcBorders>
              <w:top w:val="single" w:sz="4" w:space="0" w:color="auto"/>
              <w:left w:val="single" w:sz="4" w:space="0" w:color="auto"/>
              <w:bottom w:val="single" w:sz="4" w:space="0" w:color="auto"/>
              <w:right w:val="single" w:sz="4" w:space="0" w:color="auto"/>
            </w:tcBorders>
            <w:noWrap/>
            <w:vAlign w:val="bottom"/>
            <w:hideMark/>
          </w:tcPr>
          <w:p w14:paraId="76ABD900" w14:textId="77777777" w:rsidR="00782718" w:rsidRPr="0001143B" w:rsidRDefault="00782718" w:rsidP="00782718">
            <w:pPr>
              <w:ind w:left="0"/>
              <w:jc w:val="left"/>
              <w:rPr>
                <w:rFonts w:cs="Arial"/>
                <w:b/>
                <w:bCs/>
                <w:color w:val="000000"/>
                <w:szCs w:val="22"/>
                <w:lang w:val="en-US"/>
              </w:rPr>
            </w:pPr>
            <w:r w:rsidRPr="0001143B">
              <w:rPr>
                <w:rFonts w:cs="Arial"/>
                <w:b/>
                <w:bCs/>
                <w:color w:val="000000"/>
                <w:szCs w:val="22"/>
                <w:lang w:val="en-US"/>
              </w:rPr>
              <w:t>Redni broj</w:t>
            </w:r>
          </w:p>
        </w:tc>
        <w:tc>
          <w:tcPr>
            <w:tcW w:w="1170" w:type="dxa"/>
            <w:tcBorders>
              <w:top w:val="single" w:sz="4" w:space="0" w:color="auto"/>
              <w:left w:val="nil"/>
              <w:bottom w:val="single" w:sz="4" w:space="0" w:color="auto"/>
              <w:right w:val="single" w:sz="4" w:space="0" w:color="auto"/>
            </w:tcBorders>
            <w:vAlign w:val="bottom"/>
            <w:hideMark/>
          </w:tcPr>
          <w:p w14:paraId="39B0CF5C" w14:textId="77777777" w:rsidR="00782718" w:rsidRPr="0001143B" w:rsidRDefault="00782718" w:rsidP="00782718">
            <w:pPr>
              <w:ind w:left="0"/>
              <w:jc w:val="left"/>
              <w:rPr>
                <w:rFonts w:cs="Arial"/>
                <w:b/>
                <w:bCs/>
                <w:color w:val="000000"/>
                <w:szCs w:val="22"/>
                <w:lang w:val="en-US"/>
              </w:rPr>
            </w:pPr>
            <w:r w:rsidRPr="0001143B">
              <w:rPr>
                <w:rFonts w:cs="Arial"/>
                <w:b/>
                <w:bCs/>
                <w:color w:val="000000"/>
                <w:szCs w:val="22"/>
                <w:lang w:val="en-US"/>
              </w:rPr>
              <w:t>Pozicija</w:t>
            </w:r>
          </w:p>
        </w:tc>
        <w:tc>
          <w:tcPr>
            <w:tcW w:w="4900" w:type="dxa"/>
            <w:tcBorders>
              <w:top w:val="single" w:sz="4" w:space="0" w:color="auto"/>
              <w:left w:val="nil"/>
              <w:bottom w:val="single" w:sz="4" w:space="0" w:color="auto"/>
              <w:right w:val="single" w:sz="4" w:space="0" w:color="auto"/>
            </w:tcBorders>
            <w:noWrap/>
            <w:vAlign w:val="bottom"/>
            <w:hideMark/>
          </w:tcPr>
          <w:p w14:paraId="4F0FC7B9" w14:textId="77777777" w:rsidR="00782718" w:rsidRPr="0001143B" w:rsidRDefault="00782718" w:rsidP="00782718">
            <w:pPr>
              <w:ind w:left="0"/>
              <w:jc w:val="left"/>
              <w:rPr>
                <w:rFonts w:cs="Arial"/>
                <w:b/>
                <w:bCs/>
                <w:color w:val="000000"/>
                <w:szCs w:val="22"/>
                <w:lang w:val="en-US"/>
              </w:rPr>
            </w:pPr>
            <w:r w:rsidRPr="0001143B">
              <w:rPr>
                <w:rFonts w:cs="Arial"/>
                <w:b/>
                <w:bCs/>
                <w:color w:val="000000"/>
                <w:szCs w:val="22"/>
                <w:lang w:val="en-US"/>
              </w:rPr>
              <w:t>Opis</w:t>
            </w:r>
          </w:p>
        </w:tc>
        <w:tc>
          <w:tcPr>
            <w:tcW w:w="1097" w:type="dxa"/>
            <w:tcBorders>
              <w:top w:val="single" w:sz="4" w:space="0" w:color="auto"/>
              <w:left w:val="nil"/>
              <w:bottom w:val="single" w:sz="4" w:space="0" w:color="auto"/>
              <w:right w:val="single" w:sz="4" w:space="0" w:color="auto"/>
            </w:tcBorders>
            <w:vAlign w:val="bottom"/>
            <w:hideMark/>
          </w:tcPr>
          <w:p w14:paraId="2B6DF31A" w14:textId="77777777" w:rsidR="00782718" w:rsidRPr="0001143B" w:rsidRDefault="00782718" w:rsidP="00782718">
            <w:pPr>
              <w:ind w:left="0"/>
              <w:jc w:val="left"/>
              <w:rPr>
                <w:rFonts w:cs="Arial"/>
                <w:b/>
                <w:bCs/>
                <w:color w:val="000000"/>
                <w:szCs w:val="22"/>
                <w:lang w:val="en-US"/>
              </w:rPr>
            </w:pPr>
            <w:r w:rsidRPr="0001143B">
              <w:rPr>
                <w:rFonts w:cs="Arial"/>
                <w:b/>
                <w:bCs/>
                <w:color w:val="000000"/>
                <w:szCs w:val="22"/>
                <w:lang w:val="en-US"/>
              </w:rPr>
              <w:t>Jedinica mjere</w:t>
            </w:r>
          </w:p>
        </w:tc>
        <w:tc>
          <w:tcPr>
            <w:tcW w:w="1072" w:type="dxa"/>
            <w:tcBorders>
              <w:top w:val="single" w:sz="4" w:space="0" w:color="auto"/>
              <w:left w:val="nil"/>
              <w:bottom w:val="single" w:sz="4" w:space="0" w:color="auto"/>
              <w:right w:val="single" w:sz="4" w:space="0" w:color="auto"/>
            </w:tcBorders>
            <w:noWrap/>
            <w:vAlign w:val="bottom"/>
            <w:hideMark/>
          </w:tcPr>
          <w:p w14:paraId="3413FFB1" w14:textId="77777777" w:rsidR="00782718" w:rsidRPr="0001143B" w:rsidRDefault="00782718" w:rsidP="00782718">
            <w:pPr>
              <w:ind w:left="0"/>
              <w:jc w:val="left"/>
              <w:rPr>
                <w:rFonts w:cs="Arial"/>
                <w:b/>
                <w:bCs/>
                <w:color w:val="000000"/>
                <w:szCs w:val="22"/>
                <w:lang w:val="en-US"/>
              </w:rPr>
            </w:pPr>
            <w:r w:rsidRPr="0001143B">
              <w:rPr>
                <w:rFonts w:cs="Arial"/>
                <w:b/>
                <w:bCs/>
                <w:color w:val="000000"/>
                <w:szCs w:val="22"/>
                <w:lang w:val="en-US"/>
              </w:rPr>
              <w:t>Količina</w:t>
            </w:r>
          </w:p>
        </w:tc>
      </w:tr>
      <w:tr w:rsidR="00481F53" w:rsidRPr="0001143B" w14:paraId="5C429E87"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3773FAD0" w14:textId="5C20CB77" w:rsidR="00481F53" w:rsidRPr="0001143B" w:rsidRDefault="00481F53" w:rsidP="00481F53">
            <w:pPr>
              <w:ind w:left="0"/>
              <w:jc w:val="left"/>
              <w:rPr>
                <w:rFonts w:cs="Arial"/>
                <w:color w:val="000000"/>
                <w:szCs w:val="22"/>
                <w:lang w:val="en-US"/>
              </w:rPr>
            </w:pPr>
            <w:r w:rsidRPr="00FA4119">
              <w:t>6.1.1</w:t>
            </w:r>
          </w:p>
        </w:tc>
        <w:tc>
          <w:tcPr>
            <w:tcW w:w="1170" w:type="dxa"/>
            <w:tcBorders>
              <w:top w:val="nil"/>
              <w:left w:val="nil"/>
              <w:bottom w:val="single" w:sz="4" w:space="0" w:color="auto"/>
              <w:right w:val="single" w:sz="4" w:space="0" w:color="auto"/>
            </w:tcBorders>
            <w:vAlign w:val="bottom"/>
            <w:hideMark/>
          </w:tcPr>
          <w:p w14:paraId="7769D14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318DA6B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Ormar samostojeći VX25, š×v×d: 800×2000×800 mm, IP 55, s prednjim i stražnjim vratima, s 2 montažne ploče</w:t>
            </w:r>
            <w:r w:rsidRPr="0001143B">
              <w:rPr>
                <w:rFonts w:cs="Arial"/>
                <w:color w:val="000000"/>
                <w:szCs w:val="22"/>
                <w:lang w:val="en-US"/>
              </w:rPr>
              <w:br/>
              <w:t>Narudžbeni broj: 8808071</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2240CCB6"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2AFA37F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04A9E304" w14:textId="77777777" w:rsidTr="00481F53">
        <w:trPr>
          <w:trHeight w:val="900"/>
        </w:trPr>
        <w:tc>
          <w:tcPr>
            <w:tcW w:w="1256" w:type="dxa"/>
            <w:tcBorders>
              <w:top w:val="nil"/>
              <w:left w:val="single" w:sz="4" w:space="0" w:color="auto"/>
              <w:bottom w:val="single" w:sz="4" w:space="0" w:color="auto"/>
              <w:right w:val="single" w:sz="4" w:space="0" w:color="auto"/>
            </w:tcBorders>
            <w:noWrap/>
            <w:vAlign w:val="bottom"/>
            <w:hideMark/>
          </w:tcPr>
          <w:p w14:paraId="02C89509" w14:textId="06685C36" w:rsidR="00481F53" w:rsidRPr="0001143B" w:rsidRDefault="00481F53" w:rsidP="00481F53">
            <w:pPr>
              <w:ind w:left="0"/>
              <w:jc w:val="left"/>
              <w:rPr>
                <w:rFonts w:cs="Arial"/>
                <w:color w:val="000000"/>
                <w:szCs w:val="22"/>
                <w:lang w:val="en-US"/>
              </w:rPr>
            </w:pPr>
            <w:r w:rsidRPr="00FA4119">
              <w:t>6.1.2</w:t>
            </w:r>
          </w:p>
        </w:tc>
        <w:tc>
          <w:tcPr>
            <w:tcW w:w="1170" w:type="dxa"/>
            <w:tcBorders>
              <w:top w:val="nil"/>
              <w:left w:val="nil"/>
              <w:bottom w:val="single" w:sz="4" w:space="0" w:color="auto"/>
              <w:right w:val="single" w:sz="4" w:space="0" w:color="auto"/>
            </w:tcBorders>
            <w:vAlign w:val="bottom"/>
            <w:hideMark/>
          </w:tcPr>
          <w:p w14:paraId="640A34A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76923E2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Međuploča montažna, za ormare visine 2000 mm</w:t>
            </w:r>
            <w:r w:rsidRPr="0001143B">
              <w:rPr>
                <w:rFonts w:cs="Arial"/>
                <w:color w:val="000000"/>
                <w:szCs w:val="22"/>
                <w:lang w:val="en-US"/>
              </w:rPr>
              <w:br/>
              <w:t>Narudžbeni broj: 4591700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63679FC8"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1969A34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0E85AB6B"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0476CC7A" w14:textId="4003E0BC" w:rsidR="00481F53" w:rsidRPr="0001143B" w:rsidRDefault="00481F53" w:rsidP="00481F53">
            <w:pPr>
              <w:ind w:left="0"/>
              <w:jc w:val="left"/>
              <w:rPr>
                <w:rFonts w:cs="Arial"/>
                <w:color w:val="000000"/>
                <w:szCs w:val="22"/>
                <w:lang w:val="en-US"/>
              </w:rPr>
            </w:pPr>
            <w:r w:rsidRPr="00FA4119">
              <w:t>6.1.3</w:t>
            </w:r>
          </w:p>
        </w:tc>
        <w:tc>
          <w:tcPr>
            <w:tcW w:w="1170" w:type="dxa"/>
            <w:tcBorders>
              <w:top w:val="nil"/>
              <w:left w:val="nil"/>
              <w:bottom w:val="single" w:sz="4" w:space="0" w:color="auto"/>
              <w:right w:val="single" w:sz="4" w:space="0" w:color="auto"/>
            </w:tcBorders>
            <w:vAlign w:val="bottom"/>
            <w:hideMark/>
          </w:tcPr>
          <w:p w14:paraId="5C8F046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75A8404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Kutnik spojni za raspodjelu vlačnih sila tijekom transporta  ormara, pak=4</w:t>
            </w:r>
            <w:r w:rsidRPr="0001143B">
              <w:rPr>
                <w:rFonts w:cs="Arial"/>
                <w:color w:val="000000"/>
                <w:szCs w:val="22"/>
                <w:lang w:val="en-US"/>
              </w:rPr>
              <w:br/>
              <w:t>Narudžbeni broj: 4540000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52B6B65D"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467EEE3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0936FEC5"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390DEFE1" w14:textId="5000161C" w:rsidR="00481F53" w:rsidRPr="0001143B" w:rsidRDefault="00481F53" w:rsidP="00481F53">
            <w:pPr>
              <w:ind w:left="0"/>
              <w:jc w:val="left"/>
              <w:rPr>
                <w:rFonts w:cs="Arial"/>
                <w:color w:val="000000"/>
                <w:szCs w:val="22"/>
                <w:lang w:val="en-US"/>
              </w:rPr>
            </w:pPr>
            <w:r w:rsidRPr="00FA4119">
              <w:t>6.1.4</w:t>
            </w:r>
          </w:p>
        </w:tc>
        <w:tc>
          <w:tcPr>
            <w:tcW w:w="1170" w:type="dxa"/>
            <w:tcBorders>
              <w:top w:val="nil"/>
              <w:left w:val="nil"/>
              <w:bottom w:val="single" w:sz="4" w:space="0" w:color="auto"/>
              <w:right w:val="single" w:sz="4" w:space="0" w:color="auto"/>
            </w:tcBorders>
            <w:vAlign w:val="bottom"/>
            <w:hideMark/>
          </w:tcPr>
          <w:p w14:paraId="66B8539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486AD0C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Podnožje prednje/ stražnje VX25, š×v: 800×100 mm, crno, pak=2</w:t>
            </w:r>
            <w:r w:rsidRPr="0001143B">
              <w:rPr>
                <w:rFonts w:cs="Arial"/>
                <w:color w:val="000000"/>
                <w:szCs w:val="22"/>
                <w:lang w:val="en-US"/>
              </w:rPr>
              <w:br/>
              <w:t>Narudžbeni broj: 8660003</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44D8E3E5"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4FABB47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47151B25"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1DD86E43" w14:textId="43025F01" w:rsidR="00481F53" w:rsidRPr="0001143B" w:rsidRDefault="00481F53" w:rsidP="00481F53">
            <w:pPr>
              <w:ind w:left="0"/>
              <w:jc w:val="left"/>
              <w:rPr>
                <w:rFonts w:cs="Arial"/>
                <w:color w:val="000000"/>
                <w:szCs w:val="22"/>
                <w:lang w:val="en-US"/>
              </w:rPr>
            </w:pPr>
            <w:r w:rsidRPr="00FA4119">
              <w:t>6.1.5</w:t>
            </w:r>
          </w:p>
        </w:tc>
        <w:tc>
          <w:tcPr>
            <w:tcW w:w="1170" w:type="dxa"/>
            <w:tcBorders>
              <w:top w:val="nil"/>
              <w:left w:val="nil"/>
              <w:bottom w:val="single" w:sz="4" w:space="0" w:color="auto"/>
              <w:right w:val="single" w:sz="4" w:space="0" w:color="auto"/>
            </w:tcBorders>
            <w:vAlign w:val="bottom"/>
            <w:hideMark/>
          </w:tcPr>
          <w:p w14:paraId="130AB7A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1D33C40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Unutarnji spojni nosač za spajanje ormara, VX25/VX25, materijal: pocinčani čelični lim, pak=6</w:t>
            </w:r>
            <w:r w:rsidRPr="0001143B">
              <w:rPr>
                <w:rFonts w:cs="Arial"/>
                <w:color w:val="000000"/>
                <w:szCs w:val="22"/>
                <w:lang w:val="en-US"/>
              </w:rPr>
              <w:br/>
              <w:t>Narudžbeni broj: 8617500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65F32165"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3B55010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4F0929DF" w14:textId="77777777" w:rsidTr="00481F53">
        <w:trPr>
          <w:trHeight w:val="900"/>
        </w:trPr>
        <w:tc>
          <w:tcPr>
            <w:tcW w:w="1256" w:type="dxa"/>
            <w:tcBorders>
              <w:top w:val="nil"/>
              <w:left w:val="single" w:sz="4" w:space="0" w:color="auto"/>
              <w:bottom w:val="single" w:sz="4" w:space="0" w:color="auto"/>
              <w:right w:val="single" w:sz="4" w:space="0" w:color="auto"/>
            </w:tcBorders>
            <w:noWrap/>
            <w:vAlign w:val="bottom"/>
            <w:hideMark/>
          </w:tcPr>
          <w:p w14:paraId="0FBF3DBA" w14:textId="182C91D4" w:rsidR="00481F53" w:rsidRPr="0001143B" w:rsidRDefault="00481F53" w:rsidP="00481F53">
            <w:pPr>
              <w:ind w:left="0"/>
              <w:jc w:val="left"/>
              <w:rPr>
                <w:rFonts w:cs="Arial"/>
                <w:color w:val="000000"/>
                <w:szCs w:val="22"/>
                <w:lang w:val="en-US"/>
              </w:rPr>
            </w:pPr>
            <w:r w:rsidRPr="00FA4119">
              <w:t>6.1.6</w:t>
            </w:r>
          </w:p>
        </w:tc>
        <w:tc>
          <w:tcPr>
            <w:tcW w:w="1170" w:type="dxa"/>
            <w:tcBorders>
              <w:top w:val="nil"/>
              <w:left w:val="nil"/>
              <w:bottom w:val="single" w:sz="4" w:space="0" w:color="auto"/>
              <w:right w:val="single" w:sz="4" w:space="0" w:color="auto"/>
            </w:tcBorders>
            <w:vAlign w:val="bottom"/>
            <w:hideMark/>
          </w:tcPr>
          <w:p w14:paraId="36AFAF8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0CEDDFA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Stranica bočna VX25, v×d: 2000×800mm, pak=2</w:t>
            </w:r>
            <w:r w:rsidRPr="0001143B">
              <w:rPr>
                <w:rFonts w:cs="Arial"/>
                <w:color w:val="000000"/>
                <w:szCs w:val="22"/>
                <w:lang w:val="en-US"/>
              </w:rPr>
              <w:br/>
              <w:t>Narudžbeni broj: 8108245</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1CA8FA8F"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19A0F5F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42D7BFBC"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2D9836BD" w14:textId="25DA1C2C" w:rsidR="00481F53" w:rsidRPr="0001143B" w:rsidRDefault="00481F53" w:rsidP="00481F53">
            <w:pPr>
              <w:ind w:left="0"/>
              <w:jc w:val="left"/>
              <w:rPr>
                <w:rFonts w:cs="Arial"/>
                <w:color w:val="000000"/>
                <w:szCs w:val="22"/>
                <w:lang w:val="en-US"/>
              </w:rPr>
            </w:pPr>
            <w:r w:rsidRPr="00FA4119">
              <w:t>6.1.7</w:t>
            </w:r>
          </w:p>
        </w:tc>
        <w:tc>
          <w:tcPr>
            <w:tcW w:w="1170" w:type="dxa"/>
            <w:tcBorders>
              <w:top w:val="nil"/>
              <w:left w:val="nil"/>
              <w:bottom w:val="single" w:sz="4" w:space="0" w:color="auto"/>
              <w:right w:val="single" w:sz="4" w:space="0" w:color="auto"/>
            </w:tcBorders>
            <w:vAlign w:val="bottom"/>
            <w:hideMark/>
          </w:tcPr>
          <w:p w14:paraId="4378CBA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0C28803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Stranica podnožja bočna, čelični lim, VX25, v×d: 100×800 mm, pak=2</w:t>
            </w:r>
            <w:r w:rsidRPr="0001143B">
              <w:rPr>
                <w:rFonts w:cs="Arial"/>
                <w:color w:val="000000"/>
                <w:szCs w:val="22"/>
                <w:lang w:val="en-US"/>
              </w:rPr>
              <w:br/>
              <w:t>Narudžbeni broj: 8660034</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08CC3FBD"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1EB5E32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3968106E"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69E35919" w14:textId="71D57F89" w:rsidR="00481F53" w:rsidRPr="0001143B" w:rsidRDefault="00481F53" w:rsidP="00481F53">
            <w:pPr>
              <w:ind w:left="0"/>
              <w:jc w:val="left"/>
              <w:rPr>
                <w:rFonts w:cs="Arial"/>
                <w:color w:val="000000"/>
                <w:szCs w:val="22"/>
                <w:lang w:val="en-US"/>
              </w:rPr>
            </w:pPr>
            <w:r w:rsidRPr="00FA4119">
              <w:t>6.1.8</w:t>
            </w:r>
          </w:p>
        </w:tc>
        <w:tc>
          <w:tcPr>
            <w:tcW w:w="1170" w:type="dxa"/>
            <w:tcBorders>
              <w:top w:val="nil"/>
              <w:left w:val="nil"/>
              <w:bottom w:val="single" w:sz="4" w:space="0" w:color="auto"/>
              <w:right w:val="single" w:sz="4" w:space="0" w:color="auto"/>
            </w:tcBorders>
            <w:vAlign w:val="bottom"/>
            <w:hideMark/>
          </w:tcPr>
          <w:p w14:paraId="51DE111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4F416BC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Šina perforirana DIN, 35/ 7,5 mm, L=2000 mm, ZN vrh: NS 35/ 7,5</w:t>
            </w:r>
            <w:r w:rsidRPr="0001143B">
              <w:rPr>
                <w:rFonts w:cs="Arial"/>
                <w:color w:val="000000"/>
                <w:szCs w:val="22"/>
                <w:lang w:val="en-US"/>
              </w:rPr>
              <w:br/>
              <w:t>Narudžbeni broj: 1206421</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1BCF95E5"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05B6305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2B2F483" w14:textId="77777777" w:rsidTr="00481F53">
        <w:trPr>
          <w:trHeight w:val="900"/>
        </w:trPr>
        <w:tc>
          <w:tcPr>
            <w:tcW w:w="1256" w:type="dxa"/>
            <w:tcBorders>
              <w:top w:val="nil"/>
              <w:left w:val="single" w:sz="4" w:space="0" w:color="auto"/>
              <w:bottom w:val="single" w:sz="4" w:space="0" w:color="auto"/>
              <w:right w:val="single" w:sz="4" w:space="0" w:color="auto"/>
            </w:tcBorders>
            <w:noWrap/>
            <w:vAlign w:val="bottom"/>
            <w:hideMark/>
          </w:tcPr>
          <w:p w14:paraId="684B1B9C" w14:textId="3199FB19" w:rsidR="00481F53" w:rsidRPr="0001143B" w:rsidRDefault="00481F53" w:rsidP="00481F53">
            <w:pPr>
              <w:ind w:left="0"/>
              <w:jc w:val="left"/>
              <w:rPr>
                <w:rFonts w:cs="Arial"/>
                <w:color w:val="000000"/>
                <w:szCs w:val="22"/>
                <w:lang w:val="en-US"/>
              </w:rPr>
            </w:pPr>
            <w:r w:rsidRPr="00FA4119">
              <w:t>6.1.9</w:t>
            </w:r>
          </w:p>
        </w:tc>
        <w:tc>
          <w:tcPr>
            <w:tcW w:w="1170" w:type="dxa"/>
            <w:tcBorders>
              <w:top w:val="nil"/>
              <w:left w:val="nil"/>
              <w:bottom w:val="single" w:sz="4" w:space="0" w:color="auto"/>
              <w:right w:val="single" w:sz="4" w:space="0" w:color="auto"/>
            </w:tcBorders>
            <w:vAlign w:val="bottom"/>
            <w:hideMark/>
          </w:tcPr>
          <w:p w14:paraId="246F0CB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534852B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Spojnik ormara Vanjski, VX25/VX25, pak=6</w:t>
            </w:r>
            <w:r w:rsidRPr="0001143B">
              <w:rPr>
                <w:rFonts w:cs="Arial"/>
                <w:color w:val="000000"/>
                <w:szCs w:val="22"/>
                <w:lang w:val="en-US"/>
              </w:rPr>
              <w:br/>
              <w:t>Narudžbeni broj: 8617502</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18998508"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54913BE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02E6C799"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065B3443" w14:textId="4A672CA4" w:rsidR="00481F53" w:rsidRPr="0001143B" w:rsidRDefault="00481F53" w:rsidP="00481F53">
            <w:pPr>
              <w:ind w:left="0"/>
              <w:jc w:val="left"/>
              <w:rPr>
                <w:rFonts w:cs="Arial"/>
                <w:color w:val="000000"/>
                <w:szCs w:val="22"/>
                <w:lang w:val="en-US"/>
              </w:rPr>
            </w:pPr>
            <w:r w:rsidRPr="00FA4119">
              <w:t>6.1.10</w:t>
            </w:r>
          </w:p>
        </w:tc>
        <w:tc>
          <w:tcPr>
            <w:tcW w:w="1170" w:type="dxa"/>
            <w:tcBorders>
              <w:top w:val="nil"/>
              <w:left w:val="nil"/>
              <w:bottom w:val="single" w:sz="4" w:space="0" w:color="auto"/>
              <w:right w:val="single" w:sz="4" w:space="0" w:color="auto"/>
            </w:tcBorders>
            <w:vAlign w:val="bottom"/>
            <w:hideMark/>
          </w:tcPr>
          <w:p w14:paraId="73F0ACA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731D6DD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Pokrov za spoj polja ormara TS8/VX25 dubine 800 mm</w:t>
            </w:r>
            <w:r w:rsidRPr="0001143B">
              <w:rPr>
                <w:rFonts w:cs="Arial"/>
                <w:color w:val="000000"/>
                <w:szCs w:val="22"/>
                <w:lang w:val="en-US"/>
              </w:rPr>
              <w:br/>
              <w:t>Narudžbeni broj: 8800885</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4B0BE131"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21CAFA0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B0D376B"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6A83DF05" w14:textId="712A367D" w:rsidR="00481F53" w:rsidRPr="0001143B" w:rsidRDefault="00481F53" w:rsidP="00481F53">
            <w:pPr>
              <w:ind w:left="0"/>
              <w:jc w:val="left"/>
              <w:rPr>
                <w:rFonts w:cs="Arial"/>
                <w:color w:val="000000"/>
                <w:szCs w:val="22"/>
                <w:lang w:val="en-US"/>
              </w:rPr>
            </w:pPr>
            <w:r w:rsidRPr="00FA4119">
              <w:lastRenderedPageBreak/>
              <w:t>6.1.11</w:t>
            </w:r>
          </w:p>
        </w:tc>
        <w:tc>
          <w:tcPr>
            <w:tcW w:w="1170" w:type="dxa"/>
            <w:tcBorders>
              <w:top w:val="nil"/>
              <w:left w:val="nil"/>
              <w:bottom w:val="single" w:sz="4" w:space="0" w:color="auto"/>
              <w:right w:val="single" w:sz="4" w:space="0" w:color="auto"/>
            </w:tcBorders>
            <w:vAlign w:val="bottom"/>
            <w:hideMark/>
          </w:tcPr>
          <w:p w14:paraId="600FA3A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530515A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Montažni nosač za pričvršćivanje prekidača s upravljanjem vratima na okvir VX, VX IT</w:t>
            </w:r>
            <w:r w:rsidRPr="0001143B">
              <w:rPr>
                <w:rFonts w:cs="Arial"/>
                <w:color w:val="000000"/>
                <w:szCs w:val="22"/>
                <w:lang w:val="en-US"/>
              </w:rPr>
              <w:br/>
              <w:t>Narudžbeni broj: 5302351</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051D84EA"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4</w:t>
            </w:r>
          </w:p>
        </w:tc>
        <w:tc>
          <w:tcPr>
            <w:tcW w:w="1072" w:type="dxa"/>
            <w:tcBorders>
              <w:top w:val="nil"/>
              <w:left w:val="nil"/>
              <w:bottom w:val="single" w:sz="4" w:space="0" w:color="auto"/>
              <w:right w:val="single" w:sz="4" w:space="0" w:color="auto"/>
            </w:tcBorders>
            <w:noWrap/>
            <w:vAlign w:val="bottom"/>
            <w:hideMark/>
          </w:tcPr>
          <w:p w14:paraId="5880AA2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EBB8F43" w14:textId="77777777" w:rsidTr="00481F53">
        <w:trPr>
          <w:trHeight w:val="900"/>
        </w:trPr>
        <w:tc>
          <w:tcPr>
            <w:tcW w:w="1256" w:type="dxa"/>
            <w:tcBorders>
              <w:top w:val="nil"/>
              <w:left w:val="single" w:sz="4" w:space="0" w:color="auto"/>
              <w:bottom w:val="single" w:sz="4" w:space="0" w:color="auto"/>
              <w:right w:val="single" w:sz="4" w:space="0" w:color="auto"/>
            </w:tcBorders>
            <w:noWrap/>
            <w:vAlign w:val="bottom"/>
            <w:hideMark/>
          </w:tcPr>
          <w:p w14:paraId="2513F11E" w14:textId="7661D0F5" w:rsidR="00481F53" w:rsidRPr="0001143B" w:rsidRDefault="00481F53" w:rsidP="00481F53">
            <w:pPr>
              <w:ind w:left="0"/>
              <w:jc w:val="left"/>
              <w:rPr>
                <w:rFonts w:cs="Arial"/>
                <w:color w:val="000000"/>
                <w:szCs w:val="22"/>
                <w:lang w:val="en-US"/>
              </w:rPr>
            </w:pPr>
            <w:r w:rsidRPr="00FA4119">
              <w:t>6.1.12</w:t>
            </w:r>
          </w:p>
        </w:tc>
        <w:tc>
          <w:tcPr>
            <w:tcW w:w="1170" w:type="dxa"/>
            <w:tcBorders>
              <w:top w:val="nil"/>
              <w:left w:val="nil"/>
              <w:bottom w:val="single" w:sz="4" w:space="0" w:color="auto"/>
              <w:right w:val="single" w:sz="4" w:space="0" w:color="auto"/>
            </w:tcBorders>
            <w:vAlign w:val="bottom"/>
            <w:hideMark/>
          </w:tcPr>
          <w:p w14:paraId="0915DF4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2724207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Kuke transportne VX25, M12, pak=4</w:t>
            </w:r>
            <w:r w:rsidRPr="0001143B">
              <w:rPr>
                <w:rFonts w:cs="Arial"/>
                <w:color w:val="000000"/>
                <w:szCs w:val="22"/>
                <w:lang w:val="en-US"/>
              </w:rPr>
              <w:br/>
              <w:t>Narudžbeni broj: 4568000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2FFDE4AC"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3A3A6ED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1435D99D"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2C73F706" w14:textId="3329B65A" w:rsidR="00481F53" w:rsidRPr="0001143B" w:rsidRDefault="00481F53" w:rsidP="00481F53">
            <w:pPr>
              <w:ind w:left="0"/>
              <w:jc w:val="left"/>
              <w:rPr>
                <w:rFonts w:cs="Arial"/>
                <w:color w:val="000000"/>
                <w:szCs w:val="22"/>
                <w:lang w:val="en-US"/>
              </w:rPr>
            </w:pPr>
            <w:r w:rsidRPr="00FA4119">
              <w:t>6.1.13</w:t>
            </w:r>
          </w:p>
        </w:tc>
        <w:tc>
          <w:tcPr>
            <w:tcW w:w="1170" w:type="dxa"/>
            <w:tcBorders>
              <w:top w:val="nil"/>
              <w:left w:val="nil"/>
              <w:bottom w:val="single" w:sz="4" w:space="0" w:color="auto"/>
              <w:right w:val="single" w:sz="4" w:space="0" w:color="auto"/>
            </w:tcBorders>
            <w:vAlign w:val="bottom"/>
            <w:hideMark/>
          </w:tcPr>
          <w:p w14:paraId="77D87A6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46DD418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Ručica COMFORT VX25, bez umetka, RAL 7035, za polucilindar umetke</w:t>
            </w:r>
            <w:r w:rsidRPr="0001143B">
              <w:rPr>
                <w:rFonts w:cs="Arial"/>
                <w:color w:val="000000"/>
                <w:szCs w:val="22"/>
                <w:lang w:val="en-US"/>
              </w:rPr>
              <w:br/>
              <w:t>Narudžbeni broj: 8618200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312785D3"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4</w:t>
            </w:r>
          </w:p>
        </w:tc>
        <w:tc>
          <w:tcPr>
            <w:tcW w:w="1072" w:type="dxa"/>
            <w:tcBorders>
              <w:top w:val="nil"/>
              <w:left w:val="nil"/>
              <w:bottom w:val="single" w:sz="4" w:space="0" w:color="auto"/>
              <w:right w:val="single" w:sz="4" w:space="0" w:color="auto"/>
            </w:tcBorders>
            <w:noWrap/>
            <w:vAlign w:val="bottom"/>
            <w:hideMark/>
          </w:tcPr>
          <w:p w14:paraId="5445C8D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1996D2A4"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70EA0DC9" w14:textId="1BC5B244" w:rsidR="00481F53" w:rsidRPr="0001143B" w:rsidRDefault="00481F53" w:rsidP="00481F53">
            <w:pPr>
              <w:ind w:left="0"/>
              <w:jc w:val="left"/>
              <w:rPr>
                <w:rFonts w:cs="Arial"/>
                <w:color w:val="000000"/>
                <w:szCs w:val="22"/>
                <w:lang w:val="en-US"/>
              </w:rPr>
            </w:pPr>
            <w:r w:rsidRPr="00FA4119">
              <w:t>6.1.14</w:t>
            </w:r>
          </w:p>
        </w:tc>
        <w:tc>
          <w:tcPr>
            <w:tcW w:w="1170" w:type="dxa"/>
            <w:tcBorders>
              <w:top w:val="nil"/>
              <w:left w:val="nil"/>
              <w:bottom w:val="single" w:sz="4" w:space="0" w:color="auto"/>
              <w:right w:val="single" w:sz="4" w:space="0" w:color="auto"/>
            </w:tcBorders>
            <w:vAlign w:val="bottom"/>
            <w:hideMark/>
          </w:tcPr>
          <w:p w14:paraId="5E1FC93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0477EE5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Sekcija za ulaz kabela VX25, Centralna za ormar širine 800 mm, pak=2</w:t>
            </w:r>
            <w:r w:rsidRPr="0001143B">
              <w:rPr>
                <w:rFonts w:cs="Arial"/>
                <w:color w:val="000000"/>
                <w:szCs w:val="22"/>
                <w:lang w:val="en-US"/>
              </w:rPr>
              <w:br/>
              <w:t>Narudžbeni broj: 8618801</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07FE8C5F"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4</w:t>
            </w:r>
          </w:p>
        </w:tc>
        <w:tc>
          <w:tcPr>
            <w:tcW w:w="1072" w:type="dxa"/>
            <w:tcBorders>
              <w:top w:val="nil"/>
              <w:left w:val="nil"/>
              <w:bottom w:val="single" w:sz="4" w:space="0" w:color="auto"/>
              <w:right w:val="single" w:sz="4" w:space="0" w:color="auto"/>
            </w:tcBorders>
            <w:noWrap/>
            <w:vAlign w:val="bottom"/>
            <w:hideMark/>
          </w:tcPr>
          <w:p w14:paraId="4B5BBE0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56875876"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4A1B8FDB" w14:textId="6A8019A1" w:rsidR="00481F53" w:rsidRPr="0001143B" w:rsidRDefault="00481F53" w:rsidP="00481F53">
            <w:pPr>
              <w:ind w:left="0"/>
              <w:jc w:val="left"/>
              <w:rPr>
                <w:rFonts w:cs="Arial"/>
                <w:color w:val="000000"/>
                <w:szCs w:val="22"/>
                <w:lang w:val="en-US"/>
              </w:rPr>
            </w:pPr>
            <w:r w:rsidRPr="00FA4119">
              <w:t>6.1.15</w:t>
            </w:r>
          </w:p>
        </w:tc>
        <w:tc>
          <w:tcPr>
            <w:tcW w:w="1170" w:type="dxa"/>
            <w:tcBorders>
              <w:top w:val="nil"/>
              <w:left w:val="nil"/>
              <w:bottom w:val="single" w:sz="4" w:space="0" w:color="auto"/>
              <w:right w:val="single" w:sz="4" w:space="0" w:color="auto"/>
            </w:tcBorders>
            <w:vAlign w:val="bottom"/>
            <w:hideMark/>
          </w:tcPr>
          <w:p w14:paraId="1E6A99D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7A9C289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Džep za nacrte metalni, š×v×d: 655×210×90 mm, za montažu vijcima na okvir vrata</w:t>
            </w:r>
            <w:r w:rsidRPr="0001143B">
              <w:rPr>
                <w:rFonts w:cs="Arial"/>
                <w:color w:val="000000"/>
                <w:szCs w:val="22"/>
                <w:lang w:val="en-US"/>
              </w:rPr>
              <w:br/>
              <w:t>Narudžbeni broj: 4118000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53CEFDA1"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46E4E73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A0CDF4D"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21599025" w14:textId="4F0B5FE6" w:rsidR="00481F53" w:rsidRPr="0001143B" w:rsidRDefault="00481F53" w:rsidP="00481F53">
            <w:pPr>
              <w:ind w:left="0"/>
              <w:jc w:val="left"/>
              <w:rPr>
                <w:rFonts w:cs="Arial"/>
                <w:color w:val="000000"/>
                <w:szCs w:val="22"/>
                <w:lang w:val="en-US"/>
              </w:rPr>
            </w:pPr>
            <w:r w:rsidRPr="00FA4119">
              <w:t>6.1.16</w:t>
            </w:r>
          </w:p>
        </w:tc>
        <w:tc>
          <w:tcPr>
            <w:tcW w:w="1170" w:type="dxa"/>
            <w:tcBorders>
              <w:top w:val="nil"/>
              <w:left w:val="nil"/>
              <w:bottom w:val="single" w:sz="4" w:space="0" w:color="auto"/>
              <w:right w:val="single" w:sz="4" w:space="0" w:color="auto"/>
            </w:tcBorders>
            <w:vAlign w:val="bottom"/>
            <w:hideMark/>
          </w:tcPr>
          <w:p w14:paraId="03FB96C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-S151, -S152, -S153, -S154</w:t>
            </w:r>
          </w:p>
        </w:tc>
        <w:tc>
          <w:tcPr>
            <w:tcW w:w="4900" w:type="dxa"/>
            <w:tcBorders>
              <w:top w:val="nil"/>
              <w:left w:val="nil"/>
              <w:bottom w:val="single" w:sz="4" w:space="0" w:color="auto"/>
              <w:right w:val="single" w:sz="4" w:space="0" w:color="auto"/>
            </w:tcBorders>
            <w:hideMark/>
          </w:tcPr>
          <w:p w14:paraId="65D4717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Prekidač za vrata za LED sistemsku rasvjetu, sa kabelom 0,8 m</w:t>
            </w:r>
            <w:r w:rsidRPr="0001143B">
              <w:rPr>
                <w:rFonts w:cs="Arial"/>
                <w:color w:val="000000"/>
                <w:szCs w:val="22"/>
                <w:lang w:val="en-US"/>
              </w:rPr>
              <w:br/>
              <w:t>Narudžbeni broj: 2500460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2211B0E8"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4</w:t>
            </w:r>
          </w:p>
        </w:tc>
        <w:tc>
          <w:tcPr>
            <w:tcW w:w="1072" w:type="dxa"/>
            <w:tcBorders>
              <w:top w:val="nil"/>
              <w:left w:val="nil"/>
              <w:bottom w:val="single" w:sz="4" w:space="0" w:color="auto"/>
              <w:right w:val="single" w:sz="4" w:space="0" w:color="auto"/>
            </w:tcBorders>
            <w:noWrap/>
            <w:vAlign w:val="bottom"/>
            <w:hideMark/>
          </w:tcPr>
          <w:p w14:paraId="1BBC837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257E5C3"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4ADF49BD" w14:textId="593D4306" w:rsidR="00481F53" w:rsidRPr="0001143B" w:rsidRDefault="00481F53" w:rsidP="00481F53">
            <w:pPr>
              <w:ind w:left="0"/>
              <w:jc w:val="left"/>
              <w:rPr>
                <w:rFonts w:cs="Arial"/>
                <w:color w:val="000000"/>
                <w:szCs w:val="22"/>
                <w:lang w:val="en-US"/>
              </w:rPr>
            </w:pPr>
            <w:r w:rsidRPr="00FA4119">
              <w:t>6.1.17</w:t>
            </w:r>
          </w:p>
        </w:tc>
        <w:tc>
          <w:tcPr>
            <w:tcW w:w="1170" w:type="dxa"/>
            <w:tcBorders>
              <w:top w:val="nil"/>
              <w:left w:val="nil"/>
              <w:bottom w:val="single" w:sz="4" w:space="0" w:color="auto"/>
              <w:right w:val="single" w:sz="4" w:space="0" w:color="auto"/>
            </w:tcBorders>
            <w:vAlign w:val="bottom"/>
            <w:hideMark/>
          </w:tcPr>
          <w:p w14:paraId="731CBD6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-R101, -R102</w:t>
            </w:r>
          </w:p>
        </w:tc>
        <w:tc>
          <w:tcPr>
            <w:tcW w:w="4900" w:type="dxa"/>
            <w:tcBorders>
              <w:top w:val="nil"/>
              <w:left w:val="nil"/>
              <w:bottom w:val="single" w:sz="4" w:space="0" w:color="auto"/>
              <w:right w:val="single" w:sz="4" w:space="0" w:color="auto"/>
            </w:tcBorders>
            <w:hideMark/>
          </w:tcPr>
          <w:p w14:paraId="309B589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Grijač PTC TopTherm, 130..150 W, 110-240V AC/DC, Izvedba bez ventilatora</w:t>
            </w:r>
            <w:r w:rsidRPr="0001143B">
              <w:rPr>
                <w:rFonts w:cs="Arial"/>
                <w:color w:val="000000"/>
                <w:szCs w:val="22"/>
                <w:lang w:val="en-US"/>
              </w:rPr>
              <w:br/>
              <w:t>Narudžbeni broj: 3105370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52A32F10"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5951633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525C61D"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211626D5" w14:textId="43A11208" w:rsidR="00481F53" w:rsidRPr="0001143B" w:rsidRDefault="00481F53" w:rsidP="00481F53">
            <w:pPr>
              <w:ind w:left="0"/>
              <w:jc w:val="left"/>
              <w:rPr>
                <w:rFonts w:cs="Arial"/>
                <w:color w:val="000000"/>
                <w:szCs w:val="22"/>
                <w:lang w:val="en-US"/>
              </w:rPr>
            </w:pPr>
            <w:r w:rsidRPr="00FA4119">
              <w:t>6.1.18</w:t>
            </w:r>
          </w:p>
        </w:tc>
        <w:tc>
          <w:tcPr>
            <w:tcW w:w="1170" w:type="dxa"/>
            <w:tcBorders>
              <w:top w:val="nil"/>
              <w:left w:val="nil"/>
              <w:bottom w:val="single" w:sz="4" w:space="0" w:color="auto"/>
              <w:right w:val="single" w:sz="4" w:space="0" w:color="auto"/>
            </w:tcBorders>
            <w:vAlign w:val="bottom"/>
            <w:hideMark/>
          </w:tcPr>
          <w:p w14:paraId="69DC8DA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-B101</w:t>
            </w:r>
          </w:p>
        </w:tc>
        <w:tc>
          <w:tcPr>
            <w:tcW w:w="4900" w:type="dxa"/>
            <w:tcBorders>
              <w:top w:val="nil"/>
              <w:left w:val="nil"/>
              <w:bottom w:val="single" w:sz="4" w:space="0" w:color="auto"/>
              <w:right w:val="single" w:sz="4" w:space="0" w:color="auto"/>
            </w:tcBorders>
            <w:hideMark/>
          </w:tcPr>
          <w:p w14:paraId="4D33E69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Unutarnji termostat za kućište +5...+60°C, 24-230V AC, 24-60V DC</w:t>
            </w:r>
            <w:r w:rsidRPr="0001143B">
              <w:rPr>
                <w:rFonts w:cs="Arial"/>
                <w:color w:val="000000"/>
                <w:szCs w:val="22"/>
                <w:lang w:val="en-US"/>
              </w:rPr>
              <w:br/>
              <w:t>Narudžbeni broj: 3110000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5B21DFEF"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3D98ACB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4444FA39"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352E08C6" w14:textId="783CDE80" w:rsidR="00481F53" w:rsidRPr="0001143B" w:rsidRDefault="00481F53" w:rsidP="00481F53">
            <w:pPr>
              <w:ind w:left="0"/>
              <w:jc w:val="left"/>
              <w:rPr>
                <w:rFonts w:cs="Arial"/>
                <w:color w:val="000000"/>
                <w:szCs w:val="22"/>
                <w:lang w:val="en-US"/>
              </w:rPr>
            </w:pPr>
            <w:r w:rsidRPr="00FA4119">
              <w:t>6.1.19</w:t>
            </w:r>
          </w:p>
        </w:tc>
        <w:tc>
          <w:tcPr>
            <w:tcW w:w="1170" w:type="dxa"/>
            <w:tcBorders>
              <w:top w:val="nil"/>
              <w:left w:val="nil"/>
              <w:bottom w:val="single" w:sz="4" w:space="0" w:color="auto"/>
              <w:right w:val="single" w:sz="4" w:space="0" w:color="auto"/>
            </w:tcBorders>
            <w:vAlign w:val="bottom"/>
            <w:hideMark/>
          </w:tcPr>
          <w:p w14:paraId="42135D4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7BEE8CB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Kabel međuspojni za LED rasvjetu (narančasti) UL, 100...240 V AC, 3-pol, 1m</w:t>
            </w:r>
            <w:r w:rsidRPr="0001143B">
              <w:rPr>
                <w:rFonts w:cs="Arial"/>
                <w:color w:val="000000"/>
                <w:szCs w:val="22"/>
                <w:lang w:val="en-US"/>
              </w:rPr>
              <w:br/>
              <w:t>Narudžbeni broj: 2500530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09982D9B"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2E1A5BE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02B47F37"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25402ADC" w14:textId="37BB7F5C" w:rsidR="00481F53" w:rsidRPr="0001143B" w:rsidRDefault="00481F53" w:rsidP="00481F53">
            <w:pPr>
              <w:ind w:left="0"/>
              <w:jc w:val="left"/>
              <w:rPr>
                <w:rFonts w:cs="Arial"/>
                <w:color w:val="000000"/>
                <w:szCs w:val="22"/>
                <w:lang w:val="en-US"/>
              </w:rPr>
            </w:pPr>
            <w:r w:rsidRPr="00FA4119">
              <w:t>6.1.20</w:t>
            </w:r>
          </w:p>
        </w:tc>
        <w:tc>
          <w:tcPr>
            <w:tcW w:w="1170" w:type="dxa"/>
            <w:tcBorders>
              <w:top w:val="nil"/>
              <w:left w:val="nil"/>
              <w:bottom w:val="single" w:sz="4" w:space="0" w:color="auto"/>
              <w:right w:val="single" w:sz="4" w:space="0" w:color="auto"/>
            </w:tcBorders>
            <w:vAlign w:val="bottom"/>
            <w:hideMark/>
          </w:tcPr>
          <w:p w14:paraId="29B8FEB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391035D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Kabel za napajanje LED rasvjete (narančasti), 100...240 V AC, 3-pol, 3m</w:t>
            </w:r>
            <w:r w:rsidRPr="0001143B">
              <w:rPr>
                <w:rFonts w:cs="Arial"/>
                <w:color w:val="000000"/>
                <w:szCs w:val="22"/>
                <w:lang w:val="en-US"/>
              </w:rPr>
              <w:br/>
              <w:t>Narudžbeni broj: 2500500K</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3DEECCB4"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0D2FED6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353DFA57"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618103D2" w14:textId="584EA5BE" w:rsidR="00481F53" w:rsidRPr="0001143B" w:rsidRDefault="00481F53" w:rsidP="00481F53">
            <w:pPr>
              <w:ind w:left="0"/>
              <w:jc w:val="left"/>
              <w:rPr>
                <w:rFonts w:cs="Arial"/>
                <w:color w:val="000000"/>
                <w:szCs w:val="22"/>
                <w:lang w:val="en-US"/>
              </w:rPr>
            </w:pPr>
            <w:r w:rsidRPr="00FA4119">
              <w:t>6.1.21</w:t>
            </w:r>
          </w:p>
        </w:tc>
        <w:tc>
          <w:tcPr>
            <w:tcW w:w="1170" w:type="dxa"/>
            <w:tcBorders>
              <w:top w:val="nil"/>
              <w:left w:val="nil"/>
              <w:bottom w:val="single" w:sz="4" w:space="0" w:color="auto"/>
              <w:right w:val="single" w:sz="4" w:space="0" w:color="auto"/>
            </w:tcBorders>
            <w:vAlign w:val="bottom"/>
            <w:hideMark/>
          </w:tcPr>
          <w:p w14:paraId="2D7C7AE4" w14:textId="21F4B9A1" w:rsidR="00481F53" w:rsidRPr="0001143B" w:rsidRDefault="00481F53" w:rsidP="00481F53">
            <w:pPr>
              <w:ind w:left="0"/>
              <w:jc w:val="left"/>
              <w:rPr>
                <w:rFonts w:cs="Arial"/>
                <w:color w:val="000000"/>
                <w:szCs w:val="22"/>
                <w:lang w:val="en-US"/>
              </w:rPr>
            </w:pPr>
            <w:r w:rsidRPr="00A205A9">
              <w:rPr>
                <w:rFonts w:cs="Arial"/>
                <w:color w:val="000000"/>
                <w:szCs w:val="22"/>
                <w:lang w:val="en-US"/>
              </w:rPr>
              <w:t>-E101...-E104</w:t>
            </w:r>
          </w:p>
        </w:tc>
        <w:tc>
          <w:tcPr>
            <w:tcW w:w="4900" w:type="dxa"/>
            <w:tcBorders>
              <w:top w:val="nil"/>
              <w:left w:val="nil"/>
              <w:bottom w:val="single" w:sz="4" w:space="0" w:color="auto"/>
              <w:right w:val="single" w:sz="4" w:space="0" w:color="auto"/>
            </w:tcBorders>
            <w:hideMark/>
          </w:tcPr>
          <w:p w14:paraId="1B83410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Rasvjeta LED, 100...240V AC, 900 lm, L=437 mm, bez utičnice</w:t>
            </w:r>
            <w:r w:rsidRPr="0001143B">
              <w:rPr>
                <w:rFonts w:cs="Arial"/>
                <w:color w:val="000000"/>
                <w:szCs w:val="22"/>
                <w:lang w:val="en-US"/>
              </w:rPr>
              <w:br/>
              <w:t>Narudžbeni broj: 2500200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1561F52C" w14:textId="0201EAB5" w:rsidR="00481F53" w:rsidRPr="0001143B" w:rsidRDefault="00481F53" w:rsidP="00481F53">
            <w:pPr>
              <w:ind w:left="0"/>
              <w:jc w:val="right"/>
              <w:rPr>
                <w:rFonts w:cs="Arial"/>
                <w:color w:val="000000"/>
                <w:szCs w:val="22"/>
                <w:lang w:val="en-US"/>
              </w:rPr>
            </w:pPr>
            <w:r>
              <w:rPr>
                <w:rFonts w:cs="Arial"/>
                <w:color w:val="000000"/>
                <w:szCs w:val="22"/>
                <w:lang w:val="en-US"/>
              </w:rPr>
              <w:t>4</w:t>
            </w:r>
          </w:p>
        </w:tc>
        <w:tc>
          <w:tcPr>
            <w:tcW w:w="1072" w:type="dxa"/>
            <w:tcBorders>
              <w:top w:val="nil"/>
              <w:left w:val="nil"/>
              <w:bottom w:val="single" w:sz="4" w:space="0" w:color="auto"/>
              <w:right w:val="single" w:sz="4" w:space="0" w:color="auto"/>
            </w:tcBorders>
            <w:noWrap/>
            <w:vAlign w:val="bottom"/>
            <w:hideMark/>
          </w:tcPr>
          <w:p w14:paraId="6A074DB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A2C58C7"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25B9BBAA" w14:textId="1E79C99A" w:rsidR="00481F53" w:rsidRPr="0001143B" w:rsidRDefault="00481F53" w:rsidP="00481F53">
            <w:pPr>
              <w:ind w:left="0"/>
              <w:jc w:val="left"/>
              <w:rPr>
                <w:rFonts w:cs="Arial"/>
                <w:color w:val="000000"/>
                <w:szCs w:val="22"/>
                <w:lang w:val="en-US"/>
              </w:rPr>
            </w:pPr>
            <w:r w:rsidRPr="00FA4119">
              <w:lastRenderedPageBreak/>
              <w:t>6.1.22</w:t>
            </w:r>
          </w:p>
        </w:tc>
        <w:tc>
          <w:tcPr>
            <w:tcW w:w="1170" w:type="dxa"/>
            <w:tcBorders>
              <w:top w:val="nil"/>
              <w:left w:val="nil"/>
              <w:bottom w:val="single" w:sz="4" w:space="0" w:color="auto"/>
              <w:right w:val="single" w:sz="4" w:space="0" w:color="auto"/>
            </w:tcBorders>
            <w:vAlign w:val="bottom"/>
            <w:hideMark/>
          </w:tcPr>
          <w:p w14:paraId="61613D5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6A7B824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Komplet za montažu s magnetom za LED sustavnu svjetiljku, za lijepljenje na stražnju stranu svjetala bez grla</w:t>
            </w:r>
            <w:r w:rsidRPr="0001143B">
              <w:rPr>
                <w:rFonts w:cs="Arial"/>
                <w:color w:val="000000"/>
                <w:szCs w:val="22"/>
                <w:lang w:val="en-US"/>
              </w:rPr>
              <w:br/>
              <w:t>Narudžbeni broj: 2500490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1F42D7A9"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4</w:t>
            </w:r>
          </w:p>
        </w:tc>
        <w:tc>
          <w:tcPr>
            <w:tcW w:w="1072" w:type="dxa"/>
            <w:tcBorders>
              <w:top w:val="nil"/>
              <w:left w:val="nil"/>
              <w:bottom w:val="single" w:sz="4" w:space="0" w:color="auto"/>
              <w:right w:val="single" w:sz="4" w:space="0" w:color="auto"/>
            </w:tcBorders>
            <w:noWrap/>
            <w:vAlign w:val="bottom"/>
            <w:hideMark/>
          </w:tcPr>
          <w:p w14:paraId="6258226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18C8029" w14:textId="77777777" w:rsidTr="00481F53">
        <w:trPr>
          <w:trHeight w:val="900"/>
        </w:trPr>
        <w:tc>
          <w:tcPr>
            <w:tcW w:w="1256" w:type="dxa"/>
            <w:tcBorders>
              <w:top w:val="nil"/>
              <w:left w:val="single" w:sz="4" w:space="0" w:color="auto"/>
              <w:bottom w:val="single" w:sz="4" w:space="0" w:color="auto"/>
              <w:right w:val="single" w:sz="4" w:space="0" w:color="auto"/>
            </w:tcBorders>
            <w:noWrap/>
            <w:vAlign w:val="bottom"/>
            <w:hideMark/>
          </w:tcPr>
          <w:p w14:paraId="4256AD33" w14:textId="182254F3" w:rsidR="00481F53" w:rsidRPr="0001143B" w:rsidRDefault="00481F53" w:rsidP="00481F53">
            <w:pPr>
              <w:ind w:left="0"/>
              <w:jc w:val="left"/>
              <w:rPr>
                <w:rFonts w:cs="Arial"/>
                <w:color w:val="000000"/>
                <w:szCs w:val="22"/>
                <w:lang w:val="en-US"/>
              </w:rPr>
            </w:pPr>
            <w:r w:rsidRPr="00FA4119">
              <w:t>6.1.23</w:t>
            </w:r>
          </w:p>
        </w:tc>
        <w:tc>
          <w:tcPr>
            <w:tcW w:w="1170" w:type="dxa"/>
            <w:tcBorders>
              <w:top w:val="nil"/>
              <w:left w:val="nil"/>
              <w:bottom w:val="single" w:sz="4" w:space="0" w:color="auto"/>
              <w:right w:val="single" w:sz="4" w:space="0" w:color="auto"/>
            </w:tcBorders>
            <w:vAlign w:val="bottom"/>
            <w:hideMark/>
          </w:tcPr>
          <w:p w14:paraId="123F4E6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-B102</w:t>
            </w:r>
          </w:p>
        </w:tc>
        <w:tc>
          <w:tcPr>
            <w:tcW w:w="4900" w:type="dxa"/>
            <w:tcBorders>
              <w:top w:val="nil"/>
              <w:left w:val="nil"/>
              <w:bottom w:val="single" w:sz="4" w:space="0" w:color="auto"/>
              <w:right w:val="single" w:sz="4" w:space="0" w:color="auto"/>
            </w:tcBorders>
            <w:hideMark/>
          </w:tcPr>
          <w:p w14:paraId="21AE925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Higrostat 50...100%, 24-230V AC / 24 - 48V DC</w:t>
            </w:r>
            <w:r w:rsidRPr="0001143B">
              <w:rPr>
                <w:rFonts w:cs="Arial"/>
                <w:color w:val="000000"/>
                <w:szCs w:val="22"/>
                <w:lang w:val="en-US"/>
              </w:rPr>
              <w:br/>
              <w:t>Narudžbeni broj: 3118000</w:t>
            </w:r>
            <w:r w:rsidRPr="0001143B">
              <w:rPr>
                <w:rFonts w:cs="Arial"/>
                <w:color w:val="000000"/>
                <w:szCs w:val="22"/>
                <w:lang w:val="en-US"/>
              </w:rPr>
              <w:br/>
              <w:t>Proizvođač: Rittal</w:t>
            </w:r>
          </w:p>
        </w:tc>
        <w:tc>
          <w:tcPr>
            <w:tcW w:w="1097" w:type="dxa"/>
            <w:tcBorders>
              <w:top w:val="nil"/>
              <w:left w:val="nil"/>
              <w:bottom w:val="single" w:sz="4" w:space="0" w:color="auto"/>
              <w:right w:val="single" w:sz="4" w:space="0" w:color="auto"/>
            </w:tcBorders>
            <w:noWrap/>
            <w:vAlign w:val="bottom"/>
            <w:hideMark/>
          </w:tcPr>
          <w:p w14:paraId="4130E8CD"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0C5FC81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A4D8187"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161D8242" w14:textId="3C19685D" w:rsidR="00481F53" w:rsidRPr="0001143B" w:rsidRDefault="00481F53" w:rsidP="00481F53">
            <w:pPr>
              <w:ind w:left="0"/>
              <w:jc w:val="left"/>
              <w:rPr>
                <w:rFonts w:cs="Arial"/>
                <w:color w:val="000000"/>
                <w:szCs w:val="22"/>
                <w:lang w:val="en-US"/>
              </w:rPr>
            </w:pPr>
            <w:r w:rsidRPr="00FA4119">
              <w:t>6.1.24</w:t>
            </w:r>
          </w:p>
        </w:tc>
        <w:tc>
          <w:tcPr>
            <w:tcW w:w="1170" w:type="dxa"/>
            <w:tcBorders>
              <w:top w:val="nil"/>
              <w:left w:val="nil"/>
              <w:bottom w:val="single" w:sz="4" w:space="0" w:color="auto"/>
              <w:right w:val="single" w:sz="4" w:space="0" w:color="auto"/>
            </w:tcBorders>
            <w:vAlign w:val="bottom"/>
            <w:hideMark/>
          </w:tcPr>
          <w:p w14:paraId="051ADDE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-X101, -X102</w:t>
            </w:r>
          </w:p>
        </w:tc>
        <w:tc>
          <w:tcPr>
            <w:tcW w:w="4900" w:type="dxa"/>
            <w:tcBorders>
              <w:top w:val="nil"/>
              <w:left w:val="nil"/>
              <w:bottom w:val="single" w:sz="4" w:space="0" w:color="auto"/>
              <w:right w:val="single" w:sz="4" w:space="0" w:color="auto"/>
            </w:tcBorders>
            <w:hideMark/>
          </w:tcPr>
          <w:p w14:paraId="72BF4B5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Utičnica 2P+PE 10/16A, 250V AC (DIN standard) za montažu na DIN nosač</w:t>
            </w:r>
            <w:r w:rsidRPr="0001143B">
              <w:rPr>
                <w:rFonts w:cs="Arial"/>
                <w:color w:val="000000"/>
                <w:szCs w:val="22"/>
                <w:lang w:val="en-US"/>
              </w:rPr>
              <w:br/>
              <w:t>Narudžbeni broj: A9A153010</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2FBA4ECE"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196DF49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8AFB35B" w14:textId="77777777" w:rsidTr="00481F53">
        <w:trPr>
          <w:trHeight w:val="3300"/>
        </w:trPr>
        <w:tc>
          <w:tcPr>
            <w:tcW w:w="1256" w:type="dxa"/>
            <w:tcBorders>
              <w:top w:val="nil"/>
              <w:left w:val="single" w:sz="4" w:space="0" w:color="auto"/>
              <w:bottom w:val="single" w:sz="4" w:space="0" w:color="auto"/>
              <w:right w:val="single" w:sz="4" w:space="0" w:color="auto"/>
            </w:tcBorders>
            <w:noWrap/>
            <w:vAlign w:val="bottom"/>
            <w:hideMark/>
          </w:tcPr>
          <w:p w14:paraId="7A6ED9C0" w14:textId="78FD26F2" w:rsidR="00481F53" w:rsidRPr="0001143B" w:rsidRDefault="00481F53" w:rsidP="00481F53">
            <w:pPr>
              <w:ind w:left="0"/>
              <w:jc w:val="left"/>
              <w:rPr>
                <w:rFonts w:cs="Arial"/>
                <w:color w:val="000000"/>
                <w:szCs w:val="22"/>
                <w:lang w:val="en-US"/>
              </w:rPr>
            </w:pPr>
            <w:r w:rsidRPr="00FA4119">
              <w:t>6.1.25</w:t>
            </w:r>
          </w:p>
        </w:tc>
        <w:tc>
          <w:tcPr>
            <w:tcW w:w="1170" w:type="dxa"/>
            <w:tcBorders>
              <w:top w:val="nil"/>
              <w:left w:val="nil"/>
              <w:bottom w:val="single" w:sz="4" w:space="0" w:color="auto"/>
              <w:right w:val="single" w:sz="4" w:space="0" w:color="auto"/>
            </w:tcBorders>
            <w:vAlign w:val="bottom"/>
            <w:hideMark/>
          </w:tcPr>
          <w:p w14:paraId="09A4A66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-U111</w:t>
            </w:r>
          </w:p>
        </w:tc>
        <w:tc>
          <w:tcPr>
            <w:tcW w:w="4900" w:type="dxa"/>
            <w:tcBorders>
              <w:top w:val="nil"/>
              <w:left w:val="nil"/>
              <w:bottom w:val="single" w:sz="4" w:space="0" w:color="auto"/>
              <w:right w:val="single" w:sz="4" w:space="0" w:color="auto"/>
            </w:tcBorders>
            <w:hideMark/>
          </w:tcPr>
          <w:p w14:paraId="0C91208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SCALANCE XC206-2SFP upravljivi Layer 2 IE preklopnik; certificiran prema IEC 62443-4-2; 6x 10/100 MBit/s RJ45 portova; 2x 100/1000 Mbit/s SFP; 1x konzolni port; LED za dijagnostiku; redundantno napajanje; temperaturni raspon od -40 °C do +70 °C; montaža: DIN šina/S7 montažna šina/zid Značajke uredskih redundancijskih funkcija (RSTP, VLAN,...); PROFINET IO uređaj; Ethernet/IP kompatibilan; C-utičnica;</w:t>
            </w:r>
            <w:r w:rsidRPr="0001143B">
              <w:rPr>
                <w:rFonts w:cs="Arial"/>
                <w:color w:val="000000"/>
                <w:szCs w:val="22"/>
                <w:lang w:val="en-US"/>
              </w:rPr>
              <w:br/>
              <w:t>Narudžbeni broj: 6GK5206-2BS00-2AC2</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3699A3B9"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3F2AD16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ACCA6DA" w14:textId="77777777" w:rsidTr="00481F53">
        <w:trPr>
          <w:trHeight w:val="2700"/>
        </w:trPr>
        <w:tc>
          <w:tcPr>
            <w:tcW w:w="1256" w:type="dxa"/>
            <w:tcBorders>
              <w:top w:val="nil"/>
              <w:left w:val="single" w:sz="4" w:space="0" w:color="auto"/>
              <w:bottom w:val="single" w:sz="4" w:space="0" w:color="auto"/>
              <w:right w:val="single" w:sz="4" w:space="0" w:color="auto"/>
            </w:tcBorders>
            <w:noWrap/>
            <w:vAlign w:val="bottom"/>
            <w:hideMark/>
          </w:tcPr>
          <w:p w14:paraId="37809595" w14:textId="0AD14FC9" w:rsidR="00481F53" w:rsidRPr="0001143B" w:rsidRDefault="00481F53" w:rsidP="00481F53">
            <w:pPr>
              <w:ind w:left="0"/>
              <w:jc w:val="left"/>
              <w:rPr>
                <w:rFonts w:cs="Arial"/>
                <w:color w:val="000000"/>
                <w:szCs w:val="22"/>
                <w:lang w:val="en-US"/>
              </w:rPr>
            </w:pPr>
            <w:r w:rsidRPr="00FA4119">
              <w:t>6.1.26</w:t>
            </w:r>
          </w:p>
        </w:tc>
        <w:tc>
          <w:tcPr>
            <w:tcW w:w="1170" w:type="dxa"/>
            <w:tcBorders>
              <w:top w:val="nil"/>
              <w:left w:val="nil"/>
              <w:bottom w:val="single" w:sz="4" w:space="0" w:color="auto"/>
              <w:right w:val="single" w:sz="4" w:space="0" w:color="auto"/>
            </w:tcBorders>
            <w:vAlign w:val="bottom"/>
            <w:hideMark/>
          </w:tcPr>
          <w:p w14:paraId="5AF741B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5AA088A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C-utikač, izmjenjivi medij za pohranu podataka Za jednostavnu zamjenu uređaja u slučaju kvara, za snimanje konfiguracijskih ili inženjerskih i aplikacijskih podataka, može se koristiti u sljedećim SIMATIC NET proizvodima s C-utikačem: SCALANCE XC-200, XP-200, XM-400, XR-500, M-800, W-700, SC-600 i S615.</w:t>
            </w:r>
            <w:r w:rsidRPr="0001143B">
              <w:rPr>
                <w:rFonts w:cs="Arial"/>
                <w:color w:val="000000"/>
                <w:szCs w:val="22"/>
                <w:lang w:val="en-US"/>
              </w:rPr>
              <w:br/>
              <w:t>Narudžbeni broj: 6GK1900-0AB10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5BA76EF2"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4158128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036B43B6"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4829EE29" w14:textId="4C5BC11C" w:rsidR="00481F53" w:rsidRPr="0001143B" w:rsidRDefault="00481F53" w:rsidP="00481F53">
            <w:pPr>
              <w:ind w:left="0"/>
              <w:jc w:val="left"/>
              <w:rPr>
                <w:rFonts w:cs="Arial"/>
                <w:color w:val="000000"/>
                <w:szCs w:val="22"/>
                <w:lang w:val="en-US"/>
              </w:rPr>
            </w:pPr>
            <w:r w:rsidRPr="00FA4119">
              <w:t>6.1.27</w:t>
            </w:r>
          </w:p>
        </w:tc>
        <w:tc>
          <w:tcPr>
            <w:tcW w:w="1170" w:type="dxa"/>
            <w:tcBorders>
              <w:top w:val="nil"/>
              <w:left w:val="nil"/>
              <w:bottom w:val="single" w:sz="4" w:space="0" w:color="auto"/>
              <w:right w:val="single" w:sz="4" w:space="0" w:color="auto"/>
            </w:tcBorders>
            <w:vAlign w:val="bottom"/>
            <w:hideMark/>
          </w:tcPr>
          <w:p w14:paraId="0BA2633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6FC4803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SCALANCE X pribor; Primopredajnik SFP991-1; 1x 100 Mbps LC port, optički; višemodno staklo do maks. 5 km (s OM2++ vlaknom)</w:t>
            </w:r>
            <w:r w:rsidRPr="0001143B">
              <w:rPr>
                <w:rFonts w:cs="Arial"/>
                <w:color w:val="000000"/>
                <w:szCs w:val="22"/>
                <w:lang w:val="en-US"/>
              </w:rPr>
              <w:br/>
              <w:t>Narudžbeni broj: 6GK5991-1AD00-8AA0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60783611"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7EBF13E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11A0773F" w14:textId="77777777" w:rsidTr="00481F53">
        <w:trPr>
          <w:trHeight w:val="2400"/>
        </w:trPr>
        <w:tc>
          <w:tcPr>
            <w:tcW w:w="1256" w:type="dxa"/>
            <w:tcBorders>
              <w:top w:val="nil"/>
              <w:left w:val="single" w:sz="4" w:space="0" w:color="auto"/>
              <w:bottom w:val="single" w:sz="4" w:space="0" w:color="auto"/>
              <w:right w:val="single" w:sz="4" w:space="0" w:color="auto"/>
            </w:tcBorders>
            <w:noWrap/>
            <w:vAlign w:val="bottom"/>
            <w:hideMark/>
          </w:tcPr>
          <w:p w14:paraId="451158FC" w14:textId="28298E4A" w:rsidR="00481F53" w:rsidRPr="0001143B" w:rsidRDefault="00481F53" w:rsidP="00481F53">
            <w:pPr>
              <w:ind w:left="0"/>
              <w:jc w:val="left"/>
              <w:rPr>
                <w:rFonts w:cs="Arial"/>
                <w:color w:val="000000"/>
                <w:szCs w:val="22"/>
                <w:lang w:val="en-US"/>
              </w:rPr>
            </w:pPr>
            <w:r w:rsidRPr="00FA4119">
              <w:lastRenderedPageBreak/>
              <w:t>6.1.28</w:t>
            </w:r>
          </w:p>
        </w:tc>
        <w:tc>
          <w:tcPr>
            <w:tcW w:w="1170" w:type="dxa"/>
            <w:tcBorders>
              <w:top w:val="nil"/>
              <w:left w:val="nil"/>
              <w:bottom w:val="single" w:sz="4" w:space="0" w:color="auto"/>
              <w:right w:val="single" w:sz="4" w:space="0" w:color="auto"/>
            </w:tcBorders>
            <w:vAlign w:val="bottom"/>
            <w:hideMark/>
          </w:tcPr>
          <w:p w14:paraId="458F9A6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-A101</w:t>
            </w:r>
          </w:p>
        </w:tc>
        <w:tc>
          <w:tcPr>
            <w:tcW w:w="4900" w:type="dxa"/>
            <w:tcBorders>
              <w:top w:val="nil"/>
              <w:left w:val="nil"/>
              <w:bottom w:val="single" w:sz="4" w:space="0" w:color="auto"/>
              <w:right w:val="single" w:sz="4" w:space="0" w:color="auto"/>
            </w:tcBorders>
            <w:hideMark/>
          </w:tcPr>
          <w:p w14:paraId="31235FF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SIMATIC S7-1500, CPU 1513-1 PN, centralna procesorska jedinica s radnom memorijom od 600 KB za program i 2,5 MB za podatke, 1. sučelje: PROFINET IRT s 2-portnim preklopnikom, performanse od 6 ns bita, potrebna SIMATIC memorijska kartica</w:t>
            </w:r>
            <w:r w:rsidRPr="0001143B">
              <w:rPr>
                <w:rFonts w:cs="Arial"/>
                <w:color w:val="000000"/>
                <w:szCs w:val="22"/>
                <w:lang w:val="en-US"/>
              </w:rPr>
              <w:br/>
              <w:t>Narudžbeni broj: 6ES7513-1AM03-0AB0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3525A548"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00427C2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415939E9"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540B7864" w14:textId="2781496F" w:rsidR="00481F53" w:rsidRPr="0001143B" w:rsidRDefault="00481F53" w:rsidP="00481F53">
            <w:pPr>
              <w:ind w:left="0"/>
              <w:jc w:val="left"/>
              <w:rPr>
                <w:rFonts w:cs="Arial"/>
                <w:color w:val="000000"/>
                <w:szCs w:val="22"/>
                <w:lang w:val="en-US"/>
              </w:rPr>
            </w:pPr>
            <w:r w:rsidRPr="00FA4119">
              <w:t>6.1.29</w:t>
            </w:r>
          </w:p>
        </w:tc>
        <w:tc>
          <w:tcPr>
            <w:tcW w:w="1170" w:type="dxa"/>
            <w:tcBorders>
              <w:top w:val="nil"/>
              <w:left w:val="nil"/>
              <w:bottom w:val="single" w:sz="4" w:space="0" w:color="auto"/>
              <w:right w:val="single" w:sz="4" w:space="0" w:color="auto"/>
            </w:tcBorders>
            <w:vAlign w:val="bottom"/>
            <w:hideMark/>
          </w:tcPr>
          <w:p w14:paraId="571667A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11926C9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SIMATIC S7, memorijske kartice za S7-1x00 CPU/SINAMICS, 3, 3V Flash, 12 MB</w:t>
            </w:r>
            <w:r w:rsidRPr="0001143B">
              <w:rPr>
                <w:rFonts w:cs="Arial"/>
                <w:color w:val="000000"/>
                <w:szCs w:val="22"/>
                <w:lang w:val="en-US"/>
              </w:rPr>
              <w:br/>
              <w:t>Narudžbeni broj: 6ES7954-8LE04-0AA0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395CECA5"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3CEF3F3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2A828CE" w14:textId="77777777" w:rsidTr="00481F53">
        <w:trPr>
          <w:trHeight w:val="2400"/>
        </w:trPr>
        <w:tc>
          <w:tcPr>
            <w:tcW w:w="1256" w:type="dxa"/>
            <w:tcBorders>
              <w:top w:val="nil"/>
              <w:left w:val="single" w:sz="4" w:space="0" w:color="auto"/>
              <w:bottom w:val="single" w:sz="4" w:space="0" w:color="auto"/>
              <w:right w:val="single" w:sz="4" w:space="0" w:color="auto"/>
            </w:tcBorders>
            <w:noWrap/>
            <w:vAlign w:val="bottom"/>
            <w:hideMark/>
          </w:tcPr>
          <w:p w14:paraId="170F6F12" w14:textId="42174B42" w:rsidR="00481F53" w:rsidRPr="0001143B" w:rsidRDefault="00481F53" w:rsidP="00481F53">
            <w:pPr>
              <w:ind w:left="0"/>
              <w:jc w:val="left"/>
              <w:rPr>
                <w:rFonts w:cs="Arial"/>
                <w:color w:val="000000"/>
                <w:szCs w:val="22"/>
                <w:lang w:val="en-US"/>
              </w:rPr>
            </w:pPr>
            <w:r w:rsidRPr="00FA4119">
              <w:t>6.1.30</w:t>
            </w:r>
          </w:p>
        </w:tc>
        <w:tc>
          <w:tcPr>
            <w:tcW w:w="1170" w:type="dxa"/>
            <w:tcBorders>
              <w:top w:val="nil"/>
              <w:left w:val="nil"/>
              <w:bottom w:val="single" w:sz="4" w:space="0" w:color="auto"/>
              <w:right w:val="single" w:sz="4" w:space="0" w:color="auto"/>
            </w:tcBorders>
            <w:vAlign w:val="bottom"/>
            <w:hideMark/>
          </w:tcPr>
          <w:p w14:paraId="4624CDB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-A111...-A113</w:t>
            </w:r>
          </w:p>
        </w:tc>
        <w:tc>
          <w:tcPr>
            <w:tcW w:w="4900" w:type="dxa"/>
            <w:tcBorders>
              <w:top w:val="nil"/>
              <w:left w:val="nil"/>
              <w:bottom w:val="single" w:sz="4" w:space="0" w:color="auto"/>
              <w:right w:val="single" w:sz="4" w:space="0" w:color="auto"/>
            </w:tcBorders>
            <w:hideMark/>
          </w:tcPr>
          <w:p w14:paraId="0CF3FC6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SIMATIC S7-1500, digitalni ulazni modul DI 32x24 V DC HF, 32 kanala u grupama od 16; od kojih se 2 ulaza mogu koristiti kao brojači; kašnjenje ulaza 0,05..20 ms tip ulaza 3 (IEC 61131); dijagnostika; hardverski prekidi: prednji konektor (vijčani terminali ili utični) naručuje se zasebno</w:t>
            </w:r>
            <w:r w:rsidRPr="0001143B">
              <w:rPr>
                <w:rFonts w:cs="Arial"/>
                <w:color w:val="000000"/>
                <w:szCs w:val="22"/>
                <w:lang w:val="en-US"/>
              </w:rPr>
              <w:br/>
              <w:t>Narudžbeni broj: 6ES7521-1BL00-0AB0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0727EED7"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3</w:t>
            </w:r>
          </w:p>
        </w:tc>
        <w:tc>
          <w:tcPr>
            <w:tcW w:w="1072" w:type="dxa"/>
            <w:tcBorders>
              <w:top w:val="nil"/>
              <w:left w:val="nil"/>
              <w:bottom w:val="single" w:sz="4" w:space="0" w:color="auto"/>
              <w:right w:val="single" w:sz="4" w:space="0" w:color="auto"/>
            </w:tcBorders>
            <w:noWrap/>
            <w:vAlign w:val="bottom"/>
            <w:hideMark/>
          </w:tcPr>
          <w:p w14:paraId="220270A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770E062C" w14:textId="77777777" w:rsidTr="00481F53">
        <w:trPr>
          <w:trHeight w:val="3300"/>
        </w:trPr>
        <w:tc>
          <w:tcPr>
            <w:tcW w:w="1256" w:type="dxa"/>
            <w:tcBorders>
              <w:top w:val="nil"/>
              <w:left w:val="single" w:sz="4" w:space="0" w:color="auto"/>
              <w:bottom w:val="single" w:sz="4" w:space="0" w:color="auto"/>
              <w:right w:val="single" w:sz="4" w:space="0" w:color="auto"/>
            </w:tcBorders>
            <w:noWrap/>
            <w:vAlign w:val="bottom"/>
            <w:hideMark/>
          </w:tcPr>
          <w:p w14:paraId="18324FE3" w14:textId="60591640" w:rsidR="00481F53" w:rsidRPr="0001143B" w:rsidRDefault="00481F53" w:rsidP="00481F53">
            <w:pPr>
              <w:ind w:left="0"/>
              <w:jc w:val="left"/>
              <w:rPr>
                <w:rFonts w:cs="Arial"/>
                <w:color w:val="000000"/>
                <w:szCs w:val="22"/>
                <w:lang w:val="en-US"/>
              </w:rPr>
            </w:pPr>
            <w:r w:rsidRPr="00FA4119">
              <w:t>6.1.31</w:t>
            </w:r>
          </w:p>
        </w:tc>
        <w:tc>
          <w:tcPr>
            <w:tcW w:w="1170" w:type="dxa"/>
            <w:tcBorders>
              <w:top w:val="nil"/>
              <w:left w:val="nil"/>
              <w:bottom w:val="single" w:sz="4" w:space="0" w:color="auto"/>
              <w:right w:val="single" w:sz="4" w:space="0" w:color="auto"/>
            </w:tcBorders>
            <w:vAlign w:val="bottom"/>
            <w:hideMark/>
          </w:tcPr>
          <w:p w14:paraId="5D2F844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-A121…-A122</w:t>
            </w:r>
          </w:p>
        </w:tc>
        <w:tc>
          <w:tcPr>
            <w:tcW w:w="4900" w:type="dxa"/>
            <w:tcBorders>
              <w:top w:val="nil"/>
              <w:left w:val="nil"/>
              <w:bottom w:val="single" w:sz="4" w:space="0" w:color="auto"/>
              <w:right w:val="single" w:sz="4" w:space="0" w:color="auto"/>
            </w:tcBorders>
            <w:hideMark/>
          </w:tcPr>
          <w:p w14:paraId="02F2058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SIMATIC S7-1500, digitalni izlazni modul DQ 32x24V DC/0,5A HF; 32 kanala u grupama od 8; 4 A po grupi; dijagnostika jednog kanala; zamjenska vrijednost, brojač ciklusa preklapanja za priključene aktuatore. Modul podržava sigurnosno orijentirano isključivanje grupa opterećenja do SIL2 prema EN IEC 62061:2021 i kategorije 3 / PL d prema EN ISO 13849-1:2015. Prednji konektor (vijčani ili utični) naručuje se zasebno.</w:t>
            </w:r>
            <w:r w:rsidRPr="0001143B">
              <w:rPr>
                <w:rFonts w:cs="Arial"/>
                <w:color w:val="000000"/>
                <w:szCs w:val="22"/>
                <w:lang w:val="en-US"/>
              </w:rPr>
              <w:br/>
              <w:t>Narudžbeni broj: 6ES7522-1BL01-0AB0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19CA4025"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7F0B7ED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434C05D3" w14:textId="77777777" w:rsidTr="00481F53">
        <w:trPr>
          <w:trHeight w:val="3000"/>
        </w:trPr>
        <w:tc>
          <w:tcPr>
            <w:tcW w:w="1256" w:type="dxa"/>
            <w:tcBorders>
              <w:top w:val="nil"/>
              <w:left w:val="single" w:sz="4" w:space="0" w:color="auto"/>
              <w:bottom w:val="single" w:sz="4" w:space="0" w:color="auto"/>
              <w:right w:val="single" w:sz="4" w:space="0" w:color="auto"/>
            </w:tcBorders>
            <w:noWrap/>
            <w:vAlign w:val="bottom"/>
            <w:hideMark/>
          </w:tcPr>
          <w:p w14:paraId="700FC0CA" w14:textId="1BCBDB6D" w:rsidR="00481F53" w:rsidRPr="0001143B" w:rsidRDefault="00481F53" w:rsidP="00481F53">
            <w:pPr>
              <w:ind w:left="0"/>
              <w:jc w:val="left"/>
              <w:rPr>
                <w:rFonts w:cs="Arial"/>
                <w:color w:val="000000"/>
                <w:szCs w:val="22"/>
                <w:lang w:val="en-US"/>
              </w:rPr>
            </w:pPr>
            <w:r w:rsidRPr="00FA4119">
              <w:t>6.1.32</w:t>
            </w:r>
          </w:p>
        </w:tc>
        <w:tc>
          <w:tcPr>
            <w:tcW w:w="1170" w:type="dxa"/>
            <w:tcBorders>
              <w:top w:val="nil"/>
              <w:left w:val="nil"/>
              <w:bottom w:val="single" w:sz="4" w:space="0" w:color="auto"/>
              <w:right w:val="single" w:sz="4" w:space="0" w:color="auto"/>
            </w:tcBorders>
            <w:vAlign w:val="bottom"/>
            <w:hideMark/>
          </w:tcPr>
          <w:p w14:paraId="2763FA7F" w14:textId="0277AB8C" w:rsidR="00481F53" w:rsidRPr="0001143B" w:rsidRDefault="00481F53" w:rsidP="00481F53">
            <w:pPr>
              <w:ind w:left="0"/>
              <w:jc w:val="left"/>
              <w:rPr>
                <w:rFonts w:cs="Arial"/>
                <w:color w:val="000000"/>
                <w:szCs w:val="22"/>
                <w:lang w:val="en-US"/>
              </w:rPr>
            </w:pPr>
            <w:r w:rsidRPr="00B52D5C">
              <w:rPr>
                <w:rFonts w:cs="Arial"/>
                <w:color w:val="000000"/>
                <w:szCs w:val="22"/>
                <w:lang w:val="en-US"/>
              </w:rPr>
              <w:t>-A131...-A137</w:t>
            </w:r>
          </w:p>
        </w:tc>
        <w:tc>
          <w:tcPr>
            <w:tcW w:w="4900" w:type="dxa"/>
            <w:tcBorders>
              <w:top w:val="nil"/>
              <w:left w:val="nil"/>
              <w:bottom w:val="single" w:sz="4" w:space="0" w:color="auto"/>
              <w:right w:val="single" w:sz="4" w:space="0" w:color="auto"/>
            </w:tcBorders>
            <w:hideMark/>
          </w:tcPr>
          <w:p w14:paraId="418DB06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SIMATIC S7-1500 analogni ulazni modul AI 8xU/I/RTD/TC ST, 16-bitna rezolucija, točnost 0,3%, 8 kanala u grupama od 8; 4 kanala za RTD mjerenje, zajednički napon 10 V; Dijagnostika; Hardverski prekidi; Isporuka uključuje ulazni element, nosač zaštitnog oklopa i priključak zaštitnog oklopa: Prednji konektor (vijčani ili utični) naručuje se zasebno.</w:t>
            </w:r>
            <w:r w:rsidRPr="0001143B">
              <w:rPr>
                <w:rFonts w:cs="Arial"/>
                <w:color w:val="000000"/>
                <w:szCs w:val="22"/>
                <w:lang w:val="en-US"/>
              </w:rPr>
              <w:br/>
              <w:t>Narudžbeni broj: 6ES7531-7KF00-0AB0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73B455B2" w14:textId="77F7D50E" w:rsidR="00481F53" w:rsidRPr="0001143B" w:rsidRDefault="00481F53" w:rsidP="00481F53">
            <w:pPr>
              <w:ind w:left="0"/>
              <w:jc w:val="right"/>
              <w:rPr>
                <w:rFonts w:cs="Arial"/>
                <w:color w:val="000000"/>
                <w:szCs w:val="22"/>
                <w:lang w:val="en-US"/>
              </w:rPr>
            </w:pPr>
            <w:r>
              <w:rPr>
                <w:rFonts w:cs="Arial"/>
                <w:color w:val="000000"/>
                <w:szCs w:val="22"/>
                <w:lang w:val="en-US"/>
              </w:rPr>
              <w:t>7</w:t>
            </w:r>
          </w:p>
        </w:tc>
        <w:tc>
          <w:tcPr>
            <w:tcW w:w="1072" w:type="dxa"/>
            <w:tcBorders>
              <w:top w:val="nil"/>
              <w:left w:val="nil"/>
              <w:bottom w:val="single" w:sz="4" w:space="0" w:color="auto"/>
              <w:right w:val="single" w:sz="4" w:space="0" w:color="auto"/>
            </w:tcBorders>
            <w:noWrap/>
            <w:vAlign w:val="bottom"/>
            <w:hideMark/>
          </w:tcPr>
          <w:p w14:paraId="6848936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6FE4475" w14:textId="77777777" w:rsidTr="00481F53">
        <w:trPr>
          <w:trHeight w:val="3000"/>
        </w:trPr>
        <w:tc>
          <w:tcPr>
            <w:tcW w:w="1256" w:type="dxa"/>
            <w:tcBorders>
              <w:top w:val="nil"/>
              <w:left w:val="single" w:sz="4" w:space="0" w:color="auto"/>
              <w:bottom w:val="single" w:sz="4" w:space="0" w:color="auto"/>
              <w:right w:val="single" w:sz="4" w:space="0" w:color="auto"/>
            </w:tcBorders>
            <w:noWrap/>
            <w:vAlign w:val="bottom"/>
          </w:tcPr>
          <w:p w14:paraId="7E1860AA" w14:textId="005EB829" w:rsidR="00481F53" w:rsidRPr="0001143B" w:rsidRDefault="00481F53" w:rsidP="00481F53">
            <w:pPr>
              <w:ind w:left="0"/>
              <w:jc w:val="left"/>
              <w:rPr>
                <w:rFonts w:cs="Arial"/>
                <w:color w:val="000000"/>
                <w:szCs w:val="22"/>
                <w:lang w:val="en-US"/>
              </w:rPr>
            </w:pPr>
            <w:r w:rsidRPr="00FA4119">
              <w:lastRenderedPageBreak/>
              <w:t>6.1.33</w:t>
            </w:r>
          </w:p>
        </w:tc>
        <w:tc>
          <w:tcPr>
            <w:tcW w:w="1170" w:type="dxa"/>
            <w:tcBorders>
              <w:top w:val="nil"/>
              <w:left w:val="nil"/>
              <w:bottom w:val="single" w:sz="4" w:space="0" w:color="auto"/>
              <w:right w:val="single" w:sz="4" w:space="0" w:color="auto"/>
            </w:tcBorders>
            <w:vAlign w:val="bottom"/>
          </w:tcPr>
          <w:p w14:paraId="0841540B" w14:textId="6C51097F" w:rsidR="00481F53" w:rsidRPr="00B52D5C" w:rsidRDefault="00481F53" w:rsidP="00481F53">
            <w:pPr>
              <w:ind w:left="0"/>
              <w:jc w:val="left"/>
              <w:rPr>
                <w:rFonts w:cs="Arial"/>
                <w:color w:val="000000"/>
                <w:szCs w:val="22"/>
                <w:lang w:val="en-US"/>
              </w:rPr>
            </w:pPr>
            <w:r>
              <w:rPr>
                <w:rFonts w:cs="Arial"/>
                <w:color w:val="000000"/>
                <w:szCs w:val="22"/>
                <w:lang w:val="en-US"/>
              </w:rPr>
              <w:t>-A141</w:t>
            </w:r>
          </w:p>
        </w:tc>
        <w:tc>
          <w:tcPr>
            <w:tcW w:w="4900" w:type="dxa"/>
            <w:tcBorders>
              <w:top w:val="nil"/>
              <w:left w:val="nil"/>
              <w:bottom w:val="single" w:sz="4" w:space="0" w:color="auto"/>
              <w:right w:val="single" w:sz="4" w:space="0" w:color="auto"/>
            </w:tcBorders>
          </w:tcPr>
          <w:p w14:paraId="4D41EE41" w14:textId="63F42B69" w:rsidR="00481F53" w:rsidRPr="0001143B" w:rsidRDefault="00481F53" w:rsidP="00481F53">
            <w:pPr>
              <w:ind w:left="0"/>
              <w:jc w:val="left"/>
              <w:rPr>
                <w:rFonts w:cs="Arial"/>
                <w:color w:val="000000"/>
                <w:szCs w:val="22"/>
                <w:lang w:val="en-US"/>
              </w:rPr>
            </w:pPr>
            <w:r w:rsidRPr="00727300">
              <w:rPr>
                <w:rFonts w:cs="Arial"/>
                <w:color w:val="000000"/>
                <w:szCs w:val="22"/>
                <w:lang w:val="en-US"/>
              </w:rPr>
              <w:t>SIMATIC S7-1500, analogni izlazni modul AQ 4xU/I ST, točnost rezolucije 16 bita 0,3%. 4 kanala u grupama od 4, dijagnostika; zamjenska vrijednost; modul podržava sigurnosno orijentirano isključivanje grupa opterećenja do SIL2 prema EN IEC 62061:2021 i kategorije 2 / PL c prema EN ISO 13849-1:2015.</w:t>
            </w:r>
            <w:r>
              <w:rPr>
                <w:rFonts w:cs="Arial"/>
                <w:color w:val="000000"/>
                <w:szCs w:val="22"/>
                <w:lang w:val="en-US"/>
              </w:rPr>
              <w:br/>
              <w:t xml:space="preserve">Narudžbeni broj: </w:t>
            </w:r>
            <w:r w:rsidRPr="00240104">
              <w:rPr>
                <w:rFonts w:cs="Arial"/>
                <w:color w:val="000000"/>
                <w:szCs w:val="22"/>
                <w:lang w:val="en-US"/>
              </w:rPr>
              <w:t>6ES7532-5HD00-0AB0</w:t>
            </w:r>
            <w:r>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tcPr>
          <w:p w14:paraId="755E1FA8" w14:textId="474BC10B" w:rsidR="00481F53" w:rsidRDefault="00481F53" w:rsidP="00481F53">
            <w:pPr>
              <w:ind w:left="0"/>
              <w:jc w:val="right"/>
              <w:rPr>
                <w:rFonts w:cs="Arial"/>
                <w:color w:val="000000"/>
                <w:szCs w:val="22"/>
                <w:lang w:val="en-US"/>
              </w:rPr>
            </w:pPr>
            <w:r>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tcPr>
          <w:p w14:paraId="36F16D63" w14:textId="04616F47" w:rsidR="00481F53" w:rsidRPr="0001143B" w:rsidRDefault="00481F53" w:rsidP="00481F53">
            <w:pPr>
              <w:ind w:left="0"/>
              <w:jc w:val="left"/>
              <w:rPr>
                <w:rFonts w:cs="Arial"/>
                <w:color w:val="000000"/>
                <w:szCs w:val="22"/>
                <w:lang w:val="en-US"/>
              </w:rPr>
            </w:pPr>
            <w:r>
              <w:rPr>
                <w:rFonts w:cs="Arial"/>
                <w:color w:val="000000"/>
                <w:szCs w:val="22"/>
                <w:lang w:val="en-US"/>
              </w:rPr>
              <w:t>kom</w:t>
            </w:r>
          </w:p>
        </w:tc>
      </w:tr>
      <w:tr w:rsidR="00481F53" w:rsidRPr="0001143B" w14:paraId="76480F14" w14:textId="77777777" w:rsidTr="00481F53">
        <w:trPr>
          <w:trHeight w:val="2100"/>
        </w:trPr>
        <w:tc>
          <w:tcPr>
            <w:tcW w:w="1256" w:type="dxa"/>
            <w:tcBorders>
              <w:top w:val="nil"/>
              <w:left w:val="single" w:sz="4" w:space="0" w:color="auto"/>
              <w:bottom w:val="single" w:sz="4" w:space="0" w:color="auto"/>
              <w:right w:val="single" w:sz="4" w:space="0" w:color="auto"/>
            </w:tcBorders>
            <w:noWrap/>
            <w:vAlign w:val="bottom"/>
            <w:hideMark/>
          </w:tcPr>
          <w:p w14:paraId="568851F5" w14:textId="3BD58E39" w:rsidR="00481F53" w:rsidRPr="0001143B" w:rsidRDefault="00481F53" w:rsidP="00481F53">
            <w:pPr>
              <w:ind w:left="0"/>
              <w:jc w:val="left"/>
              <w:rPr>
                <w:rFonts w:cs="Arial"/>
                <w:color w:val="000000"/>
                <w:szCs w:val="22"/>
                <w:lang w:val="en-US"/>
              </w:rPr>
            </w:pPr>
            <w:r w:rsidRPr="00FA4119">
              <w:t>6.1.34</w:t>
            </w:r>
          </w:p>
        </w:tc>
        <w:tc>
          <w:tcPr>
            <w:tcW w:w="1170" w:type="dxa"/>
            <w:tcBorders>
              <w:top w:val="nil"/>
              <w:left w:val="nil"/>
              <w:bottom w:val="single" w:sz="4" w:space="0" w:color="auto"/>
              <w:right w:val="single" w:sz="4" w:space="0" w:color="auto"/>
            </w:tcBorders>
            <w:vAlign w:val="bottom"/>
            <w:hideMark/>
          </w:tcPr>
          <w:p w14:paraId="46BD09D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5D2F047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Industrijski Ethernet FastConnect RJ45 utikač 180 2x 2, RJ45 utični konektor (10/100 Mbit/s) s robusnim metalnim kućištem i FC sustavom spajanja, za IE FC TP kabel 2x 2; izlaz kabela od 180° 1 pakiranje = 1 jedinica.</w:t>
            </w:r>
            <w:r w:rsidRPr="0001143B">
              <w:rPr>
                <w:rFonts w:cs="Arial"/>
                <w:color w:val="000000"/>
                <w:szCs w:val="22"/>
                <w:lang w:val="en-US"/>
              </w:rPr>
              <w:br/>
              <w:t>Narudžbeni broj: 6GK1901-1BB10-2AA0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6FCA81F9"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4</w:t>
            </w:r>
          </w:p>
        </w:tc>
        <w:tc>
          <w:tcPr>
            <w:tcW w:w="1072" w:type="dxa"/>
            <w:tcBorders>
              <w:top w:val="nil"/>
              <w:left w:val="nil"/>
              <w:bottom w:val="single" w:sz="4" w:space="0" w:color="auto"/>
              <w:right w:val="single" w:sz="4" w:space="0" w:color="auto"/>
            </w:tcBorders>
            <w:noWrap/>
            <w:vAlign w:val="bottom"/>
            <w:hideMark/>
          </w:tcPr>
          <w:p w14:paraId="46E9114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72B4C026" w14:textId="77777777" w:rsidTr="00481F53">
        <w:trPr>
          <w:trHeight w:val="1800"/>
        </w:trPr>
        <w:tc>
          <w:tcPr>
            <w:tcW w:w="1256" w:type="dxa"/>
            <w:tcBorders>
              <w:top w:val="nil"/>
              <w:left w:val="single" w:sz="4" w:space="0" w:color="auto"/>
              <w:bottom w:val="single" w:sz="4" w:space="0" w:color="auto"/>
              <w:right w:val="single" w:sz="4" w:space="0" w:color="auto"/>
            </w:tcBorders>
            <w:noWrap/>
            <w:vAlign w:val="bottom"/>
            <w:hideMark/>
          </w:tcPr>
          <w:p w14:paraId="45776701" w14:textId="336FF37C" w:rsidR="00481F53" w:rsidRPr="0001143B" w:rsidRDefault="00481F53" w:rsidP="00481F53">
            <w:pPr>
              <w:ind w:left="0"/>
              <w:jc w:val="left"/>
              <w:rPr>
                <w:rFonts w:cs="Arial"/>
                <w:color w:val="000000"/>
                <w:szCs w:val="22"/>
                <w:lang w:val="en-US"/>
              </w:rPr>
            </w:pPr>
            <w:r w:rsidRPr="00FA4119">
              <w:t>6.1.35</w:t>
            </w:r>
          </w:p>
        </w:tc>
        <w:tc>
          <w:tcPr>
            <w:tcW w:w="1170" w:type="dxa"/>
            <w:tcBorders>
              <w:top w:val="nil"/>
              <w:left w:val="nil"/>
              <w:bottom w:val="single" w:sz="4" w:space="0" w:color="auto"/>
              <w:right w:val="single" w:sz="4" w:space="0" w:color="auto"/>
            </w:tcBorders>
            <w:vAlign w:val="bottom"/>
            <w:hideMark/>
          </w:tcPr>
          <w:p w14:paraId="10B76B3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67987B8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IE FC TP standardni kabel GP 2x2 (PROFINET tip A), CAT5E, bus kabel s 4 žice, oklopljen, posebna konfiguracija za brzu montažu na IE FC RJ45 utikač 2x2, 100 m.</w:t>
            </w:r>
            <w:r w:rsidRPr="0001143B">
              <w:rPr>
                <w:rFonts w:cs="Arial"/>
                <w:color w:val="000000"/>
                <w:szCs w:val="22"/>
                <w:lang w:val="en-US"/>
              </w:rPr>
              <w:br/>
              <w:t>Narudžbeni broj: 6XV1840-2AT10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5FC91CB3"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415EF39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0F4F21B0" w14:textId="77777777" w:rsidTr="00481F53">
        <w:trPr>
          <w:trHeight w:val="1800"/>
        </w:trPr>
        <w:tc>
          <w:tcPr>
            <w:tcW w:w="1256" w:type="dxa"/>
            <w:tcBorders>
              <w:top w:val="nil"/>
              <w:left w:val="single" w:sz="4" w:space="0" w:color="auto"/>
              <w:bottom w:val="single" w:sz="4" w:space="0" w:color="auto"/>
              <w:right w:val="single" w:sz="4" w:space="0" w:color="auto"/>
            </w:tcBorders>
            <w:noWrap/>
            <w:vAlign w:val="bottom"/>
            <w:hideMark/>
          </w:tcPr>
          <w:p w14:paraId="1B3C6426" w14:textId="72B9BF7C" w:rsidR="00481F53" w:rsidRPr="0001143B" w:rsidRDefault="00481F53" w:rsidP="00481F53">
            <w:pPr>
              <w:ind w:left="0"/>
              <w:jc w:val="left"/>
              <w:rPr>
                <w:rFonts w:cs="Arial"/>
                <w:color w:val="000000"/>
                <w:szCs w:val="22"/>
                <w:lang w:val="en-US"/>
              </w:rPr>
            </w:pPr>
            <w:r w:rsidRPr="00FA4119">
              <w:t>6.1.36</w:t>
            </w:r>
          </w:p>
        </w:tc>
        <w:tc>
          <w:tcPr>
            <w:tcW w:w="1170" w:type="dxa"/>
            <w:tcBorders>
              <w:top w:val="nil"/>
              <w:left w:val="nil"/>
              <w:bottom w:val="single" w:sz="4" w:space="0" w:color="auto"/>
              <w:right w:val="single" w:sz="4" w:space="0" w:color="auto"/>
            </w:tcBorders>
            <w:vAlign w:val="bottom"/>
            <w:hideMark/>
          </w:tcPr>
          <w:p w14:paraId="76DAC07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4116C46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SIMATIC S7-1500, montažna šina 530 mm (cca. 20,9 inča); uklj. vijak za uzemljenje, integrirana DIN šina za montažu dodatne opreme kao što su terminali, automatski prekidači i releji</w:t>
            </w:r>
            <w:r w:rsidRPr="0001143B">
              <w:rPr>
                <w:rFonts w:cs="Arial"/>
                <w:color w:val="000000"/>
                <w:szCs w:val="22"/>
                <w:lang w:val="en-US"/>
              </w:rPr>
              <w:br/>
              <w:t>Narudžbeni broj: 6ES7590-1AF30-0AA0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2179E410"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5C2EED3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18F6AD80"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69CC1415" w14:textId="59AD61D8" w:rsidR="00481F53" w:rsidRPr="0001143B" w:rsidRDefault="00481F53" w:rsidP="00481F53">
            <w:pPr>
              <w:ind w:left="0"/>
              <w:jc w:val="left"/>
              <w:rPr>
                <w:rFonts w:cs="Arial"/>
                <w:color w:val="000000"/>
                <w:szCs w:val="22"/>
                <w:lang w:val="en-US"/>
              </w:rPr>
            </w:pPr>
            <w:r w:rsidRPr="00FA4119">
              <w:t>6.1.37</w:t>
            </w:r>
          </w:p>
        </w:tc>
        <w:tc>
          <w:tcPr>
            <w:tcW w:w="1170" w:type="dxa"/>
            <w:tcBorders>
              <w:top w:val="nil"/>
              <w:left w:val="nil"/>
              <w:bottom w:val="single" w:sz="4" w:space="0" w:color="auto"/>
              <w:right w:val="single" w:sz="4" w:space="0" w:color="auto"/>
            </w:tcBorders>
            <w:vAlign w:val="bottom"/>
            <w:hideMark/>
          </w:tcPr>
          <w:p w14:paraId="552B5DD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7BBBF6B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SIMATIC S7-1500, Prednji konektor Sustav spajanja vijčanim tipom, 40-polni za module širine 35 mm uklj. 4 potencijalna mosta i kabelske vezice</w:t>
            </w:r>
            <w:r w:rsidRPr="0001143B">
              <w:rPr>
                <w:rFonts w:cs="Arial"/>
                <w:color w:val="000000"/>
                <w:szCs w:val="22"/>
                <w:lang w:val="en-US"/>
              </w:rPr>
              <w:br/>
              <w:t>Narudžbeni broj: 6ES7592-1AM00-0XB0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74F5B79A"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10</w:t>
            </w:r>
          </w:p>
        </w:tc>
        <w:tc>
          <w:tcPr>
            <w:tcW w:w="1072" w:type="dxa"/>
            <w:tcBorders>
              <w:top w:val="nil"/>
              <w:left w:val="nil"/>
              <w:bottom w:val="single" w:sz="4" w:space="0" w:color="auto"/>
              <w:right w:val="single" w:sz="4" w:space="0" w:color="auto"/>
            </w:tcBorders>
            <w:noWrap/>
            <w:vAlign w:val="bottom"/>
            <w:hideMark/>
          </w:tcPr>
          <w:p w14:paraId="1191946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3CF88214" w14:textId="77777777" w:rsidTr="00481F53">
        <w:trPr>
          <w:trHeight w:val="2400"/>
        </w:trPr>
        <w:tc>
          <w:tcPr>
            <w:tcW w:w="1256" w:type="dxa"/>
            <w:tcBorders>
              <w:top w:val="nil"/>
              <w:left w:val="single" w:sz="4" w:space="0" w:color="auto"/>
              <w:bottom w:val="single" w:sz="4" w:space="0" w:color="auto"/>
              <w:right w:val="single" w:sz="4" w:space="0" w:color="auto"/>
            </w:tcBorders>
            <w:noWrap/>
            <w:vAlign w:val="bottom"/>
            <w:hideMark/>
          </w:tcPr>
          <w:p w14:paraId="4A6AD3ED" w14:textId="7C31EB3C" w:rsidR="00481F53" w:rsidRPr="0001143B" w:rsidRDefault="00481F53" w:rsidP="00481F53">
            <w:pPr>
              <w:ind w:left="0"/>
              <w:jc w:val="left"/>
              <w:rPr>
                <w:rFonts w:cs="Arial"/>
                <w:color w:val="000000"/>
                <w:szCs w:val="22"/>
                <w:lang w:val="en-US"/>
              </w:rPr>
            </w:pPr>
            <w:r w:rsidRPr="00FA4119">
              <w:t>6.1.38</w:t>
            </w:r>
          </w:p>
        </w:tc>
        <w:tc>
          <w:tcPr>
            <w:tcW w:w="1170" w:type="dxa"/>
            <w:tcBorders>
              <w:top w:val="nil"/>
              <w:left w:val="nil"/>
              <w:bottom w:val="single" w:sz="4" w:space="0" w:color="auto"/>
              <w:right w:val="single" w:sz="4" w:space="0" w:color="auto"/>
            </w:tcBorders>
            <w:vAlign w:val="bottom"/>
            <w:hideMark/>
          </w:tcPr>
          <w:p w14:paraId="7F510F6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-A100</w:t>
            </w:r>
          </w:p>
        </w:tc>
        <w:tc>
          <w:tcPr>
            <w:tcW w:w="4900" w:type="dxa"/>
            <w:tcBorders>
              <w:top w:val="nil"/>
              <w:left w:val="nil"/>
              <w:bottom w:val="single" w:sz="4" w:space="0" w:color="auto"/>
              <w:right w:val="single" w:sz="4" w:space="0" w:color="auto"/>
            </w:tcBorders>
            <w:hideMark/>
          </w:tcPr>
          <w:p w14:paraId="63C9AAC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SIMATIC HMI MTP1500, Unified Comfort Panel, upravljanje dodirom, 15,6" TFT zaslon širokog zaslona, 16 milijuna boja, PROFINET sučelje, konfigurabilno od WinCC Unified Comfort V16, sadrži softver otvorenog koda koji se pruža besplatno, pogledajte priloženi DVD</w:t>
            </w:r>
            <w:r w:rsidRPr="0001143B">
              <w:rPr>
                <w:rFonts w:cs="Arial"/>
                <w:color w:val="000000"/>
                <w:szCs w:val="22"/>
                <w:lang w:val="en-US"/>
              </w:rPr>
              <w:br/>
              <w:t>Narudžbeni broj: 6AV2128-3QB06-0AX1</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4AA88627"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3E2F706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1BDC99BB"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24A2FE80" w14:textId="68351D55" w:rsidR="00481F53" w:rsidRPr="0001143B" w:rsidRDefault="00481F53" w:rsidP="00481F53">
            <w:pPr>
              <w:ind w:left="0"/>
              <w:jc w:val="left"/>
              <w:rPr>
                <w:rFonts w:cs="Arial"/>
                <w:color w:val="000000"/>
                <w:szCs w:val="22"/>
                <w:lang w:val="en-US"/>
              </w:rPr>
            </w:pPr>
            <w:r w:rsidRPr="00FA4119">
              <w:lastRenderedPageBreak/>
              <w:t>6.1.39</w:t>
            </w:r>
          </w:p>
        </w:tc>
        <w:tc>
          <w:tcPr>
            <w:tcW w:w="1170" w:type="dxa"/>
            <w:tcBorders>
              <w:top w:val="nil"/>
              <w:left w:val="nil"/>
              <w:bottom w:val="single" w:sz="4" w:space="0" w:color="auto"/>
              <w:right w:val="single" w:sz="4" w:space="0" w:color="auto"/>
            </w:tcBorders>
            <w:vAlign w:val="bottom"/>
            <w:hideMark/>
          </w:tcPr>
          <w:p w14:paraId="1C0A480C" w14:textId="27DDF729" w:rsidR="00481F53" w:rsidRPr="0001143B" w:rsidRDefault="00481F53" w:rsidP="00481F53">
            <w:pPr>
              <w:ind w:left="0"/>
              <w:jc w:val="left"/>
              <w:rPr>
                <w:rFonts w:cs="Arial"/>
                <w:color w:val="000000"/>
                <w:szCs w:val="22"/>
                <w:lang w:val="en-US"/>
              </w:rPr>
            </w:pPr>
            <w:r w:rsidRPr="009A6EB9">
              <w:rPr>
                <w:rFonts w:cs="Arial"/>
                <w:color w:val="000000"/>
                <w:szCs w:val="22"/>
                <w:lang w:val="en-US"/>
              </w:rPr>
              <w:t>-U201 -U202</w:t>
            </w:r>
          </w:p>
        </w:tc>
        <w:tc>
          <w:tcPr>
            <w:tcW w:w="4900" w:type="dxa"/>
            <w:tcBorders>
              <w:top w:val="nil"/>
              <w:left w:val="nil"/>
              <w:bottom w:val="single" w:sz="4" w:space="0" w:color="auto"/>
              <w:right w:val="single" w:sz="4" w:space="0" w:color="auto"/>
            </w:tcBorders>
            <w:hideMark/>
          </w:tcPr>
          <w:p w14:paraId="517ABC2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xml:space="preserve"> SITOP PSU8200 20 A stabilizirano napajanje ulaz: 120-230 V AC 110-220 V DC izlaz: 24 V DC/20 A</w:t>
            </w:r>
            <w:r w:rsidRPr="0001143B">
              <w:rPr>
                <w:rFonts w:cs="Arial"/>
                <w:color w:val="000000"/>
                <w:szCs w:val="22"/>
                <w:lang w:val="en-US"/>
              </w:rPr>
              <w:br/>
              <w:t>Narudžbeni broj: 6EP1336-3BA10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6C908B5D"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003F6A4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73D0DF1"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79026B68" w14:textId="6CA9326F" w:rsidR="00481F53" w:rsidRPr="0001143B" w:rsidRDefault="00481F53" w:rsidP="00481F53">
            <w:pPr>
              <w:ind w:left="0"/>
              <w:jc w:val="left"/>
              <w:rPr>
                <w:rFonts w:cs="Arial"/>
                <w:color w:val="000000"/>
                <w:szCs w:val="22"/>
                <w:lang w:val="en-US"/>
              </w:rPr>
            </w:pPr>
            <w:r w:rsidRPr="00FA4119">
              <w:t>6.1.40</w:t>
            </w:r>
          </w:p>
        </w:tc>
        <w:tc>
          <w:tcPr>
            <w:tcW w:w="1170" w:type="dxa"/>
            <w:tcBorders>
              <w:top w:val="nil"/>
              <w:left w:val="nil"/>
              <w:bottom w:val="single" w:sz="4" w:space="0" w:color="auto"/>
              <w:right w:val="single" w:sz="4" w:space="0" w:color="auto"/>
            </w:tcBorders>
            <w:vAlign w:val="bottom"/>
            <w:hideMark/>
          </w:tcPr>
          <w:p w14:paraId="6CDF6027" w14:textId="4153261F" w:rsidR="00481F53" w:rsidRPr="0001143B" w:rsidRDefault="00481F53" w:rsidP="00481F53">
            <w:pPr>
              <w:ind w:left="0"/>
              <w:jc w:val="left"/>
              <w:rPr>
                <w:rFonts w:cs="Arial"/>
                <w:color w:val="000000"/>
                <w:szCs w:val="22"/>
                <w:lang w:val="en-US"/>
              </w:rPr>
            </w:pPr>
            <w:r w:rsidRPr="0001143B">
              <w:rPr>
                <w:rFonts w:cs="Arial"/>
                <w:color w:val="000000"/>
                <w:szCs w:val="22"/>
                <w:lang w:val="en-US"/>
              </w:rPr>
              <w:t>-V</w:t>
            </w:r>
            <w:r>
              <w:rPr>
                <w:rFonts w:cs="Arial"/>
                <w:color w:val="000000"/>
                <w:szCs w:val="22"/>
                <w:lang w:val="en-US"/>
              </w:rPr>
              <w:t>2</w:t>
            </w:r>
            <w:r w:rsidRPr="0001143B">
              <w:rPr>
                <w:rFonts w:cs="Arial"/>
                <w:color w:val="000000"/>
                <w:szCs w:val="22"/>
                <w:lang w:val="en-US"/>
              </w:rPr>
              <w:t>01</w:t>
            </w:r>
          </w:p>
        </w:tc>
        <w:tc>
          <w:tcPr>
            <w:tcW w:w="4900" w:type="dxa"/>
            <w:tcBorders>
              <w:top w:val="nil"/>
              <w:left w:val="nil"/>
              <w:bottom w:val="single" w:sz="4" w:space="0" w:color="auto"/>
              <w:right w:val="single" w:sz="4" w:space="0" w:color="auto"/>
            </w:tcBorders>
            <w:hideMark/>
          </w:tcPr>
          <w:p w14:paraId="50789D3F" w14:textId="6508ED32" w:rsidR="00481F53" w:rsidRPr="0001143B" w:rsidRDefault="00481F53" w:rsidP="00481F53">
            <w:pPr>
              <w:ind w:left="0"/>
              <w:jc w:val="left"/>
              <w:rPr>
                <w:rFonts w:cs="Arial"/>
                <w:color w:val="000000"/>
                <w:szCs w:val="22"/>
                <w:lang w:val="en-US"/>
              </w:rPr>
            </w:pPr>
            <w:r w:rsidRPr="009A6EB9">
              <w:rPr>
                <w:rFonts w:cs="Arial"/>
                <w:color w:val="000000"/>
                <w:szCs w:val="22"/>
                <w:lang w:val="en-US"/>
              </w:rPr>
              <w:t>SITOP RED1200 diodni modul Ulaz/izlaz: 24/48 V DC/40 A Pogodan za odvajanje dva SITOP napajanja s maks. izlaznom strujom od 20 A svaki</w:t>
            </w:r>
            <w:r w:rsidRPr="0001143B">
              <w:rPr>
                <w:rFonts w:cs="Arial"/>
                <w:color w:val="000000"/>
                <w:szCs w:val="22"/>
                <w:lang w:val="en-US"/>
              </w:rPr>
              <w:br/>
              <w:t>Narudžbeni broj: 6EP4347-7RB00-0AX0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3E355513"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1F0D95E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46B84E9" w14:textId="77777777" w:rsidTr="00481F53">
        <w:trPr>
          <w:trHeight w:val="1800"/>
        </w:trPr>
        <w:tc>
          <w:tcPr>
            <w:tcW w:w="1256" w:type="dxa"/>
            <w:tcBorders>
              <w:top w:val="nil"/>
              <w:left w:val="single" w:sz="4" w:space="0" w:color="auto"/>
              <w:bottom w:val="single" w:sz="4" w:space="0" w:color="auto"/>
              <w:right w:val="single" w:sz="4" w:space="0" w:color="auto"/>
            </w:tcBorders>
            <w:noWrap/>
            <w:vAlign w:val="bottom"/>
            <w:hideMark/>
          </w:tcPr>
          <w:p w14:paraId="2C4CD1E2" w14:textId="60B3AB3E" w:rsidR="00481F53" w:rsidRPr="0001143B" w:rsidRDefault="00481F53" w:rsidP="00481F53">
            <w:pPr>
              <w:ind w:left="0"/>
              <w:jc w:val="left"/>
              <w:rPr>
                <w:rFonts w:cs="Arial"/>
                <w:color w:val="000000"/>
                <w:szCs w:val="22"/>
                <w:lang w:val="en-US"/>
              </w:rPr>
            </w:pPr>
            <w:r w:rsidRPr="00FA4119">
              <w:t>6.1.41</w:t>
            </w:r>
          </w:p>
        </w:tc>
        <w:tc>
          <w:tcPr>
            <w:tcW w:w="1170" w:type="dxa"/>
            <w:tcBorders>
              <w:top w:val="nil"/>
              <w:left w:val="nil"/>
              <w:bottom w:val="single" w:sz="4" w:space="0" w:color="auto"/>
              <w:right w:val="single" w:sz="4" w:space="0" w:color="auto"/>
            </w:tcBorders>
            <w:vAlign w:val="bottom"/>
            <w:hideMark/>
          </w:tcPr>
          <w:p w14:paraId="1A1CA43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-F201, -F202</w:t>
            </w:r>
          </w:p>
        </w:tc>
        <w:tc>
          <w:tcPr>
            <w:tcW w:w="4900" w:type="dxa"/>
            <w:tcBorders>
              <w:top w:val="nil"/>
              <w:left w:val="nil"/>
              <w:bottom w:val="single" w:sz="4" w:space="0" w:color="auto"/>
              <w:right w:val="single" w:sz="4" w:space="0" w:color="auto"/>
            </w:tcBorders>
            <w:hideMark/>
          </w:tcPr>
          <w:p w14:paraId="57D3C484" w14:textId="20615669" w:rsidR="00481F53" w:rsidRPr="0001143B" w:rsidRDefault="00481F53" w:rsidP="00481F53">
            <w:pPr>
              <w:ind w:left="0"/>
              <w:jc w:val="left"/>
              <w:rPr>
                <w:rFonts w:cs="Arial"/>
                <w:color w:val="000000"/>
                <w:szCs w:val="22"/>
                <w:lang w:val="en-US"/>
              </w:rPr>
            </w:pPr>
            <w:r w:rsidRPr="0001143B">
              <w:rPr>
                <w:rFonts w:cs="Arial"/>
                <w:color w:val="000000"/>
                <w:szCs w:val="22"/>
                <w:lang w:val="en-US"/>
              </w:rPr>
              <w:t xml:space="preserve">SITOP SEL1400 10 A </w:t>
            </w:r>
            <w:r>
              <w:rPr>
                <w:rFonts w:cs="Arial"/>
                <w:color w:val="000000"/>
                <w:szCs w:val="22"/>
                <w:lang w:val="en-US"/>
              </w:rPr>
              <w:t>ECB</w:t>
            </w:r>
            <w:r w:rsidRPr="0001143B">
              <w:rPr>
                <w:rFonts w:cs="Arial"/>
                <w:color w:val="000000"/>
                <w:szCs w:val="22"/>
                <w:lang w:val="en-US"/>
              </w:rPr>
              <w:t xml:space="preserve"> 8-kanalni s graničnom karakteristikom ulaz: 24 V DC/60 A izlaz: 24 V DC/8x 10 A podesivi prag 2-10 A s nadzornim sučeljem</w:t>
            </w:r>
            <w:r w:rsidRPr="0001143B">
              <w:rPr>
                <w:rFonts w:cs="Arial"/>
                <w:color w:val="000000"/>
                <w:szCs w:val="22"/>
                <w:lang w:val="en-US"/>
              </w:rPr>
              <w:br/>
              <w:t>Narudžbeni broj: 6EP4438-7EB00-3DX0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7226D830"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57409A4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7369ACD"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0BD6C6CC" w14:textId="66A80C19" w:rsidR="00481F53" w:rsidRPr="0001143B" w:rsidRDefault="00481F53" w:rsidP="00481F53">
            <w:pPr>
              <w:ind w:left="0"/>
              <w:jc w:val="left"/>
              <w:rPr>
                <w:rFonts w:cs="Arial"/>
                <w:color w:val="000000"/>
                <w:szCs w:val="22"/>
                <w:lang w:val="en-US"/>
              </w:rPr>
            </w:pPr>
            <w:r w:rsidRPr="00FA4119">
              <w:t>6.1.42</w:t>
            </w:r>
          </w:p>
        </w:tc>
        <w:tc>
          <w:tcPr>
            <w:tcW w:w="1170" w:type="dxa"/>
            <w:tcBorders>
              <w:top w:val="nil"/>
              <w:left w:val="nil"/>
              <w:bottom w:val="single" w:sz="4" w:space="0" w:color="auto"/>
              <w:right w:val="single" w:sz="4" w:space="0" w:color="auto"/>
            </w:tcBorders>
            <w:vAlign w:val="bottom"/>
            <w:hideMark/>
          </w:tcPr>
          <w:p w14:paraId="49954604" w14:textId="60F0DBED" w:rsidR="00481F53" w:rsidRPr="0001143B" w:rsidRDefault="00481F53" w:rsidP="00481F53">
            <w:pPr>
              <w:ind w:left="0"/>
              <w:jc w:val="left"/>
              <w:rPr>
                <w:rFonts w:cs="Arial"/>
                <w:color w:val="000000"/>
                <w:szCs w:val="22"/>
                <w:lang w:val="en-US"/>
              </w:rPr>
            </w:pPr>
            <w:r w:rsidRPr="009A759A">
              <w:rPr>
                <w:rFonts w:cs="Arial"/>
                <w:color w:val="000000"/>
                <w:szCs w:val="22"/>
                <w:lang w:val="en-US"/>
              </w:rPr>
              <w:t>-U253...-U257 -U261 -U281...-U283</w:t>
            </w:r>
          </w:p>
        </w:tc>
        <w:tc>
          <w:tcPr>
            <w:tcW w:w="4900" w:type="dxa"/>
            <w:tcBorders>
              <w:top w:val="nil"/>
              <w:left w:val="nil"/>
              <w:bottom w:val="single" w:sz="4" w:space="0" w:color="auto"/>
              <w:right w:val="single" w:sz="4" w:space="0" w:color="auto"/>
            </w:tcBorders>
            <w:hideMark/>
          </w:tcPr>
          <w:p w14:paraId="7EABF35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ACT20M-AI-AO-ES Analogno izolacijsko pojačalo, Konfigurabilno, bez napajanja senzora, Točnost &lt;0,2 % mjernog raspona, Ulaz: I / U, Izlaz: I / U</w:t>
            </w:r>
            <w:r w:rsidRPr="0001143B">
              <w:rPr>
                <w:rFonts w:cs="Arial"/>
                <w:color w:val="000000"/>
                <w:szCs w:val="22"/>
                <w:lang w:val="en-US"/>
              </w:rPr>
              <w:br/>
              <w:t>Narudžbeni broj: 1176010000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25A38CC1" w14:textId="2AAF2070" w:rsidR="00481F53" w:rsidRPr="0001143B" w:rsidRDefault="00481F53" w:rsidP="00481F53">
            <w:pPr>
              <w:ind w:left="0"/>
              <w:jc w:val="right"/>
              <w:rPr>
                <w:rFonts w:cs="Arial"/>
                <w:color w:val="000000"/>
                <w:szCs w:val="22"/>
                <w:lang w:val="en-US"/>
              </w:rPr>
            </w:pPr>
            <w:r>
              <w:rPr>
                <w:rFonts w:cs="Arial"/>
                <w:color w:val="000000"/>
                <w:szCs w:val="22"/>
                <w:lang w:val="en-US"/>
              </w:rPr>
              <w:t>9</w:t>
            </w:r>
          </w:p>
        </w:tc>
        <w:tc>
          <w:tcPr>
            <w:tcW w:w="1072" w:type="dxa"/>
            <w:tcBorders>
              <w:top w:val="nil"/>
              <w:left w:val="nil"/>
              <w:bottom w:val="single" w:sz="4" w:space="0" w:color="auto"/>
              <w:right w:val="single" w:sz="4" w:space="0" w:color="auto"/>
            </w:tcBorders>
            <w:noWrap/>
            <w:vAlign w:val="bottom"/>
            <w:hideMark/>
          </w:tcPr>
          <w:p w14:paraId="0E5B7F7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7C4409CA"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34DD93BF" w14:textId="0666A9F8" w:rsidR="00481F53" w:rsidRPr="0001143B" w:rsidRDefault="00481F53" w:rsidP="00481F53">
            <w:pPr>
              <w:ind w:left="0"/>
              <w:jc w:val="left"/>
              <w:rPr>
                <w:rFonts w:cs="Arial"/>
                <w:color w:val="000000"/>
                <w:szCs w:val="22"/>
                <w:lang w:val="en-US"/>
              </w:rPr>
            </w:pPr>
            <w:r w:rsidRPr="00FA4119">
              <w:t>6.1.43</w:t>
            </w:r>
          </w:p>
        </w:tc>
        <w:tc>
          <w:tcPr>
            <w:tcW w:w="1170" w:type="dxa"/>
            <w:tcBorders>
              <w:top w:val="nil"/>
              <w:left w:val="nil"/>
              <w:bottom w:val="single" w:sz="4" w:space="0" w:color="auto"/>
              <w:right w:val="single" w:sz="4" w:space="0" w:color="auto"/>
            </w:tcBorders>
            <w:vAlign w:val="bottom"/>
            <w:hideMark/>
          </w:tcPr>
          <w:p w14:paraId="3379E818" w14:textId="54ABEF6A" w:rsidR="00481F53" w:rsidRPr="0001143B" w:rsidRDefault="00481F53" w:rsidP="00481F53">
            <w:pPr>
              <w:ind w:left="0"/>
              <w:jc w:val="left"/>
              <w:rPr>
                <w:rFonts w:cs="Arial"/>
                <w:color w:val="000000"/>
                <w:szCs w:val="22"/>
                <w:lang w:val="en-US"/>
              </w:rPr>
            </w:pPr>
            <w:r w:rsidRPr="009A759A">
              <w:rPr>
                <w:rFonts w:cs="Arial"/>
                <w:color w:val="000000"/>
                <w:szCs w:val="22"/>
                <w:lang w:val="en-US"/>
              </w:rPr>
              <w:t>-U251 -U252 -U258...-U260</w:t>
            </w:r>
          </w:p>
        </w:tc>
        <w:tc>
          <w:tcPr>
            <w:tcW w:w="4900" w:type="dxa"/>
            <w:tcBorders>
              <w:top w:val="nil"/>
              <w:left w:val="nil"/>
              <w:bottom w:val="single" w:sz="4" w:space="0" w:color="auto"/>
              <w:right w:val="single" w:sz="4" w:space="0" w:color="auto"/>
            </w:tcBorders>
            <w:hideMark/>
          </w:tcPr>
          <w:p w14:paraId="66C9B52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ACT20M-AI-AO-S Analogno izolacijsko pojačalo, Konfigurabilno, bez napajanja senzora, Točnost &lt;0,2 % mjernog raspona, Ulaz: I / U, Izlaz: I / U</w:t>
            </w:r>
            <w:r w:rsidRPr="0001143B">
              <w:rPr>
                <w:rFonts w:cs="Arial"/>
                <w:color w:val="000000"/>
                <w:szCs w:val="22"/>
                <w:lang w:val="en-US"/>
              </w:rPr>
              <w:br/>
              <w:t>Narudžbeni broj: 1176000000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6337DAEE"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5</w:t>
            </w:r>
          </w:p>
        </w:tc>
        <w:tc>
          <w:tcPr>
            <w:tcW w:w="1072" w:type="dxa"/>
            <w:tcBorders>
              <w:top w:val="nil"/>
              <w:left w:val="nil"/>
              <w:bottom w:val="single" w:sz="4" w:space="0" w:color="auto"/>
              <w:right w:val="single" w:sz="4" w:space="0" w:color="auto"/>
            </w:tcBorders>
            <w:noWrap/>
            <w:vAlign w:val="bottom"/>
            <w:hideMark/>
          </w:tcPr>
          <w:p w14:paraId="70D6D20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C97A9A3" w14:textId="77777777" w:rsidTr="00481F53">
        <w:trPr>
          <w:trHeight w:val="1800"/>
        </w:trPr>
        <w:tc>
          <w:tcPr>
            <w:tcW w:w="1256" w:type="dxa"/>
            <w:tcBorders>
              <w:top w:val="nil"/>
              <w:left w:val="single" w:sz="4" w:space="0" w:color="auto"/>
              <w:bottom w:val="single" w:sz="4" w:space="0" w:color="auto"/>
              <w:right w:val="single" w:sz="4" w:space="0" w:color="auto"/>
            </w:tcBorders>
            <w:noWrap/>
            <w:vAlign w:val="bottom"/>
            <w:hideMark/>
          </w:tcPr>
          <w:p w14:paraId="593893E0" w14:textId="4C454303" w:rsidR="00481F53" w:rsidRPr="0001143B" w:rsidRDefault="00481F53" w:rsidP="00481F53">
            <w:pPr>
              <w:ind w:left="0"/>
              <w:jc w:val="left"/>
              <w:rPr>
                <w:rFonts w:cs="Arial"/>
                <w:color w:val="000000"/>
                <w:szCs w:val="22"/>
                <w:lang w:val="en-US"/>
              </w:rPr>
            </w:pPr>
            <w:r w:rsidRPr="00FA4119">
              <w:t>6.1.44</w:t>
            </w:r>
          </w:p>
        </w:tc>
        <w:tc>
          <w:tcPr>
            <w:tcW w:w="1170" w:type="dxa"/>
            <w:tcBorders>
              <w:top w:val="nil"/>
              <w:left w:val="nil"/>
              <w:bottom w:val="single" w:sz="4" w:space="0" w:color="auto"/>
              <w:right w:val="single" w:sz="4" w:space="0" w:color="auto"/>
            </w:tcBorders>
            <w:vAlign w:val="bottom"/>
            <w:hideMark/>
          </w:tcPr>
          <w:p w14:paraId="6A8DDE3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5F9244F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MF 5/7.5 MC NE WS MultiFit, Oznaka za terminale, 5 x 7,5 mm, Razmak u mm (P): 7,50 Adels RKW, Phoenix, temperaturni raspon od -40 °C do +100 °C, bijela boja</w:t>
            </w:r>
            <w:r w:rsidRPr="0001143B">
              <w:rPr>
                <w:rFonts w:cs="Arial"/>
                <w:color w:val="000000"/>
                <w:szCs w:val="22"/>
                <w:lang w:val="en-US"/>
              </w:rPr>
              <w:br/>
              <w:t>Narudžbeni broj: 1877680000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096C6391"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1E346F1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51185961" w14:textId="77777777" w:rsidTr="00481F53">
        <w:trPr>
          <w:trHeight w:val="2100"/>
        </w:trPr>
        <w:tc>
          <w:tcPr>
            <w:tcW w:w="1256" w:type="dxa"/>
            <w:tcBorders>
              <w:top w:val="nil"/>
              <w:left w:val="single" w:sz="4" w:space="0" w:color="auto"/>
              <w:bottom w:val="single" w:sz="4" w:space="0" w:color="auto"/>
              <w:right w:val="single" w:sz="4" w:space="0" w:color="auto"/>
            </w:tcBorders>
            <w:noWrap/>
            <w:vAlign w:val="bottom"/>
            <w:hideMark/>
          </w:tcPr>
          <w:p w14:paraId="4153C6F4" w14:textId="69C117A8" w:rsidR="00481F53" w:rsidRPr="0001143B" w:rsidRDefault="00481F53" w:rsidP="00481F53">
            <w:pPr>
              <w:ind w:left="0"/>
              <w:jc w:val="left"/>
              <w:rPr>
                <w:rFonts w:cs="Arial"/>
                <w:color w:val="000000"/>
                <w:szCs w:val="22"/>
                <w:lang w:val="en-US"/>
              </w:rPr>
            </w:pPr>
            <w:r w:rsidRPr="00FA4119">
              <w:t>6.1.45</w:t>
            </w:r>
          </w:p>
        </w:tc>
        <w:tc>
          <w:tcPr>
            <w:tcW w:w="1170" w:type="dxa"/>
            <w:tcBorders>
              <w:top w:val="nil"/>
              <w:left w:val="nil"/>
              <w:bottom w:val="single" w:sz="4" w:space="0" w:color="auto"/>
              <w:right w:val="single" w:sz="4" w:space="0" w:color="auto"/>
            </w:tcBorders>
            <w:vAlign w:val="bottom"/>
            <w:hideMark/>
          </w:tcPr>
          <w:p w14:paraId="46045854" w14:textId="07481463" w:rsidR="00481F53" w:rsidRPr="0001143B" w:rsidRDefault="00481F53" w:rsidP="00481F53">
            <w:pPr>
              <w:ind w:left="0"/>
              <w:jc w:val="left"/>
              <w:rPr>
                <w:rFonts w:cs="Arial"/>
                <w:color w:val="000000"/>
                <w:szCs w:val="22"/>
                <w:lang w:val="en-US"/>
              </w:rPr>
            </w:pPr>
            <w:r w:rsidRPr="00D448E3">
              <w:rPr>
                <w:rFonts w:cs="Arial"/>
                <w:color w:val="000000"/>
                <w:szCs w:val="22"/>
                <w:lang w:val="en-US"/>
              </w:rPr>
              <w:t>-1K01...-1K21 -K104.1 -K104.2</w:t>
            </w:r>
          </w:p>
        </w:tc>
        <w:tc>
          <w:tcPr>
            <w:tcW w:w="4900" w:type="dxa"/>
            <w:tcBorders>
              <w:top w:val="nil"/>
              <w:left w:val="nil"/>
              <w:bottom w:val="single" w:sz="4" w:space="0" w:color="auto"/>
              <w:right w:val="single" w:sz="4" w:space="0" w:color="auto"/>
            </w:tcBorders>
            <w:hideMark/>
          </w:tcPr>
          <w:p w14:paraId="2FBD789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TRS 230VUC 2CO TERMSERIES, Relejni modul, 87.8 x  89.6 x 12.8  mm, Broj kontakata: 2, CO kontakt AgNi, Nazivni upravljački napon: 230 V UC ±5 %, Trajna struja: 8 A, Vijčani priključak, Dostupna tipka za testiranje: Ne</w:t>
            </w:r>
            <w:r w:rsidRPr="0001143B">
              <w:rPr>
                <w:rFonts w:cs="Arial"/>
                <w:color w:val="000000"/>
                <w:szCs w:val="22"/>
                <w:lang w:val="en-US"/>
              </w:rPr>
              <w:br/>
              <w:t>Narudžbeni broj: 1123540000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12C900AB" w14:textId="4CDEDE37" w:rsidR="00481F53" w:rsidRPr="0001143B" w:rsidRDefault="00481F53" w:rsidP="00481F53">
            <w:pPr>
              <w:ind w:left="0"/>
              <w:jc w:val="right"/>
              <w:rPr>
                <w:rFonts w:cs="Arial"/>
                <w:color w:val="000000"/>
                <w:szCs w:val="22"/>
                <w:lang w:val="en-US"/>
              </w:rPr>
            </w:pPr>
            <w:r>
              <w:rPr>
                <w:rFonts w:cs="Arial"/>
                <w:color w:val="000000"/>
                <w:szCs w:val="22"/>
                <w:lang w:val="en-US"/>
              </w:rPr>
              <w:t>23</w:t>
            </w:r>
          </w:p>
        </w:tc>
        <w:tc>
          <w:tcPr>
            <w:tcW w:w="1072" w:type="dxa"/>
            <w:tcBorders>
              <w:top w:val="nil"/>
              <w:left w:val="nil"/>
              <w:bottom w:val="single" w:sz="4" w:space="0" w:color="auto"/>
              <w:right w:val="single" w:sz="4" w:space="0" w:color="auto"/>
            </w:tcBorders>
            <w:noWrap/>
            <w:vAlign w:val="bottom"/>
            <w:hideMark/>
          </w:tcPr>
          <w:p w14:paraId="442B6D9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C09A446" w14:textId="77777777" w:rsidTr="00481F53">
        <w:trPr>
          <w:trHeight w:val="2100"/>
        </w:trPr>
        <w:tc>
          <w:tcPr>
            <w:tcW w:w="1256" w:type="dxa"/>
            <w:tcBorders>
              <w:top w:val="nil"/>
              <w:left w:val="single" w:sz="4" w:space="0" w:color="auto"/>
              <w:bottom w:val="single" w:sz="4" w:space="0" w:color="auto"/>
              <w:right w:val="single" w:sz="4" w:space="0" w:color="auto"/>
            </w:tcBorders>
            <w:noWrap/>
            <w:vAlign w:val="bottom"/>
            <w:hideMark/>
          </w:tcPr>
          <w:p w14:paraId="2E29AD10" w14:textId="60C56826" w:rsidR="00481F53" w:rsidRPr="0001143B" w:rsidRDefault="00481F53" w:rsidP="00481F53">
            <w:pPr>
              <w:ind w:left="0"/>
              <w:jc w:val="left"/>
              <w:rPr>
                <w:rFonts w:cs="Arial"/>
                <w:color w:val="000000"/>
                <w:szCs w:val="22"/>
                <w:lang w:val="en-US"/>
              </w:rPr>
            </w:pPr>
            <w:r w:rsidRPr="00FA4119">
              <w:lastRenderedPageBreak/>
              <w:t>6.1.46</w:t>
            </w:r>
          </w:p>
        </w:tc>
        <w:tc>
          <w:tcPr>
            <w:tcW w:w="1170" w:type="dxa"/>
            <w:tcBorders>
              <w:top w:val="nil"/>
              <w:left w:val="nil"/>
              <w:bottom w:val="single" w:sz="4" w:space="0" w:color="auto"/>
              <w:right w:val="single" w:sz="4" w:space="0" w:color="auto"/>
            </w:tcBorders>
            <w:vAlign w:val="bottom"/>
            <w:hideMark/>
          </w:tcPr>
          <w:p w14:paraId="0FE11BF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49FA0AA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TCC 12.8/26 BL TERMSERIES poprečni spojni most TCC 12.8/26 BL; 26-polni; razmak 12,8 mm; nazivni napon 300 V; nazivna struja 17,5 A; mogućnost rezanja na željenu duljinu; izoliran i zaštićen od dodira; plava boja; montaža uticanjem</w:t>
            </w:r>
            <w:r w:rsidRPr="0001143B">
              <w:rPr>
                <w:rFonts w:cs="Arial"/>
                <w:color w:val="000000"/>
                <w:szCs w:val="22"/>
                <w:lang w:val="en-US"/>
              </w:rPr>
              <w:br/>
              <w:t>Narudžbeni broj: 2556460000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18776630"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3797F7C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4EA488CE" w14:textId="77777777" w:rsidTr="00481F53">
        <w:trPr>
          <w:trHeight w:val="2100"/>
        </w:trPr>
        <w:tc>
          <w:tcPr>
            <w:tcW w:w="1256" w:type="dxa"/>
            <w:tcBorders>
              <w:top w:val="nil"/>
              <w:left w:val="single" w:sz="4" w:space="0" w:color="auto"/>
              <w:bottom w:val="single" w:sz="4" w:space="0" w:color="auto"/>
              <w:right w:val="single" w:sz="4" w:space="0" w:color="auto"/>
            </w:tcBorders>
            <w:noWrap/>
            <w:vAlign w:val="bottom"/>
            <w:hideMark/>
          </w:tcPr>
          <w:p w14:paraId="78EFEB7E" w14:textId="07275A9E" w:rsidR="00481F53" w:rsidRPr="0001143B" w:rsidRDefault="00481F53" w:rsidP="00481F53">
            <w:pPr>
              <w:ind w:left="0"/>
              <w:jc w:val="left"/>
              <w:rPr>
                <w:rFonts w:cs="Arial"/>
                <w:color w:val="000000"/>
                <w:szCs w:val="22"/>
                <w:lang w:val="en-US"/>
              </w:rPr>
            </w:pPr>
            <w:r w:rsidRPr="00FA4119">
              <w:t>6.1.47</w:t>
            </w:r>
          </w:p>
        </w:tc>
        <w:tc>
          <w:tcPr>
            <w:tcW w:w="1170" w:type="dxa"/>
            <w:tcBorders>
              <w:top w:val="nil"/>
              <w:left w:val="nil"/>
              <w:bottom w:val="single" w:sz="4" w:space="0" w:color="auto"/>
              <w:right w:val="single" w:sz="4" w:space="0" w:color="auto"/>
            </w:tcBorders>
            <w:vAlign w:val="bottom"/>
            <w:hideMark/>
          </w:tcPr>
          <w:p w14:paraId="272A275A" w14:textId="3BA54BEB" w:rsidR="00481F53" w:rsidRPr="0001143B" w:rsidRDefault="00481F53" w:rsidP="00481F53">
            <w:pPr>
              <w:ind w:left="0"/>
              <w:jc w:val="left"/>
              <w:rPr>
                <w:rFonts w:cs="Arial"/>
                <w:color w:val="000000"/>
                <w:szCs w:val="22"/>
                <w:lang w:val="en-US"/>
              </w:rPr>
            </w:pPr>
            <w:r w:rsidRPr="00B03A02">
              <w:rPr>
                <w:rFonts w:cs="Arial"/>
                <w:color w:val="000000"/>
                <w:szCs w:val="22"/>
                <w:lang w:val="en-US"/>
              </w:rPr>
              <w:t>-2K01...-2K09 -2K14...-2K18 -2K21...-2K28 -2K31...-2K38 -2K41...-2K48 -2K51...-2K55</w:t>
            </w:r>
          </w:p>
        </w:tc>
        <w:tc>
          <w:tcPr>
            <w:tcW w:w="4900" w:type="dxa"/>
            <w:tcBorders>
              <w:top w:val="nil"/>
              <w:left w:val="nil"/>
              <w:bottom w:val="single" w:sz="4" w:space="0" w:color="auto"/>
              <w:right w:val="single" w:sz="4" w:space="0" w:color="auto"/>
            </w:tcBorders>
            <w:hideMark/>
          </w:tcPr>
          <w:p w14:paraId="173474C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TRS 24VDC 1CO TERMSERIES, Relejni modul, Broj kontakata: 1, CO kontakt AgNi, Nazivni upravljački napon: 24 V DC ±20 %, Trajna struja: 6 A, Vijčani priključak, zaštitna dioda, Dostupna tipka za testiranje: Ne</w:t>
            </w:r>
            <w:r w:rsidRPr="0001143B">
              <w:rPr>
                <w:rFonts w:cs="Arial"/>
                <w:color w:val="000000"/>
                <w:szCs w:val="22"/>
                <w:lang w:val="en-US"/>
              </w:rPr>
              <w:br/>
              <w:t>Narudžbeni broj: 1122770000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52718C6D" w14:textId="5F2AD177" w:rsidR="00481F53" w:rsidRPr="0001143B" w:rsidRDefault="00481F53" w:rsidP="00481F53">
            <w:pPr>
              <w:ind w:left="0"/>
              <w:jc w:val="right"/>
              <w:rPr>
                <w:rFonts w:cs="Arial"/>
                <w:color w:val="000000"/>
                <w:szCs w:val="22"/>
                <w:lang w:val="en-US"/>
              </w:rPr>
            </w:pPr>
            <w:r w:rsidRPr="0001143B">
              <w:rPr>
                <w:rFonts w:cs="Arial"/>
                <w:color w:val="000000"/>
                <w:szCs w:val="22"/>
                <w:lang w:val="en-US"/>
              </w:rPr>
              <w:t>4</w:t>
            </w:r>
            <w:r>
              <w:rPr>
                <w:rFonts w:cs="Arial"/>
                <w:color w:val="000000"/>
                <w:szCs w:val="22"/>
                <w:lang w:val="en-US"/>
              </w:rPr>
              <w:t>3</w:t>
            </w:r>
          </w:p>
        </w:tc>
        <w:tc>
          <w:tcPr>
            <w:tcW w:w="1072" w:type="dxa"/>
            <w:tcBorders>
              <w:top w:val="nil"/>
              <w:left w:val="nil"/>
              <w:bottom w:val="single" w:sz="4" w:space="0" w:color="auto"/>
              <w:right w:val="single" w:sz="4" w:space="0" w:color="auto"/>
            </w:tcBorders>
            <w:noWrap/>
            <w:vAlign w:val="bottom"/>
            <w:hideMark/>
          </w:tcPr>
          <w:p w14:paraId="6925150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185823C1"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192129D2" w14:textId="31B76D9F" w:rsidR="00481F53" w:rsidRPr="0001143B" w:rsidRDefault="00481F53" w:rsidP="00481F53">
            <w:pPr>
              <w:ind w:left="0"/>
              <w:jc w:val="left"/>
              <w:rPr>
                <w:rFonts w:cs="Arial"/>
                <w:color w:val="000000"/>
                <w:szCs w:val="22"/>
                <w:lang w:val="en-US"/>
              </w:rPr>
            </w:pPr>
            <w:r w:rsidRPr="00FA4119">
              <w:t>6.1.48</w:t>
            </w:r>
          </w:p>
        </w:tc>
        <w:tc>
          <w:tcPr>
            <w:tcW w:w="1170" w:type="dxa"/>
            <w:tcBorders>
              <w:top w:val="nil"/>
              <w:left w:val="nil"/>
              <w:bottom w:val="single" w:sz="4" w:space="0" w:color="auto"/>
              <w:right w:val="single" w:sz="4" w:space="0" w:color="auto"/>
            </w:tcBorders>
            <w:vAlign w:val="bottom"/>
            <w:hideMark/>
          </w:tcPr>
          <w:p w14:paraId="284E0EB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-2K12, -2K13</w:t>
            </w:r>
          </w:p>
        </w:tc>
        <w:tc>
          <w:tcPr>
            <w:tcW w:w="4900" w:type="dxa"/>
            <w:tcBorders>
              <w:top w:val="nil"/>
              <w:left w:val="nil"/>
              <w:bottom w:val="single" w:sz="4" w:space="0" w:color="auto"/>
              <w:right w:val="single" w:sz="4" w:space="0" w:color="auto"/>
            </w:tcBorders>
            <w:hideMark/>
          </w:tcPr>
          <w:p w14:paraId="5598645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Pomoćni (neblokirajući) relej,  zavojnica 24 V DC, preklopna struja 10 A, 3 preklopna kontakta (3PDT/3 Form C), 3 pola, jednopolni AgNi kontakti</w:t>
            </w:r>
            <w:r w:rsidRPr="0001143B">
              <w:rPr>
                <w:rFonts w:cs="Arial"/>
                <w:color w:val="000000"/>
                <w:szCs w:val="22"/>
                <w:lang w:val="en-US"/>
              </w:rPr>
              <w:br/>
              <w:t xml:space="preserve">Narudžbeni broj: 700-HA33Z24-3-4 </w:t>
            </w:r>
            <w:r w:rsidRPr="0001143B">
              <w:rPr>
                <w:rFonts w:cs="Arial"/>
                <w:color w:val="000000"/>
                <w:szCs w:val="22"/>
                <w:lang w:val="en-US"/>
              </w:rPr>
              <w:br/>
              <w:t>Proizvođač: ALLEN BRADLEY</w:t>
            </w:r>
          </w:p>
        </w:tc>
        <w:tc>
          <w:tcPr>
            <w:tcW w:w="1097" w:type="dxa"/>
            <w:tcBorders>
              <w:top w:val="nil"/>
              <w:left w:val="nil"/>
              <w:bottom w:val="single" w:sz="4" w:space="0" w:color="auto"/>
              <w:right w:val="single" w:sz="4" w:space="0" w:color="auto"/>
            </w:tcBorders>
            <w:noWrap/>
            <w:vAlign w:val="bottom"/>
            <w:hideMark/>
          </w:tcPr>
          <w:p w14:paraId="524F3FB7"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454C39F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ACE3DF3" w14:textId="77777777" w:rsidTr="00481F53">
        <w:trPr>
          <w:trHeight w:val="2100"/>
        </w:trPr>
        <w:tc>
          <w:tcPr>
            <w:tcW w:w="1256" w:type="dxa"/>
            <w:tcBorders>
              <w:top w:val="nil"/>
              <w:left w:val="single" w:sz="4" w:space="0" w:color="auto"/>
              <w:bottom w:val="single" w:sz="4" w:space="0" w:color="auto"/>
              <w:right w:val="single" w:sz="4" w:space="0" w:color="auto"/>
            </w:tcBorders>
            <w:noWrap/>
            <w:vAlign w:val="bottom"/>
            <w:hideMark/>
          </w:tcPr>
          <w:p w14:paraId="08605BFD" w14:textId="2FF8BB40" w:rsidR="00481F53" w:rsidRPr="0001143B" w:rsidRDefault="00481F53" w:rsidP="00481F53">
            <w:pPr>
              <w:ind w:left="0"/>
              <w:jc w:val="left"/>
              <w:rPr>
                <w:rFonts w:cs="Arial"/>
                <w:color w:val="000000"/>
                <w:szCs w:val="22"/>
                <w:lang w:val="en-US"/>
              </w:rPr>
            </w:pPr>
            <w:r w:rsidRPr="00FA4119">
              <w:t>6.1.49</w:t>
            </w:r>
          </w:p>
        </w:tc>
        <w:tc>
          <w:tcPr>
            <w:tcW w:w="1170" w:type="dxa"/>
            <w:tcBorders>
              <w:top w:val="nil"/>
              <w:left w:val="nil"/>
              <w:bottom w:val="single" w:sz="4" w:space="0" w:color="auto"/>
              <w:right w:val="single" w:sz="4" w:space="0" w:color="auto"/>
            </w:tcBorders>
            <w:vAlign w:val="bottom"/>
            <w:hideMark/>
          </w:tcPr>
          <w:p w14:paraId="73B5A737" w14:textId="01B26DD3" w:rsidR="00481F53" w:rsidRPr="0001143B" w:rsidRDefault="00481F53" w:rsidP="00481F53">
            <w:pPr>
              <w:ind w:left="0"/>
              <w:jc w:val="left"/>
              <w:rPr>
                <w:rFonts w:cs="Arial"/>
                <w:color w:val="000000"/>
                <w:szCs w:val="22"/>
                <w:lang w:val="en-US"/>
              </w:rPr>
            </w:pPr>
            <w:r w:rsidRPr="006A351D">
              <w:rPr>
                <w:rFonts w:cs="Arial"/>
                <w:color w:val="000000"/>
                <w:szCs w:val="22"/>
                <w:lang w:val="en-US"/>
              </w:rPr>
              <w:t>-1K101...-1K142 -K451</w:t>
            </w:r>
          </w:p>
        </w:tc>
        <w:tc>
          <w:tcPr>
            <w:tcW w:w="4900" w:type="dxa"/>
            <w:tcBorders>
              <w:top w:val="nil"/>
              <w:left w:val="nil"/>
              <w:bottom w:val="single" w:sz="4" w:space="0" w:color="auto"/>
              <w:right w:val="single" w:sz="4" w:space="0" w:color="auto"/>
            </w:tcBorders>
            <w:hideMark/>
          </w:tcPr>
          <w:p w14:paraId="1ADCCC9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TRS 24VDC 2CO TERMSERIES, Relejni modul, Broj kontakata: 2, CO kontakt AgNi, Nazivni upravljački napon: 24 V DC ±20 %, Trajna struja: 8 A, Vijčani priključak, zaštitna dioda, Dostupna tipka za testiranje: Ne</w:t>
            </w:r>
            <w:r w:rsidRPr="0001143B">
              <w:rPr>
                <w:rFonts w:cs="Arial"/>
                <w:color w:val="000000"/>
                <w:szCs w:val="22"/>
                <w:lang w:val="en-US"/>
              </w:rPr>
              <w:br/>
              <w:t>Narudžbeni broj: 1123490000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23A0733A" w14:textId="41CFB3B2" w:rsidR="00481F53" w:rsidRPr="0001143B" w:rsidRDefault="00481F53" w:rsidP="00481F53">
            <w:pPr>
              <w:ind w:left="0"/>
              <w:jc w:val="right"/>
              <w:rPr>
                <w:rFonts w:cs="Arial"/>
                <w:color w:val="000000"/>
                <w:szCs w:val="22"/>
                <w:lang w:val="en-US"/>
              </w:rPr>
            </w:pPr>
            <w:r>
              <w:rPr>
                <w:rFonts w:cs="Arial"/>
                <w:color w:val="000000"/>
                <w:szCs w:val="22"/>
                <w:lang w:val="en-US"/>
              </w:rPr>
              <w:t>43</w:t>
            </w:r>
          </w:p>
        </w:tc>
        <w:tc>
          <w:tcPr>
            <w:tcW w:w="1072" w:type="dxa"/>
            <w:tcBorders>
              <w:top w:val="nil"/>
              <w:left w:val="nil"/>
              <w:bottom w:val="single" w:sz="4" w:space="0" w:color="auto"/>
              <w:right w:val="single" w:sz="4" w:space="0" w:color="auto"/>
            </w:tcBorders>
            <w:noWrap/>
            <w:vAlign w:val="bottom"/>
            <w:hideMark/>
          </w:tcPr>
          <w:p w14:paraId="5D71336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C16F7D1" w14:textId="77777777" w:rsidTr="00481F53">
        <w:trPr>
          <w:trHeight w:val="1800"/>
        </w:trPr>
        <w:tc>
          <w:tcPr>
            <w:tcW w:w="1256" w:type="dxa"/>
            <w:tcBorders>
              <w:top w:val="nil"/>
              <w:left w:val="single" w:sz="4" w:space="0" w:color="auto"/>
              <w:bottom w:val="single" w:sz="4" w:space="0" w:color="auto"/>
              <w:right w:val="single" w:sz="4" w:space="0" w:color="auto"/>
            </w:tcBorders>
            <w:noWrap/>
            <w:vAlign w:val="bottom"/>
            <w:hideMark/>
          </w:tcPr>
          <w:p w14:paraId="352B8851" w14:textId="147770A6" w:rsidR="00481F53" w:rsidRPr="0001143B" w:rsidRDefault="00481F53" w:rsidP="00481F53">
            <w:pPr>
              <w:ind w:left="0"/>
              <w:jc w:val="left"/>
              <w:rPr>
                <w:rFonts w:cs="Arial"/>
                <w:color w:val="000000"/>
                <w:szCs w:val="22"/>
                <w:lang w:val="en-US"/>
              </w:rPr>
            </w:pPr>
            <w:r w:rsidRPr="00FA4119">
              <w:t>6.1.50</w:t>
            </w:r>
          </w:p>
        </w:tc>
        <w:tc>
          <w:tcPr>
            <w:tcW w:w="1170" w:type="dxa"/>
            <w:tcBorders>
              <w:top w:val="nil"/>
              <w:left w:val="nil"/>
              <w:bottom w:val="single" w:sz="4" w:space="0" w:color="auto"/>
              <w:right w:val="single" w:sz="4" w:space="0" w:color="auto"/>
            </w:tcBorders>
            <w:vAlign w:val="bottom"/>
            <w:hideMark/>
          </w:tcPr>
          <w:p w14:paraId="62195AA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01B685B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TW TXS/TXZ R3.2 TERMSERIES pregradna ploča TW TXS/TXZ R3.2; debljina 3,2 mm; za montažu na DIN šinu TS 35; narančasta boja; nezapaljivo kućište prema UL94 V-0</w:t>
            </w:r>
            <w:r w:rsidRPr="0001143B">
              <w:rPr>
                <w:rFonts w:cs="Arial"/>
                <w:color w:val="000000"/>
                <w:szCs w:val="22"/>
                <w:lang w:val="en-US"/>
              </w:rPr>
              <w:br/>
              <w:t>Narudžbeni broj: 1240800000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523586CA"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6A80D92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529547A4" w14:textId="77777777" w:rsidTr="00481F53">
        <w:trPr>
          <w:trHeight w:val="2100"/>
        </w:trPr>
        <w:tc>
          <w:tcPr>
            <w:tcW w:w="1256" w:type="dxa"/>
            <w:tcBorders>
              <w:top w:val="nil"/>
              <w:left w:val="single" w:sz="4" w:space="0" w:color="auto"/>
              <w:bottom w:val="single" w:sz="4" w:space="0" w:color="auto"/>
              <w:right w:val="single" w:sz="4" w:space="0" w:color="auto"/>
            </w:tcBorders>
            <w:noWrap/>
            <w:vAlign w:val="bottom"/>
            <w:hideMark/>
          </w:tcPr>
          <w:p w14:paraId="482E008A" w14:textId="5B64DDF7" w:rsidR="00481F53" w:rsidRPr="0001143B" w:rsidRDefault="00481F53" w:rsidP="00481F53">
            <w:pPr>
              <w:ind w:left="0"/>
              <w:jc w:val="left"/>
              <w:rPr>
                <w:rFonts w:cs="Arial"/>
                <w:color w:val="000000"/>
                <w:szCs w:val="22"/>
                <w:lang w:val="en-US"/>
              </w:rPr>
            </w:pPr>
            <w:r w:rsidRPr="00FA4119">
              <w:t>6.1.51</w:t>
            </w:r>
          </w:p>
        </w:tc>
        <w:tc>
          <w:tcPr>
            <w:tcW w:w="1170" w:type="dxa"/>
            <w:tcBorders>
              <w:top w:val="nil"/>
              <w:left w:val="nil"/>
              <w:bottom w:val="single" w:sz="4" w:space="0" w:color="auto"/>
              <w:right w:val="single" w:sz="4" w:space="0" w:color="auto"/>
            </w:tcBorders>
            <w:vAlign w:val="bottom"/>
            <w:hideMark/>
          </w:tcPr>
          <w:p w14:paraId="27D7927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141A9B0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TCC 6.4/51 BL TERMSERIES poprečni spojni most TCC 6.4/51 BL; 51-polni; razmak (raster) 6,4 mm; nazivni napon 300 V; nazivna struja 17,5 A; mogućnost rezanja na željenu duljinu; izoliran i zaštićen od dodira; plava boja; montaža uticanjem</w:t>
            </w:r>
            <w:r w:rsidRPr="0001143B">
              <w:rPr>
                <w:rFonts w:cs="Arial"/>
                <w:color w:val="000000"/>
                <w:szCs w:val="22"/>
                <w:lang w:val="en-US"/>
              </w:rPr>
              <w:br/>
              <w:t>Narudžbeni broj: 2556450000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5BBA0D12"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0B9447D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750817D3"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43EA496D" w14:textId="0087F3C8" w:rsidR="00481F53" w:rsidRPr="0001143B" w:rsidRDefault="00481F53" w:rsidP="00481F53">
            <w:pPr>
              <w:ind w:left="0"/>
              <w:jc w:val="left"/>
              <w:rPr>
                <w:rFonts w:cs="Arial"/>
                <w:color w:val="000000"/>
                <w:szCs w:val="22"/>
                <w:lang w:val="en-US"/>
              </w:rPr>
            </w:pPr>
            <w:r w:rsidRPr="00FA4119">
              <w:lastRenderedPageBreak/>
              <w:t>6.1.52</w:t>
            </w:r>
          </w:p>
        </w:tc>
        <w:tc>
          <w:tcPr>
            <w:tcW w:w="1170" w:type="dxa"/>
            <w:tcBorders>
              <w:top w:val="nil"/>
              <w:left w:val="nil"/>
              <w:bottom w:val="single" w:sz="4" w:space="0" w:color="auto"/>
              <w:right w:val="single" w:sz="4" w:space="0" w:color="auto"/>
            </w:tcBorders>
            <w:vAlign w:val="bottom"/>
            <w:hideMark/>
          </w:tcPr>
          <w:p w14:paraId="0E0FB530" w14:textId="2DEA1B7E" w:rsidR="00481F53" w:rsidRPr="0001143B" w:rsidRDefault="00481F53" w:rsidP="00481F53">
            <w:pPr>
              <w:ind w:left="0"/>
              <w:jc w:val="left"/>
              <w:rPr>
                <w:rFonts w:cs="Arial"/>
                <w:color w:val="000000"/>
                <w:szCs w:val="22"/>
                <w:lang w:val="en-US"/>
              </w:rPr>
            </w:pPr>
            <w:r w:rsidRPr="002A7AC8">
              <w:rPr>
                <w:rFonts w:cs="Arial"/>
                <w:color w:val="000000"/>
                <w:szCs w:val="22"/>
                <w:lang w:val="en-US"/>
              </w:rPr>
              <w:t>-X2 -X3 -X103...-X106 -X200+ -X200- -X201.5 -X201.7 -X202.1...-X202.8 -X231 -X232 -X251...-X253 -X291 -X292 -X301...-X303</w:t>
            </w:r>
          </w:p>
        </w:tc>
        <w:tc>
          <w:tcPr>
            <w:tcW w:w="4900" w:type="dxa"/>
            <w:tcBorders>
              <w:top w:val="nil"/>
              <w:left w:val="nil"/>
              <w:bottom w:val="single" w:sz="4" w:space="0" w:color="auto"/>
              <w:right w:val="single" w:sz="4" w:space="0" w:color="auto"/>
            </w:tcBorders>
            <w:hideMark/>
          </w:tcPr>
          <w:p w14:paraId="0BA6BD1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WDU 4 - Prolazni terminalni blok, Vijčani priključak, tamnobež, 4 mm², 32 A, 800 V, Broj priključaka: 2</w:t>
            </w:r>
            <w:r w:rsidRPr="0001143B">
              <w:rPr>
                <w:rFonts w:cs="Arial"/>
                <w:color w:val="000000"/>
                <w:szCs w:val="22"/>
                <w:lang w:val="en-US"/>
              </w:rPr>
              <w:br/>
              <w:t>Narudžbeni broj: 1020100000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16B00BB9" w14:textId="2E372648" w:rsidR="00481F53" w:rsidRPr="0001143B" w:rsidRDefault="00481F53" w:rsidP="00481F53">
            <w:pPr>
              <w:ind w:left="0"/>
              <w:jc w:val="right"/>
              <w:rPr>
                <w:rFonts w:cs="Arial"/>
                <w:color w:val="000000"/>
                <w:szCs w:val="22"/>
                <w:lang w:val="en-US"/>
              </w:rPr>
            </w:pPr>
            <w:r>
              <w:rPr>
                <w:rFonts w:cs="Arial"/>
                <w:color w:val="000000"/>
                <w:szCs w:val="22"/>
                <w:lang w:val="en-US"/>
              </w:rPr>
              <w:t>480</w:t>
            </w:r>
          </w:p>
        </w:tc>
        <w:tc>
          <w:tcPr>
            <w:tcW w:w="1072" w:type="dxa"/>
            <w:tcBorders>
              <w:top w:val="nil"/>
              <w:left w:val="nil"/>
              <w:bottom w:val="single" w:sz="4" w:space="0" w:color="auto"/>
              <w:right w:val="single" w:sz="4" w:space="0" w:color="auto"/>
            </w:tcBorders>
            <w:noWrap/>
            <w:vAlign w:val="bottom"/>
            <w:hideMark/>
          </w:tcPr>
          <w:p w14:paraId="7ABE63D0" w14:textId="6A23BB66" w:rsidR="00481F53" w:rsidRPr="0001143B" w:rsidRDefault="00481F53" w:rsidP="00481F53">
            <w:pPr>
              <w:ind w:left="0"/>
              <w:jc w:val="left"/>
              <w:rPr>
                <w:rFonts w:cs="Arial"/>
                <w:color w:val="000000"/>
                <w:szCs w:val="22"/>
                <w:lang w:val="en-US"/>
              </w:rPr>
            </w:pPr>
            <w:r>
              <w:rPr>
                <w:rFonts w:cs="Arial"/>
                <w:color w:val="000000"/>
                <w:szCs w:val="22"/>
                <w:lang w:val="en-US"/>
              </w:rPr>
              <w:t>kom</w:t>
            </w:r>
          </w:p>
        </w:tc>
      </w:tr>
      <w:tr w:rsidR="00481F53" w:rsidRPr="0001143B" w14:paraId="12E3311D"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5286DDD5" w14:textId="66A960BA" w:rsidR="00481F53" w:rsidRPr="0001143B" w:rsidRDefault="00481F53" w:rsidP="00481F53">
            <w:pPr>
              <w:ind w:left="0"/>
              <w:jc w:val="left"/>
              <w:rPr>
                <w:rFonts w:cs="Arial"/>
                <w:color w:val="000000"/>
                <w:szCs w:val="22"/>
                <w:lang w:val="en-US"/>
              </w:rPr>
            </w:pPr>
            <w:r w:rsidRPr="00FA4119">
              <w:t>6.1.53</w:t>
            </w:r>
          </w:p>
        </w:tc>
        <w:tc>
          <w:tcPr>
            <w:tcW w:w="1170" w:type="dxa"/>
            <w:tcBorders>
              <w:top w:val="nil"/>
              <w:left w:val="nil"/>
              <w:bottom w:val="single" w:sz="4" w:space="0" w:color="auto"/>
              <w:right w:val="single" w:sz="4" w:space="0" w:color="auto"/>
            </w:tcBorders>
            <w:vAlign w:val="bottom"/>
            <w:hideMark/>
          </w:tcPr>
          <w:p w14:paraId="1AF908A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5ECE959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WEW 35/2 - Završna konzola, tamno bež, TS 35, HB, Wemid, Širina: 8 mm, 100 °C</w:t>
            </w:r>
            <w:r w:rsidRPr="0001143B">
              <w:rPr>
                <w:rFonts w:cs="Arial"/>
                <w:color w:val="000000"/>
                <w:szCs w:val="22"/>
                <w:lang w:val="en-US"/>
              </w:rPr>
              <w:br/>
              <w:t>Narudžbeni broj: 1061200000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364D72EF"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543F13B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79B18D59"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30DFE7C6" w14:textId="4F8FB0E5" w:rsidR="00481F53" w:rsidRPr="0001143B" w:rsidRDefault="00481F53" w:rsidP="00481F53">
            <w:pPr>
              <w:ind w:left="0"/>
              <w:jc w:val="left"/>
              <w:rPr>
                <w:rFonts w:cs="Arial"/>
                <w:color w:val="000000"/>
                <w:szCs w:val="22"/>
                <w:lang w:val="en-US"/>
              </w:rPr>
            </w:pPr>
            <w:r w:rsidRPr="00FA4119">
              <w:t>6.1.54</w:t>
            </w:r>
          </w:p>
        </w:tc>
        <w:tc>
          <w:tcPr>
            <w:tcW w:w="1170" w:type="dxa"/>
            <w:tcBorders>
              <w:top w:val="nil"/>
              <w:left w:val="nil"/>
              <w:bottom w:val="single" w:sz="4" w:space="0" w:color="auto"/>
              <w:right w:val="single" w:sz="4" w:space="0" w:color="auto"/>
            </w:tcBorders>
            <w:vAlign w:val="bottom"/>
            <w:hideMark/>
          </w:tcPr>
          <w:p w14:paraId="18CB604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4D39A3B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ZQV 4N/6 RD - Križni konektor (terminalni), Utikač, crveni, 32 A, Broj polova: 6, Razmak u mm (P): 6,10, Izolirano: Da, Širina: 181,7 mm</w:t>
            </w:r>
            <w:r w:rsidRPr="0001143B">
              <w:rPr>
                <w:rFonts w:cs="Arial"/>
                <w:color w:val="000000"/>
                <w:szCs w:val="22"/>
                <w:lang w:val="en-US"/>
              </w:rPr>
              <w:br/>
              <w:t>Narudžbeni broj: 2460780000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3749889B"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1B0A6AD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4938BC06"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2B8887F8" w14:textId="5B5630EB" w:rsidR="00481F53" w:rsidRPr="0001143B" w:rsidRDefault="00481F53" w:rsidP="00481F53">
            <w:pPr>
              <w:ind w:left="0"/>
              <w:jc w:val="left"/>
              <w:rPr>
                <w:rFonts w:cs="Arial"/>
                <w:color w:val="000000"/>
                <w:szCs w:val="22"/>
                <w:lang w:val="en-US"/>
              </w:rPr>
            </w:pPr>
            <w:r w:rsidRPr="00FA4119">
              <w:t>6.1.55</w:t>
            </w:r>
          </w:p>
        </w:tc>
        <w:tc>
          <w:tcPr>
            <w:tcW w:w="1170" w:type="dxa"/>
            <w:tcBorders>
              <w:top w:val="nil"/>
              <w:left w:val="nil"/>
              <w:bottom w:val="single" w:sz="4" w:space="0" w:color="auto"/>
              <w:right w:val="single" w:sz="4" w:space="0" w:color="auto"/>
            </w:tcBorders>
            <w:vAlign w:val="bottom"/>
            <w:hideMark/>
          </w:tcPr>
          <w:p w14:paraId="2FD4F9A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187A5D3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ZQV 4N/10 RD - Križni konektor (terminalni), Utikač, crveni, 32 A, Broj polova: 10, Razmak u mm (P): 6,10, Izolirano: Da, Širina: 181,7 mm</w:t>
            </w:r>
            <w:r w:rsidRPr="0001143B">
              <w:rPr>
                <w:rFonts w:cs="Arial"/>
                <w:color w:val="000000"/>
                <w:szCs w:val="22"/>
                <w:lang w:val="en-US"/>
              </w:rPr>
              <w:br/>
              <w:t>Narudžbeni broj: 2460740000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29574094"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3</w:t>
            </w:r>
          </w:p>
        </w:tc>
        <w:tc>
          <w:tcPr>
            <w:tcW w:w="1072" w:type="dxa"/>
            <w:tcBorders>
              <w:top w:val="nil"/>
              <w:left w:val="nil"/>
              <w:bottom w:val="single" w:sz="4" w:space="0" w:color="auto"/>
              <w:right w:val="single" w:sz="4" w:space="0" w:color="auto"/>
            </w:tcBorders>
            <w:noWrap/>
            <w:vAlign w:val="bottom"/>
            <w:hideMark/>
          </w:tcPr>
          <w:p w14:paraId="135544A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722769FD"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209212D7" w14:textId="4751F919" w:rsidR="00481F53" w:rsidRPr="0001143B" w:rsidRDefault="00481F53" w:rsidP="00481F53">
            <w:pPr>
              <w:ind w:left="0"/>
              <w:jc w:val="left"/>
              <w:rPr>
                <w:rFonts w:cs="Arial"/>
                <w:color w:val="000000"/>
                <w:szCs w:val="22"/>
                <w:lang w:val="en-US"/>
              </w:rPr>
            </w:pPr>
            <w:r w:rsidRPr="00FA4119">
              <w:t>6.1.56</w:t>
            </w:r>
          </w:p>
        </w:tc>
        <w:tc>
          <w:tcPr>
            <w:tcW w:w="1170" w:type="dxa"/>
            <w:tcBorders>
              <w:top w:val="nil"/>
              <w:left w:val="nil"/>
              <w:bottom w:val="single" w:sz="4" w:space="0" w:color="auto"/>
              <w:right w:val="single" w:sz="4" w:space="0" w:color="auto"/>
            </w:tcBorders>
            <w:vAlign w:val="bottom"/>
            <w:hideMark/>
          </w:tcPr>
          <w:p w14:paraId="1EE981B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7F2251D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ZQV 4N/30 RD - Križni konektor (terminalni), Utikač, crveni, 32 A, Broj polova: 30, Razmak u mm (P): 6,10, Izolirano: Da, Širina: 181,7 mm</w:t>
            </w:r>
            <w:r w:rsidRPr="0001143B">
              <w:rPr>
                <w:rFonts w:cs="Arial"/>
                <w:color w:val="000000"/>
                <w:szCs w:val="22"/>
                <w:lang w:val="en-US"/>
              </w:rPr>
              <w:br/>
              <w:t>Narudžbeni broj: 2561600000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62AAE226"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3</w:t>
            </w:r>
          </w:p>
        </w:tc>
        <w:tc>
          <w:tcPr>
            <w:tcW w:w="1072" w:type="dxa"/>
            <w:tcBorders>
              <w:top w:val="nil"/>
              <w:left w:val="nil"/>
              <w:bottom w:val="single" w:sz="4" w:space="0" w:color="auto"/>
              <w:right w:val="single" w:sz="4" w:space="0" w:color="auto"/>
            </w:tcBorders>
            <w:noWrap/>
            <w:vAlign w:val="bottom"/>
            <w:hideMark/>
          </w:tcPr>
          <w:p w14:paraId="50B2B06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1BF41B71"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6D19FCAD" w14:textId="3226E657" w:rsidR="00481F53" w:rsidRPr="0001143B" w:rsidRDefault="00481F53" w:rsidP="00481F53">
            <w:pPr>
              <w:ind w:left="0"/>
              <w:jc w:val="left"/>
              <w:rPr>
                <w:rFonts w:cs="Arial"/>
                <w:color w:val="000000"/>
                <w:szCs w:val="22"/>
                <w:lang w:val="en-US"/>
              </w:rPr>
            </w:pPr>
            <w:r w:rsidRPr="00FA4119">
              <w:t>6.1.57</w:t>
            </w:r>
          </w:p>
        </w:tc>
        <w:tc>
          <w:tcPr>
            <w:tcW w:w="1170" w:type="dxa"/>
            <w:tcBorders>
              <w:top w:val="nil"/>
              <w:left w:val="nil"/>
              <w:bottom w:val="single" w:sz="4" w:space="0" w:color="auto"/>
              <w:right w:val="single" w:sz="4" w:space="0" w:color="auto"/>
            </w:tcBorders>
            <w:vAlign w:val="bottom"/>
            <w:hideMark/>
          </w:tcPr>
          <w:p w14:paraId="18FF7D1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1C6EF27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xml:space="preserve"> WAP 2.5-10 - Završna ploča za terminale, tamno bež, Visina: 56 mm, Širina: 1,5 mm, V-0, Wemid, Pričvršćivanje: Ne</w:t>
            </w:r>
            <w:r w:rsidRPr="0001143B">
              <w:rPr>
                <w:rFonts w:cs="Arial"/>
                <w:color w:val="000000"/>
                <w:szCs w:val="22"/>
                <w:lang w:val="en-US"/>
              </w:rPr>
              <w:br/>
              <w:t>Narudžbeni broj: 1050000000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6759670C"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6BD315B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48210132"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7ECD8681" w14:textId="795CE473" w:rsidR="00481F53" w:rsidRPr="0001143B" w:rsidRDefault="00481F53" w:rsidP="00481F53">
            <w:pPr>
              <w:ind w:left="0"/>
              <w:jc w:val="left"/>
              <w:rPr>
                <w:rFonts w:cs="Arial"/>
                <w:color w:val="000000"/>
                <w:szCs w:val="22"/>
                <w:lang w:val="en-US"/>
              </w:rPr>
            </w:pPr>
            <w:r w:rsidRPr="00FA4119">
              <w:t>6.1.58</w:t>
            </w:r>
          </w:p>
        </w:tc>
        <w:tc>
          <w:tcPr>
            <w:tcW w:w="1170" w:type="dxa"/>
            <w:tcBorders>
              <w:top w:val="nil"/>
              <w:left w:val="nil"/>
              <w:bottom w:val="single" w:sz="4" w:space="0" w:color="auto"/>
              <w:right w:val="single" w:sz="4" w:space="0" w:color="auto"/>
            </w:tcBorders>
            <w:vAlign w:val="bottom"/>
            <w:hideMark/>
          </w:tcPr>
          <w:p w14:paraId="2DADF581" w14:textId="7F1611D9" w:rsidR="00481F53" w:rsidRPr="0001143B" w:rsidRDefault="00481F53" w:rsidP="00481F53">
            <w:pPr>
              <w:ind w:left="0"/>
              <w:jc w:val="left"/>
              <w:rPr>
                <w:rFonts w:cs="Arial"/>
                <w:color w:val="000000"/>
                <w:szCs w:val="22"/>
                <w:lang w:val="en-US"/>
              </w:rPr>
            </w:pPr>
            <w:r w:rsidRPr="002A7AC8">
              <w:rPr>
                <w:rFonts w:cs="Arial"/>
                <w:color w:val="000000"/>
                <w:szCs w:val="22"/>
                <w:lang w:val="en-US"/>
              </w:rPr>
              <w:t>-X0 -X100</w:t>
            </w:r>
          </w:p>
        </w:tc>
        <w:tc>
          <w:tcPr>
            <w:tcW w:w="4900" w:type="dxa"/>
            <w:tcBorders>
              <w:top w:val="nil"/>
              <w:left w:val="nil"/>
              <w:bottom w:val="single" w:sz="4" w:space="0" w:color="auto"/>
              <w:right w:val="single" w:sz="4" w:space="0" w:color="auto"/>
            </w:tcBorders>
            <w:hideMark/>
          </w:tcPr>
          <w:p w14:paraId="05B02C6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xml:space="preserve"> WDU 16 - Prolazni terminalni blok, Vijčani priključak, tamnobež, 16 mm², 76 A, 1000 V, Broj priključaka: 2</w:t>
            </w:r>
            <w:r w:rsidRPr="0001143B">
              <w:rPr>
                <w:rFonts w:cs="Arial"/>
                <w:color w:val="000000"/>
                <w:szCs w:val="22"/>
                <w:lang w:val="en-US"/>
              </w:rPr>
              <w:br/>
              <w:t>Narudžbeni broj: 1020400000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52A463C1" w14:textId="0F04B8B9" w:rsidR="00481F53" w:rsidRPr="0001143B" w:rsidRDefault="00481F53" w:rsidP="00481F53">
            <w:pPr>
              <w:ind w:left="0"/>
              <w:jc w:val="right"/>
              <w:rPr>
                <w:rFonts w:cs="Arial"/>
                <w:color w:val="000000"/>
                <w:szCs w:val="22"/>
                <w:lang w:val="en-US"/>
              </w:rPr>
            </w:pPr>
            <w:r>
              <w:rPr>
                <w:rFonts w:cs="Arial"/>
                <w:color w:val="000000"/>
                <w:szCs w:val="22"/>
                <w:lang w:val="en-US"/>
              </w:rPr>
              <w:t>12</w:t>
            </w:r>
          </w:p>
        </w:tc>
        <w:tc>
          <w:tcPr>
            <w:tcW w:w="1072" w:type="dxa"/>
            <w:tcBorders>
              <w:top w:val="nil"/>
              <w:left w:val="nil"/>
              <w:bottom w:val="single" w:sz="4" w:space="0" w:color="auto"/>
              <w:right w:val="single" w:sz="4" w:space="0" w:color="auto"/>
            </w:tcBorders>
            <w:noWrap/>
            <w:vAlign w:val="bottom"/>
            <w:hideMark/>
          </w:tcPr>
          <w:p w14:paraId="0793B204" w14:textId="620538D1" w:rsidR="00481F53" w:rsidRPr="0001143B" w:rsidRDefault="00481F53" w:rsidP="00481F53">
            <w:pPr>
              <w:ind w:left="0"/>
              <w:jc w:val="left"/>
              <w:rPr>
                <w:rFonts w:cs="Arial"/>
                <w:color w:val="000000"/>
                <w:szCs w:val="22"/>
                <w:lang w:val="en-US"/>
              </w:rPr>
            </w:pPr>
            <w:r>
              <w:rPr>
                <w:rFonts w:cs="Arial"/>
                <w:color w:val="000000"/>
                <w:szCs w:val="22"/>
                <w:lang w:val="en-US"/>
              </w:rPr>
              <w:t>kom</w:t>
            </w:r>
          </w:p>
        </w:tc>
      </w:tr>
      <w:tr w:rsidR="00481F53" w:rsidRPr="0001143B" w14:paraId="4F6D5AB9"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3537A86B" w14:textId="6D245711" w:rsidR="00481F53" w:rsidRPr="0001143B" w:rsidRDefault="00481F53" w:rsidP="00481F53">
            <w:pPr>
              <w:ind w:left="0"/>
              <w:jc w:val="left"/>
              <w:rPr>
                <w:rFonts w:cs="Arial"/>
                <w:color w:val="000000"/>
                <w:szCs w:val="22"/>
                <w:lang w:val="en-US"/>
              </w:rPr>
            </w:pPr>
            <w:r w:rsidRPr="00FA4119">
              <w:lastRenderedPageBreak/>
              <w:t>6.1.59</w:t>
            </w:r>
          </w:p>
        </w:tc>
        <w:tc>
          <w:tcPr>
            <w:tcW w:w="1170" w:type="dxa"/>
            <w:tcBorders>
              <w:top w:val="nil"/>
              <w:left w:val="nil"/>
              <w:bottom w:val="single" w:sz="4" w:space="0" w:color="auto"/>
              <w:right w:val="single" w:sz="4" w:space="0" w:color="auto"/>
            </w:tcBorders>
            <w:vAlign w:val="bottom"/>
            <w:hideMark/>
          </w:tcPr>
          <w:p w14:paraId="3344CEC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71BCEA0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xml:space="preserve"> WEW 35/1 - Završna konzola, tamnobež, TS 35, V-2, Wemid, Širina: 12 mm, 100 °C</w:t>
            </w:r>
            <w:r w:rsidRPr="0001143B">
              <w:rPr>
                <w:rFonts w:cs="Arial"/>
                <w:color w:val="000000"/>
                <w:szCs w:val="22"/>
                <w:lang w:val="en-US"/>
              </w:rPr>
              <w:br/>
              <w:t>Narudžbeni broj: 1059000000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776AEA8D"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5BB5258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2209424C"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313E4B44" w14:textId="28673E5F" w:rsidR="00481F53" w:rsidRPr="0001143B" w:rsidRDefault="00481F53" w:rsidP="00481F53">
            <w:pPr>
              <w:ind w:left="0"/>
              <w:jc w:val="left"/>
              <w:rPr>
                <w:rFonts w:cs="Arial"/>
                <w:color w:val="000000"/>
                <w:szCs w:val="22"/>
                <w:lang w:val="en-US"/>
              </w:rPr>
            </w:pPr>
            <w:r w:rsidRPr="00FA4119">
              <w:t>6.1.60</w:t>
            </w:r>
          </w:p>
        </w:tc>
        <w:tc>
          <w:tcPr>
            <w:tcW w:w="1170" w:type="dxa"/>
            <w:tcBorders>
              <w:top w:val="nil"/>
              <w:left w:val="nil"/>
              <w:bottom w:val="single" w:sz="4" w:space="0" w:color="auto"/>
              <w:right w:val="single" w:sz="4" w:space="0" w:color="auto"/>
            </w:tcBorders>
            <w:vAlign w:val="bottom"/>
            <w:hideMark/>
          </w:tcPr>
          <w:p w14:paraId="3DDA444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797AF43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WAP 16+35 WTW 2.5-10 - Završna i pregradna ploča za terminale, tamno bež, Visina: 56 mm, Širina: 1,5 mm, V-0, Wemid</w:t>
            </w:r>
            <w:r w:rsidRPr="0001143B">
              <w:rPr>
                <w:rFonts w:cs="Arial"/>
                <w:color w:val="000000"/>
                <w:szCs w:val="22"/>
                <w:lang w:val="en-US"/>
              </w:rPr>
              <w:br/>
              <w:t>Narudžbeni broj: 1050100000</w:t>
            </w:r>
            <w:r w:rsidRPr="0001143B">
              <w:rPr>
                <w:rFonts w:cs="Arial"/>
                <w:color w:val="000000"/>
                <w:szCs w:val="22"/>
                <w:lang w:val="en-US"/>
              </w:rPr>
              <w:br/>
              <w:t>Proizvođač: Weidmüller</w:t>
            </w:r>
          </w:p>
        </w:tc>
        <w:tc>
          <w:tcPr>
            <w:tcW w:w="1097" w:type="dxa"/>
            <w:tcBorders>
              <w:top w:val="nil"/>
              <w:left w:val="nil"/>
              <w:bottom w:val="single" w:sz="4" w:space="0" w:color="auto"/>
              <w:right w:val="single" w:sz="4" w:space="0" w:color="auto"/>
            </w:tcBorders>
            <w:noWrap/>
            <w:vAlign w:val="bottom"/>
            <w:hideMark/>
          </w:tcPr>
          <w:p w14:paraId="7CF7F5A9"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4F98553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049C7C80" w14:textId="77777777" w:rsidTr="00481F53">
        <w:trPr>
          <w:trHeight w:val="1800"/>
        </w:trPr>
        <w:tc>
          <w:tcPr>
            <w:tcW w:w="1256" w:type="dxa"/>
            <w:tcBorders>
              <w:top w:val="nil"/>
              <w:left w:val="single" w:sz="4" w:space="0" w:color="auto"/>
              <w:bottom w:val="single" w:sz="4" w:space="0" w:color="auto"/>
              <w:right w:val="single" w:sz="4" w:space="0" w:color="auto"/>
            </w:tcBorders>
            <w:noWrap/>
            <w:vAlign w:val="bottom"/>
            <w:hideMark/>
          </w:tcPr>
          <w:p w14:paraId="58411CFF" w14:textId="2D1399FB" w:rsidR="00481F53" w:rsidRPr="0001143B" w:rsidRDefault="00481F53" w:rsidP="00481F53">
            <w:pPr>
              <w:ind w:left="0"/>
              <w:jc w:val="left"/>
              <w:rPr>
                <w:rFonts w:cs="Arial"/>
                <w:color w:val="000000"/>
                <w:szCs w:val="22"/>
                <w:lang w:val="en-US"/>
              </w:rPr>
            </w:pPr>
            <w:r w:rsidRPr="00FA4119">
              <w:t>6.1.61</w:t>
            </w:r>
          </w:p>
        </w:tc>
        <w:tc>
          <w:tcPr>
            <w:tcW w:w="1170" w:type="dxa"/>
            <w:tcBorders>
              <w:top w:val="nil"/>
              <w:left w:val="nil"/>
              <w:bottom w:val="single" w:sz="4" w:space="0" w:color="auto"/>
              <w:right w:val="single" w:sz="4" w:space="0" w:color="auto"/>
            </w:tcBorders>
            <w:vAlign w:val="bottom"/>
            <w:hideMark/>
          </w:tcPr>
          <w:p w14:paraId="5502561A" w14:textId="1A054CE0" w:rsidR="00481F53" w:rsidRPr="0001143B" w:rsidRDefault="00481F53" w:rsidP="00481F53">
            <w:pPr>
              <w:ind w:left="0"/>
              <w:jc w:val="left"/>
              <w:rPr>
                <w:rFonts w:cs="Arial"/>
                <w:color w:val="000000"/>
                <w:szCs w:val="22"/>
                <w:lang w:val="en-US"/>
              </w:rPr>
            </w:pPr>
            <w:r w:rsidRPr="0001143B">
              <w:rPr>
                <w:rFonts w:cs="Arial"/>
                <w:color w:val="000000"/>
                <w:szCs w:val="22"/>
                <w:lang w:val="en-US"/>
              </w:rPr>
              <w:t>V</w:t>
            </w:r>
            <w:r>
              <w:rPr>
                <w:rFonts w:cs="Arial"/>
                <w:color w:val="000000"/>
                <w:szCs w:val="22"/>
                <w:lang w:val="en-US"/>
              </w:rPr>
              <w:t>111</w:t>
            </w:r>
          </w:p>
        </w:tc>
        <w:tc>
          <w:tcPr>
            <w:tcW w:w="4900" w:type="dxa"/>
            <w:tcBorders>
              <w:top w:val="nil"/>
              <w:left w:val="nil"/>
              <w:bottom w:val="single" w:sz="4" w:space="0" w:color="auto"/>
              <w:right w:val="single" w:sz="4" w:space="0" w:color="auto"/>
            </w:tcBorders>
            <w:hideMark/>
          </w:tcPr>
          <w:p w14:paraId="55ADF9C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EMG 90-DIO 32M Modul za ispitivanje lampi, 2 diode  sa zajedničkom katodom: sa 16 parova, sa zajedničkim okidanjem, maks. radni napon 250 V AC; vršni reverzni napon 1300 V;</w:t>
            </w:r>
            <w:r w:rsidRPr="0001143B">
              <w:rPr>
                <w:rFonts w:cs="Arial"/>
                <w:color w:val="000000"/>
                <w:szCs w:val="22"/>
                <w:lang w:val="en-US"/>
              </w:rPr>
              <w:br/>
              <w:t>Narudžbeni broj: 2954934</w:t>
            </w:r>
            <w:r w:rsidRPr="0001143B">
              <w:rPr>
                <w:rFonts w:cs="Arial"/>
                <w:color w:val="000000"/>
                <w:szCs w:val="22"/>
                <w:lang w:val="en-US"/>
              </w:rPr>
              <w:br/>
              <w:t>Proizvođač: Phoenix Contact</w:t>
            </w:r>
          </w:p>
        </w:tc>
        <w:tc>
          <w:tcPr>
            <w:tcW w:w="1097" w:type="dxa"/>
            <w:tcBorders>
              <w:top w:val="nil"/>
              <w:left w:val="nil"/>
              <w:bottom w:val="single" w:sz="4" w:space="0" w:color="auto"/>
              <w:right w:val="single" w:sz="4" w:space="0" w:color="auto"/>
            </w:tcBorders>
            <w:noWrap/>
            <w:vAlign w:val="bottom"/>
            <w:hideMark/>
          </w:tcPr>
          <w:p w14:paraId="0E539146"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36F8DF5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9A228A2"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tcPr>
          <w:p w14:paraId="58E25E1E" w14:textId="7B7989F7" w:rsidR="00481F53" w:rsidRPr="0001143B" w:rsidRDefault="00481F53" w:rsidP="00481F53">
            <w:pPr>
              <w:ind w:left="0"/>
              <w:jc w:val="left"/>
              <w:rPr>
                <w:rFonts w:cs="Arial"/>
                <w:color w:val="000000"/>
                <w:szCs w:val="22"/>
                <w:lang w:val="en-US"/>
              </w:rPr>
            </w:pPr>
            <w:r w:rsidRPr="00FA4119">
              <w:t>6.1.62</w:t>
            </w:r>
          </w:p>
        </w:tc>
        <w:tc>
          <w:tcPr>
            <w:tcW w:w="1170" w:type="dxa"/>
            <w:tcBorders>
              <w:top w:val="nil"/>
              <w:left w:val="nil"/>
              <w:bottom w:val="single" w:sz="4" w:space="0" w:color="auto"/>
              <w:right w:val="single" w:sz="4" w:space="0" w:color="auto"/>
            </w:tcBorders>
            <w:vAlign w:val="bottom"/>
          </w:tcPr>
          <w:p w14:paraId="7F4194C3" w14:textId="1FB07A18" w:rsidR="00481F53" w:rsidRPr="0001143B" w:rsidRDefault="00481F53" w:rsidP="00481F53">
            <w:pPr>
              <w:ind w:left="0"/>
              <w:jc w:val="left"/>
              <w:rPr>
                <w:rFonts w:cs="Arial"/>
                <w:color w:val="000000"/>
                <w:szCs w:val="22"/>
                <w:lang w:val="en-US"/>
              </w:rPr>
            </w:pPr>
            <w:r>
              <w:rPr>
                <w:rFonts w:cs="Arial"/>
                <w:color w:val="000000"/>
                <w:szCs w:val="22"/>
                <w:lang w:val="en-US"/>
              </w:rPr>
              <w:t>-V112</w:t>
            </w:r>
          </w:p>
        </w:tc>
        <w:tc>
          <w:tcPr>
            <w:tcW w:w="4900" w:type="dxa"/>
            <w:tcBorders>
              <w:top w:val="nil"/>
              <w:left w:val="nil"/>
              <w:bottom w:val="single" w:sz="4" w:space="0" w:color="auto"/>
              <w:right w:val="single" w:sz="4" w:space="0" w:color="auto"/>
            </w:tcBorders>
          </w:tcPr>
          <w:p w14:paraId="11F50450" w14:textId="5048B74B" w:rsidR="00481F53" w:rsidRPr="0001143B" w:rsidRDefault="00481F53" w:rsidP="00481F53">
            <w:pPr>
              <w:ind w:left="0"/>
              <w:jc w:val="left"/>
              <w:rPr>
                <w:rFonts w:cs="Arial"/>
                <w:color w:val="000000"/>
                <w:szCs w:val="22"/>
                <w:lang w:val="en-US"/>
              </w:rPr>
            </w:pPr>
            <w:r w:rsidRPr="0025672E">
              <w:rPr>
                <w:rFonts w:cs="Arial"/>
                <w:color w:val="000000"/>
                <w:szCs w:val="22"/>
                <w:lang w:val="en-US"/>
              </w:rPr>
              <w:t>EMG 22-DIO 7M - diodni blok, 7 dioda sa zajedničkom katodom, sa zajedničkim okidanjem, maks. radni napon 250 V AC; vršni reverzni napon 1300 V;</w:t>
            </w:r>
            <w:r w:rsidRPr="0001143B">
              <w:rPr>
                <w:rFonts w:cs="Arial"/>
                <w:color w:val="000000"/>
                <w:szCs w:val="22"/>
                <w:lang w:val="en-US"/>
              </w:rPr>
              <w:br/>
              <w:t>Narudžbeni broj</w:t>
            </w:r>
            <w:r>
              <w:rPr>
                <w:rFonts w:cs="Arial"/>
                <w:color w:val="000000"/>
                <w:szCs w:val="22"/>
                <w:lang w:val="en-US"/>
              </w:rPr>
              <w:t>: 2950077</w:t>
            </w:r>
            <w:r>
              <w:rPr>
                <w:rFonts w:cs="Arial"/>
                <w:color w:val="000000"/>
                <w:szCs w:val="22"/>
                <w:lang w:val="en-US"/>
              </w:rPr>
              <w:br/>
            </w:r>
            <w:r w:rsidRPr="0001143B">
              <w:rPr>
                <w:rFonts w:cs="Arial"/>
                <w:color w:val="000000"/>
                <w:szCs w:val="22"/>
                <w:lang w:val="en-US"/>
              </w:rPr>
              <w:t xml:space="preserve">Proizvođač: </w:t>
            </w:r>
            <w:r>
              <w:rPr>
                <w:rFonts w:cs="Arial"/>
                <w:color w:val="000000"/>
                <w:szCs w:val="22"/>
                <w:lang w:val="en-US"/>
              </w:rPr>
              <w:t>Phoenix Contact</w:t>
            </w:r>
          </w:p>
        </w:tc>
        <w:tc>
          <w:tcPr>
            <w:tcW w:w="1097" w:type="dxa"/>
            <w:tcBorders>
              <w:top w:val="nil"/>
              <w:left w:val="nil"/>
              <w:bottom w:val="single" w:sz="4" w:space="0" w:color="auto"/>
              <w:right w:val="single" w:sz="4" w:space="0" w:color="auto"/>
            </w:tcBorders>
            <w:noWrap/>
            <w:vAlign w:val="bottom"/>
          </w:tcPr>
          <w:p w14:paraId="7FB3341F" w14:textId="10ACAA84" w:rsidR="00481F53" w:rsidRDefault="00481F53" w:rsidP="00481F53">
            <w:pPr>
              <w:ind w:left="0"/>
              <w:jc w:val="right"/>
              <w:rPr>
                <w:rFonts w:cs="Arial"/>
                <w:color w:val="000000"/>
                <w:szCs w:val="22"/>
                <w:lang w:val="en-US"/>
              </w:rPr>
            </w:pPr>
            <w:r>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tcPr>
          <w:p w14:paraId="18E378E8" w14:textId="4B163D81"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156FCB6A"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0260EBF5" w14:textId="48AD9532" w:rsidR="00481F53" w:rsidRPr="0001143B" w:rsidRDefault="00481F53" w:rsidP="00481F53">
            <w:pPr>
              <w:ind w:left="0"/>
              <w:jc w:val="left"/>
              <w:rPr>
                <w:rFonts w:cs="Arial"/>
                <w:color w:val="000000"/>
                <w:szCs w:val="22"/>
                <w:lang w:val="en-US"/>
              </w:rPr>
            </w:pPr>
            <w:r w:rsidRPr="00FA4119">
              <w:t>6.1.63</w:t>
            </w:r>
          </w:p>
        </w:tc>
        <w:tc>
          <w:tcPr>
            <w:tcW w:w="1170" w:type="dxa"/>
            <w:tcBorders>
              <w:top w:val="nil"/>
              <w:left w:val="nil"/>
              <w:bottom w:val="single" w:sz="4" w:space="0" w:color="auto"/>
              <w:right w:val="single" w:sz="4" w:space="0" w:color="auto"/>
            </w:tcBorders>
            <w:vAlign w:val="bottom"/>
            <w:hideMark/>
          </w:tcPr>
          <w:p w14:paraId="5B48C4F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p>
        </w:tc>
        <w:tc>
          <w:tcPr>
            <w:tcW w:w="4900" w:type="dxa"/>
            <w:tcBorders>
              <w:top w:val="nil"/>
              <w:left w:val="nil"/>
              <w:bottom w:val="single" w:sz="4" w:space="0" w:color="auto"/>
              <w:right w:val="single" w:sz="4" w:space="0" w:color="auto"/>
            </w:tcBorders>
            <w:hideMark/>
          </w:tcPr>
          <w:p w14:paraId="11B9CD1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LED sijalica: BIJELA; BA9s podnožje, nazivni napon/struja: 24Vdc/15mA</w:t>
            </w:r>
            <w:r w:rsidRPr="0001143B">
              <w:rPr>
                <w:rFonts w:cs="Arial"/>
                <w:color w:val="000000"/>
                <w:szCs w:val="22"/>
                <w:lang w:val="en-US"/>
              </w:rPr>
              <w:br/>
              <w:t>Narudžbeni broj: 10-2512.1149</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1FFED303" w14:textId="6A96144A" w:rsidR="00481F53" w:rsidRPr="0001143B" w:rsidRDefault="00481F53" w:rsidP="00481F53">
            <w:pPr>
              <w:ind w:left="0"/>
              <w:jc w:val="right"/>
              <w:rPr>
                <w:rFonts w:cs="Arial"/>
                <w:color w:val="000000"/>
                <w:szCs w:val="22"/>
                <w:lang w:val="en-US"/>
              </w:rPr>
            </w:pPr>
            <w:r>
              <w:rPr>
                <w:rFonts w:cs="Arial"/>
                <w:color w:val="000000"/>
                <w:szCs w:val="22"/>
                <w:lang w:val="en-US"/>
              </w:rPr>
              <w:t>37</w:t>
            </w:r>
          </w:p>
        </w:tc>
        <w:tc>
          <w:tcPr>
            <w:tcW w:w="1072" w:type="dxa"/>
            <w:tcBorders>
              <w:top w:val="nil"/>
              <w:left w:val="nil"/>
              <w:bottom w:val="single" w:sz="4" w:space="0" w:color="auto"/>
              <w:right w:val="single" w:sz="4" w:space="0" w:color="auto"/>
            </w:tcBorders>
            <w:noWrap/>
            <w:vAlign w:val="bottom"/>
            <w:hideMark/>
          </w:tcPr>
          <w:p w14:paraId="0DF1EF2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7A2A2697"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7CDB4FBC" w14:textId="5708ACCD" w:rsidR="00481F53" w:rsidRPr="0001143B" w:rsidRDefault="00481F53" w:rsidP="00481F53">
            <w:pPr>
              <w:ind w:left="0"/>
              <w:jc w:val="left"/>
              <w:rPr>
                <w:rFonts w:cs="Arial"/>
                <w:color w:val="000000"/>
                <w:szCs w:val="22"/>
                <w:lang w:val="en-US"/>
              </w:rPr>
            </w:pPr>
            <w:r w:rsidRPr="00FA4119">
              <w:t>6.1.64</w:t>
            </w:r>
          </w:p>
        </w:tc>
        <w:tc>
          <w:tcPr>
            <w:tcW w:w="1170" w:type="dxa"/>
            <w:tcBorders>
              <w:top w:val="nil"/>
              <w:left w:val="nil"/>
              <w:bottom w:val="single" w:sz="4" w:space="0" w:color="auto"/>
              <w:right w:val="single" w:sz="4" w:space="0" w:color="auto"/>
            </w:tcBorders>
            <w:vAlign w:val="bottom"/>
            <w:hideMark/>
          </w:tcPr>
          <w:p w14:paraId="048EE247" w14:textId="1C48985A" w:rsidR="00481F53" w:rsidRPr="0001143B" w:rsidRDefault="00481F53" w:rsidP="00481F53">
            <w:pPr>
              <w:ind w:left="0"/>
              <w:jc w:val="left"/>
              <w:rPr>
                <w:rFonts w:cs="Arial"/>
                <w:color w:val="000000"/>
                <w:szCs w:val="22"/>
                <w:lang w:val="en-US"/>
              </w:rPr>
            </w:pPr>
            <w:r w:rsidRPr="0001143B">
              <w:rPr>
                <w:rFonts w:cs="Arial"/>
                <w:color w:val="000000"/>
                <w:szCs w:val="22"/>
                <w:lang w:val="en-US"/>
              </w:rPr>
              <w:t> </w:t>
            </w:r>
            <w:r w:rsidRPr="00C22BFA">
              <w:rPr>
                <w:rFonts w:cs="Arial"/>
                <w:color w:val="000000"/>
                <w:szCs w:val="22"/>
                <w:lang w:val="en-US"/>
              </w:rPr>
              <w:t>-S101...-S103 -S201...-S203 -S301...-S303</w:t>
            </w:r>
            <w:r>
              <w:rPr>
                <w:rFonts w:cs="Arial"/>
                <w:color w:val="000000"/>
                <w:szCs w:val="22"/>
                <w:lang w:val="en-US"/>
              </w:rPr>
              <w:t>…-S31</w:t>
            </w:r>
          </w:p>
        </w:tc>
        <w:tc>
          <w:tcPr>
            <w:tcW w:w="4900" w:type="dxa"/>
            <w:tcBorders>
              <w:top w:val="nil"/>
              <w:left w:val="nil"/>
              <w:bottom w:val="single" w:sz="4" w:space="0" w:color="auto"/>
              <w:right w:val="single" w:sz="4" w:space="0" w:color="auto"/>
            </w:tcBorders>
            <w:hideMark/>
          </w:tcPr>
          <w:p w14:paraId="788B5E6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NO/NC modul - kontakti: 1NC + 1NO; Au/Ag; vijčani priključak</w:t>
            </w:r>
            <w:r w:rsidRPr="0001143B">
              <w:rPr>
                <w:rFonts w:cs="Arial"/>
                <w:color w:val="000000"/>
                <w:szCs w:val="22"/>
                <w:lang w:val="en-US"/>
              </w:rPr>
              <w:br/>
              <w:t>Narudžbeni broj: 704.911.5-1</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15B0D655" w14:textId="75DA3E0A" w:rsidR="00481F53" w:rsidRPr="0001143B" w:rsidRDefault="00481F53" w:rsidP="00481F53">
            <w:pPr>
              <w:ind w:left="0"/>
              <w:jc w:val="right"/>
              <w:rPr>
                <w:rFonts w:cs="Arial"/>
                <w:color w:val="000000"/>
                <w:szCs w:val="22"/>
                <w:lang w:val="en-US"/>
              </w:rPr>
            </w:pPr>
            <w:r>
              <w:rPr>
                <w:rFonts w:cs="Arial"/>
                <w:color w:val="000000"/>
                <w:szCs w:val="22"/>
                <w:lang w:val="en-US"/>
              </w:rPr>
              <w:t>10</w:t>
            </w:r>
          </w:p>
        </w:tc>
        <w:tc>
          <w:tcPr>
            <w:tcW w:w="1072" w:type="dxa"/>
            <w:tcBorders>
              <w:top w:val="nil"/>
              <w:left w:val="nil"/>
              <w:bottom w:val="single" w:sz="4" w:space="0" w:color="auto"/>
              <w:right w:val="single" w:sz="4" w:space="0" w:color="auto"/>
            </w:tcBorders>
            <w:noWrap/>
            <w:vAlign w:val="bottom"/>
            <w:hideMark/>
          </w:tcPr>
          <w:p w14:paraId="3C1B30C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49264A6"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3E175DD3" w14:textId="06187A10" w:rsidR="00481F53" w:rsidRPr="0001143B" w:rsidRDefault="00481F53" w:rsidP="00481F53">
            <w:pPr>
              <w:ind w:left="0"/>
              <w:jc w:val="left"/>
              <w:rPr>
                <w:rFonts w:cs="Arial"/>
                <w:color w:val="000000"/>
                <w:szCs w:val="22"/>
                <w:lang w:val="en-US"/>
              </w:rPr>
            </w:pPr>
            <w:r w:rsidRPr="00FA4119">
              <w:t>6.1.65</w:t>
            </w:r>
          </w:p>
        </w:tc>
        <w:tc>
          <w:tcPr>
            <w:tcW w:w="1170" w:type="dxa"/>
            <w:tcBorders>
              <w:top w:val="nil"/>
              <w:left w:val="nil"/>
              <w:bottom w:val="single" w:sz="4" w:space="0" w:color="auto"/>
              <w:right w:val="single" w:sz="4" w:space="0" w:color="auto"/>
            </w:tcBorders>
            <w:vAlign w:val="bottom"/>
            <w:hideMark/>
          </w:tcPr>
          <w:p w14:paraId="217741F1" w14:textId="76CF7EBB" w:rsidR="00481F53" w:rsidRPr="0001143B" w:rsidRDefault="00481F53" w:rsidP="00481F53">
            <w:pPr>
              <w:ind w:left="0"/>
              <w:jc w:val="left"/>
              <w:rPr>
                <w:rFonts w:cs="Arial"/>
                <w:color w:val="000000"/>
                <w:szCs w:val="22"/>
                <w:lang w:val="en-US"/>
              </w:rPr>
            </w:pPr>
            <w:r>
              <w:rPr>
                <w:rFonts w:cs="Arial"/>
                <w:color w:val="000000"/>
                <w:szCs w:val="22"/>
                <w:lang w:val="en-US"/>
              </w:rPr>
              <w:t>-S31</w:t>
            </w:r>
          </w:p>
        </w:tc>
        <w:tc>
          <w:tcPr>
            <w:tcW w:w="4900" w:type="dxa"/>
            <w:tcBorders>
              <w:top w:val="nil"/>
              <w:left w:val="nil"/>
              <w:bottom w:val="single" w:sz="4" w:space="0" w:color="auto"/>
              <w:right w:val="single" w:sz="4" w:space="0" w:color="auto"/>
            </w:tcBorders>
            <w:hideMark/>
          </w:tcPr>
          <w:p w14:paraId="77298FA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2NC modul - kontakti: 2NC; Au/Ag; vijčani priključak</w:t>
            </w:r>
            <w:r w:rsidRPr="0001143B">
              <w:rPr>
                <w:rFonts w:cs="Arial"/>
                <w:color w:val="000000"/>
                <w:szCs w:val="22"/>
                <w:lang w:val="en-US"/>
              </w:rPr>
              <w:br/>
              <w:t>Narudžbeni broj: 704.911.4-1</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10797A27" w14:textId="2508C490" w:rsidR="00481F53" w:rsidRPr="0001143B" w:rsidRDefault="00481F53" w:rsidP="00481F53">
            <w:pPr>
              <w:ind w:left="0"/>
              <w:jc w:val="right"/>
              <w:rPr>
                <w:rFonts w:cs="Arial"/>
                <w:color w:val="000000"/>
                <w:szCs w:val="22"/>
                <w:lang w:val="en-US"/>
              </w:rPr>
            </w:pPr>
            <w:r>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1F4FD45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74CB848C"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0F2C19FC" w14:textId="0BED7D13" w:rsidR="00481F53" w:rsidRPr="0001143B" w:rsidRDefault="00481F53" w:rsidP="00481F53">
            <w:pPr>
              <w:ind w:left="0"/>
              <w:jc w:val="left"/>
              <w:rPr>
                <w:rFonts w:cs="Arial"/>
                <w:color w:val="000000"/>
                <w:szCs w:val="22"/>
                <w:lang w:val="en-US"/>
              </w:rPr>
            </w:pPr>
            <w:r w:rsidRPr="00FA4119">
              <w:t>6.1.66</w:t>
            </w:r>
          </w:p>
        </w:tc>
        <w:tc>
          <w:tcPr>
            <w:tcW w:w="1170" w:type="dxa"/>
            <w:tcBorders>
              <w:top w:val="nil"/>
              <w:left w:val="nil"/>
              <w:bottom w:val="single" w:sz="4" w:space="0" w:color="auto"/>
              <w:right w:val="single" w:sz="4" w:space="0" w:color="auto"/>
            </w:tcBorders>
            <w:vAlign w:val="bottom"/>
            <w:hideMark/>
          </w:tcPr>
          <w:p w14:paraId="29ED9EAE" w14:textId="556487A6" w:rsidR="00481F53" w:rsidRPr="0001143B" w:rsidRDefault="00481F53" w:rsidP="00481F53">
            <w:pPr>
              <w:ind w:left="0"/>
              <w:jc w:val="left"/>
              <w:rPr>
                <w:rFonts w:cs="Arial"/>
                <w:color w:val="000000"/>
                <w:szCs w:val="22"/>
                <w:lang w:val="en-US"/>
              </w:rPr>
            </w:pPr>
            <w:r>
              <w:rPr>
                <w:rFonts w:cs="Arial"/>
                <w:color w:val="000000"/>
                <w:szCs w:val="22"/>
                <w:lang w:val="en-US"/>
              </w:rPr>
              <w:t>-S110</w:t>
            </w:r>
          </w:p>
        </w:tc>
        <w:tc>
          <w:tcPr>
            <w:tcW w:w="4900" w:type="dxa"/>
            <w:tcBorders>
              <w:top w:val="nil"/>
              <w:left w:val="nil"/>
              <w:bottom w:val="single" w:sz="4" w:space="0" w:color="auto"/>
              <w:right w:val="single" w:sz="4" w:space="0" w:color="auto"/>
            </w:tcBorders>
            <w:hideMark/>
          </w:tcPr>
          <w:p w14:paraId="1BED53A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2NO modul - kontakti: 2NC; Au/Ag; vijčani priključak</w:t>
            </w:r>
            <w:r w:rsidRPr="0001143B">
              <w:rPr>
                <w:rFonts w:cs="Arial"/>
                <w:color w:val="000000"/>
                <w:szCs w:val="22"/>
                <w:lang w:val="en-US"/>
              </w:rPr>
              <w:br/>
              <w:t>Narudžbeni broj: 704.911.3-1</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7AAEEA5B"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2361AA3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711E91C3"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3EA8F222" w14:textId="329A2F4F" w:rsidR="00481F53" w:rsidRPr="0001143B" w:rsidRDefault="00481F53" w:rsidP="00481F53">
            <w:pPr>
              <w:ind w:left="0"/>
              <w:jc w:val="left"/>
              <w:rPr>
                <w:rFonts w:cs="Arial"/>
                <w:color w:val="000000"/>
                <w:szCs w:val="22"/>
                <w:lang w:val="en-US"/>
              </w:rPr>
            </w:pPr>
            <w:r w:rsidRPr="00FA4119">
              <w:t>6.1.67</w:t>
            </w:r>
          </w:p>
        </w:tc>
        <w:tc>
          <w:tcPr>
            <w:tcW w:w="1170" w:type="dxa"/>
            <w:tcBorders>
              <w:top w:val="nil"/>
              <w:left w:val="nil"/>
              <w:bottom w:val="single" w:sz="4" w:space="0" w:color="auto"/>
              <w:right w:val="single" w:sz="4" w:space="0" w:color="auto"/>
            </w:tcBorders>
            <w:vAlign w:val="bottom"/>
            <w:hideMark/>
          </w:tcPr>
          <w:p w14:paraId="725DE52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-S111, -S211, -S311, -S411, -S511, -S611, -S911</w:t>
            </w:r>
          </w:p>
        </w:tc>
        <w:tc>
          <w:tcPr>
            <w:tcW w:w="4900" w:type="dxa"/>
            <w:tcBorders>
              <w:top w:val="nil"/>
              <w:left w:val="nil"/>
              <w:bottom w:val="single" w:sz="4" w:space="0" w:color="auto"/>
              <w:right w:val="single" w:sz="4" w:space="0" w:color="auto"/>
            </w:tcBorders>
            <w:hideMark/>
          </w:tcPr>
          <w:p w14:paraId="172E05F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Sklopka grebenasta, preklopka s “0” položajem, Broj polova: 3, Broj elemenata: 3, Oblik ugradnje: ugradna</w:t>
            </w:r>
            <w:r w:rsidRPr="0001143B">
              <w:rPr>
                <w:rFonts w:cs="Arial"/>
                <w:color w:val="000000"/>
                <w:szCs w:val="22"/>
                <w:lang w:val="en-US"/>
              </w:rPr>
              <w:br/>
              <w:t>Narudžbeni broj: GN20-53-U</w:t>
            </w:r>
            <w:r w:rsidRPr="0001143B">
              <w:rPr>
                <w:rFonts w:cs="Arial"/>
                <w:color w:val="000000"/>
                <w:szCs w:val="22"/>
                <w:lang w:val="en-US"/>
              </w:rPr>
              <w:br/>
              <w:t>Proizvođač: Končar</w:t>
            </w:r>
          </w:p>
        </w:tc>
        <w:tc>
          <w:tcPr>
            <w:tcW w:w="1097" w:type="dxa"/>
            <w:tcBorders>
              <w:top w:val="nil"/>
              <w:left w:val="nil"/>
              <w:bottom w:val="single" w:sz="4" w:space="0" w:color="auto"/>
              <w:right w:val="single" w:sz="4" w:space="0" w:color="auto"/>
            </w:tcBorders>
            <w:noWrap/>
            <w:vAlign w:val="bottom"/>
            <w:hideMark/>
          </w:tcPr>
          <w:p w14:paraId="5BA73F60"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7</w:t>
            </w:r>
          </w:p>
        </w:tc>
        <w:tc>
          <w:tcPr>
            <w:tcW w:w="1072" w:type="dxa"/>
            <w:tcBorders>
              <w:top w:val="nil"/>
              <w:left w:val="nil"/>
              <w:bottom w:val="single" w:sz="4" w:space="0" w:color="auto"/>
              <w:right w:val="single" w:sz="4" w:space="0" w:color="auto"/>
            </w:tcBorders>
            <w:noWrap/>
            <w:vAlign w:val="bottom"/>
            <w:hideMark/>
          </w:tcPr>
          <w:p w14:paraId="3A3728A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3208A245" w14:textId="77777777" w:rsidTr="00481F53">
        <w:trPr>
          <w:trHeight w:val="3600"/>
        </w:trPr>
        <w:tc>
          <w:tcPr>
            <w:tcW w:w="1256" w:type="dxa"/>
            <w:tcBorders>
              <w:top w:val="nil"/>
              <w:left w:val="single" w:sz="4" w:space="0" w:color="auto"/>
              <w:bottom w:val="single" w:sz="4" w:space="0" w:color="auto"/>
              <w:right w:val="single" w:sz="4" w:space="0" w:color="auto"/>
            </w:tcBorders>
            <w:noWrap/>
            <w:vAlign w:val="bottom"/>
            <w:hideMark/>
          </w:tcPr>
          <w:p w14:paraId="3CCAC78C" w14:textId="3E90D015" w:rsidR="00481F53" w:rsidRPr="0001143B" w:rsidRDefault="00481F53" w:rsidP="00481F53">
            <w:pPr>
              <w:ind w:left="0"/>
              <w:jc w:val="left"/>
              <w:rPr>
                <w:rFonts w:cs="Arial"/>
                <w:color w:val="000000"/>
                <w:szCs w:val="22"/>
                <w:lang w:val="en-US"/>
              </w:rPr>
            </w:pPr>
            <w:r w:rsidRPr="00FA4119">
              <w:lastRenderedPageBreak/>
              <w:t>6.1.68</w:t>
            </w:r>
          </w:p>
        </w:tc>
        <w:tc>
          <w:tcPr>
            <w:tcW w:w="1170" w:type="dxa"/>
            <w:tcBorders>
              <w:top w:val="nil"/>
              <w:left w:val="nil"/>
              <w:bottom w:val="single" w:sz="4" w:space="0" w:color="auto"/>
              <w:right w:val="single" w:sz="4" w:space="0" w:color="auto"/>
            </w:tcBorders>
            <w:vAlign w:val="bottom"/>
            <w:hideMark/>
          </w:tcPr>
          <w:p w14:paraId="4A561A4E" w14:textId="2F4D9B2A" w:rsidR="00481F53" w:rsidRPr="0001143B" w:rsidRDefault="00481F53" w:rsidP="00481F53">
            <w:pPr>
              <w:ind w:left="0"/>
              <w:jc w:val="left"/>
              <w:rPr>
                <w:rFonts w:cs="Arial"/>
                <w:color w:val="000000"/>
                <w:szCs w:val="22"/>
                <w:lang w:val="en-US"/>
              </w:rPr>
            </w:pPr>
            <w:r w:rsidRPr="00876FF8">
              <w:rPr>
                <w:rFonts w:cs="Arial"/>
                <w:color w:val="000000"/>
                <w:szCs w:val="22"/>
                <w:lang w:val="en-US"/>
              </w:rPr>
              <w:t>-H4...-H7 -H102 -H202 -H302 -H402 -H502 -H602 -H701...-H703 -H801 -H802</w:t>
            </w:r>
          </w:p>
        </w:tc>
        <w:tc>
          <w:tcPr>
            <w:tcW w:w="4900" w:type="dxa"/>
            <w:tcBorders>
              <w:top w:val="nil"/>
              <w:left w:val="nil"/>
              <w:bottom w:val="single" w:sz="4" w:space="0" w:color="auto"/>
              <w:right w:val="single" w:sz="4" w:space="0" w:color="auto"/>
            </w:tcBorders>
            <w:hideMark/>
          </w:tcPr>
          <w:p w14:paraId="643BF10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Svjetleće tijelo, leća: CRVENA, prednji okvir: sivi; 35×35mm, podnožje za sijalicu sa vijčanim priključkom</w:t>
            </w:r>
            <w:r w:rsidRPr="0001143B">
              <w:rPr>
                <w:rFonts w:cs="Arial"/>
                <w:color w:val="000000"/>
                <w:szCs w:val="22"/>
                <w:lang w:val="en-US"/>
              </w:rPr>
              <w:br/>
              <w:t>Narudžbeni broj:  704.202.208</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6A99CF49" w14:textId="229709FF" w:rsidR="00481F53" w:rsidRPr="0001143B" w:rsidRDefault="00481F53" w:rsidP="00481F53">
            <w:pPr>
              <w:ind w:left="0"/>
              <w:jc w:val="right"/>
              <w:rPr>
                <w:rFonts w:cs="Arial"/>
                <w:color w:val="000000"/>
                <w:szCs w:val="22"/>
                <w:lang w:val="en-US"/>
              </w:rPr>
            </w:pPr>
            <w:r>
              <w:rPr>
                <w:rFonts w:cs="Arial"/>
                <w:color w:val="000000"/>
                <w:szCs w:val="22"/>
                <w:lang w:val="en-US"/>
              </w:rPr>
              <w:t>15</w:t>
            </w:r>
          </w:p>
        </w:tc>
        <w:tc>
          <w:tcPr>
            <w:tcW w:w="1072" w:type="dxa"/>
            <w:tcBorders>
              <w:top w:val="nil"/>
              <w:left w:val="nil"/>
              <w:bottom w:val="single" w:sz="4" w:space="0" w:color="auto"/>
              <w:right w:val="single" w:sz="4" w:space="0" w:color="auto"/>
            </w:tcBorders>
            <w:noWrap/>
            <w:vAlign w:val="bottom"/>
            <w:hideMark/>
          </w:tcPr>
          <w:p w14:paraId="29B2238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AE70BAF"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1045F075" w14:textId="059C27D8" w:rsidR="00481F53" w:rsidRPr="0001143B" w:rsidRDefault="00481F53" w:rsidP="00481F53">
            <w:pPr>
              <w:ind w:left="0"/>
              <w:jc w:val="left"/>
              <w:rPr>
                <w:rFonts w:cs="Arial"/>
                <w:color w:val="000000"/>
                <w:szCs w:val="22"/>
                <w:lang w:val="en-US"/>
              </w:rPr>
            </w:pPr>
            <w:r w:rsidRPr="00FA4119">
              <w:t>6.1.69</w:t>
            </w:r>
          </w:p>
        </w:tc>
        <w:tc>
          <w:tcPr>
            <w:tcW w:w="1170" w:type="dxa"/>
            <w:tcBorders>
              <w:top w:val="nil"/>
              <w:left w:val="nil"/>
              <w:bottom w:val="single" w:sz="4" w:space="0" w:color="auto"/>
              <w:right w:val="single" w:sz="4" w:space="0" w:color="auto"/>
            </w:tcBorders>
            <w:vAlign w:val="bottom"/>
            <w:hideMark/>
          </w:tcPr>
          <w:p w14:paraId="6626859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-H1, -H2, -H3, -H401, -H501, -H601</w:t>
            </w:r>
          </w:p>
        </w:tc>
        <w:tc>
          <w:tcPr>
            <w:tcW w:w="4900" w:type="dxa"/>
            <w:tcBorders>
              <w:top w:val="nil"/>
              <w:left w:val="nil"/>
              <w:bottom w:val="single" w:sz="4" w:space="0" w:color="auto"/>
              <w:right w:val="single" w:sz="4" w:space="0" w:color="auto"/>
            </w:tcBorders>
            <w:hideMark/>
          </w:tcPr>
          <w:p w14:paraId="6EE061A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Svjetleće tijelo, leća: ZELENA, prednji okvir: sivi; 35×35mm, podnožje za sijalicu sa vijčanim priključkom</w:t>
            </w:r>
            <w:r w:rsidRPr="0001143B">
              <w:rPr>
                <w:rFonts w:cs="Arial"/>
                <w:color w:val="000000"/>
                <w:szCs w:val="22"/>
                <w:lang w:val="en-US"/>
              </w:rPr>
              <w:br/>
              <w:t>Narudžbeni broj: 704.202.508</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310E1A8E"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6</w:t>
            </w:r>
          </w:p>
        </w:tc>
        <w:tc>
          <w:tcPr>
            <w:tcW w:w="1072" w:type="dxa"/>
            <w:tcBorders>
              <w:top w:val="nil"/>
              <w:left w:val="nil"/>
              <w:bottom w:val="single" w:sz="4" w:space="0" w:color="auto"/>
              <w:right w:val="single" w:sz="4" w:space="0" w:color="auto"/>
            </w:tcBorders>
            <w:noWrap/>
            <w:vAlign w:val="bottom"/>
            <w:hideMark/>
          </w:tcPr>
          <w:p w14:paraId="051D94E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CDBD4B3"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6CB80C44" w14:textId="73ACEAE5" w:rsidR="00481F53" w:rsidRPr="0001143B" w:rsidRDefault="00481F53" w:rsidP="00481F53">
            <w:pPr>
              <w:ind w:left="0"/>
              <w:jc w:val="left"/>
              <w:rPr>
                <w:rFonts w:cs="Arial"/>
                <w:color w:val="000000"/>
                <w:szCs w:val="22"/>
                <w:lang w:val="en-US"/>
              </w:rPr>
            </w:pPr>
            <w:r w:rsidRPr="00FA4119">
              <w:t>6.1.70</w:t>
            </w:r>
          </w:p>
        </w:tc>
        <w:tc>
          <w:tcPr>
            <w:tcW w:w="1170" w:type="dxa"/>
            <w:tcBorders>
              <w:top w:val="nil"/>
              <w:left w:val="nil"/>
              <w:bottom w:val="single" w:sz="4" w:space="0" w:color="auto"/>
              <w:right w:val="single" w:sz="4" w:space="0" w:color="auto"/>
            </w:tcBorders>
            <w:vAlign w:val="bottom"/>
            <w:hideMark/>
          </w:tcPr>
          <w:p w14:paraId="6BBB88C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-H8, -H101, -H201, -H301, -H404, -H504, -H604</w:t>
            </w:r>
          </w:p>
        </w:tc>
        <w:tc>
          <w:tcPr>
            <w:tcW w:w="4900" w:type="dxa"/>
            <w:tcBorders>
              <w:top w:val="nil"/>
              <w:left w:val="nil"/>
              <w:bottom w:val="single" w:sz="4" w:space="0" w:color="auto"/>
              <w:right w:val="single" w:sz="4" w:space="0" w:color="auto"/>
            </w:tcBorders>
            <w:hideMark/>
          </w:tcPr>
          <w:p w14:paraId="147B591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Svjetleće tijelo, leća: PROZIRNA, prednji okvir: sivi; 35×35mm, podnožje za sijalicu sa vijčanim priključkom</w:t>
            </w:r>
            <w:r w:rsidRPr="0001143B">
              <w:rPr>
                <w:rFonts w:cs="Arial"/>
                <w:color w:val="000000"/>
                <w:szCs w:val="22"/>
                <w:lang w:val="en-US"/>
              </w:rPr>
              <w:br/>
              <w:t>Narudžbeni broj: 704.202.708</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5B14B71E" w14:textId="65CDB374" w:rsidR="00481F53" w:rsidRPr="0001143B" w:rsidRDefault="00481F53" w:rsidP="00481F53">
            <w:pPr>
              <w:ind w:left="0"/>
              <w:jc w:val="right"/>
              <w:rPr>
                <w:rFonts w:cs="Arial"/>
                <w:color w:val="000000"/>
                <w:szCs w:val="22"/>
                <w:lang w:val="en-US"/>
              </w:rPr>
            </w:pPr>
            <w:r>
              <w:rPr>
                <w:rFonts w:cs="Arial"/>
                <w:color w:val="000000"/>
                <w:szCs w:val="22"/>
                <w:lang w:val="en-US"/>
              </w:rPr>
              <w:t>7</w:t>
            </w:r>
          </w:p>
        </w:tc>
        <w:tc>
          <w:tcPr>
            <w:tcW w:w="1072" w:type="dxa"/>
            <w:tcBorders>
              <w:top w:val="nil"/>
              <w:left w:val="nil"/>
              <w:bottom w:val="single" w:sz="4" w:space="0" w:color="auto"/>
              <w:right w:val="single" w:sz="4" w:space="0" w:color="auto"/>
            </w:tcBorders>
            <w:noWrap/>
            <w:vAlign w:val="bottom"/>
            <w:hideMark/>
          </w:tcPr>
          <w:p w14:paraId="44C1E0D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44B164A8"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787BB822" w14:textId="113FEDCE" w:rsidR="00481F53" w:rsidRPr="0001143B" w:rsidRDefault="00481F53" w:rsidP="00481F53">
            <w:pPr>
              <w:ind w:left="0"/>
              <w:jc w:val="left"/>
              <w:rPr>
                <w:rFonts w:cs="Arial"/>
                <w:color w:val="000000"/>
                <w:szCs w:val="22"/>
                <w:lang w:val="en-US"/>
              </w:rPr>
            </w:pPr>
            <w:r w:rsidRPr="00FA4119">
              <w:t>6.1.71</w:t>
            </w:r>
          </w:p>
        </w:tc>
        <w:tc>
          <w:tcPr>
            <w:tcW w:w="1170" w:type="dxa"/>
            <w:tcBorders>
              <w:top w:val="nil"/>
              <w:left w:val="nil"/>
              <w:bottom w:val="single" w:sz="4" w:space="0" w:color="auto"/>
              <w:right w:val="single" w:sz="4" w:space="0" w:color="auto"/>
            </w:tcBorders>
            <w:vAlign w:val="bottom"/>
            <w:hideMark/>
          </w:tcPr>
          <w:p w14:paraId="3D53D9C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-H403, H503, -H603</w:t>
            </w:r>
          </w:p>
        </w:tc>
        <w:tc>
          <w:tcPr>
            <w:tcW w:w="4900" w:type="dxa"/>
            <w:tcBorders>
              <w:top w:val="nil"/>
              <w:left w:val="nil"/>
              <w:bottom w:val="single" w:sz="4" w:space="0" w:color="auto"/>
              <w:right w:val="single" w:sz="4" w:space="0" w:color="auto"/>
            </w:tcBorders>
            <w:hideMark/>
          </w:tcPr>
          <w:p w14:paraId="54D670A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Svjetleće tijelo, leća: ŽUTA, prednji okvir: sivi; 35×35mm, podnožje za sijalicu sa vijčanim priključkom</w:t>
            </w:r>
            <w:r w:rsidRPr="0001143B">
              <w:rPr>
                <w:rFonts w:cs="Arial"/>
                <w:color w:val="000000"/>
                <w:szCs w:val="22"/>
                <w:lang w:val="en-US"/>
              </w:rPr>
              <w:br/>
              <w:t>Narudžbeni broj: 704.202.408</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41AC637A"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3</w:t>
            </w:r>
          </w:p>
        </w:tc>
        <w:tc>
          <w:tcPr>
            <w:tcW w:w="1072" w:type="dxa"/>
            <w:tcBorders>
              <w:top w:val="nil"/>
              <w:left w:val="nil"/>
              <w:bottom w:val="single" w:sz="4" w:space="0" w:color="auto"/>
              <w:right w:val="single" w:sz="4" w:space="0" w:color="auto"/>
            </w:tcBorders>
            <w:noWrap/>
            <w:vAlign w:val="bottom"/>
            <w:hideMark/>
          </w:tcPr>
          <w:p w14:paraId="0D710AA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1E99D9B1"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646F5446" w14:textId="0432B1AD" w:rsidR="00481F53" w:rsidRPr="0001143B" w:rsidRDefault="00481F53" w:rsidP="00481F53">
            <w:pPr>
              <w:ind w:left="0"/>
              <w:jc w:val="left"/>
              <w:rPr>
                <w:rFonts w:cs="Arial"/>
                <w:color w:val="000000"/>
                <w:szCs w:val="22"/>
                <w:lang w:val="en-US"/>
              </w:rPr>
            </w:pPr>
            <w:r w:rsidRPr="00FA4119">
              <w:t>6.1.72</w:t>
            </w:r>
          </w:p>
        </w:tc>
        <w:tc>
          <w:tcPr>
            <w:tcW w:w="1170" w:type="dxa"/>
            <w:tcBorders>
              <w:top w:val="nil"/>
              <w:left w:val="nil"/>
              <w:bottom w:val="single" w:sz="4" w:space="0" w:color="auto"/>
              <w:right w:val="single" w:sz="4" w:space="0" w:color="auto"/>
            </w:tcBorders>
            <w:vAlign w:val="bottom"/>
            <w:hideMark/>
          </w:tcPr>
          <w:p w14:paraId="1E00FA1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-S110, -S101, -S201, -S301</w:t>
            </w:r>
          </w:p>
        </w:tc>
        <w:tc>
          <w:tcPr>
            <w:tcW w:w="4900" w:type="dxa"/>
            <w:tcBorders>
              <w:top w:val="nil"/>
              <w:left w:val="nil"/>
              <w:bottom w:val="single" w:sz="4" w:space="0" w:color="auto"/>
              <w:right w:val="single" w:sz="4" w:space="0" w:color="auto"/>
            </w:tcBorders>
            <w:hideMark/>
          </w:tcPr>
          <w:p w14:paraId="2686229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Svjetleće tipkalo, leća: CRVENA, prednji okvir: crni; 35×35mm, podnožje za sijalicu sa vijčanim priključkom</w:t>
            </w:r>
            <w:r w:rsidRPr="0001143B">
              <w:rPr>
                <w:rFonts w:cs="Arial"/>
                <w:color w:val="000000"/>
                <w:szCs w:val="22"/>
                <w:lang w:val="en-US"/>
              </w:rPr>
              <w:br/>
              <w:t>Narudžbeni broj: 704.229.200</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02E9A81E"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4</w:t>
            </w:r>
          </w:p>
        </w:tc>
        <w:tc>
          <w:tcPr>
            <w:tcW w:w="1072" w:type="dxa"/>
            <w:tcBorders>
              <w:top w:val="nil"/>
              <w:left w:val="nil"/>
              <w:bottom w:val="single" w:sz="4" w:space="0" w:color="auto"/>
              <w:right w:val="single" w:sz="4" w:space="0" w:color="auto"/>
            </w:tcBorders>
            <w:noWrap/>
            <w:vAlign w:val="bottom"/>
            <w:hideMark/>
          </w:tcPr>
          <w:p w14:paraId="58E32F4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4129DAF0"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0F412170" w14:textId="79811029" w:rsidR="00481F53" w:rsidRPr="0001143B" w:rsidRDefault="00481F53" w:rsidP="00481F53">
            <w:pPr>
              <w:ind w:left="0"/>
              <w:jc w:val="left"/>
              <w:rPr>
                <w:rFonts w:cs="Arial"/>
                <w:color w:val="000000"/>
                <w:szCs w:val="22"/>
                <w:lang w:val="en-US"/>
              </w:rPr>
            </w:pPr>
            <w:r w:rsidRPr="00FA4119">
              <w:t>6.1.73</w:t>
            </w:r>
          </w:p>
        </w:tc>
        <w:tc>
          <w:tcPr>
            <w:tcW w:w="1170" w:type="dxa"/>
            <w:tcBorders>
              <w:top w:val="nil"/>
              <w:left w:val="nil"/>
              <w:bottom w:val="single" w:sz="4" w:space="0" w:color="auto"/>
              <w:right w:val="single" w:sz="4" w:space="0" w:color="auto"/>
            </w:tcBorders>
            <w:vAlign w:val="bottom"/>
            <w:hideMark/>
          </w:tcPr>
          <w:p w14:paraId="50AC79C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-S103, -S203, -S303</w:t>
            </w:r>
          </w:p>
        </w:tc>
        <w:tc>
          <w:tcPr>
            <w:tcW w:w="4900" w:type="dxa"/>
            <w:tcBorders>
              <w:top w:val="nil"/>
              <w:left w:val="nil"/>
              <w:bottom w:val="single" w:sz="4" w:space="0" w:color="auto"/>
              <w:right w:val="single" w:sz="4" w:space="0" w:color="auto"/>
            </w:tcBorders>
            <w:hideMark/>
          </w:tcPr>
          <w:p w14:paraId="03C810E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Svjetleće tipkalo, leća: ZELENA, prednji okvir: crni; 35×35mm, podnožje za sijalicu sa vijčanim priključkom</w:t>
            </w:r>
            <w:r w:rsidRPr="0001143B">
              <w:rPr>
                <w:rFonts w:cs="Arial"/>
                <w:color w:val="000000"/>
                <w:szCs w:val="22"/>
                <w:lang w:val="en-US"/>
              </w:rPr>
              <w:br/>
              <w:t>Narudžbeni broj: 704.229.500</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2D3CFFFA"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3</w:t>
            </w:r>
          </w:p>
        </w:tc>
        <w:tc>
          <w:tcPr>
            <w:tcW w:w="1072" w:type="dxa"/>
            <w:tcBorders>
              <w:top w:val="nil"/>
              <w:left w:val="nil"/>
              <w:bottom w:val="single" w:sz="4" w:space="0" w:color="auto"/>
              <w:right w:val="single" w:sz="4" w:space="0" w:color="auto"/>
            </w:tcBorders>
            <w:noWrap/>
            <w:vAlign w:val="bottom"/>
            <w:hideMark/>
          </w:tcPr>
          <w:p w14:paraId="1834EB0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4C815D35"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7DC11023" w14:textId="660204C3" w:rsidR="00481F53" w:rsidRPr="0001143B" w:rsidRDefault="00481F53" w:rsidP="00481F53">
            <w:pPr>
              <w:ind w:left="0"/>
              <w:jc w:val="left"/>
              <w:rPr>
                <w:rFonts w:cs="Arial"/>
                <w:color w:val="000000"/>
                <w:szCs w:val="22"/>
                <w:lang w:val="en-US"/>
              </w:rPr>
            </w:pPr>
            <w:r w:rsidRPr="00FA4119">
              <w:t>6.1.74</w:t>
            </w:r>
          </w:p>
        </w:tc>
        <w:tc>
          <w:tcPr>
            <w:tcW w:w="1170" w:type="dxa"/>
            <w:tcBorders>
              <w:top w:val="nil"/>
              <w:left w:val="nil"/>
              <w:bottom w:val="single" w:sz="4" w:space="0" w:color="auto"/>
              <w:right w:val="single" w:sz="4" w:space="0" w:color="auto"/>
            </w:tcBorders>
            <w:vAlign w:val="bottom"/>
            <w:hideMark/>
          </w:tcPr>
          <w:p w14:paraId="7294FE9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-S102, -S202, -S302</w:t>
            </w:r>
          </w:p>
        </w:tc>
        <w:tc>
          <w:tcPr>
            <w:tcW w:w="4900" w:type="dxa"/>
            <w:tcBorders>
              <w:top w:val="nil"/>
              <w:left w:val="nil"/>
              <w:bottom w:val="single" w:sz="4" w:space="0" w:color="auto"/>
              <w:right w:val="single" w:sz="4" w:space="0" w:color="auto"/>
            </w:tcBorders>
            <w:hideMark/>
          </w:tcPr>
          <w:p w14:paraId="58F77B4F" w14:textId="3741F144" w:rsidR="00481F53" w:rsidRPr="0001143B" w:rsidRDefault="00481F53" w:rsidP="00481F53">
            <w:pPr>
              <w:ind w:left="0"/>
              <w:jc w:val="left"/>
              <w:rPr>
                <w:rFonts w:cs="Arial"/>
                <w:color w:val="000000"/>
                <w:szCs w:val="22"/>
                <w:lang w:val="en-US"/>
              </w:rPr>
            </w:pPr>
            <w:r w:rsidRPr="00BE11EE">
              <w:rPr>
                <w:rFonts w:cs="Arial"/>
                <w:color w:val="000000"/>
                <w:szCs w:val="22"/>
                <w:lang w:val="en-US"/>
              </w:rPr>
              <w:t>Tipkalo prozirno: PROZIRNA, prednji okvir: crni; 35×35mm, podnožje za sijalicu sa vijčanim priključkom</w:t>
            </w:r>
            <w:r w:rsidRPr="0001143B">
              <w:rPr>
                <w:rFonts w:cs="Arial"/>
                <w:color w:val="000000"/>
                <w:szCs w:val="22"/>
                <w:lang w:val="en-US"/>
              </w:rPr>
              <w:br/>
              <w:t>Narudžbeni broj: 704.229.700</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2942762B"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3</w:t>
            </w:r>
          </w:p>
        </w:tc>
        <w:tc>
          <w:tcPr>
            <w:tcW w:w="1072" w:type="dxa"/>
            <w:tcBorders>
              <w:top w:val="nil"/>
              <w:left w:val="nil"/>
              <w:bottom w:val="single" w:sz="4" w:space="0" w:color="auto"/>
              <w:right w:val="single" w:sz="4" w:space="0" w:color="auto"/>
            </w:tcBorders>
            <w:noWrap/>
            <w:vAlign w:val="bottom"/>
            <w:hideMark/>
          </w:tcPr>
          <w:p w14:paraId="75BC1BB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42A30DF4"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19E1869C" w14:textId="4D1F7F48" w:rsidR="00481F53" w:rsidRPr="0001143B" w:rsidRDefault="00481F53" w:rsidP="00481F53">
            <w:pPr>
              <w:ind w:left="0"/>
              <w:jc w:val="left"/>
              <w:rPr>
                <w:rFonts w:cs="Arial"/>
                <w:color w:val="000000"/>
                <w:szCs w:val="22"/>
                <w:lang w:val="en-US"/>
              </w:rPr>
            </w:pPr>
            <w:r w:rsidRPr="00FA4119">
              <w:lastRenderedPageBreak/>
              <w:t>6.1.75</w:t>
            </w:r>
          </w:p>
        </w:tc>
        <w:tc>
          <w:tcPr>
            <w:tcW w:w="1170" w:type="dxa"/>
            <w:tcBorders>
              <w:top w:val="nil"/>
              <w:left w:val="nil"/>
              <w:bottom w:val="single" w:sz="4" w:space="0" w:color="auto"/>
              <w:right w:val="single" w:sz="4" w:space="0" w:color="auto"/>
            </w:tcBorders>
            <w:vAlign w:val="bottom"/>
            <w:hideMark/>
          </w:tcPr>
          <w:p w14:paraId="7BF5C5AA" w14:textId="5614634E" w:rsidR="00481F53" w:rsidRPr="0001143B" w:rsidRDefault="00481F53" w:rsidP="00481F53">
            <w:pPr>
              <w:ind w:left="0"/>
              <w:jc w:val="left"/>
              <w:rPr>
                <w:rFonts w:cs="Arial"/>
                <w:color w:val="000000"/>
                <w:szCs w:val="22"/>
                <w:lang w:val="en-US"/>
              </w:rPr>
            </w:pPr>
            <w:r w:rsidRPr="0001143B">
              <w:rPr>
                <w:rFonts w:cs="Arial"/>
                <w:color w:val="000000"/>
                <w:szCs w:val="22"/>
                <w:lang w:val="en-US"/>
              </w:rPr>
              <w:t>-S3</w:t>
            </w:r>
            <w:r>
              <w:rPr>
                <w:rFonts w:cs="Arial"/>
                <w:color w:val="000000"/>
                <w:szCs w:val="22"/>
                <w:lang w:val="en-US"/>
              </w:rPr>
              <w:t>1</w:t>
            </w:r>
          </w:p>
        </w:tc>
        <w:tc>
          <w:tcPr>
            <w:tcW w:w="4900" w:type="dxa"/>
            <w:tcBorders>
              <w:top w:val="nil"/>
              <w:left w:val="nil"/>
              <w:bottom w:val="single" w:sz="4" w:space="0" w:color="auto"/>
              <w:right w:val="single" w:sz="4" w:space="0" w:color="auto"/>
            </w:tcBorders>
            <w:hideMark/>
          </w:tcPr>
          <w:p w14:paraId="1EAD176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Tipkalo za isklop u nuždi, gljivasta glava: crvena, Ø40mm, prednji okvir: aluminijski, reset: zakret u smjeru kazaljke na satu</w:t>
            </w:r>
            <w:r w:rsidRPr="0001143B">
              <w:rPr>
                <w:rFonts w:cs="Arial"/>
                <w:color w:val="000000"/>
                <w:szCs w:val="22"/>
                <w:lang w:val="en-US"/>
              </w:rPr>
              <w:br/>
              <w:t>Narudžbeni broj: 704.075.2</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71677BA5"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29FF4FB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37143B83"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045B32FE" w14:textId="0536ADC7" w:rsidR="00481F53" w:rsidRPr="0001143B" w:rsidRDefault="00481F53" w:rsidP="00481F53">
            <w:pPr>
              <w:ind w:left="0"/>
              <w:jc w:val="left"/>
              <w:rPr>
                <w:rFonts w:cs="Arial"/>
                <w:color w:val="000000"/>
                <w:szCs w:val="22"/>
                <w:lang w:val="en-US"/>
              </w:rPr>
            </w:pPr>
            <w:r w:rsidRPr="00FA4119">
              <w:t>6.1.76</w:t>
            </w:r>
          </w:p>
        </w:tc>
        <w:tc>
          <w:tcPr>
            <w:tcW w:w="1170" w:type="dxa"/>
            <w:tcBorders>
              <w:top w:val="nil"/>
              <w:left w:val="nil"/>
              <w:bottom w:val="single" w:sz="4" w:space="0" w:color="auto"/>
              <w:right w:val="single" w:sz="4" w:space="0" w:color="auto"/>
            </w:tcBorders>
            <w:vAlign w:val="bottom"/>
            <w:hideMark/>
          </w:tcPr>
          <w:p w14:paraId="39BFFC96" w14:textId="79ED63B1" w:rsidR="00481F53" w:rsidRPr="0001143B" w:rsidRDefault="00481F53" w:rsidP="00481F53">
            <w:pPr>
              <w:ind w:left="0"/>
              <w:jc w:val="left"/>
              <w:rPr>
                <w:rFonts w:cs="Arial"/>
                <w:color w:val="000000"/>
                <w:szCs w:val="22"/>
                <w:lang w:val="en-US"/>
              </w:rPr>
            </w:pPr>
            <w:r w:rsidRPr="0001143B">
              <w:rPr>
                <w:rFonts w:cs="Arial"/>
                <w:color w:val="000000"/>
                <w:szCs w:val="22"/>
                <w:lang w:val="en-US"/>
              </w:rPr>
              <w:t>-S3</w:t>
            </w:r>
            <w:r>
              <w:rPr>
                <w:rFonts w:cs="Arial"/>
                <w:color w:val="000000"/>
                <w:szCs w:val="22"/>
                <w:lang w:val="en-US"/>
              </w:rPr>
              <w:t>1</w:t>
            </w:r>
          </w:p>
        </w:tc>
        <w:tc>
          <w:tcPr>
            <w:tcW w:w="4900" w:type="dxa"/>
            <w:tcBorders>
              <w:top w:val="nil"/>
              <w:left w:val="nil"/>
              <w:bottom w:val="single" w:sz="4" w:space="0" w:color="auto"/>
              <w:right w:val="single" w:sz="4" w:space="0" w:color="auto"/>
            </w:tcBorders>
            <w:hideMark/>
          </w:tcPr>
          <w:p w14:paraId="1549D6D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E-stop zaštitni prsten, plastičan, Ø83 mm, boja: žuta</w:t>
            </w:r>
            <w:r w:rsidRPr="0001143B">
              <w:rPr>
                <w:rFonts w:cs="Arial"/>
                <w:color w:val="000000"/>
                <w:szCs w:val="22"/>
                <w:lang w:val="en-US"/>
              </w:rPr>
              <w:br/>
              <w:t>Narudžbeni broj: 704.927.9</w:t>
            </w:r>
            <w:r w:rsidRPr="0001143B">
              <w:rPr>
                <w:rFonts w:cs="Arial"/>
                <w:color w:val="000000"/>
                <w:szCs w:val="22"/>
                <w:lang w:val="en-US"/>
              </w:rPr>
              <w:br/>
              <w:t>Proizvođač: EAO</w:t>
            </w:r>
          </w:p>
        </w:tc>
        <w:tc>
          <w:tcPr>
            <w:tcW w:w="1097" w:type="dxa"/>
            <w:tcBorders>
              <w:top w:val="nil"/>
              <w:left w:val="nil"/>
              <w:bottom w:val="single" w:sz="4" w:space="0" w:color="auto"/>
              <w:right w:val="single" w:sz="4" w:space="0" w:color="auto"/>
            </w:tcBorders>
            <w:noWrap/>
            <w:vAlign w:val="bottom"/>
            <w:hideMark/>
          </w:tcPr>
          <w:p w14:paraId="4CC2DEFA"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6AF0E87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D6F728C" w14:textId="77777777" w:rsidTr="00481F53">
        <w:trPr>
          <w:trHeight w:val="1800"/>
        </w:trPr>
        <w:tc>
          <w:tcPr>
            <w:tcW w:w="1256" w:type="dxa"/>
            <w:tcBorders>
              <w:top w:val="nil"/>
              <w:left w:val="single" w:sz="4" w:space="0" w:color="auto"/>
              <w:bottom w:val="single" w:sz="4" w:space="0" w:color="auto"/>
              <w:right w:val="single" w:sz="4" w:space="0" w:color="auto"/>
            </w:tcBorders>
            <w:noWrap/>
            <w:vAlign w:val="bottom"/>
            <w:hideMark/>
          </w:tcPr>
          <w:p w14:paraId="1E3BCF4F" w14:textId="516C03F6" w:rsidR="00481F53" w:rsidRPr="0001143B" w:rsidRDefault="00481F53" w:rsidP="00481F53">
            <w:pPr>
              <w:ind w:left="0"/>
              <w:jc w:val="left"/>
              <w:rPr>
                <w:rFonts w:cs="Arial"/>
                <w:color w:val="000000"/>
                <w:szCs w:val="22"/>
                <w:lang w:val="en-US"/>
              </w:rPr>
            </w:pPr>
            <w:r w:rsidRPr="00FA4119">
              <w:t>6.1.77</w:t>
            </w:r>
          </w:p>
        </w:tc>
        <w:tc>
          <w:tcPr>
            <w:tcW w:w="1170" w:type="dxa"/>
            <w:tcBorders>
              <w:top w:val="nil"/>
              <w:left w:val="nil"/>
              <w:bottom w:val="single" w:sz="4" w:space="0" w:color="auto"/>
              <w:right w:val="single" w:sz="4" w:space="0" w:color="auto"/>
            </w:tcBorders>
            <w:vAlign w:val="bottom"/>
            <w:hideMark/>
          </w:tcPr>
          <w:p w14:paraId="778CBE7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-K411</w:t>
            </w:r>
          </w:p>
        </w:tc>
        <w:tc>
          <w:tcPr>
            <w:tcW w:w="4900" w:type="dxa"/>
            <w:tcBorders>
              <w:top w:val="nil"/>
              <w:left w:val="nil"/>
              <w:bottom w:val="single" w:sz="4" w:space="0" w:color="auto"/>
              <w:right w:val="single" w:sz="4" w:space="0" w:color="auto"/>
            </w:tcBorders>
            <w:hideMark/>
          </w:tcPr>
          <w:p w14:paraId="6D7316D2" w14:textId="56ADB3E6" w:rsidR="00481F53" w:rsidRPr="0001143B" w:rsidRDefault="00481F53" w:rsidP="00481F53">
            <w:pPr>
              <w:ind w:left="0"/>
              <w:jc w:val="left"/>
              <w:rPr>
                <w:rFonts w:cs="Arial"/>
                <w:color w:val="000000"/>
                <w:szCs w:val="22"/>
                <w:lang w:val="en-US"/>
              </w:rPr>
            </w:pPr>
            <w:r w:rsidRPr="00653824">
              <w:rPr>
                <w:rFonts w:cs="Arial"/>
                <w:color w:val="000000"/>
                <w:szCs w:val="22"/>
                <w:lang w:val="en-US"/>
              </w:rPr>
              <w:t>Digitalno podesivi relej za nadzor faza, redoslijed faza, asimetriju, frekvenciju, nadzor prenapona i podnapona 3x 90-690 V AC, 15-70 Hz 2 preklopna kontakta vijčani priključak</w:t>
            </w:r>
            <w:r w:rsidRPr="0001143B">
              <w:rPr>
                <w:rFonts w:cs="Arial"/>
                <w:color w:val="000000"/>
                <w:szCs w:val="22"/>
                <w:lang w:val="en-US"/>
              </w:rPr>
              <w:br/>
              <w:t>Narudžbeni broj: 3UG5616-1CR20</w:t>
            </w:r>
            <w:r w:rsidRPr="0001143B">
              <w:rPr>
                <w:rFonts w:cs="Arial"/>
                <w:color w:val="000000"/>
                <w:szCs w:val="22"/>
                <w:lang w:val="en-US"/>
              </w:rPr>
              <w:br/>
              <w:t>Proizvođač: Siemens</w:t>
            </w:r>
          </w:p>
        </w:tc>
        <w:tc>
          <w:tcPr>
            <w:tcW w:w="1097" w:type="dxa"/>
            <w:tcBorders>
              <w:top w:val="nil"/>
              <w:left w:val="nil"/>
              <w:bottom w:val="single" w:sz="4" w:space="0" w:color="auto"/>
              <w:right w:val="single" w:sz="4" w:space="0" w:color="auto"/>
            </w:tcBorders>
            <w:noWrap/>
            <w:vAlign w:val="bottom"/>
            <w:hideMark/>
          </w:tcPr>
          <w:p w14:paraId="733F566B"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5FE348D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7390D56C"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278A2F0A" w14:textId="49A0B2E7" w:rsidR="00481F53" w:rsidRPr="0001143B" w:rsidRDefault="00481F53" w:rsidP="00481F53">
            <w:pPr>
              <w:ind w:left="0"/>
              <w:jc w:val="left"/>
              <w:rPr>
                <w:rFonts w:cs="Arial"/>
                <w:color w:val="000000"/>
                <w:szCs w:val="22"/>
                <w:lang w:val="en-US"/>
              </w:rPr>
            </w:pPr>
            <w:r w:rsidRPr="00FA4119">
              <w:t>6.1.78</w:t>
            </w:r>
          </w:p>
        </w:tc>
        <w:tc>
          <w:tcPr>
            <w:tcW w:w="1170" w:type="dxa"/>
            <w:tcBorders>
              <w:top w:val="nil"/>
              <w:left w:val="nil"/>
              <w:bottom w:val="single" w:sz="4" w:space="0" w:color="auto"/>
              <w:right w:val="single" w:sz="4" w:space="0" w:color="auto"/>
            </w:tcBorders>
            <w:vAlign w:val="bottom"/>
            <w:hideMark/>
          </w:tcPr>
          <w:p w14:paraId="7B3B65B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-K3.1, -K3.2,…-K5.1, -K5.2</w:t>
            </w:r>
          </w:p>
        </w:tc>
        <w:tc>
          <w:tcPr>
            <w:tcW w:w="4900" w:type="dxa"/>
            <w:tcBorders>
              <w:top w:val="nil"/>
              <w:left w:val="nil"/>
              <w:bottom w:val="single" w:sz="4" w:space="0" w:color="auto"/>
              <w:right w:val="single" w:sz="4" w:space="0" w:color="auto"/>
            </w:tcBorders>
            <w:hideMark/>
          </w:tcPr>
          <w:p w14:paraId="30BA7B4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Sklopnik TeSys D - 3P (3 NO) - AC-3 - &lt;= 440 V 9 A - Zavojnica 220 V DC, namjena: upravljanje motorom / ohmski teret</w:t>
            </w:r>
            <w:r w:rsidRPr="0001143B">
              <w:rPr>
                <w:rFonts w:cs="Arial"/>
                <w:color w:val="000000"/>
                <w:szCs w:val="22"/>
                <w:lang w:val="en-US"/>
              </w:rPr>
              <w:br/>
              <w:t>Narudžbeni broj: LC1D09MD</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7D17D2B7"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6</w:t>
            </w:r>
          </w:p>
        </w:tc>
        <w:tc>
          <w:tcPr>
            <w:tcW w:w="1072" w:type="dxa"/>
            <w:tcBorders>
              <w:top w:val="nil"/>
              <w:left w:val="nil"/>
              <w:bottom w:val="single" w:sz="4" w:space="0" w:color="auto"/>
              <w:right w:val="single" w:sz="4" w:space="0" w:color="auto"/>
            </w:tcBorders>
            <w:noWrap/>
            <w:vAlign w:val="bottom"/>
            <w:hideMark/>
          </w:tcPr>
          <w:p w14:paraId="15FBAFB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722F87F5"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16587730" w14:textId="49FDC640" w:rsidR="00481F53" w:rsidRPr="0001143B" w:rsidRDefault="00481F53" w:rsidP="00481F53">
            <w:pPr>
              <w:ind w:left="0"/>
              <w:jc w:val="left"/>
              <w:rPr>
                <w:rFonts w:cs="Arial"/>
                <w:color w:val="000000"/>
                <w:szCs w:val="22"/>
                <w:lang w:val="en-US"/>
              </w:rPr>
            </w:pPr>
            <w:r w:rsidRPr="00FA4119">
              <w:t>6.1.79</w:t>
            </w:r>
          </w:p>
        </w:tc>
        <w:tc>
          <w:tcPr>
            <w:tcW w:w="1170" w:type="dxa"/>
            <w:tcBorders>
              <w:top w:val="nil"/>
              <w:left w:val="nil"/>
              <w:bottom w:val="single" w:sz="4" w:space="0" w:color="auto"/>
              <w:right w:val="single" w:sz="4" w:space="0" w:color="auto"/>
            </w:tcBorders>
            <w:vAlign w:val="bottom"/>
            <w:hideMark/>
          </w:tcPr>
          <w:p w14:paraId="5AE1361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-K3.1, -K3.2,…-K5.1, -K5.2</w:t>
            </w:r>
          </w:p>
        </w:tc>
        <w:tc>
          <w:tcPr>
            <w:tcW w:w="4900" w:type="dxa"/>
            <w:tcBorders>
              <w:top w:val="nil"/>
              <w:left w:val="nil"/>
              <w:bottom w:val="single" w:sz="4" w:space="0" w:color="auto"/>
              <w:right w:val="single" w:sz="4" w:space="0" w:color="auto"/>
            </w:tcBorders>
            <w:hideMark/>
          </w:tcPr>
          <w:p w14:paraId="0CE4FF6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Komplet za reverzni sklopnik , 3P, 32 A, sastav opreme: električna i mehanička blokada, set priključaka za napajanje</w:t>
            </w:r>
            <w:r w:rsidRPr="0001143B">
              <w:rPr>
                <w:rFonts w:cs="Arial"/>
                <w:color w:val="000000"/>
                <w:szCs w:val="22"/>
                <w:lang w:val="en-US"/>
              </w:rPr>
              <w:br/>
              <w:t>Narudžbeni broj: LAD9R1V</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4826CD3D"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3</w:t>
            </w:r>
          </w:p>
        </w:tc>
        <w:tc>
          <w:tcPr>
            <w:tcW w:w="1072" w:type="dxa"/>
            <w:tcBorders>
              <w:top w:val="nil"/>
              <w:left w:val="nil"/>
              <w:bottom w:val="single" w:sz="4" w:space="0" w:color="auto"/>
              <w:right w:val="single" w:sz="4" w:space="0" w:color="auto"/>
            </w:tcBorders>
            <w:noWrap/>
            <w:vAlign w:val="bottom"/>
            <w:hideMark/>
          </w:tcPr>
          <w:p w14:paraId="139C673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set</w:t>
            </w:r>
          </w:p>
        </w:tc>
      </w:tr>
      <w:tr w:rsidR="00481F53" w:rsidRPr="0001143B" w14:paraId="6DD526C1"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247FB4F2" w14:textId="72609E90" w:rsidR="00481F53" w:rsidRPr="0001143B" w:rsidRDefault="00481F53" w:rsidP="00481F53">
            <w:pPr>
              <w:ind w:left="0"/>
              <w:jc w:val="left"/>
              <w:rPr>
                <w:rFonts w:cs="Arial"/>
                <w:color w:val="000000"/>
                <w:szCs w:val="22"/>
                <w:lang w:val="en-US"/>
              </w:rPr>
            </w:pPr>
            <w:r w:rsidRPr="00FA4119">
              <w:t>6.1.80</w:t>
            </w:r>
          </w:p>
        </w:tc>
        <w:tc>
          <w:tcPr>
            <w:tcW w:w="1170" w:type="dxa"/>
            <w:tcBorders>
              <w:top w:val="nil"/>
              <w:left w:val="nil"/>
              <w:bottom w:val="single" w:sz="4" w:space="0" w:color="auto"/>
              <w:right w:val="single" w:sz="4" w:space="0" w:color="auto"/>
            </w:tcBorders>
            <w:vAlign w:val="bottom"/>
            <w:hideMark/>
          </w:tcPr>
          <w:p w14:paraId="524D73F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-FU1</w:t>
            </w:r>
          </w:p>
        </w:tc>
        <w:tc>
          <w:tcPr>
            <w:tcW w:w="4900" w:type="dxa"/>
            <w:tcBorders>
              <w:top w:val="nil"/>
              <w:left w:val="nil"/>
              <w:bottom w:val="single" w:sz="4" w:space="0" w:color="auto"/>
              <w:right w:val="single" w:sz="4" w:space="0" w:color="auto"/>
            </w:tcBorders>
            <w:hideMark/>
          </w:tcPr>
          <w:p w14:paraId="0066B29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Odvodnik prenapona za TNC sustav, DG MD TNS 275 FM, DEHNGuard Modular</w:t>
            </w:r>
            <w:r w:rsidRPr="0001143B">
              <w:rPr>
                <w:rFonts w:cs="Arial"/>
                <w:color w:val="000000"/>
                <w:szCs w:val="22"/>
                <w:lang w:val="en-US"/>
              </w:rPr>
              <w:br/>
              <w:t>Narudžbeni broj: 943405</w:t>
            </w:r>
            <w:r w:rsidRPr="0001143B">
              <w:rPr>
                <w:rFonts w:cs="Arial"/>
                <w:color w:val="000000"/>
                <w:szCs w:val="22"/>
                <w:lang w:val="en-US"/>
              </w:rPr>
              <w:br/>
              <w:t>Proizvođač: Dehn</w:t>
            </w:r>
          </w:p>
        </w:tc>
        <w:tc>
          <w:tcPr>
            <w:tcW w:w="1097" w:type="dxa"/>
            <w:tcBorders>
              <w:top w:val="nil"/>
              <w:left w:val="nil"/>
              <w:bottom w:val="single" w:sz="4" w:space="0" w:color="auto"/>
              <w:right w:val="single" w:sz="4" w:space="0" w:color="auto"/>
            </w:tcBorders>
            <w:noWrap/>
            <w:vAlign w:val="bottom"/>
            <w:hideMark/>
          </w:tcPr>
          <w:p w14:paraId="7EDDCE86"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1E48E71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2198942"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253CA111" w14:textId="1A840A39" w:rsidR="00481F53" w:rsidRPr="0001143B" w:rsidRDefault="00481F53" w:rsidP="00481F53">
            <w:pPr>
              <w:ind w:left="0"/>
              <w:jc w:val="left"/>
              <w:rPr>
                <w:rFonts w:cs="Arial"/>
                <w:color w:val="000000"/>
                <w:szCs w:val="22"/>
                <w:lang w:val="en-US"/>
              </w:rPr>
            </w:pPr>
            <w:r w:rsidRPr="00FA4119">
              <w:t>6.1.81</w:t>
            </w:r>
          </w:p>
        </w:tc>
        <w:tc>
          <w:tcPr>
            <w:tcW w:w="1170" w:type="dxa"/>
            <w:tcBorders>
              <w:top w:val="nil"/>
              <w:left w:val="nil"/>
              <w:bottom w:val="single" w:sz="4" w:space="0" w:color="auto"/>
              <w:right w:val="single" w:sz="4" w:space="0" w:color="auto"/>
            </w:tcBorders>
            <w:vAlign w:val="bottom"/>
            <w:hideMark/>
          </w:tcPr>
          <w:p w14:paraId="21FBD2D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-S1</w:t>
            </w:r>
          </w:p>
        </w:tc>
        <w:tc>
          <w:tcPr>
            <w:tcW w:w="4900" w:type="dxa"/>
            <w:tcBorders>
              <w:top w:val="nil"/>
              <w:left w:val="nil"/>
              <w:bottom w:val="single" w:sz="4" w:space="0" w:color="auto"/>
              <w:right w:val="single" w:sz="4" w:space="0" w:color="auto"/>
            </w:tcBorders>
            <w:hideMark/>
          </w:tcPr>
          <w:p w14:paraId="54D3FE0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Sklopka preklopna motorizirana - 4P - 125A - sa uređajima za automatsko prebacivanje - napajanje 230/400 V AC - tip: ATyS t M</w:t>
            </w:r>
            <w:r w:rsidRPr="0001143B">
              <w:rPr>
                <w:rFonts w:cs="Arial"/>
                <w:color w:val="000000"/>
                <w:szCs w:val="22"/>
                <w:lang w:val="en-US"/>
              </w:rPr>
              <w:br/>
              <w:t>Narudžbeni broj: 93444012</w:t>
            </w:r>
            <w:r w:rsidRPr="0001143B">
              <w:rPr>
                <w:rFonts w:cs="Arial"/>
                <w:color w:val="000000"/>
                <w:szCs w:val="22"/>
                <w:lang w:val="en-US"/>
              </w:rPr>
              <w:br/>
              <w:t>Proizvođač: Socomec</w:t>
            </w:r>
          </w:p>
        </w:tc>
        <w:tc>
          <w:tcPr>
            <w:tcW w:w="1097" w:type="dxa"/>
            <w:tcBorders>
              <w:top w:val="nil"/>
              <w:left w:val="nil"/>
              <w:bottom w:val="single" w:sz="4" w:space="0" w:color="auto"/>
              <w:right w:val="single" w:sz="4" w:space="0" w:color="auto"/>
            </w:tcBorders>
            <w:noWrap/>
            <w:vAlign w:val="bottom"/>
            <w:hideMark/>
          </w:tcPr>
          <w:p w14:paraId="63C666A1"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4D5C1EE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787D1A26"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08B39BEC" w14:textId="5F0F9A16" w:rsidR="00481F53" w:rsidRPr="0001143B" w:rsidRDefault="00481F53" w:rsidP="00481F53">
            <w:pPr>
              <w:ind w:left="0"/>
              <w:jc w:val="left"/>
              <w:rPr>
                <w:rFonts w:cs="Arial"/>
                <w:color w:val="000000"/>
                <w:szCs w:val="22"/>
                <w:lang w:val="en-US"/>
              </w:rPr>
            </w:pPr>
            <w:r w:rsidRPr="00FA4119">
              <w:t>6.1.82</w:t>
            </w:r>
          </w:p>
        </w:tc>
        <w:tc>
          <w:tcPr>
            <w:tcW w:w="1170" w:type="dxa"/>
            <w:tcBorders>
              <w:top w:val="nil"/>
              <w:left w:val="nil"/>
              <w:bottom w:val="single" w:sz="4" w:space="0" w:color="auto"/>
              <w:right w:val="single" w:sz="4" w:space="0" w:color="auto"/>
            </w:tcBorders>
            <w:vAlign w:val="bottom"/>
            <w:hideMark/>
          </w:tcPr>
          <w:p w14:paraId="6D71524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-S1</w:t>
            </w:r>
          </w:p>
        </w:tc>
        <w:tc>
          <w:tcPr>
            <w:tcW w:w="4900" w:type="dxa"/>
            <w:tcBorders>
              <w:top w:val="nil"/>
              <w:left w:val="nil"/>
              <w:bottom w:val="single" w:sz="4" w:space="0" w:color="auto"/>
              <w:right w:val="single" w:sz="4" w:space="0" w:color="auto"/>
            </w:tcBorders>
            <w:hideMark/>
          </w:tcPr>
          <w:p w14:paraId="2F6E215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Kratkospojnik za “Change-over” sklopku 4P, 40...125A</w:t>
            </w:r>
            <w:r w:rsidRPr="0001143B">
              <w:rPr>
                <w:rFonts w:cs="Arial"/>
                <w:color w:val="000000"/>
                <w:szCs w:val="22"/>
                <w:lang w:val="en-US"/>
              </w:rPr>
              <w:br/>
              <w:t>Narudžbeni broj: 13094006</w:t>
            </w:r>
            <w:r w:rsidRPr="0001143B">
              <w:rPr>
                <w:rFonts w:cs="Arial"/>
                <w:color w:val="000000"/>
                <w:szCs w:val="22"/>
                <w:lang w:val="en-US"/>
              </w:rPr>
              <w:br/>
              <w:t>Proizvođač: Socomec</w:t>
            </w:r>
          </w:p>
        </w:tc>
        <w:tc>
          <w:tcPr>
            <w:tcW w:w="1097" w:type="dxa"/>
            <w:tcBorders>
              <w:top w:val="nil"/>
              <w:left w:val="nil"/>
              <w:bottom w:val="single" w:sz="4" w:space="0" w:color="auto"/>
              <w:right w:val="single" w:sz="4" w:space="0" w:color="auto"/>
            </w:tcBorders>
            <w:noWrap/>
            <w:vAlign w:val="bottom"/>
            <w:hideMark/>
          </w:tcPr>
          <w:p w14:paraId="2F02059C"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7B9E06F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F8BC251" w14:textId="77777777" w:rsidTr="00481F53">
        <w:trPr>
          <w:trHeight w:val="900"/>
        </w:trPr>
        <w:tc>
          <w:tcPr>
            <w:tcW w:w="1256" w:type="dxa"/>
            <w:tcBorders>
              <w:top w:val="nil"/>
              <w:left w:val="single" w:sz="4" w:space="0" w:color="auto"/>
              <w:bottom w:val="single" w:sz="4" w:space="0" w:color="auto"/>
              <w:right w:val="single" w:sz="4" w:space="0" w:color="auto"/>
            </w:tcBorders>
            <w:noWrap/>
            <w:vAlign w:val="bottom"/>
            <w:hideMark/>
          </w:tcPr>
          <w:p w14:paraId="72611279" w14:textId="649F4ADC" w:rsidR="00481F53" w:rsidRPr="0001143B" w:rsidRDefault="00481F53" w:rsidP="00481F53">
            <w:pPr>
              <w:ind w:left="0"/>
              <w:jc w:val="left"/>
              <w:rPr>
                <w:rFonts w:cs="Arial"/>
                <w:color w:val="000000"/>
                <w:szCs w:val="22"/>
                <w:lang w:val="en-US"/>
              </w:rPr>
            </w:pPr>
            <w:r w:rsidRPr="00FA4119">
              <w:t>6.1.83</w:t>
            </w:r>
          </w:p>
        </w:tc>
        <w:tc>
          <w:tcPr>
            <w:tcW w:w="1170" w:type="dxa"/>
            <w:tcBorders>
              <w:top w:val="nil"/>
              <w:left w:val="nil"/>
              <w:bottom w:val="single" w:sz="4" w:space="0" w:color="auto"/>
              <w:right w:val="single" w:sz="4" w:space="0" w:color="auto"/>
            </w:tcBorders>
            <w:vAlign w:val="bottom"/>
            <w:hideMark/>
          </w:tcPr>
          <w:p w14:paraId="110E90B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-S1</w:t>
            </w:r>
          </w:p>
        </w:tc>
        <w:tc>
          <w:tcPr>
            <w:tcW w:w="4900" w:type="dxa"/>
            <w:tcBorders>
              <w:top w:val="nil"/>
              <w:left w:val="nil"/>
              <w:bottom w:val="single" w:sz="4" w:space="0" w:color="auto"/>
              <w:right w:val="single" w:sz="4" w:space="0" w:color="auto"/>
            </w:tcBorders>
            <w:hideMark/>
          </w:tcPr>
          <w:p w14:paraId="76D361F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Pokrov kontakata za 4P sklopku 40...160A</w:t>
            </w:r>
            <w:r w:rsidRPr="0001143B">
              <w:rPr>
                <w:rFonts w:cs="Arial"/>
                <w:color w:val="000000"/>
                <w:szCs w:val="22"/>
                <w:lang w:val="en-US"/>
              </w:rPr>
              <w:br/>
              <w:t>Narudžbeni broj: 22944016</w:t>
            </w:r>
            <w:r w:rsidRPr="0001143B">
              <w:rPr>
                <w:rFonts w:cs="Arial"/>
                <w:color w:val="000000"/>
                <w:szCs w:val="22"/>
                <w:lang w:val="en-US"/>
              </w:rPr>
              <w:br/>
              <w:t>Proizvođač: Socomec</w:t>
            </w:r>
          </w:p>
        </w:tc>
        <w:tc>
          <w:tcPr>
            <w:tcW w:w="1097" w:type="dxa"/>
            <w:tcBorders>
              <w:top w:val="nil"/>
              <w:left w:val="nil"/>
              <w:bottom w:val="single" w:sz="4" w:space="0" w:color="auto"/>
              <w:right w:val="single" w:sz="4" w:space="0" w:color="auto"/>
            </w:tcBorders>
            <w:noWrap/>
            <w:vAlign w:val="bottom"/>
            <w:hideMark/>
          </w:tcPr>
          <w:p w14:paraId="266279F5"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2AED601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F7E363F"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5FAAA292" w14:textId="18B60F72" w:rsidR="00481F53" w:rsidRPr="0001143B" w:rsidRDefault="00481F53" w:rsidP="00481F53">
            <w:pPr>
              <w:ind w:left="0"/>
              <w:jc w:val="left"/>
              <w:rPr>
                <w:rFonts w:cs="Arial"/>
                <w:color w:val="000000"/>
                <w:szCs w:val="22"/>
                <w:lang w:val="en-US"/>
              </w:rPr>
            </w:pPr>
            <w:r w:rsidRPr="00FA4119">
              <w:lastRenderedPageBreak/>
              <w:t>6.1.84</w:t>
            </w:r>
          </w:p>
        </w:tc>
        <w:tc>
          <w:tcPr>
            <w:tcW w:w="1170" w:type="dxa"/>
            <w:tcBorders>
              <w:top w:val="nil"/>
              <w:left w:val="nil"/>
              <w:bottom w:val="single" w:sz="4" w:space="0" w:color="auto"/>
              <w:right w:val="single" w:sz="4" w:space="0" w:color="auto"/>
            </w:tcBorders>
            <w:vAlign w:val="bottom"/>
            <w:hideMark/>
          </w:tcPr>
          <w:p w14:paraId="302BB2B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-S1</w:t>
            </w:r>
          </w:p>
        </w:tc>
        <w:tc>
          <w:tcPr>
            <w:tcW w:w="4900" w:type="dxa"/>
            <w:tcBorders>
              <w:top w:val="nil"/>
              <w:left w:val="nil"/>
              <w:bottom w:val="single" w:sz="4" w:space="0" w:color="auto"/>
              <w:right w:val="single" w:sz="4" w:space="0" w:color="auto"/>
            </w:tcBorders>
            <w:hideMark/>
          </w:tcPr>
          <w:p w14:paraId="177359F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Stopica za priključak upravljačkog napona 2 komada</w:t>
            </w:r>
            <w:r w:rsidRPr="0001143B">
              <w:rPr>
                <w:rFonts w:cs="Arial"/>
                <w:color w:val="000000"/>
                <w:szCs w:val="22"/>
                <w:lang w:val="en-US"/>
              </w:rPr>
              <w:br/>
              <w:t>Narudžbeni broj: 13994006</w:t>
            </w:r>
            <w:r w:rsidRPr="0001143B">
              <w:rPr>
                <w:rFonts w:cs="Arial"/>
                <w:color w:val="000000"/>
                <w:szCs w:val="22"/>
                <w:lang w:val="en-US"/>
              </w:rPr>
              <w:br/>
              <w:t>Proizvođač: Socomec</w:t>
            </w:r>
          </w:p>
        </w:tc>
        <w:tc>
          <w:tcPr>
            <w:tcW w:w="1097" w:type="dxa"/>
            <w:tcBorders>
              <w:top w:val="nil"/>
              <w:left w:val="nil"/>
              <w:bottom w:val="single" w:sz="4" w:space="0" w:color="auto"/>
              <w:right w:val="single" w:sz="4" w:space="0" w:color="auto"/>
            </w:tcBorders>
            <w:noWrap/>
            <w:vAlign w:val="bottom"/>
            <w:hideMark/>
          </w:tcPr>
          <w:p w14:paraId="3F4E2F05"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356E9CB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B442E70"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57F40A11" w14:textId="634219A7" w:rsidR="00481F53" w:rsidRPr="0001143B" w:rsidRDefault="00481F53" w:rsidP="00481F53">
            <w:pPr>
              <w:ind w:left="0"/>
              <w:jc w:val="left"/>
              <w:rPr>
                <w:rFonts w:cs="Arial"/>
                <w:color w:val="000000"/>
                <w:szCs w:val="22"/>
                <w:lang w:val="en-US"/>
              </w:rPr>
            </w:pPr>
            <w:r w:rsidRPr="00FA4119">
              <w:t>6.1.85</w:t>
            </w:r>
          </w:p>
        </w:tc>
        <w:tc>
          <w:tcPr>
            <w:tcW w:w="1170" w:type="dxa"/>
            <w:tcBorders>
              <w:top w:val="nil"/>
              <w:left w:val="nil"/>
              <w:bottom w:val="single" w:sz="4" w:space="0" w:color="auto"/>
              <w:right w:val="single" w:sz="4" w:space="0" w:color="auto"/>
            </w:tcBorders>
            <w:vAlign w:val="bottom"/>
            <w:hideMark/>
          </w:tcPr>
          <w:p w14:paraId="48331FB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-S1</w:t>
            </w:r>
          </w:p>
        </w:tc>
        <w:tc>
          <w:tcPr>
            <w:tcW w:w="4900" w:type="dxa"/>
            <w:tcBorders>
              <w:top w:val="nil"/>
              <w:left w:val="nil"/>
              <w:bottom w:val="single" w:sz="4" w:space="0" w:color="auto"/>
              <w:right w:val="single" w:sz="4" w:space="0" w:color="auto"/>
            </w:tcBorders>
            <w:hideMark/>
          </w:tcPr>
          <w:p w14:paraId="6C53AA4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Blok pomoćnik kontakata 1R + 1M, za signalizaciju položaja sklopke trostruki preklopni kontakt (I - 0 - 2)</w:t>
            </w:r>
            <w:r w:rsidRPr="0001143B">
              <w:rPr>
                <w:rFonts w:cs="Arial"/>
                <w:color w:val="000000"/>
                <w:szCs w:val="22"/>
                <w:lang w:val="en-US"/>
              </w:rPr>
              <w:br/>
              <w:t>Narudžbeni broj: 13091001</w:t>
            </w:r>
            <w:r w:rsidRPr="0001143B">
              <w:rPr>
                <w:rFonts w:cs="Arial"/>
                <w:color w:val="000000"/>
                <w:szCs w:val="22"/>
                <w:lang w:val="en-US"/>
              </w:rPr>
              <w:br/>
              <w:t>Proizvođač: Socomec</w:t>
            </w:r>
          </w:p>
        </w:tc>
        <w:tc>
          <w:tcPr>
            <w:tcW w:w="1097" w:type="dxa"/>
            <w:tcBorders>
              <w:top w:val="nil"/>
              <w:left w:val="nil"/>
              <w:bottom w:val="single" w:sz="4" w:space="0" w:color="auto"/>
              <w:right w:val="single" w:sz="4" w:space="0" w:color="auto"/>
            </w:tcBorders>
            <w:noWrap/>
            <w:vAlign w:val="bottom"/>
            <w:hideMark/>
          </w:tcPr>
          <w:p w14:paraId="60B78176"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7AEE83D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BDDF5A4" w14:textId="77777777" w:rsidTr="00481F53">
        <w:trPr>
          <w:trHeight w:val="900"/>
        </w:trPr>
        <w:tc>
          <w:tcPr>
            <w:tcW w:w="1256" w:type="dxa"/>
            <w:tcBorders>
              <w:top w:val="nil"/>
              <w:left w:val="single" w:sz="4" w:space="0" w:color="auto"/>
              <w:bottom w:val="single" w:sz="4" w:space="0" w:color="auto"/>
              <w:right w:val="single" w:sz="4" w:space="0" w:color="auto"/>
            </w:tcBorders>
            <w:noWrap/>
            <w:vAlign w:val="bottom"/>
            <w:hideMark/>
          </w:tcPr>
          <w:p w14:paraId="71B65108" w14:textId="7A6EC308" w:rsidR="00481F53" w:rsidRPr="0001143B" w:rsidRDefault="00481F53" w:rsidP="00481F53">
            <w:pPr>
              <w:ind w:left="0"/>
              <w:jc w:val="left"/>
              <w:rPr>
                <w:rFonts w:cs="Arial"/>
                <w:color w:val="000000"/>
                <w:szCs w:val="22"/>
                <w:lang w:val="en-US"/>
              </w:rPr>
            </w:pPr>
            <w:r w:rsidRPr="00FA4119">
              <w:t>6.1.86</w:t>
            </w:r>
          </w:p>
        </w:tc>
        <w:tc>
          <w:tcPr>
            <w:tcW w:w="1170" w:type="dxa"/>
            <w:tcBorders>
              <w:top w:val="nil"/>
              <w:left w:val="nil"/>
              <w:bottom w:val="single" w:sz="4" w:space="0" w:color="auto"/>
              <w:right w:val="single" w:sz="4" w:space="0" w:color="auto"/>
            </w:tcBorders>
            <w:vAlign w:val="bottom"/>
            <w:hideMark/>
          </w:tcPr>
          <w:p w14:paraId="7A4F91A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-F2</w:t>
            </w:r>
          </w:p>
        </w:tc>
        <w:tc>
          <w:tcPr>
            <w:tcW w:w="4900" w:type="dxa"/>
            <w:tcBorders>
              <w:top w:val="nil"/>
              <w:left w:val="nil"/>
              <w:bottom w:val="single" w:sz="4" w:space="0" w:color="auto"/>
              <w:right w:val="single" w:sz="4" w:space="0" w:color="auto"/>
            </w:tcBorders>
            <w:hideMark/>
          </w:tcPr>
          <w:p w14:paraId="59935CF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iC60L - minijaturni prekidač - 3P - 3 A - C krivulja</w:t>
            </w:r>
            <w:r w:rsidRPr="0001143B">
              <w:rPr>
                <w:rFonts w:cs="Arial"/>
                <w:color w:val="000000"/>
                <w:szCs w:val="22"/>
                <w:lang w:val="en-US"/>
              </w:rPr>
              <w:br/>
              <w:t>Narudžbeni broj: A9F94303</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0561D9C8"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15EC78A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06913F17"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7D254CEC" w14:textId="6E8BA7FC" w:rsidR="00481F53" w:rsidRPr="0001143B" w:rsidRDefault="00481F53" w:rsidP="00481F53">
            <w:pPr>
              <w:ind w:left="0"/>
              <w:jc w:val="left"/>
              <w:rPr>
                <w:rFonts w:cs="Arial"/>
                <w:color w:val="000000"/>
                <w:szCs w:val="22"/>
                <w:lang w:val="en-US"/>
              </w:rPr>
            </w:pPr>
            <w:r w:rsidRPr="00FA4119">
              <w:t>6.1.87</w:t>
            </w:r>
          </w:p>
        </w:tc>
        <w:tc>
          <w:tcPr>
            <w:tcW w:w="1170" w:type="dxa"/>
            <w:tcBorders>
              <w:top w:val="nil"/>
              <w:left w:val="nil"/>
              <w:bottom w:val="single" w:sz="4" w:space="0" w:color="auto"/>
              <w:right w:val="single" w:sz="4" w:space="0" w:color="auto"/>
            </w:tcBorders>
            <w:vAlign w:val="bottom"/>
            <w:hideMark/>
          </w:tcPr>
          <w:p w14:paraId="1B04EA5B" w14:textId="38087073" w:rsidR="00481F53" w:rsidRPr="0001143B" w:rsidRDefault="00481F53" w:rsidP="00481F53">
            <w:pPr>
              <w:ind w:left="0"/>
              <w:jc w:val="left"/>
              <w:rPr>
                <w:rFonts w:cs="Arial"/>
                <w:color w:val="000000"/>
                <w:szCs w:val="22"/>
                <w:lang w:val="en-US"/>
              </w:rPr>
            </w:pPr>
            <w:r w:rsidRPr="001D01B2">
              <w:rPr>
                <w:rFonts w:cs="Arial"/>
                <w:color w:val="000000"/>
                <w:szCs w:val="22"/>
                <w:lang w:val="en-US"/>
              </w:rPr>
              <w:t>-F2 -F6...-F13 -F31...-F34 -F36...-F38 -F40...-F42</w:t>
            </w:r>
          </w:p>
        </w:tc>
        <w:tc>
          <w:tcPr>
            <w:tcW w:w="4900" w:type="dxa"/>
            <w:tcBorders>
              <w:top w:val="nil"/>
              <w:left w:val="nil"/>
              <w:bottom w:val="single" w:sz="4" w:space="0" w:color="auto"/>
              <w:right w:val="single" w:sz="4" w:space="0" w:color="auto"/>
            </w:tcBorders>
            <w:hideMark/>
          </w:tcPr>
          <w:p w14:paraId="269F58D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Pomoćni kontakt, Acti9 A9A, iOF/SD+OF, 2 C/O, 100mA do 6A, 24VAC do 415VAC, 24VDC do 130VDC, gornji i donji priključak</w:t>
            </w:r>
            <w:r w:rsidRPr="0001143B">
              <w:rPr>
                <w:rFonts w:cs="Arial"/>
                <w:color w:val="000000"/>
                <w:szCs w:val="22"/>
                <w:lang w:val="en-US"/>
              </w:rPr>
              <w:br/>
              <w:t>Narudžbeni broj: A9A26909</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4A1FD0EC" w14:textId="073062EE" w:rsidR="00481F53" w:rsidRPr="0001143B" w:rsidRDefault="00481F53" w:rsidP="00481F53">
            <w:pPr>
              <w:ind w:left="0"/>
              <w:jc w:val="right"/>
              <w:rPr>
                <w:rFonts w:cs="Arial"/>
                <w:color w:val="000000"/>
                <w:szCs w:val="22"/>
                <w:lang w:val="en-US"/>
              </w:rPr>
            </w:pPr>
            <w:r>
              <w:rPr>
                <w:rFonts w:cs="Arial"/>
                <w:color w:val="000000"/>
                <w:szCs w:val="22"/>
                <w:lang w:val="en-US"/>
              </w:rPr>
              <w:t>19</w:t>
            </w:r>
          </w:p>
        </w:tc>
        <w:tc>
          <w:tcPr>
            <w:tcW w:w="1072" w:type="dxa"/>
            <w:tcBorders>
              <w:top w:val="nil"/>
              <w:left w:val="nil"/>
              <w:bottom w:val="single" w:sz="4" w:space="0" w:color="auto"/>
              <w:right w:val="single" w:sz="4" w:space="0" w:color="auto"/>
            </w:tcBorders>
            <w:noWrap/>
            <w:vAlign w:val="bottom"/>
            <w:hideMark/>
          </w:tcPr>
          <w:p w14:paraId="419EDD0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6B9024F9"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0D2E1306" w14:textId="03D9B4F3" w:rsidR="00481F53" w:rsidRPr="0001143B" w:rsidRDefault="00481F53" w:rsidP="00481F53">
            <w:pPr>
              <w:ind w:left="0"/>
              <w:jc w:val="left"/>
              <w:rPr>
                <w:rFonts w:cs="Arial"/>
                <w:color w:val="000000"/>
                <w:szCs w:val="22"/>
                <w:lang w:val="en-US"/>
              </w:rPr>
            </w:pPr>
            <w:r w:rsidRPr="00FA4119">
              <w:t>6.1.88</w:t>
            </w:r>
          </w:p>
        </w:tc>
        <w:tc>
          <w:tcPr>
            <w:tcW w:w="1170" w:type="dxa"/>
            <w:tcBorders>
              <w:top w:val="nil"/>
              <w:left w:val="nil"/>
              <w:bottom w:val="single" w:sz="4" w:space="0" w:color="auto"/>
              <w:right w:val="single" w:sz="4" w:space="0" w:color="auto"/>
            </w:tcBorders>
            <w:vAlign w:val="bottom"/>
            <w:hideMark/>
          </w:tcPr>
          <w:p w14:paraId="3B9C937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-F3, -F4, -F5</w:t>
            </w:r>
          </w:p>
        </w:tc>
        <w:tc>
          <w:tcPr>
            <w:tcW w:w="4900" w:type="dxa"/>
            <w:tcBorders>
              <w:top w:val="nil"/>
              <w:left w:val="nil"/>
              <w:bottom w:val="single" w:sz="4" w:space="0" w:color="auto"/>
              <w:right w:val="single" w:sz="4" w:space="0" w:color="auto"/>
            </w:tcBorders>
            <w:hideMark/>
          </w:tcPr>
          <w:p w14:paraId="00D1FE3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TeSys GV2-termo-magnetski-prekidač-1...1,6 A-priključci vijčanim stezaljkama</w:t>
            </w:r>
            <w:r w:rsidRPr="0001143B">
              <w:rPr>
                <w:rFonts w:cs="Arial"/>
                <w:color w:val="000000"/>
                <w:szCs w:val="22"/>
                <w:lang w:val="en-US"/>
              </w:rPr>
              <w:br/>
              <w:t>Narudžbeni broj: GV2ME06AP</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13136B57"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3</w:t>
            </w:r>
          </w:p>
        </w:tc>
        <w:tc>
          <w:tcPr>
            <w:tcW w:w="1072" w:type="dxa"/>
            <w:tcBorders>
              <w:top w:val="nil"/>
              <w:left w:val="nil"/>
              <w:bottom w:val="single" w:sz="4" w:space="0" w:color="auto"/>
              <w:right w:val="single" w:sz="4" w:space="0" w:color="auto"/>
            </w:tcBorders>
            <w:noWrap/>
            <w:vAlign w:val="bottom"/>
            <w:hideMark/>
          </w:tcPr>
          <w:p w14:paraId="6B09A1C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40D0FCD1" w14:textId="77777777" w:rsidTr="00481F53">
        <w:trPr>
          <w:trHeight w:val="1800"/>
        </w:trPr>
        <w:tc>
          <w:tcPr>
            <w:tcW w:w="1256" w:type="dxa"/>
            <w:tcBorders>
              <w:top w:val="nil"/>
              <w:left w:val="single" w:sz="4" w:space="0" w:color="auto"/>
              <w:bottom w:val="single" w:sz="4" w:space="0" w:color="auto"/>
              <w:right w:val="single" w:sz="4" w:space="0" w:color="auto"/>
            </w:tcBorders>
            <w:noWrap/>
            <w:vAlign w:val="bottom"/>
            <w:hideMark/>
          </w:tcPr>
          <w:p w14:paraId="13E7463E" w14:textId="4F1F3D72" w:rsidR="00481F53" w:rsidRPr="0001143B" w:rsidRDefault="00481F53" w:rsidP="00481F53">
            <w:pPr>
              <w:ind w:left="0"/>
              <w:jc w:val="left"/>
              <w:rPr>
                <w:rFonts w:cs="Arial"/>
                <w:color w:val="000000"/>
                <w:szCs w:val="22"/>
                <w:lang w:val="en-US"/>
              </w:rPr>
            </w:pPr>
            <w:r w:rsidRPr="00FA4119">
              <w:t>6.1.89</w:t>
            </w:r>
          </w:p>
        </w:tc>
        <w:tc>
          <w:tcPr>
            <w:tcW w:w="1170" w:type="dxa"/>
            <w:tcBorders>
              <w:top w:val="nil"/>
              <w:left w:val="nil"/>
              <w:bottom w:val="single" w:sz="4" w:space="0" w:color="auto"/>
              <w:right w:val="single" w:sz="4" w:space="0" w:color="auto"/>
            </w:tcBorders>
            <w:vAlign w:val="bottom"/>
            <w:hideMark/>
          </w:tcPr>
          <w:p w14:paraId="2A7E6DA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-F3, -F4, -F5</w:t>
            </w:r>
          </w:p>
        </w:tc>
        <w:tc>
          <w:tcPr>
            <w:tcW w:w="4900" w:type="dxa"/>
            <w:tcBorders>
              <w:top w:val="nil"/>
              <w:left w:val="nil"/>
              <w:bottom w:val="single" w:sz="4" w:space="0" w:color="auto"/>
              <w:right w:val="single" w:sz="4" w:space="0" w:color="auto"/>
            </w:tcBorders>
            <w:hideMark/>
          </w:tcPr>
          <w:p w14:paraId="4F414AD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TeSys GV blok pomoćnih kontakata, za motorne prekidače GV2 i GV3, pomoćni kontakt - 1 NO + 1 NC, Nazivni radni napon: 24...240 V AC, 24...60 V DC</w:t>
            </w:r>
            <w:r w:rsidRPr="0001143B">
              <w:rPr>
                <w:rFonts w:cs="Arial"/>
                <w:color w:val="000000"/>
                <w:szCs w:val="22"/>
                <w:lang w:val="en-US"/>
              </w:rPr>
              <w:br/>
              <w:t>Narudžbeni broj: GVAE11</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16E07279"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3</w:t>
            </w:r>
          </w:p>
        </w:tc>
        <w:tc>
          <w:tcPr>
            <w:tcW w:w="1072" w:type="dxa"/>
            <w:tcBorders>
              <w:top w:val="nil"/>
              <w:left w:val="nil"/>
              <w:bottom w:val="single" w:sz="4" w:space="0" w:color="auto"/>
              <w:right w:val="single" w:sz="4" w:space="0" w:color="auto"/>
            </w:tcBorders>
            <w:noWrap/>
            <w:vAlign w:val="bottom"/>
            <w:hideMark/>
          </w:tcPr>
          <w:p w14:paraId="3B943C1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496B3CF9"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2C7FB0F3" w14:textId="17B89608" w:rsidR="00481F53" w:rsidRPr="0001143B" w:rsidRDefault="00481F53" w:rsidP="00481F53">
            <w:pPr>
              <w:ind w:left="0"/>
              <w:jc w:val="left"/>
              <w:rPr>
                <w:rFonts w:cs="Arial"/>
                <w:color w:val="000000"/>
                <w:szCs w:val="22"/>
                <w:lang w:val="en-US"/>
              </w:rPr>
            </w:pPr>
            <w:r w:rsidRPr="00FA4119">
              <w:t>6.1.90</w:t>
            </w:r>
          </w:p>
        </w:tc>
        <w:tc>
          <w:tcPr>
            <w:tcW w:w="1170" w:type="dxa"/>
            <w:tcBorders>
              <w:top w:val="nil"/>
              <w:left w:val="nil"/>
              <w:bottom w:val="single" w:sz="4" w:space="0" w:color="auto"/>
              <w:right w:val="single" w:sz="4" w:space="0" w:color="auto"/>
            </w:tcBorders>
            <w:vAlign w:val="bottom"/>
            <w:hideMark/>
          </w:tcPr>
          <w:p w14:paraId="39B417A5"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-F6, -F7, -F8, -F9, -F10, -F13</w:t>
            </w:r>
          </w:p>
        </w:tc>
        <w:tc>
          <w:tcPr>
            <w:tcW w:w="4900" w:type="dxa"/>
            <w:tcBorders>
              <w:top w:val="nil"/>
              <w:left w:val="nil"/>
              <w:bottom w:val="single" w:sz="4" w:space="0" w:color="auto"/>
              <w:right w:val="single" w:sz="4" w:space="0" w:color="auto"/>
            </w:tcBorders>
            <w:hideMark/>
          </w:tcPr>
          <w:p w14:paraId="4CFBE5B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iC60L, minijaturni prekidač (MCB), 3P, Nazivna struja 2 A, C krivulja isključenja</w:t>
            </w:r>
            <w:r w:rsidRPr="0001143B">
              <w:rPr>
                <w:rFonts w:cs="Arial"/>
                <w:color w:val="000000"/>
                <w:szCs w:val="22"/>
                <w:lang w:val="en-US"/>
              </w:rPr>
              <w:br/>
              <w:t>Narudžbeni broj: A9F94302</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76A86FF9"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6</w:t>
            </w:r>
          </w:p>
        </w:tc>
        <w:tc>
          <w:tcPr>
            <w:tcW w:w="1072" w:type="dxa"/>
            <w:tcBorders>
              <w:top w:val="nil"/>
              <w:left w:val="nil"/>
              <w:bottom w:val="single" w:sz="4" w:space="0" w:color="auto"/>
              <w:right w:val="single" w:sz="4" w:space="0" w:color="auto"/>
            </w:tcBorders>
            <w:noWrap/>
            <w:vAlign w:val="bottom"/>
            <w:hideMark/>
          </w:tcPr>
          <w:p w14:paraId="36DCA32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4A5642EB"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320EEC55" w14:textId="5150C5C1" w:rsidR="00481F53" w:rsidRPr="0001143B" w:rsidRDefault="00481F53" w:rsidP="00481F53">
            <w:pPr>
              <w:ind w:left="0"/>
              <w:jc w:val="left"/>
              <w:rPr>
                <w:rFonts w:cs="Arial"/>
                <w:color w:val="000000"/>
                <w:szCs w:val="22"/>
                <w:lang w:val="en-US"/>
              </w:rPr>
            </w:pPr>
            <w:r w:rsidRPr="00FA4119">
              <w:t>6.1.91</w:t>
            </w:r>
          </w:p>
        </w:tc>
        <w:tc>
          <w:tcPr>
            <w:tcW w:w="1170" w:type="dxa"/>
            <w:tcBorders>
              <w:top w:val="nil"/>
              <w:left w:val="nil"/>
              <w:bottom w:val="single" w:sz="4" w:space="0" w:color="auto"/>
              <w:right w:val="single" w:sz="4" w:space="0" w:color="auto"/>
            </w:tcBorders>
            <w:vAlign w:val="bottom"/>
            <w:hideMark/>
          </w:tcPr>
          <w:p w14:paraId="018D447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-F12</w:t>
            </w:r>
          </w:p>
        </w:tc>
        <w:tc>
          <w:tcPr>
            <w:tcW w:w="4900" w:type="dxa"/>
            <w:tcBorders>
              <w:top w:val="nil"/>
              <w:left w:val="nil"/>
              <w:bottom w:val="single" w:sz="4" w:space="0" w:color="auto"/>
              <w:right w:val="single" w:sz="4" w:space="0" w:color="auto"/>
            </w:tcBorders>
            <w:hideMark/>
          </w:tcPr>
          <w:p w14:paraId="2389071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iC60L, minijaturni prekidač (MCB), 3P, Nazivna struja 6 A, C krivulja isključenja</w:t>
            </w:r>
            <w:r w:rsidRPr="0001143B">
              <w:rPr>
                <w:rFonts w:cs="Arial"/>
                <w:color w:val="000000"/>
                <w:szCs w:val="22"/>
                <w:lang w:val="en-US"/>
              </w:rPr>
              <w:br/>
              <w:t>Narudžbeni broj: A9F94306</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5AE1C01E"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21941E2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369EA0C2"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6A520F67" w14:textId="220759D9" w:rsidR="00481F53" w:rsidRPr="0001143B" w:rsidRDefault="00481F53" w:rsidP="00481F53">
            <w:pPr>
              <w:ind w:left="0"/>
              <w:jc w:val="left"/>
              <w:rPr>
                <w:rFonts w:cs="Arial"/>
                <w:color w:val="000000"/>
                <w:szCs w:val="22"/>
                <w:lang w:val="en-US"/>
              </w:rPr>
            </w:pPr>
            <w:r w:rsidRPr="00FA4119">
              <w:t>6.1.92</w:t>
            </w:r>
          </w:p>
        </w:tc>
        <w:tc>
          <w:tcPr>
            <w:tcW w:w="1170" w:type="dxa"/>
            <w:tcBorders>
              <w:top w:val="nil"/>
              <w:left w:val="nil"/>
              <w:bottom w:val="single" w:sz="4" w:space="0" w:color="auto"/>
              <w:right w:val="single" w:sz="4" w:space="0" w:color="auto"/>
            </w:tcBorders>
            <w:vAlign w:val="bottom"/>
            <w:hideMark/>
          </w:tcPr>
          <w:p w14:paraId="6925E10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-F11</w:t>
            </w:r>
          </w:p>
        </w:tc>
        <w:tc>
          <w:tcPr>
            <w:tcW w:w="4900" w:type="dxa"/>
            <w:tcBorders>
              <w:top w:val="nil"/>
              <w:left w:val="nil"/>
              <w:bottom w:val="single" w:sz="4" w:space="0" w:color="auto"/>
              <w:right w:val="single" w:sz="4" w:space="0" w:color="auto"/>
            </w:tcBorders>
            <w:hideMark/>
          </w:tcPr>
          <w:p w14:paraId="6D37622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iC60L, minijaturni prekidač (MCB), 3P, Nazivna struja 10 A, C krivulja isključenja</w:t>
            </w:r>
            <w:r w:rsidRPr="0001143B">
              <w:rPr>
                <w:rFonts w:cs="Arial"/>
                <w:color w:val="000000"/>
                <w:szCs w:val="22"/>
                <w:lang w:val="en-US"/>
              </w:rPr>
              <w:br/>
              <w:t>Narudžbeni broj: A9F94310</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00BD2F04"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74C14C7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0798BDEC"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7E8A14B4" w14:textId="3FDC3881" w:rsidR="00481F53" w:rsidRPr="0001143B" w:rsidRDefault="00481F53" w:rsidP="00481F53">
            <w:pPr>
              <w:ind w:left="0"/>
              <w:jc w:val="left"/>
              <w:rPr>
                <w:rFonts w:cs="Arial"/>
                <w:color w:val="000000"/>
                <w:szCs w:val="22"/>
                <w:lang w:val="en-US"/>
              </w:rPr>
            </w:pPr>
            <w:r w:rsidRPr="00FA4119">
              <w:lastRenderedPageBreak/>
              <w:t>6.1.93</w:t>
            </w:r>
          </w:p>
        </w:tc>
        <w:tc>
          <w:tcPr>
            <w:tcW w:w="1170" w:type="dxa"/>
            <w:tcBorders>
              <w:top w:val="nil"/>
              <w:left w:val="nil"/>
              <w:bottom w:val="single" w:sz="4" w:space="0" w:color="auto"/>
              <w:right w:val="single" w:sz="4" w:space="0" w:color="auto"/>
            </w:tcBorders>
            <w:vAlign w:val="bottom"/>
            <w:hideMark/>
          </w:tcPr>
          <w:p w14:paraId="1249429E" w14:textId="6D575F86" w:rsidR="00481F53" w:rsidRPr="0001143B" w:rsidRDefault="00481F53" w:rsidP="00481F53">
            <w:pPr>
              <w:ind w:left="0"/>
              <w:jc w:val="left"/>
              <w:rPr>
                <w:rFonts w:cs="Arial"/>
                <w:color w:val="000000"/>
                <w:szCs w:val="22"/>
                <w:lang w:val="en-US"/>
              </w:rPr>
            </w:pPr>
            <w:r w:rsidRPr="00583571">
              <w:rPr>
                <w:rFonts w:cs="Arial"/>
                <w:color w:val="000000"/>
                <w:szCs w:val="22"/>
                <w:lang w:val="en-US"/>
              </w:rPr>
              <w:t>-F31...-F34 -F36...-F38 -F40...-F42</w:t>
            </w:r>
          </w:p>
        </w:tc>
        <w:tc>
          <w:tcPr>
            <w:tcW w:w="4900" w:type="dxa"/>
            <w:tcBorders>
              <w:top w:val="nil"/>
              <w:left w:val="nil"/>
              <w:bottom w:val="single" w:sz="4" w:space="0" w:color="auto"/>
              <w:right w:val="single" w:sz="4" w:space="0" w:color="auto"/>
            </w:tcBorders>
            <w:hideMark/>
          </w:tcPr>
          <w:p w14:paraId="1F8D596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iC60L,  minijaturni prekidač (MCB), P, Nazivna struja 6 A, C krivulja isključenja</w:t>
            </w:r>
            <w:r w:rsidRPr="0001143B">
              <w:rPr>
                <w:rFonts w:cs="Arial"/>
                <w:color w:val="000000"/>
                <w:szCs w:val="22"/>
                <w:lang w:val="en-US"/>
              </w:rPr>
              <w:br/>
              <w:t>Narudžbeni broj: A9F94106</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0CAA97A3" w14:textId="3EFD41DD"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r>
              <w:rPr>
                <w:rFonts w:cs="Arial"/>
                <w:color w:val="000000"/>
                <w:szCs w:val="22"/>
                <w:lang w:val="en-US"/>
              </w:rPr>
              <w:t>0</w:t>
            </w:r>
          </w:p>
        </w:tc>
        <w:tc>
          <w:tcPr>
            <w:tcW w:w="1072" w:type="dxa"/>
            <w:tcBorders>
              <w:top w:val="nil"/>
              <w:left w:val="nil"/>
              <w:bottom w:val="single" w:sz="4" w:space="0" w:color="auto"/>
              <w:right w:val="single" w:sz="4" w:space="0" w:color="auto"/>
            </w:tcBorders>
            <w:noWrap/>
            <w:vAlign w:val="bottom"/>
            <w:hideMark/>
          </w:tcPr>
          <w:p w14:paraId="078800F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68CBA8C"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09BACC32" w14:textId="3E2BB638" w:rsidR="00481F53" w:rsidRPr="0001143B" w:rsidRDefault="00481F53" w:rsidP="00481F53">
            <w:pPr>
              <w:ind w:left="0"/>
              <w:jc w:val="left"/>
              <w:rPr>
                <w:rFonts w:cs="Arial"/>
                <w:color w:val="000000"/>
                <w:szCs w:val="22"/>
                <w:lang w:val="en-US"/>
              </w:rPr>
            </w:pPr>
            <w:r w:rsidRPr="00FA4119">
              <w:t>6.1.94</w:t>
            </w:r>
          </w:p>
        </w:tc>
        <w:tc>
          <w:tcPr>
            <w:tcW w:w="1170" w:type="dxa"/>
            <w:tcBorders>
              <w:top w:val="nil"/>
              <w:left w:val="nil"/>
              <w:bottom w:val="single" w:sz="4" w:space="0" w:color="auto"/>
              <w:right w:val="single" w:sz="4" w:space="0" w:color="auto"/>
            </w:tcBorders>
            <w:vAlign w:val="bottom"/>
            <w:hideMark/>
          </w:tcPr>
          <w:p w14:paraId="5E385C4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-F35, -F39</w:t>
            </w:r>
          </w:p>
        </w:tc>
        <w:tc>
          <w:tcPr>
            <w:tcW w:w="4900" w:type="dxa"/>
            <w:tcBorders>
              <w:top w:val="nil"/>
              <w:left w:val="nil"/>
              <w:bottom w:val="single" w:sz="4" w:space="0" w:color="auto"/>
              <w:right w:val="single" w:sz="4" w:space="0" w:color="auto"/>
            </w:tcBorders>
            <w:hideMark/>
          </w:tcPr>
          <w:p w14:paraId="3337E50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FID, 13 A/C, 30 mA, Acti9 iDPN N Vigi kombinirana zaštitna sklopka, 1P + N, 300 mA klasa A, C krivulja, 6000A</w:t>
            </w:r>
            <w:r w:rsidRPr="0001143B">
              <w:rPr>
                <w:rFonts w:cs="Arial"/>
                <w:color w:val="000000"/>
                <w:szCs w:val="22"/>
                <w:lang w:val="en-US"/>
              </w:rPr>
              <w:br/>
              <w:t>Narudžbeni broj: A9D32613</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025A3F53"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5B3BF75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7ADEE785"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7FDD5397" w14:textId="76876193" w:rsidR="00481F53" w:rsidRPr="0001143B" w:rsidRDefault="00481F53" w:rsidP="00481F53">
            <w:pPr>
              <w:ind w:left="0"/>
              <w:jc w:val="left"/>
              <w:rPr>
                <w:rFonts w:cs="Arial"/>
                <w:color w:val="000000"/>
                <w:szCs w:val="22"/>
                <w:lang w:val="en-US"/>
              </w:rPr>
            </w:pPr>
            <w:r w:rsidRPr="00FA4119">
              <w:t>6.1.95</w:t>
            </w:r>
          </w:p>
        </w:tc>
        <w:tc>
          <w:tcPr>
            <w:tcW w:w="1170" w:type="dxa"/>
            <w:tcBorders>
              <w:top w:val="nil"/>
              <w:left w:val="nil"/>
              <w:bottom w:val="single" w:sz="4" w:space="0" w:color="auto"/>
              <w:right w:val="single" w:sz="4" w:space="0" w:color="auto"/>
            </w:tcBorders>
            <w:vAlign w:val="bottom"/>
            <w:hideMark/>
          </w:tcPr>
          <w:p w14:paraId="68DCB3AD" w14:textId="32692798" w:rsidR="00481F53" w:rsidRPr="0001143B" w:rsidRDefault="00481F53" w:rsidP="00481F53">
            <w:pPr>
              <w:ind w:left="0"/>
              <w:jc w:val="left"/>
              <w:rPr>
                <w:rFonts w:cs="Arial"/>
                <w:color w:val="000000"/>
                <w:szCs w:val="22"/>
                <w:lang w:val="en-US"/>
              </w:rPr>
            </w:pPr>
            <w:r w:rsidRPr="00CD2835">
              <w:rPr>
                <w:rFonts w:cs="Arial"/>
                <w:color w:val="000000"/>
                <w:szCs w:val="22"/>
                <w:lang w:val="en-US"/>
              </w:rPr>
              <w:t>-F101...-F106</w:t>
            </w:r>
          </w:p>
        </w:tc>
        <w:tc>
          <w:tcPr>
            <w:tcW w:w="4900" w:type="dxa"/>
            <w:tcBorders>
              <w:top w:val="nil"/>
              <w:left w:val="nil"/>
              <w:bottom w:val="single" w:sz="4" w:space="0" w:color="auto"/>
              <w:right w:val="single" w:sz="4" w:space="0" w:color="auto"/>
            </w:tcBorders>
            <w:hideMark/>
          </w:tcPr>
          <w:p w14:paraId="75E5DC5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Pomoćni kontakt, Acti9, OF/SD+OF, 2 C/O, 100mA do 6A, 24VAC do 415VAC, 24VDC do 130VDC, gornji i donji priključak</w:t>
            </w:r>
            <w:r w:rsidRPr="0001143B">
              <w:rPr>
                <w:rFonts w:cs="Arial"/>
                <w:color w:val="000000"/>
                <w:szCs w:val="22"/>
                <w:lang w:val="en-US"/>
              </w:rPr>
              <w:br/>
              <w:t>Narudžbeni broj: A9N26909</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0E441144" w14:textId="541B25E0" w:rsidR="00481F53" w:rsidRPr="0001143B" w:rsidRDefault="00481F53" w:rsidP="00481F53">
            <w:pPr>
              <w:ind w:left="0"/>
              <w:jc w:val="right"/>
              <w:rPr>
                <w:rFonts w:cs="Arial"/>
                <w:color w:val="000000"/>
                <w:szCs w:val="22"/>
                <w:lang w:val="en-US"/>
              </w:rPr>
            </w:pPr>
            <w:r>
              <w:rPr>
                <w:rFonts w:cs="Arial"/>
                <w:color w:val="000000"/>
                <w:szCs w:val="22"/>
                <w:lang w:val="en-US"/>
              </w:rPr>
              <w:t>6</w:t>
            </w:r>
          </w:p>
        </w:tc>
        <w:tc>
          <w:tcPr>
            <w:tcW w:w="1072" w:type="dxa"/>
            <w:tcBorders>
              <w:top w:val="nil"/>
              <w:left w:val="nil"/>
              <w:bottom w:val="single" w:sz="4" w:space="0" w:color="auto"/>
              <w:right w:val="single" w:sz="4" w:space="0" w:color="auto"/>
            </w:tcBorders>
            <w:noWrap/>
            <w:vAlign w:val="bottom"/>
            <w:hideMark/>
          </w:tcPr>
          <w:p w14:paraId="64570EC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0D0D022A"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5464C37D" w14:textId="099699AA" w:rsidR="00481F53" w:rsidRPr="0001143B" w:rsidRDefault="00481F53" w:rsidP="00481F53">
            <w:pPr>
              <w:ind w:left="0"/>
              <w:jc w:val="left"/>
              <w:rPr>
                <w:rFonts w:cs="Arial"/>
                <w:color w:val="000000"/>
                <w:szCs w:val="22"/>
                <w:lang w:val="en-US"/>
              </w:rPr>
            </w:pPr>
            <w:r w:rsidRPr="00FA4119">
              <w:t>6.1.96</w:t>
            </w:r>
          </w:p>
        </w:tc>
        <w:tc>
          <w:tcPr>
            <w:tcW w:w="1170" w:type="dxa"/>
            <w:tcBorders>
              <w:top w:val="nil"/>
              <w:left w:val="nil"/>
              <w:bottom w:val="single" w:sz="4" w:space="0" w:color="auto"/>
              <w:right w:val="single" w:sz="4" w:space="0" w:color="auto"/>
            </w:tcBorders>
            <w:vAlign w:val="bottom"/>
            <w:hideMark/>
          </w:tcPr>
          <w:p w14:paraId="38AC7B1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-F101,…-F106</w:t>
            </w:r>
          </w:p>
        </w:tc>
        <w:tc>
          <w:tcPr>
            <w:tcW w:w="4900" w:type="dxa"/>
            <w:tcBorders>
              <w:top w:val="nil"/>
              <w:left w:val="nil"/>
              <w:bottom w:val="single" w:sz="4" w:space="0" w:color="auto"/>
              <w:right w:val="single" w:sz="4" w:space="0" w:color="auto"/>
            </w:tcBorders>
            <w:hideMark/>
          </w:tcPr>
          <w:p w14:paraId="4BFACB51"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Acti9, minijaturni prekidač (MCB), C60H-DC, 2P, 6A, C krivulja, 6kA (IEC/EN 60947-2)</w:t>
            </w:r>
            <w:r w:rsidRPr="0001143B">
              <w:rPr>
                <w:rFonts w:cs="Arial"/>
                <w:color w:val="000000"/>
                <w:szCs w:val="22"/>
                <w:lang w:val="en-US"/>
              </w:rPr>
              <w:br/>
              <w:t>Narudžbeni broj: A9N61526</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6F56B179"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6</w:t>
            </w:r>
          </w:p>
        </w:tc>
        <w:tc>
          <w:tcPr>
            <w:tcW w:w="1072" w:type="dxa"/>
            <w:tcBorders>
              <w:top w:val="nil"/>
              <w:left w:val="nil"/>
              <w:bottom w:val="single" w:sz="4" w:space="0" w:color="auto"/>
              <w:right w:val="single" w:sz="4" w:space="0" w:color="auto"/>
            </w:tcBorders>
            <w:noWrap/>
            <w:vAlign w:val="bottom"/>
            <w:hideMark/>
          </w:tcPr>
          <w:p w14:paraId="6BE360FF"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C630B84"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4718AB8C" w14:textId="025C0C60" w:rsidR="00481F53" w:rsidRPr="0001143B" w:rsidRDefault="00481F53" w:rsidP="00481F53">
            <w:pPr>
              <w:ind w:left="0"/>
              <w:jc w:val="left"/>
              <w:rPr>
                <w:rFonts w:cs="Arial"/>
                <w:color w:val="000000"/>
                <w:szCs w:val="22"/>
                <w:lang w:val="en-US"/>
              </w:rPr>
            </w:pPr>
            <w:r w:rsidRPr="00FA4119">
              <w:t>6.1.97</w:t>
            </w:r>
          </w:p>
        </w:tc>
        <w:tc>
          <w:tcPr>
            <w:tcW w:w="1170" w:type="dxa"/>
            <w:tcBorders>
              <w:top w:val="nil"/>
              <w:left w:val="nil"/>
              <w:bottom w:val="single" w:sz="4" w:space="0" w:color="auto"/>
              <w:right w:val="single" w:sz="4" w:space="0" w:color="auto"/>
            </w:tcBorders>
            <w:vAlign w:val="bottom"/>
            <w:hideMark/>
          </w:tcPr>
          <w:p w14:paraId="1879ECB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-S11, -S12</w:t>
            </w:r>
          </w:p>
        </w:tc>
        <w:tc>
          <w:tcPr>
            <w:tcW w:w="4900" w:type="dxa"/>
            <w:tcBorders>
              <w:top w:val="nil"/>
              <w:left w:val="nil"/>
              <w:bottom w:val="single" w:sz="4" w:space="0" w:color="auto"/>
              <w:right w:val="single" w:sz="4" w:space="0" w:color="auto"/>
            </w:tcBorders>
            <w:hideMark/>
          </w:tcPr>
          <w:p w14:paraId="187B97B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Rastavna sklopka, ComPacT NSX100NA, 3 pola, fiksna, termička struja 100A,Vrsta upravljanja: ručica</w:t>
            </w:r>
            <w:r w:rsidRPr="0001143B">
              <w:rPr>
                <w:rFonts w:cs="Arial"/>
                <w:color w:val="000000"/>
                <w:szCs w:val="22"/>
                <w:lang w:val="en-US"/>
              </w:rPr>
              <w:br/>
              <w:t>Narudžbeni broj: C103100S</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58789395"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24C2B33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129BD2B0"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5EBDB76B" w14:textId="3B4E4445" w:rsidR="00481F53" w:rsidRPr="0001143B" w:rsidRDefault="00481F53" w:rsidP="00481F53">
            <w:pPr>
              <w:ind w:left="0"/>
              <w:jc w:val="left"/>
              <w:rPr>
                <w:rFonts w:cs="Arial"/>
                <w:color w:val="000000"/>
                <w:szCs w:val="22"/>
                <w:lang w:val="en-US"/>
              </w:rPr>
            </w:pPr>
            <w:r w:rsidRPr="00FA4119">
              <w:t>6.1.98</w:t>
            </w:r>
          </w:p>
        </w:tc>
        <w:tc>
          <w:tcPr>
            <w:tcW w:w="1170" w:type="dxa"/>
            <w:tcBorders>
              <w:top w:val="nil"/>
              <w:left w:val="nil"/>
              <w:bottom w:val="single" w:sz="4" w:space="0" w:color="auto"/>
              <w:right w:val="single" w:sz="4" w:space="0" w:color="auto"/>
            </w:tcBorders>
            <w:vAlign w:val="bottom"/>
            <w:hideMark/>
          </w:tcPr>
          <w:p w14:paraId="2F32765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-S11, -S12</w:t>
            </w:r>
          </w:p>
        </w:tc>
        <w:tc>
          <w:tcPr>
            <w:tcW w:w="4900" w:type="dxa"/>
            <w:tcBorders>
              <w:top w:val="nil"/>
              <w:left w:val="nil"/>
              <w:bottom w:val="single" w:sz="4" w:space="0" w:color="auto"/>
              <w:right w:val="single" w:sz="4" w:space="0" w:color="auto"/>
            </w:tcBorders>
            <w:hideMark/>
          </w:tcPr>
          <w:p w14:paraId="3DF3963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Pomoćni kontakt - za signalizaciju stanja (1OF) ili okidanja (1SD) ili prorade zaštite (1SDE) ili prorade diferencijalne zaštite (1SDV) za prekidače NSX</w:t>
            </w:r>
            <w:r w:rsidRPr="0001143B">
              <w:rPr>
                <w:rFonts w:cs="Arial"/>
                <w:color w:val="000000"/>
                <w:szCs w:val="22"/>
                <w:lang w:val="en-US"/>
              </w:rPr>
              <w:br/>
              <w:t>Narudžbeni broj: 29450</w:t>
            </w:r>
            <w:r w:rsidRPr="0001143B">
              <w:rPr>
                <w:rFonts w:cs="Arial"/>
                <w:color w:val="000000"/>
                <w:szCs w:val="22"/>
                <w:lang w:val="en-US"/>
              </w:rPr>
              <w:br/>
              <w:t>Proizvođač: Schneider Electric</w:t>
            </w:r>
          </w:p>
        </w:tc>
        <w:tc>
          <w:tcPr>
            <w:tcW w:w="1097" w:type="dxa"/>
            <w:tcBorders>
              <w:top w:val="nil"/>
              <w:left w:val="nil"/>
              <w:bottom w:val="single" w:sz="4" w:space="0" w:color="auto"/>
              <w:right w:val="single" w:sz="4" w:space="0" w:color="auto"/>
            </w:tcBorders>
            <w:noWrap/>
            <w:vAlign w:val="bottom"/>
            <w:hideMark/>
          </w:tcPr>
          <w:p w14:paraId="44D794CD"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1D7452D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CE57FEA" w14:textId="77777777" w:rsidTr="00481F53">
        <w:trPr>
          <w:trHeight w:val="900"/>
        </w:trPr>
        <w:tc>
          <w:tcPr>
            <w:tcW w:w="1256" w:type="dxa"/>
            <w:tcBorders>
              <w:top w:val="nil"/>
              <w:left w:val="single" w:sz="4" w:space="0" w:color="auto"/>
              <w:bottom w:val="single" w:sz="4" w:space="0" w:color="auto"/>
              <w:right w:val="single" w:sz="4" w:space="0" w:color="auto"/>
            </w:tcBorders>
            <w:noWrap/>
            <w:vAlign w:val="bottom"/>
            <w:hideMark/>
          </w:tcPr>
          <w:p w14:paraId="7EEE5AB6" w14:textId="75586CFF" w:rsidR="00481F53" w:rsidRPr="0001143B" w:rsidRDefault="00481F53" w:rsidP="00481F53">
            <w:pPr>
              <w:ind w:left="0"/>
              <w:jc w:val="left"/>
              <w:rPr>
                <w:rFonts w:cs="Arial"/>
                <w:color w:val="000000"/>
                <w:szCs w:val="22"/>
                <w:lang w:val="en-US"/>
              </w:rPr>
            </w:pPr>
            <w:r w:rsidRPr="00FA4119">
              <w:t>6.1.99</w:t>
            </w:r>
          </w:p>
        </w:tc>
        <w:tc>
          <w:tcPr>
            <w:tcW w:w="1170" w:type="dxa"/>
            <w:tcBorders>
              <w:top w:val="nil"/>
              <w:left w:val="nil"/>
              <w:bottom w:val="single" w:sz="4" w:space="0" w:color="auto"/>
              <w:right w:val="single" w:sz="4" w:space="0" w:color="auto"/>
            </w:tcBorders>
            <w:vAlign w:val="bottom"/>
            <w:hideMark/>
          </w:tcPr>
          <w:p w14:paraId="191B01D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-V11, -V12</w:t>
            </w:r>
          </w:p>
        </w:tc>
        <w:tc>
          <w:tcPr>
            <w:tcW w:w="4900" w:type="dxa"/>
            <w:tcBorders>
              <w:top w:val="nil"/>
              <w:left w:val="nil"/>
              <w:bottom w:val="single" w:sz="4" w:space="0" w:color="auto"/>
              <w:right w:val="single" w:sz="4" w:space="0" w:color="auto"/>
            </w:tcBorders>
            <w:hideMark/>
          </w:tcPr>
          <w:p w14:paraId="3C22433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Diodni modul za 220 VDC dovod</w:t>
            </w:r>
            <w:r w:rsidRPr="0001143B">
              <w:rPr>
                <w:rFonts w:cs="Arial"/>
                <w:color w:val="000000"/>
                <w:szCs w:val="22"/>
                <w:lang w:val="en-US"/>
              </w:rPr>
              <w:br/>
              <w:t>Narudžbeni broj: SKKE162</w:t>
            </w:r>
            <w:r w:rsidRPr="0001143B">
              <w:rPr>
                <w:rFonts w:cs="Arial"/>
                <w:color w:val="000000"/>
                <w:szCs w:val="22"/>
                <w:lang w:val="en-US"/>
              </w:rPr>
              <w:br/>
              <w:t>Proizvođač: SEMIKRON</w:t>
            </w:r>
          </w:p>
        </w:tc>
        <w:tc>
          <w:tcPr>
            <w:tcW w:w="1097" w:type="dxa"/>
            <w:tcBorders>
              <w:top w:val="nil"/>
              <w:left w:val="nil"/>
              <w:bottom w:val="single" w:sz="4" w:space="0" w:color="auto"/>
              <w:right w:val="single" w:sz="4" w:space="0" w:color="auto"/>
            </w:tcBorders>
            <w:noWrap/>
            <w:vAlign w:val="bottom"/>
            <w:hideMark/>
          </w:tcPr>
          <w:p w14:paraId="0978571E"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68B2C2B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11E25B9C" w14:textId="77777777" w:rsidTr="00481F53">
        <w:trPr>
          <w:trHeight w:val="900"/>
        </w:trPr>
        <w:tc>
          <w:tcPr>
            <w:tcW w:w="1256" w:type="dxa"/>
            <w:tcBorders>
              <w:top w:val="nil"/>
              <w:left w:val="single" w:sz="4" w:space="0" w:color="auto"/>
              <w:bottom w:val="single" w:sz="4" w:space="0" w:color="auto"/>
              <w:right w:val="single" w:sz="4" w:space="0" w:color="auto"/>
            </w:tcBorders>
            <w:noWrap/>
            <w:vAlign w:val="bottom"/>
            <w:hideMark/>
          </w:tcPr>
          <w:p w14:paraId="7B68F0C5" w14:textId="15870D56" w:rsidR="00481F53" w:rsidRPr="0001143B" w:rsidRDefault="00481F53" w:rsidP="00481F53">
            <w:pPr>
              <w:ind w:left="0"/>
              <w:jc w:val="left"/>
              <w:rPr>
                <w:rFonts w:cs="Arial"/>
                <w:color w:val="000000"/>
                <w:szCs w:val="22"/>
                <w:lang w:val="en-US"/>
              </w:rPr>
            </w:pPr>
            <w:r w:rsidRPr="00FA4119">
              <w:t>6.1.100</w:t>
            </w:r>
          </w:p>
        </w:tc>
        <w:tc>
          <w:tcPr>
            <w:tcW w:w="1170" w:type="dxa"/>
            <w:tcBorders>
              <w:top w:val="nil"/>
              <w:left w:val="nil"/>
              <w:bottom w:val="single" w:sz="4" w:space="0" w:color="auto"/>
              <w:right w:val="single" w:sz="4" w:space="0" w:color="auto"/>
            </w:tcBorders>
            <w:vAlign w:val="bottom"/>
            <w:hideMark/>
          </w:tcPr>
          <w:p w14:paraId="03E9C1B0" w14:textId="5CA65C3E" w:rsidR="00481F53" w:rsidRPr="0001143B" w:rsidRDefault="00481F53" w:rsidP="00481F53">
            <w:pPr>
              <w:ind w:left="0"/>
              <w:jc w:val="left"/>
              <w:rPr>
                <w:rFonts w:cs="Arial"/>
                <w:color w:val="000000"/>
                <w:szCs w:val="22"/>
                <w:lang w:val="en-US"/>
              </w:rPr>
            </w:pPr>
            <w:r w:rsidRPr="00FD5BEC">
              <w:rPr>
                <w:rFonts w:cs="Arial"/>
                <w:color w:val="000000"/>
                <w:szCs w:val="22"/>
                <w:lang w:val="en-US"/>
              </w:rPr>
              <w:t>-V11</w:t>
            </w:r>
          </w:p>
        </w:tc>
        <w:tc>
          <w:tcPr>
            <w:tcW w:w="4900" w:type="dxa"/>
            <w:tcBorders>
              <w:top w:val="nil"/>
              <w:left w:val="nil"/>
              <w:bottom w:val="single" w:sz="4" w:space="0" w:color="auto"/>
              <w:right w:val="single" w:sz="4" w:space="0" w:color="auto"/>
            </w:tcBorders>
            <w:hideMark/>
          </w:tcPr>
          <w:p w14:paraId="39B823D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 xml:space="preserve"> Zajedničko hladilo za dvije diode</w:t>
            </w:r>
            <w:r w:rsidRPr="0001143B">
              <w:rPr>
                <w:rFonts w:cs="Arial"/>
                <w:color w:val="000000"/>
                <w:szCs w:val="22"/>
                <w:lang w:val="en-US"/>
              </w:rPr>
              <w:br/>
              <w:t>Narudžbeni broj: KL-295(P3)/180</w:t>
            </w:r>
            <w:r w:rsidRPr="0001143B">
              <w:rPr>
                <w:rFonts w:cs="Arial"/>
                <w:color w:val="000000"/>
                <w:szCs w:val="22"/>
                <w:lang w:val="en-US"/>
              </w:rPr>
              <w:br/>
              <w:t>Proizvođač: SEMIKRON</w:t>
            </w:r>
          </w:p>
        </w:tc>
        <w:tc>
          <w:tcPr>
            <w:tcW w:w="1097" w:type="dxa"/>
            <w:tcBorders>
              <w:top w:val="nil"/>
              <w:left w:val="nil"/>
              <w:bottom w:val="single" w:sz="4" w:space="0" w:color="auto"/>
              <w:right w:val="single" w:sz="4" w:space="0" w:color="auto"/>
            </w:tcBorders>
            <w:noWrap/>
            <w:vAlign w:val="bottom"/>
            <w:hideMark/>
          </w:tcPr>
          <w:p w14:paraId="684339E7"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76115477"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F9CB891" w14:textId="77777777" w:rsidTr="00481F53">
        <w:trPr>
          <w:trHeight w:val="1800"/>
        </w:trPr>
        <w:tc>
          <w:tcPr>
            <w:tcW w:w="1256" w:type="dxa"/>
            <w:tcBorders>
              <w:top w:val="nil"/>
              <w:left w:val="single" w:sz="4" w:space="0" w:color="auto"/>
              <w:bottom w:val="single" w:sz="4" w:space="0" w:color="auto"/>
              <w:right w:val="single" w:sz="4" w:space="0" w:color="auto"/>
            </w:tcBorders>
            <w:noWrap/>
            <w:vAlign w:val="bottom"/>
            <w:hideMark/>
          </w:tcPr>
          <w:p w14:paraId="33E1253F" w14:textId="0D9F3FED" w:rsidR="00481F53" w:rsidRPr="0001143B" w:rsidRDefault="00481F53" w:rsidP="00481F53">
            <w:pPr>
              <w:ind w:left="0"/>
              <w:jc w:val="left"/>
              <w:rPr>
                <w:rFonts w:cs="Arial"/>
                <w:color w:val="000000"/>
                <w:szCs w:val="22"/>
                <w:lang w:val="en-US"/>
              </w:rPr>
            </w:pPr>
            <w:r w:rsidRPr="00FA4119">
              <w:t>6.1.101</w:t>
            </w:r>
          </w:p>
        </w:tc>
        <w:tc>
          <w:tcPr>
            <w:tcW w:w="1170" w:type="dxa"/>
            <w:tcBorders>
              <w:top w:val="nil"/>
              <w:left w:val="nil"/>
              <w:bottom w:val="single" w:sz="4" w:space="0" w:color="auto"/>
              <w:right w:val="single" w:sz="4" w:space="0" w:color="auto"/>
            </w:tcBorders>
            <w:vAlign w:val="bottom"/>
            <w:hideMark/>
          </w:tcPr>
          <w:p w14:paraId="5F5EB6D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-P101</w:t>
            </w:r>
          </w:p>
        </w:tc>
        <w:tc>
          <w:tcPr>
            <w:tcW w:w="4900" w:type="dxa"/>
            <w:tcBorders>
              <w:top w:val="nil"/>
              <w:left w:val="nil"/>
              <w:bottom w:val="single" w:sz="4" w:space="0" w:color="auto"/>
              <w:right w:val="single" w:sz="4" w:space="0" w:color="auto"/>
            </w:tcBorders>
            <w:hideMark/>
          </w:tcPr>
          <w:p w14:paraId="4F99C8A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Voltmetar - tip: kao FQ 0307, - mjerni sustav: pomično željezo, - dimenzije: 72×72 mm, - priključak: 400/230V, 50Hz (izravno), - skala: 90° baždarena linearno u mjernom području: 0…400V.</w:t>
            </w:r>
            <w:r w:rsidRPr="0001143B">
              <w:rPr>
                <w:rFonts w:cs="Arial"/>
                <w:color w:val="000000"/>
                <w:szCs w:val="22"/>
                <w:lang w:val="en-US"/>
              </w:rPr>
              <w:br/>
              <w:t>Narudžbeni broj: AN25DDC400</w:t>
            </w:r>
            <w:r w:rsidRPr="0001143B">
              <w:rPr>
                <w:rFonts w:cs="Arial"/>
                <w:color w:val="000000"/>
                <w:szCs w:val="22"/>
                <w:lang w:val="en-US"/>
              </w:rPr>
              <w:br/>
              <w:t>Proizvođač: IME</w:t>
            </w:r>
          </w:p>
        </w:tc>
        <w:tc>
          <w:tcPr>
            <w:tcW w:w="1097" w:type="dxa"/>
            <w:tcBorders>
              <w:top w:val="nil"/>
              <w:left w:val="nil"/>
              <w:bottom w:val="single" w:sz="4" w:space="0" w:color="auto"/>
              <w:right w:val="single" w:sz="4" w:space="0" w:color="auto"/>
            </w:tcBorders>
            <w:noWrap/>
            <w:vAlign w:val="bottom"/>
            <w:hideMark/>
          </w:tcPr>
          <w:p w14:paraId="59B36105"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519DD90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4D5CB428"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2A615B48" w14:textId="68340CE2" w:rsidR="00481F53" w:rsidRPr="0001143B" w:rsidRDefault="00481F53" w:rsidP="00481F53">
            <w:pPr>
              <w:ind w:left="0"/>
              <w:jc w:val="left"/>
              <w:rPr>
                <w:rFonts w:cs="Arial"/>
                <w:color w:val="000000"/>
                <w:szCs w:val="22"/>
                <w:lang w:val="en-US"/>
              </w:rPr>
            </w:pPr>
            <w:r w:rsidRPr="00FA4119">
              <w:lastRenderedPageBreak/>
              <w:t>6.1.102</w:t>
            </w:r>
          </w:p>
        </w:tc>
        <w:tc>
          <w:tcPr>
            <w:tcW w:w="1170" w:type="dxa"/>
            <w:tcBorders>
              <w:top w:val="nil"/>
              <w:left w:val="nil"/>
              <w:bottom w:val="single" w:sz="4" w:space="0" w:color="auto"/>
              <w:right w:val="single" w:sz="4" w:space="0" w:color="auto"/>
            </w:tcBorders>
            <w:vAlign w:val="bottom"/>
            <w:hideMark/>
          </w:tcPr>
          <w:p w14:paraId="73F7B35E" w14:textId="7502192C" w:rsidR="00481F53" w:rsidRPr="0001143B" w:rsidRDefault="00481F53" w:rsidP="00481F53">
            <w:pPr>
              <w:ind w:left="0"/>
              <w:jc w:val="left"/>
              <w:rPr>
                <w:rFonts w:cs="Arial"/>
                <w:color w:val="000000"/>
                <w:szCs w:val="22"/>
                <w:lang w:val="en-US"/>
              </w:rPr>
            </w:pPr>
            <w:r w:rsidRPr="007508A9">
              <w:rPr>
                <w:rFonts w:cs="Arial"/>
                <w:color w:val="000000"/>
                <w:szCs w:val="22"/>
                <w:lang w:val="en-US"/>
              </w:rPr>
              <w:t>-P102 -P201</w:t>
            </w:r>
          </w:p>
        </w:tc>
        <w:tc>
          <w:tcPr>
            <w:tcW w:w="4900" w:type="dxa"/>
            <w:tcBorders>
              <w:top w:val="nil"/>
              <w:left w:val="nil"/>
              <w:bottom w:val="single" w:sz="4" w:space="0" w:color="auto"/>
              <w:right w:val="single" w:sz="4" w:space="0" w:color="auto"/>
            </w:tcBorders>
            <w:hideMark/>
          </w:tcPr>
          <w:p w14:paraId="00A911A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MCR-SL-DUI - Digitalni zaslon za mjerenje i prikaz standardnih signala, 5-fig. Zaslon, Konfiguracijska: tipkovnica</w:t>
            </w:r>
            <w:r w:rsidRPr="0001143B">
              <w:rPr>
                <w:rFonts w:cs="Arial"/>
                <w:color w:val="000000"/>
                <w:szCs w:val="22"/>
                <w:lang w:val="en-US"/>
              </w:rPr>
              <w:br/>
              <w:t>Narudžbeni broj: 2864011</w:t>
            </w:r>
            <w:r w:rsidRPr="0001143B">
              <w:rPr>
                <w:rFonts w:cs="Arial"/>
                <w:color w:val="000000"/>
                <w:szCs w:val="22"/>
                <w:lang w:val="en-US"/>
              </w:rPr>
              <w:br/>
              <w:t>Proizvođač: Phoenix Contact</w:t>
            </w:r>
          </w:p>
        </w:tc>
        <w:tc>
          <w:tcPr>
            <w:tcW w:w="1097" w:type="dxa"/>
            <w:tcBorders>
              <w:top w:val="nil"/>
              <w:left w:val="nil"/>
              <w:bottom w:val="single" w:sz="4" w:space="0" w:color="auto"/>
              <w:right w:val="single" w:sz="4" w:space="0" w:color="auto"/>
            </w:tcBorders>
            <w:noWrap/>
            <w:vAlign w:val="bottom"/>
            <w:hideMark/>
          </w:tcPr>
          <w:p w14:paraId="71176B9D"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2A886378"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06B14D3F" w14:textId="77777777" w:rsidTr="00481F53">
        <w:trPr>
          <w:trHeight w:val="1200"/>
        </w:trPr>
        <w:tc>
          <w:tcPr>
            <w:tcW w:w="1256" w:type="dxa"/>
            <w:tcBorders>
              <w:top w:val="nil"/>
              <w:left w:val="single" w:sz="4" w:space="0" w:color="auto"/>
              <w:bottom w:val="single" w:sz="4" w:space="0" w:color="auto"/>
              <w:right w:val="single" w:sz="4" w:space="0" w:color="auto"/>
            </w:tcBorders>
            <w:noWrap/>
            <w:vAlign w:val="bottom"/>
            <w:hideMark/>
          </w:tcPr>
          <w:p w14:paraId="787839E5" w14:textId="1EE135A3" w:rsidR="00481F53" w:rsidRPr="0001143B" w:rsidRDefault="00481F53" w:rsidP="00481F53">
            <w:pPr>
              <w:ind w:left="0"/>
              <w:jc w:val="left"/>
              <w:rPr>
                <w:rFonts w:cs="Arial"/>
                <w:color w:val="000000"/>
                <w:szCs w:val="22"/>
                <w:lang w:val="en-US"/>
              </w:rPr>
            </w:pPr>
            <w:r w:rsidRPr="00FA4119">
              <w:t>6.1.103</w:t>
            </w:r>
          </w:p>
        </w:tc>
        <w:tc>
          <w:tcPr>
            <w:tcW w:w="1170" w:type="dxa"/>
            <w:tcBorders>
              <w:top w:val="nil"/>
              <w:left w:val="nil"/>
              <w:bottom w:val="single" w:sz="4" w:space="0" w:color="auto"/>
              <w:right w:val="single" w:sz="4" w:space="0" w:color="auto"/>
            </w:tcBorders>
            <w:vAlign w:val="bottom"/>
            <w:hideMark/>
          </w:tcPr>
          <w:p w14:paraId="3751FE7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-H110, -H111</w:t>
            </w:r>
          </w:p>
        </w:tc>
        <w:tc>
          <w:tcPr>
            <w:tcW w:w="4900" w:type="dxa"/>
            <w:tcBorders>
              <w:top w:val="nil"/>
              <w:left w:val="nil"/>
              <w:bottom w:val="single" w:sz="4" w:space="0" w:color="auto"/>
              <w:right w:val="single" w:sz="4" w:space="0" w:color="auto"/>
            </w:tcBorders>
            <w:hideMark/>
          </w:tcPr>
          <w:p w14:paraId="5F9B7025" w14:textId="7D65D326" w:rsidR="00481F53" w:rsidRPr="0001143B" w:rsidRDefault="00481F53" w:rsidP="00481F53">
            <w:pPr>
              <w:ind w:left="0"/>
              <w:jc w:val="left"/>
              <w:rPr>
                <w:rFonts w:cs="Arial"/>
                <w:color w:val="000000"/>
                <w:szCs w:val="22"/>
                <w:lang w:val="en-US"/>
              </w:rPr>
            </w:pPr>
            <w:r w:rsidRPr="007508A9">
              <w:rPr>
                <w:rFonts w:cs="Arial"/>
                <w:color w:val="000000"/>
                <w:szCs w:val="22"/>
                <w:lang w:val="en-US"/>
              </w:rPr>
              <w:t>Indikator položaja sklopke za daljinsku indikaciju položaja kontakata s maskom rastavljača - nazivni napon: 24-60 / 90-240 V AC/DC, - dimenzije: Ø29, - tip: PI 29X</w:t>
            </w:r>
            <w:r w:rsidRPr="0001143B">
              <w:rPr>
                <w:rFonts w:cs="Arial"/>
                <w:color w:val="000000"/>
                <w:szCs w:val="22"/>
                <w:lang w:val="en-US"/>
              </w:rPr>
              <w:br/>
              <w:t xml:space="preserve">Narudžbeni broj: </w:t>
            </w:r>
            <w:r w:rsidRPr="00DD1BB4">
              <w:rPr>
                <w:rFonts w:cs="Arial"/>
                <w:color w:val="000000"/>
                <w:szCs w:val="22"/>
                <w:lang w:val="en-US"/>
              </w:rPr>
              <w:t>00007214</w:t>
            </w:r>
            <w:r w:rsidRPr="0001143B">
              <w:rPr>
                <w:rFonts w:cs="Arial"/>
                <w:color w:val="000000"/>
                <w:szCs w:val="22"/>
                <w:lang w:val="en-US"/>
              </w:rPr>
              <w:br/>
              <w:t xml:space="preserve">Proizvođač:  </w:t>
            </w:r>
            <w:r>
              <w:rPr>
                <w:rFonts w:cs="Arial"/>
                <w:color w:val="000000"/>
                <w:szCs w:val="22"/>
                <w:lang w:val="en-US"/>
              </w:rPr>
              <w:t>Muller&amp;Ziegler</w:t>
            </w:r>
          </w:p>
        </w:tc>
        <w:tc>
          <w:tcPr>
            <w:tcW w:w="1097" w:type="dxa"/>
            <w:tcBorders>
              <w:top w:val="nil"/>
              <w:left w:val="nil"/>
              <w:bottom w:val="single" w:sz="4" w:space="0" w:color="auto"/>
              <w:right w:val="single" w:sz="4" w:space="0" w:color="auto"/>
            </w:tcBorders>
            <w:noWrap/>
            <w:vAlign w:val="bottom"/>
            <w:hideMark/>
          </w:tcPr>
          <w:p w14:paraId="692A2AA2"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11B277F9"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0F07AD4"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5AED2FCB" w14:textId="07DEDA68" w:rsidR="00481F53" w:rsidRPr="0001143B" w:rsidRDefault="00481F53" w:rsidP="00481F53">
            <w:pPr>
              <w:ind w:left="0"/>
              <w:jc w:val="left"/>
              <w:rPr>
                <w:rFonts w:cs="Arial"/>
                <w:color w:val="000000"/>
                <w:szCs w:val="22"/>
                <w:lang w:val="en-US"/>
              </w:rPr>
            </w:pPr>
            <w:r w:rsidRPr="00FA4119">
              <w:t>6.1.104</w:t>
            </w:r>
          </w:p>
        </w:tc>
        <w:tc>
          <w:tcPr>
            <w:tcW w:w="1170" w:type="dxa"/>
            <w:tcBorders>
              <w:top w:val="nil"/>
              <w:left w:val="nil"/>
              <w:bottom w:val="single" w:sz="4" w:space="0" w:color="auto"/>
              <w:right w:val="single" w:sz="4" w:space="0" w:color="auto"/>
            </w:tcBorders>
            <w:vAlign w:val="bottom"/>
            <w:hideMark/>
          </w:tcPr>
          <w:p w14:paraId="584F6AA4" w14:textId="0F95DACF" w:rsidR="00481F53" w:rsidRPr="0001143B" w:rsidRDefault="00481F53" w:rsidP="00481F53">
            <w:pPr>
              <w:ind w:left="0"/>
              <w:jc w:val="left"/>
              <w:rPr>
                <w:rFonts w:cs="Arial"/>
                <w:color w:val="000000"/>
                <w:szCs w:val="22"/>
                <w:lang w:val="en-US"/>
              </w:rPr>
            </w:pPr>
            <w:r w:rsidRPr="0001143B">
              <w:rPr>
                <w:rFonts w:cs="Arial"/>
                <w:color w:val="000000"/>
                <w:szCs w:val="22"/>
                <w:lang w:val="en-US"/>
              </w:rPr>
              <w:t>-K401…-K40</w:t>
            </w:r>
            <w:r>
              <w:rPr>
                <w:rFonts w:cs="Arial"/>
                <w:color w:val="000000"/>
                <w:szCs w:val="22"/>
                <w:lang w:val="en-US"/>
              </w:rPr>
              <w:t>2</w:t>
            </w:r>
          </w:p>
        </w:tc>
        <w:tc>
          <w:tcPr>
            <w:tcW w:w="4900" w:type="dxa"/>
            <w:tcBorders>
              <w:top w:val="nil"/>
              <w:left w:val="nil"/>
              <w:bottom w:val="single" w:sz="4" w:space="0" w:color="auto"/>
              <w:right w:val="single" w:sz="4" w:space="0" w:color="auto"/>
            </w:tcBorders>
            <w:hideMark/>
          </w:tcPr>
          <w:p w14:paraId="79BB04F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Pomoćni (neblokirajući) relej,  zavojnica 240 V AC, preklopna struja 10 A, 3 preklopna kontakta (3PDT/3 Form C), 3 pola, jednopolni AgNi kontakti</w:t>
            </w:r>
            <w:r w:rsidRPr="0001143B">
              <w:rPr>
                <w:rFonts w:cs="Arial"/>
                <w:color w:val="000000"/>
                <w:szCs w:val="22"/>
                <w:lang w:val="en-US"/>
              </w:rPr>
              <w:br/>
              <w:t>Narudžbeni broj:  700-HA33A2-3-4L</w:t>
            </w:r>
            <w:r w:rsidRPr="0001143B">
              <w:rPr>
                <w:rFonts w:cs="Arial"/>
                <w:color w:val="000000"/>
                <w:szCs w:val="22"/>
                <w:lang w:val="en-US"/>
              </w:rPr>
              <w:br/>
              <w:t>Proizvođač: ALLEN BRADLEY</w:t>
            </w:r>
          </w:p>
        </w:tc>
        <w:tc>
          <w:tcPr>
            <w:tcW w:w="1097" w:type="dxa"/>
            <w:tcBorders>
              <w:top w:val="nil"/>
              <w:left w:val="nil"/>
              <w:bottom w:val="single" w:sz="4" w:space="0" w:color="auto"/>
              <w:right w:val="single" w:sz="4" w:space="0" w:color="auto"/>
            </w:tcBorders>
            <w:noWrap/>
            <w:vAlign w:val="bottom"/>
            <w:hideMark/>
          </w:tcPr>
          <w:p w14:paraId="16BB884D" w14:textId="75A98479" w:rsidR="00481F53" w:rsidRPr="0001143B" w:rsidRDefault="00481F53" w:rsidP="00481F53">
            <w:pPr>
              <w:ind w:left="0"/>
              <w:jc w:val="right"/>
              <w:rPr>
                <w:rFonts w:cs="Arial"/>
                <w:color w:val="000000"/>
                <w:szCs w:val="22"/>
                <w:lang w:val="en-US"/>
              </w:rPr>
            </w:pPr>
            <w:r>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3368A78C"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36CB26B0" w14:textId="77777777" w:rsidTr="00481F53">
        <w:trPr>
          <w:trHeight w:val="1800"/>
        </w:trPr>
        <w:tc>
          <w:tcPr>
            <w:tcW w:w="1256" w:type="dxa"/>
            <w:tcBorders>
              <w:top w:val="nil"/>
              <w:left w:val="single" w:sz="4" w:space="0" w:color="auto"/>
              <w:bottom w:val="single" w:sz="4" w:space="0" w:color="auto"/>
              <w:right w:val="single" w:sz="4" w:space="0" w:color="auto"/>
            </w:tcBorders>
            <w:noWrap/>
            <w:vAlign w:val="bottom"/>
            <w:hideMark/>
          </w:tcPr>
          <w:p w14:paraId="34A4F01B" w14:textId="04FE438B" w:rsidR="00481F53" w:rsidRPr="0001143B" w:rsidRDefault="00481F53" w:rsidP="00481F53">
            <w:pPr>
              <w:ind w:left="0"/>
              <w:jc w:val="left"/>
              <w:rPr>
                <w:rFonts w:cs="Arial"/>
                <w:color w:val="000000"/>
                <w:szCs w:val="22"/>
                <w:lang w:val="en-US"/>
              </w:rPr>
            </w:pPr>
            <w:r w:rsidRPr="00FA4119">
              <w:t>6.1.105</w:t>
            </w:r>
          </w:p>
        </w:tc>
        <w:tc>
          <w:tcPr>
            <w:tcW w:w="1170" w:type="dxa"/>
            <w:tcBorders>
              <w:top w:val="nil"/>
              <w:left w:val="nil"/>
              <w:bottom w:val="single" w:sz="4" w:space="0" w:color="auto"/>
              <w:right w:val="single" w:sz="4" w:space="0" w:color="auto"/>
            </w:tcBorders>
            <w:vAlign w:val="bottom"/>
            <w:hideMark/>
          </w:tcPr>
          <w:p w14:paraId="369C148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-K401…-K405, -K101…-K104, -2K12, -2K13</w:t>
            </w:r>
          </w:p>
        </w:tc>
        <w:tc>
          <w:tcPr>
            <w:tcW w:w="4900" w:type="dxa"/>
            <w:tcBorders>
              <w:top w:val="nil"/>
              <w:left w:val="nil"/>
              <w:bottom w:val="single" w:sz="4" w:space="0" w:color="auto"/>
              <w:right w:val="single" w:sz="4" w:space="0" w:color="auto"/>
            </w:tcBorders>
            <w:hideMark/>
          </w:tcPr>
          <w:p w14:paraId="1CCC34E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Rockwell Automation 700-HN serija pričvrsnih kopči za podnožja 700-HN100, 700-HN204, 700-HN101, 700-HN205 s relejima 700-HA, Učvršćuje relej u podnožju</w:t>
            </w:r>
            <w:r w:rsidRPr="0001143B">
              <w:rPr>
                <w:rFonts w:cs="Arial"/>
                <w:color w:val="000000"/>
                <w:szCs w:val="22"/>
                <w:lang w:val="en-US"/>
              </w:rPr>
              <w:br/>
              <w:t>Narudžbeni broj: 700-HN157</w:t>
            </w:r>
            <w:r w:rsidRPr="0001143B">
              <w:rPr>
                <w:rFonts w:cs="Arial"/>
                <w:color w:val="000000"/>
                <w:szCs w:val="22"/>
                <w:lang w:val="en-US"/>
              </w:rPr>
              <w:br/>
              <w:t>Proizvođač: ALLEN BRADLEY</w:t>
            </w:r>
          </w:p>
        </w:tc>
        <w:tc>
          <w:tcPr>
            <w:tcW w:w="1097" w:type="dxa"/>
            <w:tcBorders>
              <w:top w:val="nil"/>
              <w:left w:val="nil"/>
              <w:bottom w:val="single" w:sz="4" w:space="0" w:color="auto"/>
              <w:right w:val="single" w:sz="4" w:space="0" w:color="auto"/>
            </w:tcBorders>
            <w:noWrap/>
            <w:vAlign w:val="bottom"/>
            <w:hideMark/>
          </w:tcPr>
          <w:p w14:paraId="6116E5D9" w14:textId="273EBF83"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r>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467CA4C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3C29DD6" w14:textId="77777777" w:rsidTr="00481F53">
        <w:trPr>
          <w:trHeight w:val="1800"/>
        </w:trPr>
        <w:tc>
          <w:tcPr>
            <w:tcW w:w="1256" w:type="dxa"/>
            <w:tcBorders>
              <w:top w:val="nil"/>
              <w:left w:val="single" w:sz="4" w:space="0" w:color="auto"/>
              <w:bottom w:val="single" w:sz="4" w:space="0" w:color="auto"/>
              <w:right w:val="single" w:sz="4" w:space="0" w:color="auto"/>
            </w:tcBorders>
            <w:noWrap/>
            <w:vAlign w:val="bottom"/>
            <w:hideMark/>
          </w:tcPr>
          <w:p w14:paraId="2A97FC17" w14:textId="135267CD" w:rsidR="00481F53" w:rsidRPr="0001143B" w:rsidRDefault="00481F53" w:rsidP="00481F53">
            <w:pPr>
              <w:ind w:left="0"/>
              <w:jc w:val="left"/>
              <w:rPr>
                <w:rFonts w:cs="Arial"/>
                <w:color w:val="000000"/>
                <w:szCs w:val="22"/>
                <w:lang w:val="en-US"/>
              </w:rPr>
            </w:pPr>
            <w:r w:rsidRPr="00FA4119">
              <w:t>6.1.106</w:t>
            </w:r>
          </w:p>
        </w:tc>
        <w:tc>
          <w:tcPr>
            <w:tcW w:w="1170" w:type="dxa"/>
            <w:tcBorders>
              <w:top w:val="nil"/>
              <w:left w:val="nil"/>
              <w:bottom w:val="single" w:sz="4" w:space="0" w:color="auto"/>
              <w:right w:val="single" w:sz="4" w:space="0" w:color="auto"/>
            </w:tcBorders>
            <w:vAlign w:val="bottom"/>
            <w:hideMark/>
          </w:tcPr>
          <w:p w14:paraId="23AEC32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-K401…-K405, -K101…-K104, -2K12, -2K13</w:t>
            </w:r>
          </w:p>
        </w:tc>
        <w:tc>
          <w:tcPr>
            <w:tcW w:w="4900" w:type="dxa"/>
            <w:tcBorders>
              <w:top w:val="nil"/>
              <w:left w:val="nil"/>
              <w:bottom w:val="single" w:sz="4" w:space="0" w:color="auto"/>
              <w:right w:val="single" w:sz="4" w:space="0" w:color="auto"/>
            </w:tcBorders>
            <w:hideMark/>
          </w:tcPr>
          <w:p w14:paraId="02810C2E"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Rockwell Automation podnožje releja 700-HN205; 11-pinsko podnožje; za cijevne releje serije 700-H; vijčani priključak; zaštićeni priključci sigurni od dodira (Touch-Safe); s utorom za vremenski modul</w:t>
            </w:r>
            <w:r w:rsidRPr="0001143B">
              <w:rPr>
                <w:rFonts w:cs="Arial"/>
                <w:color w:val="000000"/>
                <w:szCs w:val="22"/>
                <w:lang w:val="en-US"/>
              </w:rPr>
              <w:br/>
              <w:t>Narudžbeni broj: 700-HN205</w:t>
            </w:r>
            <w:r w:rsidRPr="0001143B">
              <w:rPr>
                <w:rFonts w:cs="Arial"/>
                <w:color w:val="000000"/>
                <w:szCs w:val="22"/>
                <w:lang w:val="en-US"/>
              </w:rPr>
              <w:br/>
              <w:t>Proizvođač: ALLEN BRADLEY</w:t>
            </w:r>
          </w:p>
        </w:tc>
        <w:tc>
          <w:tcPr>
            <w:tcW w:w="1097" w:type="dxa"/>
            <w:tcBorders>
              <w:top w:val="nil"/>
              <w:left w:val="nil"/>
              <w:bottom w:val="single" w:sz="4" w:space="0" w:color="auto"/>
              <w:right w:val="single" w:sz="4" w:space="0" w:color="auto"/>
            </w:tcBorders>
            <w:noWrap/>
            <w:vAlign w:val="bottom"/>
            <w:hideMark/>
          </w:tcPr>
          <w:p w14:paraId="2BBCFADB" w14:textId="4D1B2F43"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r>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0BF07B9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8137A3E" w14:textId="77777777" w:rsidTr="00481F53">
        <w:trPr>
          <w:trHeight w:val="1500"/>
        </w:trPr>
        <w:tc>
          <w:tcPr>
            <w:tcW w:w="1256" w:type="dxa"/>
            <w:tcBorders>
              <w:top w:val="nil"/>
              <w:left w:val="single" w:sz="4" w:space="0" w:color="auto"/>
              <w:bottom w:val="single" w:sz="4" w:space="0" w:color="auto"/>
              <w:right w:val="single" w:sz="4" w:space="0" w:color="auto"/>
            </w:tcBorders>
            <w:noWrap/>
            <w:vAlign w:val="bottom"/>
            <w:hideMark/>
          </w:tcPr>
          <w:p w14:paraId="7C2DDAE1" w14:textId="475A7128" w:rsidR="00481F53" w:rsidRPr="0001143B" w:rsidRDefault="00481F53" w:rsidP="00481F53">
            <w:pPr>
              <w:ind w:left="0"/>
              <w:jc w:val="left"/>
              <w:rPr>
                <w:rFonts w:cs="Arial"/>
                <w:color w:val="000000"/>
                <w:szCs w:val="22"/>
                <w:lang w:val="en-US"/>
              </w:rPr>
            </w:pPr>
            <w:r w:rsidRPr="00FA4119">
              <w:t>6.1.107</w:t>
            </w:r>
          </w:p>
        </w:tc>
        <w:tc>
          <w:tcPr>
            <w:tcW w:w="1170" w:type="dxa"/>
            <w:tcBorders>
              <w:top w:val="nil"/>
              <w:left w:val="nil"/>
              <w:bottom w:val="single" w:sz="4" w:space="0" w:color="auto"/>
              <w:right w:val="single" w:sz="4" w:space="0" w:color="auto"/>
            </w:tcBorders>
            <w:vAlign w:val="bottom"/>
            <w:hideMark/>
          </w:tcPr>
          <w:p w14:paraId="0632D62A" w14:textId="7E3010DC" w:rsidR="00481F53" w:rsidRPr="0001143B" w:rsidRDefault="00481F53" w:rsidP="00481F53">
            <w:pPr>
              <w:ind w:left="0"/>
              <w:jc w:val="left"/>
              <w:rPr>
                <w:rFonts w:cs="Arial"/>
                <w:color w:val="000000"/>
                <w:szCs w:val="22"/>
                <w:lang w:val="en-US"/>
              </w:rPr>
            </w:pPr>
            <w:r w:rsidRPr="00C22022">
              <w:rPr>
                <w:rFonts w:cs="Arial"/>
                <w:color w:val="000000"/>
                <w:szCs w:val="22"/>
                <w:lang w:val="en-US"/>
              </w:rPr>
              <w:t>-K101 -K101.1 -K102 -K102.1 -K103 -K103.1 -K104 -K105</w:t>
            </w:r>
          </w:p>
        </w:tc>
        <w:tc>
          <w:tcPr>
            <w:tcW w:w="4900" w:type="dxa"/>
            <w:tcBorders>
              <w:top w:val="nil"/>
              <w:left w:val="nil"/>
              <w:bottom w:val="single" w:sz="4" w:space="0" w:color="auto"/>
              <w:right w:val="single" w:sz="4" w:space="0" w:color="auto"/>
            </w:tcBorders>
            <w:hideMark/>
          </w:tcPr>
          <w:p w14:paraId="674EB670"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Pomoćni (neblokirajući) relej,  zavojnica 220 V DC, preklopna struja 10 A, 3 preklopna kontakta (3PDT/3 Form C), 3 pola, jednopolni AgNi kontakti</w:t>
            </w:r>
            <w:r w:rsidRPr="0001143B">
              <w:rPr>
                <w:rFonts w:cs="Arial"/>
                <w:color w:val="000000"/>
                <w:szCs w:val="22"/>
                <w:lang w:val="en-US"/>
              </w:rPr>
              <w:br/>
              <w:t>Narudžbeni broj: 700-HA33Z2-3</w:t>
            </w:r>
            <w:r w:rsidRPr="0001143B">
              <w:rPr>
                <w:rFonts w:cs="Arial"/>
                <w:color w:val="000000"/>
                <w:szCs w:val="22"/>
                <w:lang w:val="en-US"/>
              </w:rPr>
              <w:br/>
              <w:t>Proizvođač: ALLEN BRADLEY</w:t>
            </w:r>
          </w:p>
        </w:tc>
        <w:tc>
          <w:tcPr>
            <w:tcW w:w="1097" w:type="dxa"/>
            <w:tcBorders>
              <w:top w:val="nil"/>
              <w:left w:val="nil"/>
              <w:bottom w:val="single" w:sz="4" w:space="0" w:color="auto"/>
              <w:right w:val="single" w:sz="4" w:space="0" w:color="auto"/>
            </w:tcBorders>
            <w:noWrap/>
            <w:vAlign w:val="bottom"/>
            <w:hideMark/>
          </w:tcPr>
          <w:p w14:paraId="51B9D4D5" w14:textId="4FE5D65D" w:rsidR="00481F53" w:rsidRPr="0001143B" w:rsidRDefault="00481F53" w:rsidP="00481F53">
            <w:pPr>
              <w:ind w:left="0"/>
              <w:jc w:val="right"/>
              <w:rPr>
                <w:rFonts w:cs="Arial"/>
                <w:color w:val="000000"/>
                <w:szCs w:val="22"/>
                <w:lang w:val="en-US"/>
              </w:rPr>
            </w:pPr>
            <w:r>
              <w:rPr>
                <w:rFonts w:cs="Arial"/>
                <w:color w:val="000000"/>
                <w:szCs w:val="22"/>
                <w:lang w:val="en-US"/>
              </w:rPr>
              <w:t>8</w:t>
            </w:r>
          </w:p>
        </w:tc>
        <w:tc>
          <w:tcPr>
            <w:tcW w:w="1072" w:type="dxa"/>
            <w:tcBorders>
              <w:top w:val="nil"/>
              <w:left w:val="nil"/>
              <w:bottom w:val="single" w:sz="4" w:space="0" w:color="auto"/>
              <w:right w:val="single" w:sz="4" w:space="0" w:color="auto"/>
            </w:tcBorders>
            <w:noWrap/>
            <w:vAlign w:val="bottom"/>
            <w:hideMark/>
          </w:tcPr>
          <w:p w14:paraId="6126C9AA"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2095049E" w14:textId="77777777" w:rsidTr="00481F53">
        <w:trPr>
          <w:trHeight w:val="900"/>
        </w:trPr>
        <w:tc>
          <w:tcPr>
            <w:tcW w:w="1256" w:type="dxa"/>
            <w:tcBorders>
              <w:top w:val="nil"/>
              <w:left w:val="single" w:sz="4" w:space="0" w:color="auto"/>
              <w:bottom w:val="single" w:sz="4" w:space="0" w:color="auto"/>
              <w:right w:val="single" w:sz="4" w:space="0" w:color="auto"/>
            </w:tcBorders>
            <w:noWrap/>
            <w:vAlign w:val="bottom"/>
            <w:hideMark/>
          </w:tcPr>
          <w:p w14:paraId="0E455D31" w14:textId="55A19422" w:rsidR="00481F53" w:rsidRPr="0001143B" w:rsidRDefault="00481F53" w:rsidP="00481F53">
            <w:pPr>
              <w:ind w:left="0"/>
              <w:jc w:val="left"/>
              <w:rPr>
                <w:rFonts w:cs="Arial"/>
                <w:color w:val="000000"/>
                <w:szCs w:val="22"/>
                <w:lang w:val="en-US"/>
              </w:rPr>
            </w:pPr>
            <w:r w:rsidRPr="00FA4119">
              <w:t>6.1.108</w:t>
            </w:r>
          </w:p>
        </w:tc>
        <w:tc>
          <w:tcPr>
            <w:tcW w:w="1170" w:type="dxa"/>
            <w:tcBorders>
              <w:top w:val="nil"/>
              <w:left w:val="nil"/>
              <w:bottom w:val="single" w:sz="4" w:space="0" w:color="auto"/>
              <w:right w:val="single" w:sz="4" w:space="0" w:color="auto"/>
            </w:tcBorders>
            <w:vAlign w:val="bottom"/>
            <w:hideMark/>
          </w:tcPr>
          <w:p w14:paraId="1614CAEA" w14:textId="1349808A" w:rsidR="00481F53" w:rsidRPr="0001143B" w:rsidRDefault="00481F53" w:rsidP="00481F53">
            <w:pPr>
              <w:ind w:left="0"/>
              <w:jc w:val="left"/>
              <w:rPr>
                <w:rFonts w:cs="Arial"/>
                <w:color w:val="000000"/>
                <w:szCs w:val="22"/>
                <w:lang w:val="en-US"/>
              </w:rPr>
            </w:pPr>
            <w:r w:rsidRPr="009E4F56">
              <w:rPr>
                <w:rFonts w:cs="Arial"/>
                <w:color w:val="000000"/>
                <w:szCs w:val="22"/>
                <w:lang w:val="en-US"/>
              </w:rPr>
              <w:t>-2K12 -2K13 -K102.1 -K103.1</w:t>
            </w:r>
          </w:p>
        </w:tc>
        <w:tc>
          <w:tcPr>
            <w:tcW w:w="4900" w:type="dxa"/>
            <w:tcBorders>
              <w:top w:val="nil"/>
              <w:left w:val="nil"/>
              <w:bottom w:val="single" w:sz="4" w:space="0" w:color="auto"/>
              <w:right w:val="single" w:sz="4" w:space="0" w:color="auto"/>
            </w:tcBorders>
            <w:hideMark/>
          </w:tcPr>
          <w:p w14:paraId="36B929A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Timer modul za 700-HA relej</w:t>
            </w:r>
            <w:r w:rsidRPr="0001143B">
              <w:rPr>
                <w:rFonts w:cs="Arial"/>
                <w:color w:val="000000"/>
                <w:szCs w:val="22"/>
                <w:lang w:val="en-US"/>
              </w:rPr>
              <w:br/>
              <w:t>Narudžbeni broj: 700-HT3</w:t>
            </w:r>
            <w:r w:rsidRPr="0001143B">
              <w:rPr>
                <w:rFonts w:cs="Arial"/>
                <w:color w:val="000000"/>
                <w:szCs w:val="22"/>
                <w:lang w:val="en-US"/>
              </w:rPr>
              <w:br/>
              <w:t>Proizvođač: ALLEN BRADLEY</w:t>
            </w:r>
          </w:p>
        </w:tc>
        <w:tc>
          <w:tcPr>
            <w:tcW w:w="1097" w:type="dxa"/>
            <w:tcBorders>
              <w:top w:val="nil"/>
              <w:left w:val="nil"/>
              <w:bottom w:val="single" w:sz="4" w:space="0" w:color="auto"/>
              <w:right w:val="single" w:sz="4" w:space="0" w:color="auto"/>
            </w:tcBorders>
            <w:noWrap/>
            <w:vAlign w:val="bottom"/>
            <w:hideMark/>
          </w:tcPr>
          <w:p w14:paraId="787EEF49" w14:textId="66BCE546" w:rsidR="00481F53" w:rsidRPr="0001143B" w:rsidRDefault="00481F53" w:rsidP="00481F53">
            <w:pPr>
              <w:ind w:left="0"/>
              <w:jc w:val="right"/>
              <w:rPr>
                <w:rFonts w:cs="Arial"/>
                <w:color w:val="000000"/>
                <w:szCs w:val="22"/>
                <w:lang w:val="en-US"/>
              </w:rPr>
            </w:pPr>
            <w:r>
              <w:rPr>
                <w:rFonts w:cs="Arial"/>
                <w:color w:val="000000"/>
                <w:szCs w:val="22"/>
                <w:lang w:val="en-US"/>
              </w:rPr>
              <w:t>4</w:t>
            </w:r>
          </w:p>
        </w:tc>
        <w:tc>
          <w:tcPr>
            <w:tcW w:w="1072" w:type="dxa"/>
            <w:tcBorders>
              <w:top w:val="nil"/>
              <w:left w:val="nil"/>
              <w:bottom w:val="single" w:sz="4" w:space="0" w:color="auto"/>
              <w:right w:val="single" w:sz="4" w:space="0" w:color="auto"/>
            </w:tcBorders>
            <w:noWrap/>
            <w:vAlign w:val="bottom"/>
            <w:hideMark/>
          </w:tcPr>
          <w:p w14:paraId="38AEAFA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2DAEB4A" w14:textId="77777777" w:rsidTr="00481F53">
        <w:trPr>
          <w:trHeight w:val="1800"/>
        </w:trPr>
        <w:tc>
          <w:tcPr>
            <w:tcW w:w="1256" w:type="dxa"/>
            <w:tcBorders>
              <w:top w:val="nil"/>
              <w:left w:val="single" w:sz="4" w:space="0" w:color="auto"/>
              <w:bottom w:val="single" w:sz="4" w:space="0" w:color="auto"/>
              <w:right w:val="single" w:sz="4" w:space="0" w:color="auto"/>
            </w:tcBorders>
            <w:noWrap/>
            <w:vAlign w:val="bottom"/>
            <w:hideMark/>
          </w:tcPr>
          <w:p w14:paraId="0FDED34E" w14:textId="0EE52D9C" w:rsidR="00481F53" w:rsidRPr="0001143B" w:rsidRDefault="00481F53" w:rsidP="00481F53">
            <w:pPr>
              <w:ind w:left="0"/>
              <w:jc w:val="left"/>
              <w:rPr>
                <w:rFonts w:cs="Arial"/>
                <w:color w:val="000000"/>
                <w:szCs w:val="22"/>
                <w:lang w:val="en-US"/>
              </w:rPr>
            </w:pPr>
            <w:r w:rsidRPr="00FA4119">
              <w:t>6.1.109</w:t>
            </w:r>
          </w:p>
        </w:tc>
        <w:tc>
          <w:tcPr>
            <w:tcW w:w="1170" w:type="dxa"/>
            <w:tcBorders>
              <w:top w:val="nil"/>
              <w:left w:val="nil"/>
              <w:bottom w:val="single" w:sz="4" w:space="0" w:color="auto"/>
              <w:right w:val="single" w:sz="4" w:space="0" w:color="auto"/>
            </w:tcBorders>
            <w:vAlign w:val="bottom"/>
            <w:hideMark/>
          </w:tcPr>
          <w:p w14:paraId="725D09C3"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-X1</w:t>
            </w:r>
          </w:p>
        </w:tc>
        <w:tc>
          <w:tcPr>
            <w:tcW w:w="4900" w:type="dxa"/>
            <w:tcBorders>
              <w:top w:val="nil"/>
              <w:left w:val="nil"/>
              <w:bottom w:val="single" w:sz="4" w:space="0" w:color="auto"/>
              <w:right w:val="single" w:sz="4" w:space="0" w:color="auto"/>
            </w:tcBorders>
            <w:hideMark/>
          </w:tcPr>
          <w:p w14:paraId="764C610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Distriblok, Glavna grana, 4-polna, 125A, ulaz 2x25mm², izlaz 5x6mm² 4-polna, Ulaz 2 x 10-25mm² (10-16mm² s ferulom), Izlazi 5 x 2,5-6mm² (2,5-4mm² s ferulom)</w:t>
            </w:r>
            <w:r w:rsidRPr="0001143B">
              <w:rPr>
                <w:rFonts w:cs="Arial"/>
                <w:color w:val="000000"/>
                <w:szCs w:val="22"/>
                <w:lang w:val="en-US"/>
              </w:rPr>
              <w:br/>
              <w:t>Narudžbeni broj: IKBC4016-A</w:t>
            </w:r>
            <w:r w:rsidRPr="0001143B">
              <w:rPr>
                <w:rFonts w:cs="Arial"/>
                <w:color w:val="000000"/>
                <w:szCs w:val="22"/>
                <w:lang w:val="en-US"/>
              </w:rPr>
              <w:br/>
              <w:t>Proizvođač: Schrack</w:t>
            </w:r>
          </w:p>
        </w:tc>
        <w:tc>
          <w:tcPr>
            <w:tcW w:w="1097" w:type="dxa"/>
            <w:tcBorders>
              <w:top w:val="nil"/>
              <w:left w:val="nil"/>
              <w:bottom w:val="single" w:sz="4" w:space="0" w:color="auto"/>
              <w:right w:val="single" w:sz="4" w:space="0" w:color="auto"/>
            </w:tcBorders>
            <w:noWrap/>
            <w:vAlign w:val="bottom"/>
            <w:hideMark/>
          </w:tcPr>
          <w:p w14:paraId="6B33CFB7"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1</w:t>
            </w:r>
          </w:p>
        </w:tc>
        <w:tc>
          <w:tcPr>
            <w:tcW w:w="1072" w:type="dxa"/>
            <w:tcBorders>
              <w:top w:val="nil"/>
              <w:left w:val="nil"/>
              <w:bottom w:val="single" w:sz="4" w:space="0" w:color="auto"/>
              <w:right w:val="single" w:sz="4" w:space="0" w:color="auto"/>
            </w:tcBorders>
            <w:noWrap/>
            <w:vAlign w:val="bottom"/>
            <w:hideMark/>
          </w:tcPr>
          <w:p w14:paraId="3DB48EE6"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2E5B924" w14:textId="77777777" w:rsidTr="00481F53">
        <w:trPr>
          <w:trHeight w:val="2100"/>
        </w:trPr>
        <w:tc>
          <w:tcPr>
            <w:tcW w:w="1256" w:type="dxa"/>
            <w:tcBorders>
              <w:top w:val="nil"/>
              <w:left w:val="single" w:sz="4" w:space="0" w:color="auto"/>
              <w:bottom w:val="single" w:sz="4" w:space="0" w:color="auto"/>
              <w:right w:val="single" w:sz="4" w:space="0" w:color="auto"/>
            </w:tcBorders>
            <w:noWrap/>
            <w:vAlign w:val="bottom"/>
            <w:hideMark/>
          </w:tcPr>
          <w:p w14:paraId="338158A4" w14:textId="4C34BB1C" w:rsidR="00481F53" w:rsidRPr="0001143B" w:rsidRDefault="00481F53" w:rsidP="00481F53">
            <w:pPr>
              <w:ind w:left="0"/>
              <w:jc w:val="left"/>
              <w:rPr>
                <w:rFonts w:cs="Arial"/>
                <w:color w:val="000000"/>
                <w:szCs w:val="22"/>
                <w:lang w:val="en-US"/>
              </w:rPr>
            </w:pPr>
            <w:r w:rsidRPr="00FA4119">
              <w:lastRenderedPageBreak/>
              <w:t>6.1.110</w:t>
            </w:r>
          </w:p>
        </w:tc>
        <w:tc>
          <w:tcPr>
            <w:tcW w:w="1170" w:type="dxa"/>
            <w:tcBorders>
              <w:top w:val="nil"/>
              <w:left w:val="nil"/>
              <w:bottom w:val="single" w:sz="4" w:space="0" w:color="auto"/>
              <w:right w:val="single" w:sz="4" w:space="0" w:color="auto"/>
            </w:tcBorders>
            <w:vAlign w:val="bottom"/>
            <w:hideMark/>
          </w:tcPr>
          <w:p w14:paraId="04324E7E" w14:textId="1277F92D" w:rsidR="00481F53" w:rsidRPr="0001143B" w:rsidRDefault="00481F53" w:rsidP="00481F53">
            <w:pPr>
              <w:ind w:left="0"/>
              <w:jc w:val="left"/>
              <w:rPr>
                <w:rFonts w:cs="Arial"/>
                <w:color w:val="000000"/>
                <w:szCs w:val="22"/>
                <w:lang w:val="en-US"/>
              </w:rPr>
            </w:pPr>
            <w:r w:rsidRPr="0001143B">
              <w:rPr>
                <w:rFonts w:cs="Arial"/>
                <w:color w:val="000000"/>
                <w:szCs w:val="22"/>
                <w:lang w:val="en-US"/>
              </w:rPr>
              <w:t>-</w:t>
            </w:r>
            <w:r>
              <w:rPr>
                <w:rFonts w:cs="Arial"/>
                <w:color w:val="000000"/>
                <w:szCs w:val="22"/>
                <w:lang w:val="en-US"/>
              </w:rPr>
              <w:t>X500, -X501, -X502, -X503</w:t>
            </w:r>
          </w:p>
        </w:tc>
        <w:tc>
          <w:tcPr>
            <w:tcW w:w="4900" w:type="dxa"/>
            <w:tcBorders>
              <w:top w:val="nil"/>
              <w:left w:val="nil"/>
              <w:bottom w:val="single" w:sz="4" w:space="0" w:color="auto"/>
              <w:right w:val="single" w:sz="4" w:space="0" w:color="auto"/>
            </w:tcBorders>
            <w:hideMark/>
          </w:tcPr>
          <w:p w14:paraId="18F9F31F" w14:textId="1F731FB1" w:rsidR="00481F53" w:rsidRPr="0001143B" w:rsidRDefault="00481F53" w:rsidP="00481F53">
            <w:pPr>
              <w:ind w:left="0"/>
              <w:jc w:val="left"/>
              <w:rPr>
                <w:rFonts w:cs="Arial"/>
                <w:color w:val="000000"/>
                <w:szCs w:val="22"/>
                <w:lang w:val="en-US"/>
              </w:rPr>
            </w:pPr>
            <w:r w:rsidRPr="0001143B">
              <w:rPr>
                <w:rFonts w:cs="Arial"/>
                <w:color w:val="000000"/>
                <w:szCs w:val="22"/>
                <w:lang w:val="en-US"/>
              </w:rPr>
              <w:t>Distributor za 24 VDC- 1-polni distribucijski blok, za bakrene vodiče, priključne stezaljke: ulazne 2 x 25mm², izlazne 6 x (1.5 – 10mm²), montaža na DIN nosač ili na montažnu ploču, nazivna struja IEC: 100A, 54x29x50mm (VxŠxD)</w:t>
            </w:r>
            <w:r>
              <w:rPr>
                <w:rFonts w:cs="Arial"/>
                <w:color w:val="000000"/>
                <w:szCs w:val="22"/>
                <w:lang w:val="en-US"/>
              </w:rPr>
              <w:t xml:space="preserve"> – plava boja</w:t>
            </w:r>
            <w:r w:rsidRPr="0001143B">
              <w:rPr>
                <w:rFonts w:cs="Arial"/>
                <w:color w:val="000000"/>
                <w:szCs w:val="22"/>
                <w:lang w:val="en-US"/>
              </w:rPr>
              <w:br/>
              <w:t>Narudžbeni broj: IKB01025N</w:t>
            </w:r>
            <w:r w:rsidRPr="0001143B">
              <w:rPr>
                <w:rFonts w:cs="Arial"/>
                <w:color w:val="000000"/>
                <w:szCs w:val="22"/>
                <w:lang w:val="en-US"/>
              </w:rPr>
              <w:br/>
              <w:t>Proizvođač: Schrack</w:t>
            </w:r>
          </w:p>
        </w:tc>
        <w:tc>
          <w:tcPr>
            <w:tcW w:w="1097" w:type="dxa"/>
            <w:tcBorders>
              <w:top w:val="nil"/>
              <w:left w:val="nil"/>
              <w:bottom w:val="single" w:sz="4" w:space="0" w:color="auto"/>
              <w:right w:val="single" w:sz="4" w:space="0" w:color="auto"/>
            </w:tcBorders>
            <w:noWrap/>
            <w:vAlign w:val="bottom"/>
            <w:hideMark/>
          </w:tcPr>
          <w:p w14:paraId="47F09A58" w14:textId="3CF3D4C2" w:rsidR="00481F53" w:rsidRPr="0001143B" w:rsidRDefault="00481F53" w:rsidP="00481F53">
            <w:pPr>
              <w:ind w:left="0"/>
              <w:jc w:val="right"/>
              <w:rPr>
                <w:rFonts w:cs="Arial"/>
                <w:color w:val="000000"/>
                <w:szCs w:val="22"/>
                <w:lang w:val="en-US"/>
              </w:rPr>
            </w:pPr>
            <w:r>
              <w:rPr>
                <w:rFonts w:cs="Arial"/>
                <w:color w:val="000000"/>
                <w:szCs w:val="22"/>
                <w:lang w:val="en-US"/>
              </w:rPr>
              <w:t>4</w:t>
            </w:r>
          </w:p>
        </w:tc>
        <w:tc>
          <w:tcPr>
            <w:tcW w:w="1072" w:type="dxa"/>
            <w:tcBorders>
              <w:top w:val="nil"/>
              <w:left w:val="nil"/>
              <w:bottom w:val="single" w:sz="4" w:space="0" w:color="auto"/>
              <w:right w:val="single" w:sz="4" w:space="0" w:color="auto"/>
            </w:tcBorders>
            <w:noWrap/>
            <w:vAlign w:val="bottom"/>
            <w:hideMark/>
          </w:tcPr>
          <w:p w14:paraId="745DF0A4"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5090F316" w14:textId="77777777" w:rsidTr="00481F53">
        <w:trPr>
          <w:trHeight w:val="3000"/>
        </w:trPr>
        <w:tc>
          <w:tcPr>
            <w:tcW w:w="1256" w:type="dxa"/>
            <w:tcBorders>
              <w:top w:val="nil"/>
              <w:left w:val="single" w:sz="4" w:space="0" w:color="auto"/>
              <w:bottom w:val="single" w:sz="4" w:space="0" w:color="auto"/>
              <w:right w:val="single" w:sz="4" w:space="0" w:color="auto"/>
            </w:tcBorders>
            <w:noWrap/>
            <w:vAlign w:val="bottom"/>
          </w:tcPr>
          <w:p w14:paraId="0F1C2199" w14:textId="420EE1A8" w:rsidR="00481F53" w:rsidRPr="0001143B" w:rsidRDefault="00481F53" w:rsidP="00481F53">
            <w:pPr>
              <w:ind w:left="0"/>
              <w:jc w:val="left"/>
              <w:rPr>
                <w:rFonts w:cs="Arial"/>
                <w:color w:val="000000"/>
                <w:szCs w:val="22"/>
                <w:lang w:val="en-US"/>
              </w:rPr>
            </w:pPr>
            <w:r w:rsidRPr="00FA4119">
              <w:t>6.1.111</w:t>
            </w:r>
          </w:p>
        </w:tc>
        <w:tc>
          <w:tcPr>
            <w:tcW w:w="1170" w:type="dxa"/>
            <w:tcBorders>
              <w:top w:val="nil"/>
              <w:left w:val="nil"/>
              <w:bottom w:val="single" w:sz="4" w:space="0" w:color="auto"/>
              <w:right w:val="single" w:sz="4" w:space="0" w:color="auto"/>
            </w:tcBorders>
            <w:vAlign w:val="bottom"/>
          </w:tcPr>
          <w:p w14:paraId="4541A28E" w14:textId="4A2FD066" w:rsidR="00481F53" w:rsidRPr="0001143B" w:rsidRDefault="00481F53" w:rsidP="00481F53">
            <w:pPr>
              <w:ind w:left="0"/>
              <w:jc w:val="left"/>
              <w:rPr>
                <w:rFonts w:cs="Arial"/>
                <w:color w:val="000000"/>
                <w:szCs w:val="22"/>
                <w:lang w:val="en-US"/>
              </w:rPr>
            </w:pPr>
            <w:r w:rsidRPr="0001143B">
              <w:rPr>
                <w:rFonts w:cs="Arial"/>
                <w:color w:val="000000"/>
                <w:szCs w:val="22"/>
                <w:lang w:val="en-US"/>
              </w:rPr>
              <w:t>-</w:t>
            </w:r>
            <w:r>
              <w:rPr>
                <w:rFonts w:cs="Arial"/>
                <w:color w:val="000000"/>
                <w:szCs w:val="22"/>
                <w:lang w:val="en-US"/>
              </w:rPr>
              <w:t>X551, -X552, -X590</w:t>
            </w:r>
          </w:p>
        </w:tc>
        <w:tc>
          <w:tcPr>
            <w:tcW w:w="4900" w:type="dxa"/>
            <w:tcBorders>
              <w:top w:val="nil"/>
              <w:left w:val="nil"/>
              <w:bottom w:val="single" w:sz="4" w:space="0" w:color="auto"/>
              <w:right w:val="single" w:sz="4" w:space="0" w:color="auto"/>
            </w:tcBorders>
          </w:tcPr>
          <w:p w14:paraId="0205EF5E" w14:textId="275AA64F" w:rsidR="00481F53" w:rsidRPr="0001143B" w:rsidRDefault="00481F53" w:rsidP="00481F53">
            <w:pPr>
              <w:ind w:left="0"/>
              <w:jc w:val="left"/>
              <w:rPr>
                <w:rFonts w:cs="Arial"/>
                <w:color w:val="000000"/>
                <w:szCs w:val="22"/>
                <w:lang w:val="en-US"/>
              </w:rPr>
            </w:pPr>
            <w:r w:rsidRPr="0001143B">
              <w:rPr>
                <w:rFonts w:cs="Arial"/>
                <w:color w:val="000000"/>
                <w:szCs w:val="22"/>
                <w:lang w:val="en-US"/>
              </w:rPr>
              <w:t>Distributor za 24 VDC- 1-polni distribucijski blok, za bakrene vodiče, priključne stezaljke: ulazne 2 x 25mm², izlazne 6 x (1.5 – 10mm²), montaža na DIN nosač ili na montažnu ploču, nazivna struja IEC: 100A, 54x29x50mm (VxŠxD)</w:t>
            </w:r>
            <w:r>
              <w:rPr>
                <w:rFonts w:cs="Arial"/>
                <w:color w:val="000000"/>
                <w:szCs w:val="22"/>
                <w:lang w:val="en-US"/>
              </w:rPr>
              <w:t xml:space="preserve"> – siva boja</w:t>
            </w:r>
            <w:r w:rsidRPr="0001143B">
              <w:rPr>
                <w:rFonts w:cs="Arial"/>
                <w:color w:val="000000"/>
                <w:szCs w:val="22"/>
                <w:lang w:val="en-US"/>
              </w:rPr>
              <w:br/>
              <w:t>Narudžbeni broj: IKB01025N</w:t>
            </w:r>
            <w:r w:rsidRPr="0001143B">
              <w:rPr>
                <w:rFonts w:cs="Arial"/>
                <w:color w:val="000000"/>
                <w:szCs w:val="22"/>
                <w:lang w:val="en-US"/>
              </w:rPr>
              <w:br/>
              <w:t>Proizvođač: Schrack</w:t>
            </w:r>
          </w:p>
        </w:tc>
        <w:tc>
          <w:tcPr>
            <w:tcW w:w="1097" w:type="dxa"/>
            <w:tcBorders>
              <w:top w:val="nil"/>
              <w:left w:val="nil"/>
              <w:bottom w:val="single" w:sz="4" w:space="0" w:color="auto"/>
              <w:right w:val="single" w:sz="4" w:space="0" w:color="auto"/>
            </w:tcBorders>
            <w:noWrap/>
            <w:vAlign w:val="bottom"/>
          </w:tcPr>
          <w:p w14:paraId="38BC8B17" w14:textId="5BAAE297" w:rsidR="00481F53" w:rsidRPr="0001143B" w:rsidRDefault="00481F53" w:rsidP="00481F53">
            <w:pPr>
              <w:ind w:left="0"/>
              <w:jc w:val="right"/>
              <w:rPr>
                <w:rFonts w:cs="Arial"/>
                <w:color w:val="000000"/>
                <w:szCs w:val="22"/>
                <w:lang w:val="en-US"/>
              </w:rPr>
            </w:pPr>
            <w:r>
              <w:rPr>
                <w:rFonts w:cs="Arial"/>
                <w:color w:val="000000"/>
                <w:szCs w:val="22"/>
                <w:lang w:val="en-US"/>
              </w:rPr>
              <w:t>3</w:t>
            </w:r>
          </w:p>
        </w:tc>
        <w:tc>
          <w:tcPr>
            <w:tcW w:w="1072" w:type="dxa"/>
            <w:tcBorders>
              <w:top w:val="nil"/>
              <w:left w:val="nil"/>
              <w:bottom w:val="single" w:sz="4" w:space="0" w:color="auto"/>
              <w:right w:val="single" w:sz="4" w:space="0" w:color="auto"/>
            </w:tcBorders>
            <w:noWrap/>
            <w:vAlign w:val="bottom"/>
          </w:tcPr>
          <w:p w14:paraId="3430D610" w14:textId="45C3960B"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r w:rsidR="00481F53" w:rsidRPr="0001143B" w14:paraId="0D2153C1" w14:textId="77777777" w:rsidTr="00481F53">
        <w:trPr>
          <w:trHeight w:val="3000"/>
        </w:trPr>
        <w:tc>
          <w:tcPr>
            <w:tcW w:w="1256" w:type="dxa"/>
            <w:tcBorders>
              <w:top w:val="nil"/>
              <w:left w:val="single" w:sz="4" w:space="0" w:color="auto"/>
              <w:bottom w:val="single" w:sz="4" w:space="0" w:color="auto"/>
              <w:right w:val="single" w:sz="4" w:space="0" w:color="auto"/>
            </w:tcBorders>
            <w:noWrap/>
            <w:vAlign w:val="bottom"/>
            <w:hideMark/>
          </w:tcPr>
          <w:p w14:paraId="51FC73C4" w14:textId="5563570C" w:rsidR="00481F53" w:rsidRPr="0001143B" w:rsidRDefault="00481F53" w:rsidP="00481F53">
            <w:pPr>
              <w:ind w:left="0"/>
              <w:jc w:val="left"/>
              <w:rPr>
                <w:rFonts w:cs="Arial"/>
                <w:color w:val="000000"/>
                <w:szCs w:val="22"/>
                <w:lang w:val="en-US"/>
              </w:rPr>
            </w:pPr>
            <w:r w:rsidRPr="00FA4119">
              <w:t>6.1.112</w:t>
            </w:r>
          </w:p>
        </w:tc>
        <w:tc>
          <w:tcPr>
            <w:tcW w:w="1170" w:type="dxa"/>
            <w:tcBorders>
              <w:top w:val="nil"/>
              <w:left w:val="nil"/>
              <w:bottom w:val="single" w:sz="4" w:space="0" w:color="auto"/>
              <w:right w:val="single" w:sz="4" w:space="0" w:color="auto"/>
            </w:tcBorders>
            <w:vAlign w:val="bottom"/>
            <w:hideMark/>
          </w:tcPr>
          <w:p w14:paraId="5CF2104D"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-X110, -X111</w:t>
            </w:r>
          </w:p>
        </w:tc>
        <w:tc>
          <w:tcPr>
            <w:tcW w:w="4900" w:type="dxa"/>
            <w:tcBorders>
              <w:top w:val="nil"/>
              <w:left w:val="nil"/>
              <w:bottom w:val="single" w:sz="4" w:space="0" w:color="auto"/>
              <w:right w:val="single" w:sz="4" w:space="0" w:color="auto"/>
            </w:tcBorders>
            <w:hideMark/>
          </w:tcPr>
          <w:p w14:paraId="4D683B9B"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Distributor za 220 VDC razvod - 1-polni distribucijski blok, za bakrene vodiče, priključne stezaljke: dovod 1 x 10-35mm² (10-25mm² s kabelskim završetkom), odvodi 1 x 6 - 16mm² (6-10mm² s kabelskim završetkom) i 6 x 2,5 - 16mm² (2,5-10mm² s kabelskim završetkom), montaža na DIN nosač ili na montažnu ploču, nazivna struja IEC: 125A, 76x29x47.5mm (VxŠxD)</w:t>
            </w:r>
            <w:r w:rsidRPr="0001143B">
              <w:rPr>
                <w:rFonts w:cs="Arial"/>
                <w:color w:val="000000"/>
                <w:szCs w:val="22"/>
                <w:lang w:val="en-US"/>
              </w:rPr>
              <w:br/>
              <w:t>Narudžbeni broj: IKBC1035--</w:t>
            </w:r>
            <w:r w:rsidRPr="0001143B">
              <w:rPr>
                <w:rFonts w:cs="Arial"/>
                <w:color w:val="000000"/>
                <w:szCs w:val="22"/>
                <w:lang w:val="en-US"/>
              </w:rPr>
              <w:br/>
              <w:t>Proizvođač: Schrack</w:t>
            </w:r>
          </w:p>
        </w:tc>
        <w:tc>
          <w:tcPr>
            <w:tcW w:w="1097" w:type="dxa"/>
            <w:tcBorders>
              <w:top w:val="nil"/>
              <w:left w:val="nil"/>
              <w:bottom w:val="single" w:sz="4" w:space="0" w:color="auto"/>
              <w:right w:val="single" w:sz="4" w:space="0" w:color="auto"/>
            </w:tcBorders>
            <w:noWrap/>
            <w:vAlign w:val="bottom"/>
            <w:hideMark/>
          </w:tcPr>
          <w:p w14:paraId="32C376C9" w14:textId="77777777" w:rsidR="00481F53" w:rsidRPr="0001143B" w:rsidRDefault="00481F53" w:rsidP="00481F53">
            <w:pPr>
              <w:ind w:left="0"/>
              <w:jc w:val="right"/>
              <w:rPr>
                <w:rFonts w:cs="Arial"/>
                <w:color w:val="000000"/>
                <w:szCs w:val="22"/>
                <w:lang w:val="en-US"/>
              </w:rPr>
            </w:pPr>
            <w:r w:rsidRPr="0001143B">
              <w:rPr>
                <w:rFonts w:cs="Arial"/>
                <w:color w:val="000000"/>
                <w:szCs w:val="22"/>
                <w:lang w:val="en-US"/>
              </w:rPr>
              <w:t>2</w:t>
            </w:r>
          </w:p>
        </w:tc>
        <w:tc>
          <w:tcPr>
            <w:tcW w:w="1072" w:type="dxa"/>
            <w:tcBorders>
              <w:top w:val="nil"/>
              <w:left w:val="nil"/>
              <w:bottom w:val="single" w:sz="4" w:space="0" w:color="auto"/>
              <w:right w:val="single" w:sz="4" w:space="0" w:color="auto"/>
            </w:tcBorders>
            <w:noWrap/>
            <w:vAlign w:val="bottom"/>
            <w:hideMark/>
          </w:tcPr>
          <w:p w14:paraId="0FB0CFD2" w14:textId="77777777" w:rsidR="00481F53" w:rsidRPr="0001143B" w:rsidRDefault="00481F53" w:rsidP="00481F53">
            <w:pPr>
              <w:ind w:left="0"/>
              <w:jc w:val="left"/>
              <w:rPr>
                <w:rFonts w:cs="Arial"/>
                <w:color w:val="000000"/>
                <w:szCs w:val="22"/>
                <w:lang w:val="en-US"/>
              </w:rPr>
            </w:pPr>
            <w:r w:rsidRPr="0001143B">
              <w:rPr>
                <w:rFonts w:cs="Arial"/>
                <w:color w:val="000000"/>
                <w:szCs w:val="22"/>
                <w:lang w:val="en-US"/>
              </w:rPr>
              <w:t>kom</w:t>
            </w:r>
          </w:p>
        </w:tc>
      </w:tr>
    </w:tbl>
    <w:p w14:paraId="3A2CFC96" w14:textId="5495E5AC" w:rsidR="0001143B" w:rsidRDefault="0001143B" w:rsidP="00782718"/>
    <w:p w14:paraId="1598D573" w14:textId="77777777" w:rsidR="0001143B" w:rsidRDefault="0001143B">
      <w:pPr>
        <w:ind w:left="0"/>
        <w:jc w:val="left"/>
      </w:pPr>
      <w:r>
        <w:br w:type="page"/>
      </w:r>
    </w:p>
    <w:p w14:paraId="71A52018" w14:textId="4467EBCC" w:rsidR="0001143B" w:rsidRDefault="0001143B" w:rsidP="0001143B">
      <w:pPr>
        <w:pStyle w:val="Heading2"/>
      </w:pPr>
      <w:bookmarkStart w:id="4" w:name="_Toc236381278"/>
      <w:r>
        <w:lastRenderedPageBreak/>
        <w:t>Ormarić mjerenja razine vode bazena rashlade +Y BJP14 GH001</w:t>
      </w:r>
      <w:bookmarkEnd w:id="4"/>
    </w:p>
    <w:tbl>
      <w:tblPr>
        <w:tblW w:w="9600" w:type="dxa"/>
        <w:tblLook w:val="04A0" w:firstRow="1" w:lastRow="0" w:firstColumn="1" w:lastColumn="0" w:noHBand="0" w:noVBand="1"/>
      </w:tblPr>
      <w:tblGrid>
        <w:gridCol w:w="1120"/>
        <w:gridCol w:w="1168"/>
        <w:gridCol w:w="5140"/>
        <w:gridCol w:w="1100"/>
        <w:gridCol w:w="1072"/>
      </w:tblGrid>
      <w:tr w:rsidR="00C33668" w:rsidRPr="00C33668" w14:paraId="1EEC2B2B" w14:textId="77777777" w:rsidTr="00C33668">
        <w:trPr>
          <w:trHeight w:val="580"/>
        </w:trPr>
        <w:tc>
          <w:tcPr>
            <w:tcW w:w="1120" w:type="dxa"/>
            <w:tcBorders>
              <w:top w:val="single" w:sz="4" w:space="0" w:color="auto"/>
              <w:left w:val="single" w:sz="4" w:space="0" w:color="auto"/>
              <w:bottom w:val="single" w:sz="4" w:space="0" w:color="auto"/>
              <w:right w:val="single" w:sz="4" w:space="0" w:color="auto"/>
            </w:tcBorders>
            <w:noWrap/>
            <w:vAlign w:val="bottom"/>
            <w:hideMark/>
          </w:tcPr>
          <w:p w14:paraId="175D365D" w14:textId="77777777" w:rsidR="00C33668" w:rsidRPr="00C33668" w:rsidRDefault="00C33668" w:rsidP="00C33668">
            <w:pPr>
              <w:ind w:left="0"/>
              <w:jc w:val="left"/>
              <w:rPr>
                <w:rFonts w:cs="Arial"/>
                <w:b/>
                <w:bCs/>
                <w:color w:val="000000"/>
                <w:szCs w:val="22"/>
                <w:lang w:val="en-US"/>
              </w:rPr>
            </w:pPr>
            <w:r w:rsidRPr="00C33668">
              <w:rPr>
                <w:rFonts w:cs="Arial"/>
                <w:b/>
                <w:bCs/>
                <w:color w:val="000000"/>
                <w:szCs w:val="22"/>
                <w:lang w:val="en-US"/>
              </w:rPr>
              <w:t>Redni broj</w:t>
            </w:r>
          </w:p>
        </w:tc>
        <w:tc>
          <w:tcPr>
            <w:tcW w:w="1280" w:type="dxa"/>
            <w:tcBorders>
              <w:top w:val="single" w:sz="4" w:space="0" w:color="auto"/>
              <w:left w:val="nil"/>
              <w:bottom w:val="single" w:sz="4" w:space="0" w:color="auto"/>
              <w:right w:val="single" w:sz="4" w:space="0" w:color="auto"/>
            </w:tcBorders>
            <w:vAlign w:val="bottom"/>
            <w:hideMark/>
          </w:tcPr>
          <w:p w14:paraId="6DFB59FC" w14:textId="77777777" w:rsidR="00C33668" w:rsidRPr="00C33668" w:rsidRDefault="00C33668" w:rsidP="00C33668">
            <w:pPr>
              <w:ind w:left="0"/>
              <w:jc w:val="left"/>
              <w:rPr>
                <w:rFonts w:cs="Arial"/>
                <w:b/>
                <w:bCs/>
                <w:color w:val="000000"/>
                <w:szCs w:val="22"/>
                <w:lang w:val="en-US"/>
              </w:rPr>
            </w:pPr>
            <w:r w:rsidRPr="00C33668">
              <w:rPr>
                <w:rFonts w:cs="Arial"/>
                <w:b/>
                <w:bCs/>
                <w:color w:val="000000"/>
                <w:szCs w:val="22"/>
                <w:lang w:val="en-US"/>
              </w:rPr>
              <w:t>Pozicija</w:t>
            </w:r>
          </w:p>
        </w:tc>
        <w:tc>
          <w:tcPr>
            <w:tcW w:w="5140" w:type="dxa"/>
            <w:tcBorders>
              <w:top w:val="single" w:sz="4" w:space="0" w:color="auto"/>
              <w:left w:val="nil"/>
              <w:bottom w:val="single" w:sz="4" w:space="0" w:color="auto"/>
              <w:right w:val="single" w:sz="4" w:space="0" w:color="auto"/>
            </w:tcBorders>
            <w:noWrap/>
            <w:vAlign w:val="bottom"/>
            <w:hideMark/>
          </w:tcPr>
          <w:p w14:paraId="5EB80E55" w14:textId="77777777" w:rsidR="00C33668" w:rsidRPr="00C33668" w:rsidRDefault="00C33668" w:rsidP="00C33668">
            <w:pPr>
              <w:ind w:left="0"/>
              <w:jc w:val="left"/>
              <w:rPr>
                <w:rFonts w:cs="Arial"/>
                <w:b/>
                <w:bCs/>
                <w:color w:val="000000"/>
                <w:szCs w:val="22"/>
                <w:lang w:val="en-US"/>
              </w:rPr>
            </w:pPr>
            <w:r w:rsidRPr="00C33668">
              <w:rPr>
                <w:rFonts w:cs="Arial"/>
                <w:b/>
                <w:bCs/>
                <w:color w:val="000000"/>
                <w:szCs w:val="22"/>
                <w:lang w:val="en-US"/>
              </w:rPr>
              <w:t>Opis</w:t>
            </w:r>
          </w:p>
        </w:tc>
        <w:tc>
          <w:tcPr>
            <w:tcW w:w="1100" w:type="dxa"/>
            <w:tcBorders>
              <w:top w:val="single" w:sz="4" w:space="0" w:color="auto"/>
              <w:left w:val="nil"/>
              <w:bottom w:val="single" w:sz="4" w:space="0" w:color="auto"/>
              <w:right w:val="single" w:sz="4" w:space="0" w:color="auto"/>
            </w:tcBorders>
            <w:vAlign w:val="bottom"/>
            <w:hideMark/>
          </w:tcPr>
          <w:p w14:paraId="560AC166" w14:textId="77777777" w:rsidR="00C33668" w:rsidRPr="00C33668" w:rsidRDefault="00C33668" w:rsidP="00C33668">
            <w:pPr>
              <w:ind w:left="0"/>
              <w:jc w:val="left"/>
              <w:rPr>
                <w:rFonts w:cs="Arial"/>
                <w:b/>
                <w:bCs/>
                <w:color w:val="000000"/>
                <w:szCs w:val="22"/>
                <w:lang w:val="en-US"/>
              </w:rPr>
            </w:pPr>
            <w:r w:rsidRPr="00C33668">
              <w:rPr>
                <w:rFonts w:cs="Arial"/>
                <w:b/>
                <w:bCs/>
                <w:color w:val="000000"/>
                <w:szCs w:val="22"/>
                <w:lang w:val="en-US"/>
              </w:rPr>
              <w:t>Jedinica mjere</w:t>
            </w:r>
          </w:p>
        </w:tc>
        <w:tc>
          <w:tcPr>
            <w:tcW w:w="960" w:type="dxa"/>
            <w:tcBorders>
              <w:top w:val="single" w:sz="4" w:space="0" w:color="auto"/>
              <w:left w:val="nil"/>
              <w:bottom w:val="single" w:sz="4" w:space="0" w:color="auto"/>
              <w:right w:val="single" w:sz="4" w:space="0" w:color="auto"/>
            </w:tcBorders>
            <w:noWrap/>
            <w:vAlign w:val="bottom"/>
            <w:hideMark/>
          </w:tcPr>
          <w:p w14:paraId="75AA3CD2" w14:textId="77777777" w:rsidR="00C33668" w:rsidRPr="00C33668" w:rsidRDefault="00C33668" w:rsidP="00C33668">
            <w:pPr>
              <w:ind w:left="0"/>
              <w:jc w:val="left"/>
              <w:rPr>
                <w:rFonts w:cs="Arial"/>
                <w:b/>
                <w:bCs/>
                <w:color w:val="000000"/>
                <w:szCs w:val="22"/>
                <w:lang w:val="en-US"/>
              </w:rPr>
            </w:pPr>
            <w:r w:rsidRPr="00C33668">
              <w:rPr>
                <w:rFonts w:cs="Arial"/>
                <w:b/>
                <w:bCs/>
                <w:color w:val="000000"/>
                <w:szCs w:val="22"/>
                <w:lang w:val="en-US"/>
              </w:rPr>
              <w:t>Količina</w:t>
            </w:r>
          </w:p>
        </w:tc>
      </w:tr>
      <w:tr w:rsidR="00C33668" w:rsidRPr="00C33668" w14:paraId="7077FF6A" w14:textId="77777777" w:rsidTr="00C33668">
        <w:trPr>
          <w:trHeight w:val="1740"/>
        </w:trPr>
        <w:tc>
          <w:tcPr>
            <w:tcW w:w="1120" w:type="dxa"/>
            <w:tcBorders>
              <w:top w:val="nil"/>
              <w:left w:val="single" w:sz="4" w:space="0" w:color="auto"/>
              <w:bottom w:val="single" w:sz="4" w:space="0" w:color="auto"/>
              <w:right w:val="single" w:sz="4" w:space="0" w:color="auto"/>
            </w:tcBorders>
            <w:noWrap/>
            <w:vAlign w:val="bottom"/>
            <w:hideMark/>
          </w:tcPr>
          <w:p w14:paraId="6540D33B"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6.2.1</w:t>
            </w:r>
          </w:p>
        </w:tc>
        <w:tc>
          <w:tcPr>
            <w:tcW w:w="1280" w:type="dxa"/>
            <w:tcBorders>
              <w:top w:val="nil"/>
              <w:left w:val="nil"/>
              <w:bottom w:val="single" w:sz="4" w:space="0" w:color="auto"/>
              <w:right w:val="single" w:sz="4" w:space="0" w:color="auto"/>
            </w:tcBorders>
            <w:vAlign w:val="bottom"/>
            <w:hideMark/>
          </w:tcPr>
          <w:p w14:paraId="02F46AA2"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 </w:t>
            </w:r>
          </w:p>
        </w:tc>
        <w:tc>
          <w:tcPr>
            <w:tcW w:w="5140" w:type="dxa"/>
            <w:tcBorders>
              <w:top w:val="nil"/>
              <w:left w:val="nil"/>
              <w:bottom w:val="single" w:sz="4" w:space="0" w:color="auto"/>
              <w:right w:val="single" w:sz="4" w:space="0" w:color="auto"/>
            </w:tcBorders>
            <w:vAlign w:val="bottom"/>
            <w:hideMark/>
          </w:tcPr>
          <w:p w14:paraId="75AB876A"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Zidni ormarić, 500x500x300 mm s montažnom pločom, čelični lim, kompaktno kućište AX s integriranim lokatorima kućišta u krovu, podnožju i bočnoj strani</w:t>
            </w:r>
            <w:r w:rsidRPr="00C33668">
              <w:rPr>
                <w:rFonts w:cs="Arial"/>
                <w:color w:val="000000"/>
                <w:szCs w:val="22"/>
                <w:lang w:val="en-US"/>
              </w:rPr>
              <w:br/>
              <w:t>Narudžbeni broj: AX 1350000</w:t>
            </w:r>
            <w:r w:rsidRPr="00C33668">
              <w:rPr>
                <w:rFonts w:cs="Arial"/>
                <w:color w:val="000000"/>
                <w:szCs w:val="22"/>
                <w:lang w:val="en-US"/>
              </w:rPr>
              <w:br/>
              <w:t>Proizvođač: Rittal</w:t>
            </w:r>
          </w:p>
        </w:tc>
        <w:tc>
          <w:tcPr>
            <w:tcW w:w="1100" w:type="dxa"/>
            <w:tcBorders>
              <w:top w:val="nil"/>
              <w:left w:val="nil"/>
              <w:bottom w:val="single" w:sz="4" w:space="0" w:color="auto"/>
              <w:right w:val="single" w:sz="4" w:space="0" w:color="auto"/>
            </w:tcBorders>
            <w:noWrap/>
            <w:vAlign w:val="bottom"/>
            <w:hideMark/>
          </w:tcPr>
          <w:p w14:paraId="5076E10D" w14:textId="77777777" w:rsidR="00C33668" w:rsidRPr="00C33668" w:rsidRDefault="00C33668" w:rsidP="00C33668">
            <w:pPr>
              <w:ind w:left="0"/>
              <w:jc w:val="right"/>
              <w:rPr>
                <w:rFonts w:cs="Arial"/>
                <w:color w:val="000000"/>
                <w:szCs w:val="22"/>
                <w:lang w:val="en-US"/>
              </w:rPr>
            </w:pPr>
            <w:r w:rsidRPr="00C33668">
              <w:rPr>
                <w:rFonts w:cs="Arial"/>
                <w:color w:val="000000"/>
                <w:szCs w:val="22"/>
                <w:lang w:val="en-US"/>
              </w:rPr>
              <w:t>1</w:t>
            </w:r>
          </w:p>
        </w:tc>
        <w:tc>
          <w:tcPr>
            <w:tcW w:w="960" w:type="dxa"/>
            <w:tcBorders>
              <w:top w:val="nil"/>
              <w:left w:val="nil"/>
              <w:bottom w:val="single" w:sz="4" w:space="0" w:color="auto"/>
              <w:right w:val="single" w:sz="4" w:space="0" w:color="auto"/>
            </w:tcBorders>
            <w:noWrap/>
            <w:vAlign w:val="bottom"/>
            <w:hideMark/>
          </w:tcPr>
          <w:p w14:paraId="7BA47DB8"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kom</w:t>
            </w:r>
          </w:p>
        </w:tc>
      </w:tr>
      <w:tr w:rsidR="00C33668" w:rsidRPr="00C33668" w14:paraId="4FD703BD" w14:textId="77777777" w:rsidTr="00C33668">
        <w:trPr>
          <w:trHeight w:val="1450"/>
        </w:trPr>
        <w:tc>
          <w:tcPr>
            <w:tcW w:w="1120" w:type="dxa"/>
            <w:tcBorders>
              <w:top w:val="nil"/>
              <w:left w:val="single" w:sz="4" w:space="0" w:color="auto"/>
              <w:bottom w:val="single" w:sz="4" w:space="0" w:color="auto"/>
              <w:right w:val="single" w:sz="4" w:space="0" w:color="auto"/>
            </w:tcBorders>
            <w:noWrap/>
            <w:vAlign w:val="bottom"/>
            <w:hideMark/>
          </w:tcPr>
          <w:p w14:paraId="468E8436"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6.2.2</w:t>
            </w:r>
          </w:p>
        </w:tc>
        <w:tc>
          <w:tcPr>
            <w:tcW w:w="1280" w:type="dxa"/>
            <w:tcBorders>
              <w:top w:val="nil"/>
              <w:left w:val="nil"/>
              <w:bottom w:val="single" w:sz="4" w:space="0" w:color="auto"/>
              <w:right w:val="single" w:sz="4" w:space="0" w:color="auto"/>
            </w:tcBorders>
            <w:vAlign w:val="bottom"/>
            <w:hideMark/>
          </w:tcPr>
          <w:p w14:paraId="6472EB73" w14:textId="4099647F" w:rsidR="00C33668" w:rsidRPr="00C33668" w:rsidRDefault="00C33668" w:rsidP="00C33668">
            <w:pPr>
              <w:ind w:left="0"/>
              <w:jc w:val="left"/>
              <w:rPr>
                <w:rFonts w:cs="Arial"/>
                <w:color w:val="000000"/>
                <w:szCs w:val="22"/>
                <w:lang w:val="en-US"/>
              </w:rPr>
            </w:pPr>
          </w:p>
        </w:tc>
        <w:tc>
          <w:tcPr>
            <w:tcW w:w="5140" w:type="dxa"/>
            <w:tcBorders>
              <w:top w:val="nil"/>
              <w:left w:val="nil"/>
              <w:bottom w:val="single" w:sz="4" w:space="0" w:color="auto"/>
              <w:right w:val="single" w:sz="4" w:space="0" w:color="auto"/>
            </w:tcBorders>
            <w:vAlign w:val="bottom"/>
            <w:hideMark/>
          </w:tcPr>
          <w:p w14:paraId="27BF80D5"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Zidni nosač za AX čelični lim, KX čelični lim, AX IT, EL, Dijelovi: Zidni nosač, poklopac, Dijelovi za montažu, Udaljenost od zida: 40 mm</w:t>
            </w:r>
            <w:r w:rsidRPr="00C33668">
              <w:rPr>
                <w:rFonts w:cs="Arial"/>
                <w:color w:val="000000"/>
                <w:szCs w:val="22"/>
                <w:lang w:val="en-US"/>
              </w:rPr>
              <w:br/>
              <w:t>Narudžbeni broj: AX 2503020</w:t>
            </w:r>
            <w:r w:rsidRPr="00C33668">
              <w:rPr>
                <w:rFonts w:cs="Arial"/>
                <w:color w:val="000000"/>
                <w:szCs w:val="22"/>
                <w:lang w:val="en-US"/>
              </w:rPr>
              <w:br/>
              <w:t>Proizvođač: Rittal</w:t>
            </w:r>
          </w:p>
        </w:tc>
        <w:tc>
          <w:tcPr>
            <w:tcW w:w="1100" w:type="dxa"/>
            <w:tcBorders>
              <w:top w:val="nil"/>
              <w:left w:val="nil"/>
              <w:bottom w:val="single" w:sz="4" w:space="0" w:color="auto"/>
              <w:right w:val="single" w:sz="4" w:space="0" w:color="auto"/>
            </w:tcBorders>
            <w:noWrap/>
            <w:vAlign w:val="bottom"/>
            <w:hideMark/>
          </w:tcPr>
          <w:p w14:paraId="78BE2DFD" w14:textId="77777777" w:rsidR="00C33668" w:rsidRPr="00C33668" w:rsidRDefault="00C33668" w:rsidP="00C33668">
            <w:pPr>
              <w:ind w:left="0"/>
              <w:jc w:val="right"/>
              <w:rPr>
                <w:rFonts w:cs="Arial"/>
                <w:color w:val="000000"/>
                <w:szCs w:val="22"/>
                <w:lang w:val="en-US"/>
              </w:rPr>
            </w:pPr>
            <w:r w:rsidRPr="00C33668">
              <w:rPr>
                <w:rFonts w:cs="Arial"/>
                <w:color w:val="000000"/>
                <w:szCs w:val="22"/>
                <w:lang w:val="en-US"/>
              </w:rPr>
              <w:t>1</w:t>
            </w:r>
          </w:p>
        </w:tc>
        <w:tc>
          <w:tcPr>
            <w:tcW w:w="960" w:type="dxa"/>
            <w:tcBorders>
              <w:top w:val="nil"/>
              <w:left w:val="nil"/>
              <w:bottom w:val="single" w:sz="4" w:space="0" w:color="auto"/>
              <w:right w:val="single" w:sz="4" w:space="0" w:color="auto"/>
            </w:tcBorders>
            <w:noWrap/>
            <w:vAlign w:val="bottom"/>
            <w:hideMark/>
          </w:tcPr>
          <w:p w14:paraId="32F72F1C"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kom</w:t>
            </w:r>
          </w:p>
        </w:tc>
      </w:tr>
      <w:tr w:rsidR="00C33668" w:rsidRPr="00C33668" w14:paraId="40182730" w14:textId="77777777" w:rsidTr="00C33668">
        <w:trPr>
          <w:trHeight w:val="1160"/>
        </w:trPr>
        <w:tc>
          <w:tcPr>
            <w:tcW w:w="1120" w:type="dxa"/>
            <w:tcBorders>
              <w:top w:val="nil"/>
              <w:left w:val="single" w:sz="4" w:space="0" w:color="auto"/>
              <w:bottom w:val="single" w:sz="4" w:space="0" w:color="auto"/>
              <w:right w:val="single" w:sz="4" w:space="0" w:color="auto"/>
            </w:tcBorders>
            <w:noWrap/>
            <w:vAlign w:val="bottom"/>
            <w:hideMark/>
          </w:tcPr>
          <w:p w14:paraId="06B736D7"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6.2.3</w:t>
            </w:r>
          </w:p>
        </w:tc>
        <w:tc>
          <w:tcPr>
            <w:tcW w:w="1280" w:type="dxa"/>
            <w:tcBorders>
              <w:top w:val="nil"/>
              <w:left w:val="nil"/>
              <w:bottom w:val="single" w:sz="4" w:space="0" w:color="auto"/>
              <w:right w:val="single" w:sz="4" w:space="0" w:color="auto"/>
            </w:tcBorders>
            <w:vAlign w:val="bottom"/>
            <w:hideMark/>
          </w:tcPr>
          <w:p w14:paraId="3DBF8D07" w14:textId="16B83B21" w:rsidR="00C33668" w:rsidRPr="00C33668" w:rsidRDefault="00A25D1A" w:rsidP="00C33668">
            <w:pPr>
              <w:ind w:left="0"/>
              <w:jc w:val="left"/>
              <w:rPr>
                <w:rFonts w:cs="Arial"/>
                <w:color w:val="000000"/>
                <w:szCs w:val="22"/>
                <w:lang w:val="en-US"/>
              </w:rPr>
            </w:pPr>
            <w:r w:rsidRPr="00A25D1A">
              <w:rPr>
                <w:rFonts w:cs="Arial"/>
                <w:color w:val="000000"/>
                <w:szCs w:val="22"/>
                <w:lang w:val="en-US"/>
              </w:rPr>
              <w:t>-X1</w:t>
            </w:r>
            <w:r w:rsidR="00F158BC">
              <w:rPr>
                <w:rFonts w:cs="Arial"/>
                <w:color w:val="000000"/>
                <w:szCs w:val="22"/>
                <w:lang w:val="en-US"/>
              </w:rPr>
              <w:t>, -X100, -X200</w:t>
            </w:r>
          </w:p>
        </w:tc>
        <w:tc>
          <w:tcPr>
            <w:tcW w:w="5140" w:type="dxa"/>
            <w:tcBorders>
              <w:top w:val="nil"/>
              <w:left w:val="nil"/>
              <w:bottom w:val="single" w:sz="4" w:space="0" w:color="auto"/>
              <w:right w:val="single" w:sz="4" w:space="0" w:color="auto"/>
            </w:tcBorders>
            <w:vAlign w:val="bottom"/>
            <w:hideMark/>
          </w:tcPr>
          <w:p w14:paraId="789224D9"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WDU 4 - Prolazni terminalni blok, Vijčani priključak, tamnobež, 4 mm², 32 A, 800 V, Broj priključaka: 2</w:t>
            </w:r>
            <w:r w:rsidRPr="00C33668">
              <w:rPr>
                <w:rFonts w:cs="Arial"/>
                <w:color w:val="000000"/>
                <w:szCs w:val="22"/>
                <w:lang w:val="en-US"/>
              </w:rPr>
              <w:br/>
              <w:t>Narudžbeni broj: 1020100000</w:t>
            </w:r>
            <w:r w:rsidRPr="00C33668">
              <w:rPr>
                <w:rFonts w:cs="Arial"/>
                <w:color w:val="000000"/>
                <w:szCs w:val="22"/>
                <w:lang w:val="en-US"/>
              </w:rPr>
              <w:br/>
              <w:t>Proizvođač: Weidmüller</w:t>
            </w:r>
          </w:p>
        </w:tc>
        <w:tc>
          <w:tcPr>
            <w:tcW w:w="1100" w:type="dxa"/>
            <w:tcBorders>
              <w:top w:val="nil"/>
              <w:left w:val="nil"/>
              <w:bottom w:val="single" w:sz="4" w:space="0" w:color="auto"/>
              <w:right w:val="single" w:sz="4" w:space="0" w:color="auto"/>
            </w:tcBorders>
            <w:noWrap/>
            <w:vAlign w:val="bottom"/>
            <w:hideMark/>
          </w:tcPr>
          <w:p w14:paraId="199C9AD6" w14:textId="77777777" w:rsidR="00C33668" w:rsidRPr="00C33668" w:rsidRDefault="00C33668" w:rsidP="00C33668">
            <w:pPr>
              <w:ind w:left="0"/>
              <w:jc w:val="right"/>
              <w:rPr>
                <w:rFonts w:cs="Arial"/>
                <w:color w:val="000000"/>
                <w:szCs w:val="22"/>
                <w:lang w:val="en-US"/>
              </w:rPr>
            </w:pPr>
            <w:r w:rsidRPr="00C33668">
              <w:rPr>
                <w:rFonts w:cs="Arial"/>
                <w:color w:val="000000"/>
                <w:szCs w:val="22"/>
                <w:lang w:val="en-US"/>
              </w:rPr>
              <w:t>100</w:t>
            </w:r>
          </w:p>
        </w:tc>
        <w:tc>
          <w:tcPr>
            <w:tcW w:w="960" w:type="dxa"/>
            <w:tcBorders>
              <w:top w:val="nil"/>
              <w:left w:val="nil"/>
              <w:bottom w:val="single" w:sz="4" w:space="0" w:color="auto"/>
              <w:right w:val="single" w:sz="4" w:space="0" w:color="auto"/>
            </w:tcBorders>
            <w:noWrap/>
            <w:vAlign w:val="bottom"/>
            <w:hideMark/>
          </w:tcPr>
          <w:p w14:paraId="27ECBCEA"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kom</w:t>
            </w:r>
          </w:p>
        </w:tc>
      </w:tr>
      <w:tr w:rsidR="00C33668" w:rsidRPr="00C33668" w14:paraId="098CD329" w14:textId="77777777" w:rsidTr="00C33668">
        <w:trPr>
          <w:trHeight w:val="970"/>
        </w:trPr>
        <w:tc>
          <w:tcPr>
            <w:tcW w:w="1120" w:type="dxa"/>
            <w:tcBorders>
              <w:top w:val="nil"/>
              <w:left w:val="single" w:sz="4" w:space="0" w:color="auto"/>
              <w:bottom w:val="single" w:sz="4" w:space="0" w:color="auto"/>
              <w:right w:val="single" w:sz="4" w:space="0" w:color="auto"/>
            </w:tcBorders>
            <w:noWrap/>
            <w:vAlign w:val="bottom"/>
            <w:hideMark/>
          </w:tcPr>
          <w:p w14:paraId="79A42F88"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6.2.4</w:t>
            </w:r>
          </w:p>
        </w:tc>
        <w:tc>
          <w:tcPr>
            <w:tcW w:w="1280" w:type="dxa"/>
            <w:tcBorders>
              <w:top w:val="nil"/>
              <w:left w:val="nil"/>
              <w:bottom w:val="single" w:sz="4" w:space="0" w:color="auto"/>
              <w:right w:val="single" w:sz="4" w:space="0" w:color="auto"/>
            </w:tcBorders>
            <w:vAlign w:val="bottom"/>
            <w:hideMark/>
          </w:tcPr>
          <w:p w14:paraId="2AC05F1B"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-R101</w:t>
            </w:r>
          </w:p>
        </w:tc>
        <w:tc>
          <w:tcPr>
            <w:tcW w:w="5140" w:type="dxa"/>
            <w:tcBorders>
              <w:top w:val="nil"/>
              <w:left w:val="nil"/>
              <w:bottom w:val="single" w:sz="4" w:space="0" w:color="auto"/>
              <w:right w:val="single" w:sz="4" w:space="0" w:color="auto"/>
            </w:tcBorders>
            <w:vAlign w:val="bottom"/>
            <w:hideMark/>
          </w:tcPr>
          <w:p w14:paraId="310D5B76"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Grijač 50W, 230V, 50Hz s priključnim kabelom</w:t>
            </w:r>
            <w:r w:rsidRPr="00C33668">
              <w:rPr>
                <w:rFonts w:cs="Arial"/>
                <w:color w:val="000000"/>
                <w:szCs w:val="22"/>
                <w:lang w:val="en-US"/>
              </w:rPr>
              <w:br/>
              <w:t>Narudžbeni broj: 3105.340</w:t>
            </w:r>
            <w:r w:rsidRPr="00C33668">
              <w:rPr>
                <w:rFonts w:cs="Arial"/>
                <w:color w:val="000000"/>
                <w:szCs w:val="22"/>
                <w:lang w:val="en-US"/>
              </w:rPr>
              <w:br/>
              <w:t>Proizvođač: Rittal</w:t>
            </w:r>
          </w:p>
        </w:tc>
        <w:tc>
          <w:tcPr>
            <w:tcW w:w="1100" w:type="dxa"/>
            <w:tcBorders>
              <w:top w:val="nil"/>
              <w:left w:val="nil"/>
              <w:bottom w:val="single" w:sz="4" w:space="0" w:color="auto"/>
              <w:right w:val="single" w:sz="4" w:space="0" w:color="auto"/>
            </w:tcBorders>
            <w:noWrap/>
            <w:vAlign w:val="bottom"/>
            <w:hideMark/>
          </w:tcPr>
          <w:p w14:paraId="687A90BC" w14:textId="77777777" w:rsidR="00C33668" w:rsidRPr="00C33668" w:rsidRDefault="00C33668" w:rsidP="00C33668">
            <w:pPr>
              <w:ind w:left="0"/>
              <w:jc w:val="right"/>
              <w:rPr>
                <w:rFonts w:cs="Arial"/>
                <w:color w:val="000000"/>
                <w:szCs w:val="22"/>
                <w:lang w:val="en-US"/>
              </w:rPr>
            </w:pPr>
            <w:r w:rsidRPr="00C33668">
              <w:rPr>
                <w:rFonts w:cs="Arial"/>
                <w:color w:val="000000"/>
                <w:szCs w:val="22"/>
                <w:lang w:val="en-US"/>
              </w:rPr>
              <w:t>1</w:t>
            </w:r>
          </w:p>
        </w:tc>
        <w:tc>
          <w:tcPr>
            <w:tcW w:w="960" w:type="dxa"/>
            <w:tcBorders>
              <w:top w:val="nil"/>
              <w:left w:val="nil"/>
              <w:bottom w:val="single" w:sz="4" w:space="0" w:color="auto"/>
              <w:right w:val="single" w:sz="4" w:space="0" w:color="auto"/>
            </w:tcBorders>
            <w:noWrap/>
            <w:vAlign w:val="bottom"/>
            <w:hideMark/>
          </w:tcPr>
          <w:p w14:paraId="410F7874"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kom</w:t>
            </w:r>
          </w:p>
        </w:tc>
      </w:tr>
      <w:tr w:rsidR="00C33668" w:rsidRPr="00C33668" w14:paraId="68EB0A76" w14:textId="77777777" w:rsidTr="00C33668">
        <w:trPr>
          <w:trHeight w:val="970"/>
        </w:trPr>
        <w:tc>
          <w:tcPr>
            <w:tcW w:w="1120" w:type="dxa"/>
            <w:tcBorders>
              <w:top w:val="nil"/>
              <w:left w:val="single" w:sz="4" w:space="0" w:color="auto"/>
              <w:bottom w:val="single" w:sz="4" w:space="0" w:color="auto"/>
              <w:right w:val="single" w:sz="4" w:space="0" w:color="auto"/>
            </w:tcBorders>
            <w:noWrap/>
            <w:vAlign w:val="bottom"/>
            <w:hideMark/>
          </w:tcPr>
          <w:p w14:paraId="7A8D7746"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6.2.5</w:t>
            </w:r>
          </w:p>
        </w:tc>
        <w:tc>
          <w:tcPr>
            <w:tcW w:w="1280" w:type="dxa"/>
            <w:tcBorders>
              <w:top w:val="nil"/>
              <w:left w:val="nil"/>
              <w:bottom w:val="single" w:sz="4" w:space="0" w:color="auto"/>
              <w:right w:val="single" w:sz="4" w:space="0" w:color="auto"/>
            </w:tcBorders>
            <w:vAlign w:val="bottom"/>
            <w:hideMark/>
          </w:tcPr>
          <w:p w14:paraId="2025BF27"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-B101</w:t>
            </w:r>
          </w:p>
        </w:tc>
        <w:tc>
          <w:tcPr>
            <w:tcW w:w="5140" w:type="dxa"/>
            <w:tcBorders>
              <w:top w:val="nil"/>
              <w:left w:val="nil"/>
              <w:bottom w:val="single" w:sz="4" w:space="0" w:color="auto"/>
              <w:right w:val="single" w:sz="4" w:space="0" w:color="auto"/>
            </w:tcBorders>
            <w:vAlign w:val="bottom"/>
            <w:hideMark/>
          </w:tcPr>
          <w:p w14:paraId="6323056C"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Termostat, mjerni opseg: 5-55 °C</w:t>
            </w:r>
            <w:r w:rsidRPr="00C33668">
              <w:rPr>
                <w:rFonts w:cs="Arial"/>
                <w:color w:val="000000"/>
                <w:szCs w:val="22"/>
                <w:lang w:val="en-US"/>
              </w:rPr>
              <w:br/>
              <w:t>Narudžbeni broj: 3110.000</w:t>
            </w:r>
            <w:r w:rsidRPr="00C33668">
              <w:rPr>
                <w:rFonts w:cs="Arial"/>
                <w:color w:val="000000"/>
                <w:szCs w:val="22"/>
                <w:lang w:val="en-US"/>
              </w:rPr>
              <w:br/>
              <w:t>Proizvođač: Rittal</w:t>
            </w:r>
          </w:p>
        </w:tc>
        <w:tc>
          <w:tcPr>
            <w:tcW w:w="1100" w:type="dxa"/>
            <w:tcBorders>
              <w:top w:val="nil"/>
              <w:left w:val="nil"/>
              <w:bottom w:val="single" w:sz="4" w:space="0" w:color="auto"/>
              <w:right w:val="single" w:sz="4" w:space="0" w:color="auto"/>
            </w:tcBorders>
            <w:noWrap/>
            <w:vAlign w:val="bottom"/>
            <w:hideMark/>
          </w:tcPr>
          <w:p w14:paraId="5193DA4C" w14:textId="77777777" w:rsidR="00C33668" w:rsidRPr="00C33668" w:rsidRDefault="00C33668" w:rsidP="00C33668">
            <w:pPr>
              <w:ind w:left="0"/>
              <w:jc w:val="right"/>
              <w:rPr>
                <w:rFonts w:cs="Arial"/>
                <w:color w:val="000000"/>
                <w:szCs w:val="22"/>
                <w:lang w:val="en-US"/>
              </w:rPr>
            </w:pPr>
            <w:r w:rsidRPr="00C33668">
              <w:rPr>
                <w:rFonts w:cs="Arial"/>
                <w:color w:val="000000"/>
                <w:szCs w:val="22"/>
                <w:lang w:val="en-US"/>
              </w:rPr>
              <w:t>1</w:t>
            </w:r>
          </w:p>
        </w:tc>
        <w:tc>
          <w:tcPr>
            <w:tcW w:w="960" w:type="dxa"/>
            <w:tcBorders>
              <w:top w:val="nil"/>
              <w:left w:val="nil"/>
              <w:bottom w:val="single" w:sz="4" w:space="0" w:color="auto"/>
              <w:right w:val="single" w:sz="4" w:space="0" w:color="auto"/>
            </w:tcBorders>
            <w:noWrap/>
            <w:vAlign w:val="bottom"/>
            <w:hideMark/>
          </w:tcPr>
          <w:p w14:paraId="302A7C30"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kom</w:t>
            </w:r>
          </w:p>
        </w:tc>
      </w:tr>
      <w:tr w:rsidR="00C33668" w:rsidRPr="00C33668" w14:paraId="62B8A3C4" w14:textId="77777777" w:rsidTr="00C33668">
        <w:trPr>
          <w:trHeight w:val="970"/>
        </w:trPr>
        <w:tc>
          <w:tcPr>
            <w:tcW w:w="1120" w:type="dxa"/>
            <w:tcBorders>
              <w:top w:val="nil"/>
              <w:left w:val="single" w:sz="4" w:space="0" w:color="auto"/>
              <w:bottom w:val="single" w:sz="4" w:space="0" w:color="auto"/>
              <w:right w:val="single" w:sz="4" w:space="0" w:color="auto"/>
            </w:tcBorders>
            <w:noWrap/>
            <w:vAlign w:val="bottom"/>
            <w:hideMark/>
          </w:tcPr>
          <w:p w14:paraId="1BFD4695"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6.2.6</w:t>
            </w:r>
          </w:p>
        </w:tc>
        <w:tc>
          <w:tcPr>
            <w:tcW w:w="1280" w:type="dxa"/>
            <w:tcBorders>
              <w:top w:val="nil"/>
              <w:left w:val="nil"/>
              <w:bottom w:val="single" w:sz="4" w:space="0" w:color="auto"/>
              <w:right w:val="single" w:sz="4" w:space="0" w:color="auto"/>
            </w:tcBorders>
            <w:vAlign w:val="bottom"/>
            <w:hideMark/>
          </w:tcPr>
          <w:p w14:paraId="5E898351"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-B102</w:t>
            </w:r>
          </w:p>
        </w:tc>
        <w:tc>
          <w:tcPr>
            <w:tcW w:w="5140" w:type="dxa"/>
            <w:tcBorders>
              <w:top w:val="nil"/>
              <w:left w:val="nil"/>
              <w:bottom w:val="single" w:sz="4" w:space="0" w:color="auto"/>
              <w:right w:val="single" w:sz="4" w:space="0" w:color="auto"/>
            </w:tcBorders>
            <w:vAlign w:val="bottom"/>
            <w:hideMark/>
          </w:tcPr>
          <w:p w14:paraId="5C7F9550"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Higrostat, mjerni opseg: 50-100 %</w:t>
            </w:r>
            <w:r w:rsidRPr="00C33668">
              <w:rPr>
                <w:rFonts w:cs="Arial"/>
                <w:color w:val="000000"/>
                <w:szCs w:val="22"/>
                <w:lang w:val="en-US"/>
              </w:rPr>
              <w:br/>
              <w:t>Narudžbeni broj: 3118.000</w:t>
            </w:r>
            <w:r w:rsidRPr="00C33668">
              <w:rPr>
                <w:rFonts w:cs="Arial"/>
                <w:color w:val="000000"/>
                <w:szCs w:val="22"/>
                <w:lang w:val="en-US"/>
              </w:rPr>
              <w:br/>
              <w:t>Proizvođač: Rittal</w:t>
            </w:r>
          </w:p>
        </w:tc>
        <w:tc>
          <w:tcPr>
            <w:tcW w:w="1100" w:type="dxa"/>
            <w:tcBorders>
              <w:top w:val="nil"/>
              <w:left w:val="nil"/>
              <w:bottom w:val="single" w:sz="4" w:space="0" w:color="auto"/>
              <w:right w:val="single" w:sz="4" w:space="0" w:color="auto"/>
            </w:tcBorders>
            <w:noWrap/>
            <w:vAlign w:val="bottom"/>
            <w:hideMark/>
          </w:tcPr>
          <w:p w14:paraId="25900491" w14:textId="77777777" w:rsidR="00C33668" w:rsidRPr="00C33668" w:rsidRDefault="00C33668" w:rsidP="00C33668">
            <w:pPr>
              <w:ind w:left="0"/>
              <w:jc w:val="right"/>
              <w:rPr>
                <w:rFonts w:cs="Arial"/>
                <w:color w:val="000000"/>
                <w:szCs w:val="22"/>
                <w:lang w:val="en-US"/>
              </w:rPr>
            </w:pPr>
            <w:r w:rsidRPr="00C33668">
              <w:rPr>
                <w:rFonts w:cs="Arial"/>
                <w:color w:val="000000"/>
                <w:szCs w:val="22"/>
                <w:lang w:val="en-US"/>
              </w:rPr>
              <w:t>1</w:t>
            </w:r>
          </w:p>
        </w:tc>
        <w:tc>
          <w:tcPr>
            <w:tcW w:w="960" w:type="dxa"/>
            <w:tcBorders>
              <w:top w:val="nil"/>
              <w:left w:val="nil"/>
              <w:bottom w:val="single" w:sz="4" w:space="0" w:color="auto"/>
              <w:right w:val="single" w:sz="4" w:space="0" w:color="auto"/>
            </w:tcBorders>
            <w:noWrap/>
            <w:vAlign w:val="bottom"/>
            <w:hideMark/>
          </w:tcPr>
          <w:p w14:paraId="210BF4BC"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kom</w:t>
            </w:r>
          </w:p>
        </w:tc>
      </w:tr>
      <w:tr w:rsidR="00C33668" w:rsidRPr="00C33668" w14:paraId="4463489C" w14:textId="77777777" w:rsidTr="00C33668">
        <w:trPr>
          <w:trHeight w:val="1330"/>
        </w:trPr>
        <w:tc>
          <w:tcPr>
            <w:tcW w:w="1120" w:type="dxa"/>
            <w:tcBorders>
              <w:top w:val="nil"/>
              <w:left w:val="single" w:sz="4" w:space="0" w:color="auto"/>
              <w:bottom w:val="single" w:sz="4" w:space="0" w:color="auto"/>
              <w:right w:val="single" w:sz="4" w:space="0" w:color="auto"/>
            </w:tcBorders>
            <w:noWrap/>
            <w:vAlign w:val="bottom"/>
            <w:hideMark/>
          </w:tcPr>
          <w:p w14:paraId="606F7D61"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6.2.7</w:t>
            </w:r>
          </w:p>
        </w:tc>
        <w:tc>
          <w:tcPr>
            <w:tcW w:w="1280" w:type="dxa"/>
            <w:tcBorders>
              <w:top w:val="nil"/>
              <w:left w:val="nil"/>
              <w:bottom w:val="single" w:sz="4" w:space="0" w:color="auto"/>
              <w:right w:val="single" w:sz="4" w:space="0" w:color="auto"/>
            </w:tcBorders>
            <w:vAlign w:val="bottom"/>
            <w:hideMark/>
          </w:tcPr>
          <w:p w14:paraId="3029D0A6"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-E101</w:t>
            </w:r>
          </w:p>
        </w:tc>
        <w:tc>
          <w:tcPr>
            <w:tcW w:w="5140" w:type="dxa"/>
            <w:tcBorders>
              <w:top w:val="nil"/>
              <w:left w:val="nil"/>
              <w:bottom w:val="single" w:sz="4" w:space="0" w:color="auto"/>
              <w:right w:val="single" w:sz="4" w:space="0" w:color="auto"/>
            </w:tcBorders>
            <w:vAlign w:val="bottom"/>
            <w:hideMark/>
          </w:tcPr>
          <w:p w14:paraId="4F36450C"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Rasvjetna armatura 400 lm, 230 Vac, širine 262 mm s preklopkom</w:t>
            </w:r>
            <w:r w:rsidRPr="00C33668">
              <w:rPr>
                <w:rFonts w:cs="Arial"/>
                <w:color w:val="000000"/>
                <w:szCs w:val="22"/>
                <w:lang w:val="en-US"/>
              </w:rPr>
              <w:br/>
              <w:t>Narudžbeni broj: 2500.100</w:t>
            </w:r>
            <w:r w:rsidRPr="00C33668">
              <w:rPr>
                <w:rFonts w:cs="Arial"/>
                <w:color w:val="000000"/>
                <w:szCs w:val="22"/>
                <w:lang w:val="en-US"/>
              </w:rPr>
              <w:br/>
              <w:t>Proizvođač: Rittal</w:t>
            </w:r>
          </w:p>
        </w:tc>
        <w:tc>
          <w:tcPr>
            <w:tcW w:w="1100" w:type="dxa"/>
            <w:tcBorders>
              <w:top w:val="nil"/>
              <w:left w:val="nil"/>
              <w:bottom w:val="single" w:sz="4" w:space="0" w:color="auto"/>
              <w:right w:val="single" w:sz="4" w:space="0" w:color="auto"/>
            </w:tcBorders>
            <w:noWrap/>
            <w:vAlign w:val="bottom"/>
            <w:hideMark/>
          </w:tcPr>
          <w:p w14:paraId="7003C7E8" w14:textId="77777777" w:rsidR="00C33668" w:rsidRPr="00C33668" w:rsidRDefault="00C33668" w:rsidP="00C33668">
            <w:pPr>
              <w:ind w:left="0"/>
              <w:jc w:val="right"/>
              <w:rPr>
                <w:rFonts w:cs="Arial"/>
                <w:color w:val="000000"/>
                <w:szCs w:val="22"/>
                <w:lang w:val="en-US"/>
              </w:rPr>
            </w:pPr>
            <w:r w:rsidRPr="00C33668">
              <w:rPr>
                <w:rFonts w:cs="Arial"/>
                <w:color w:val="000000"/>
                <w:szCs w:val="22"/>
                <w:lang w:val="en-US"/>
              </w:rPr>
              <w:t>1</w:t>
            </w:r>
          </w:p>
        </w:tc>
        <w:tc>
          <w:tcPr>
            <w:tcW w:w="960" w:type="dxa"/>
            <w:tcBorders>
              <w:top w:val="nil"/>
              <w:left w:val="nil"/>
              <w:bottom w:val="single" w:sz="4" w:space="0" w:color="auto"/>
              <w:right w:val="single" w:sz="4" w:space="0" w:color="auto"/>
            </w:tcBorders>
            <w:noWrap/>
            <w:vAlign w:val="bottom"/>
            <w:hideMark/>
          </w:tcPr>
          <w:p w14:paraId="5C18F45C"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kom</w:t>
            </w:r>
          </w:p>
        </w:tc>
      </w:tr>
      <w:tr w:rsidR="00C33668" w:rsidRPr="00C33668" w14:paraId="14AFF092" w14:textId="77777777" w:rsidTr="00C33668">
        <w:trPr>
          <w:trHeight w:val="870"/>
        </w:trPr>
        <w:tc>
          <w:tcPr>
            <w:tcW w:w="1120" w:type="dxa"/>
            <w:tcBorders>
              <w:top w:val="nil"/>
              <w:left w:val="single" w:sz="4" w:space="0" w:color="auto"/>
              <w:bottom w:val="single" w:sz="4" w:space="0" w:color="auto"/>
              <w:right w:val="single" w:sz="4" w:space="0" w:color="auto"/>
            </w:tcBorders>
            <w:noWrap/>
            <w:vAlign w:val="bottom"/>
            <w:hideMark/>
          </w:tcPr>
          <w:p w14:paraId="2FE564AF"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6.2.8</w:t>
            </w:r>
          </w:p>
        </w:tc>
        <w:tc>
          <w:tcPr>
            <w:tcW w:w="1280" w:type="dxa"/>
            <w:tcBorders>
              <w:top w:val="nil"/>
              <w:left w:val="nil"/>
              <w:bottom w:val="single" w:sz="4" w:space="0" w:color="auto"/>
              <w:right w:val="single" w:sz="4" w:space="0" w:color="auto"/>
            </w:tcBorders>
            <w:vAlign w:val="bottom"/>
            <w:hideMark/>
          </w:tcPr>
          <w:p w14:paraId="0E546984"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-S101</w:t>
            </w:r>
          </w:p>
        </w:tc>
        <w:tc>
          <w:tcPr>
            <w:tcW w:w="5140" w:type="dxa"/>
            <w:tcBorders>
              <w:top w:val="nil"/>
              <w:left w:val="nil"/>
              <w:bottom w:val="single" w:sz="4" w:space="0" w:color="auto"/>
              <w:right w:val="single" w:sz="4" w:space="0" w:color="auto"/>
            </w:tcBorders>
            <w:vAlign w:val="bottom"/>
            <w:hideMark/>
          </w:tcPr>
          <w:p w14:paraId="57609B8F"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Krajnja sklopka s priključnim kabelom duljine 800mm</w:t>
            </w:r>
            <w:r w:rsidRPr="00C33668">
              <w:rPr>
                <w:rFonts w:cs="Arial"/>
                <w:color w:val="000000"/>
                <w:szCs w:val="22"/>
                <w:lang w:val="en-US"/>
              </w:rPr>
              <w:br/>
              <w:t>Narudžbeni broj: 2500.460.</w:t>
            </w:r>
            <w:r w:rsidRPr="00C33668">
              <w:rPr>
                <w:rFonts w:cs="Arial"/>
                <w:color w:val="000000"/>
                <w:szCs w:val="22"/>
                <w:lang w:val="en-US"/>
              </w:rPr>
              <w:br/>
              <w:t>Proizvođač: Rittal</w:t>
            </w:r>
          </w:p>
        </w:tc>
        <w:tc>
          <w:tcPr>
            <w:tcW w:w="1100" w:type="dxa"/>
            <w:tcBorders>
              <w:top w:val="nil"/>
              <w:left w:val="nil"/>
              <w:bottom w:val="single" w:sz="4" w:space="0" w:color="auto"/>
              <w:right w:val="single" w:sz="4" w:space="0" w:color="auto"/>
            </w:tcBorders>
            <w:noWrap/>
            <w:vAlign w:val="bottom"/>
            <w:hideMark/>
          </w:tcPr>
          <w:p w14:paraId="303C960A" w14:textId="77777777" w:rsidR="00C33668" w:rsidRPr="00C33668" w:rsidRDefault="00C33668" w:rsidP="00C33668">
            <w:pPr>
              <w:ind w:left="0"/>
              <w:jc w:val="right"/>
              <w:rPr>
                <w:rFonts w:cs="Arial"/>
                <w:color w:val="000000"/>
                <w:szCs w:val="22"/>
                <w:lang w:val="en-US"/>
              </w:rPr>
            </w:pPr>
            <w:r w:rsidRPr="00C33668">
              <w:rPr>
                <w:rFonts w:cs="Arial"/>
                <w:color w:val="000000"/>
                <w:szCs w:val="22"/>
                <w:lang w:val="en-US"/>
              </w:rPr>
              <w:t>1</w:t>
            </w:r>
          </w:p>
        </w:tc>
        <w:tc>
          <w:tcPr>
            <w:tcW w:w="960" w:type="dxa"/>
            <w:tcBorders>
              <w:top w:val="nil"/>
              <w:left w:val="nil"/>
              <w:bottom w:val="single" w:sz="4" w:space="0" w:color="auto"/>
              <w:right w:val="single" w:sz="4" w:space="0" w:color="auto"/>
            </w:tcBorders>
            <w:noWrap/>
            <w:vAlign w:val="bottom"/>
            <w:hideMark/>
          </w:tcPr>
          <w:p w14:paraId="1F54D65A" w14:textId="77777777" w:rsidR="00C33668" w:rsidRPr="00C33668" w:rsidRDefault="00C33668" w:rsidP="00C33668">
            <w:pPr>
              <w:ind w:left="0"/>
              <w:jc w:val="left"/>
              <w:rPr>
                <w:rFonts w:cs="Arial"/>
                <w:color w:val="000000"/>
                <w:szCs w:val="22"/>
                <w:lang w:val="en-US"/>
              </w:rPr>
            </w:pPr>
            <w:r w:rsidRPr="00C33668">
              <w:rPr>
                <w:rFonts w:cs="Arial"/>
                <w:color w:val="000000"/>
                <w:szCs w:val="22"/>
                <w:lang w:val="en-US"/>
              </w:rPr>
              <w:t>kom</w:t>
            </w:r>
          </w:p>
        </w:tc>
      </w:tr>
    </w:tbl>
    <w:p w14:paraId="5448529C" w14:textId="70286DF5" w:rsidR="0001143B" w:rsidRDefault="0001143B" w:rsidP="0001143B"/>
    <w:p w14:paraId="5A0F33CF" w14:textId="77777777" w:rsidR="0001143B" w:rsidRDefault="0001143B">
      <w:pPr>
        <w:ind w:left="0"/>
        <w:jc w:val="left"/>
      </w:pPr>
      <w:r>
        <w:br w:type="page"/>
      </w:r>
    </w:p>
    <w:p w14:paraId="6846689E" w14:textId="31D7199F" w:rsidR="0001143B" w:rsidRDefault="0001143B" w:rsidP="0001143B">
      <w:pPr>
        <w:pStyle w:val="Heading2"/>
      </w:pPr>
      <w:bookmarkStart w:id="5" w:name="_Toc236381279"/>
      <w:r>
        <w:lastRenderedPageBreak/>
        <w:t>Ormar crpnog agregata rashladne vode B +Y BJP12</w:t>
      </w:r>
      <w:bookmarkEnd w:id="5"/>
    </w:p>
    <w:tbl>
      <w:tblPr>
        <w:tblW w:w="9200" w:type="dxa"/>
        <w:tblLook w:val="04A0" w:firstRow="1" w:lastRow="0" w:firstColumn="1" w:lastColumn="0" w:noHBand="0" w:noVBand="1"/>
      </w:tblPr>
      <w:tblGrid>
        <w:gridCol w:w="1060"/>
        <w:gridCol w:w="1071"/>
        <w:gridCol w:w="4900"/>
        <w:gridCol w:w="1097"/>
        <w:gridCol w:w="1072"/>
      </w:tblGrid>
      <w:tr w:rsidR="00137D90" w:rsidRPr="00137D90" w14:paraId="144F8AC0" w14:textId="77777777" w:rsidTr="00137D90">
        <w:trPr>
          <w:trHeight w:val="600"/>
          <w:tblHeader/>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3112C802" w14:textId="77777777" w:rsidR="00137D90" w:rsidRPr="00137D90" w:rsidRDefault="00137D90" w:rsidP="00137D90">
            <w:pPr>
              <w:ind w:left="0"/>
              <w:jc w:val="left"/>
              <w:rPr>
                <w:rFonts w:cs="Arial"/>
                <w:b/>
                <w:bCs/>
                <w:color w:val="000000"/>
                <w:szCs w:val="22"/>
                <w:lang w:val="en-GB" w:eastAsia="en-GB"/>
              </w:rPr>
            </w:pPr>
            <w:r w:rsidRPr="00137D90">
              <w:rPr>
                <w:rFonts w:cs="Arial"/>
                <w:b/>
                <w:bCs/>
                <w:color w:val="000000"/>
                <w:szCs w:val="22"/>
                <w:lang w:val="en-GB" w:eastAsia="en-GB"/>
              </w:rPr>
              <w:t>Redni broj</w:t>
            </w:r>
          </w:p>
        </w:tc>
        <w:tc>
          <w:tcPr>
            <w:tcW w:w="1220" w:type="dxa"/>
            <w:tcBorders>
              <w:top w:val="single" w:sz="4" w:space="0" w:color="auto"/>
              <w:left w:val="nil"/>
              <w:bottom w:val="single" w:sz="4" w:space="0" w:color="auto"/>
              <w:right w:val="single" w:sz="4" w:space="0" w:color="auto"/>
            </w:tcBorders>
            <w:vAlign w:val="bottom"/>
            <w:hideMark/>
          </w:tcPr>
          <w:p w14:paraId="388FBF48" w14:textId="77777777" w:rsidR="00137D90" w:rsidRPr="00137D90" w:rsidRDefault="00137D90" w:rsidP="00137D90">
            <w:pPr>
              <w:ind w:left="0"/>
              <w:jc w:val="left"/>
              <w:rPr>
                <w:rFonts w:cs="Arial"/>
                <w:b/>
                <w:bCs/>
                <w:color w:val="000000"/>
                <w:szCs w:val="22"/>
                <w:lang w:val="en-GB" w:eastAsia="en-GB"/>
              </w:rPr>
            </w:pPr>
            <w:r w:rsidRPr="00137D90">
              <w:rPr>
                <w:rFonts w:cs="Arial"/>
                <w:b/>
                <w:bCs/>
                <w:color w:val="000000"/>
                <w:szCs w:val="22"/>
                <w:lang w:val="en-GB" w:eastAsia="en-GB"/>
              </w:rPr>
              <w:t>Pozicija</w:t>
            </w:r>
          </w:p>
        </w:tc>
        <w:tc>
          <w:tcPr>
            <w:tcW w:w="4900" w:type="dxa"/>
            <w:tcBorders>
              <w:top w:val="single" w:sz="4" w:space="0" w:color="auto"/>
              <w:left w:val="nil"/>
              <w:bottom w:val="single" w:sz="4" w:space="0" w:color="auto"/>
              <w:right w:val="single" w:sz="4" w:space="0" w:color="auto"/>
            </w:tcBorders>
            <w:noWrap/>
            <w:vAlign w:val="bottom"/>
            <w:hideMark/>
          </w:tcPr>
          <w:p w14:paraId="7DA9FCBA" w14:textId="77777777" w:rsidR="00137D90" w:rsidRPr="00137D90" w:rsidRDefault="00137D90" w:rsidP="00137D90">
            <w:pPr>
              <w:ind w:left="0"/>
              <w:jc w:val="left"/>
              <w:rPr>
                <w:rFonts w:cs="Arial"/>
                <w:b/>
                <w:bCs/>
                <w:color w:val="000000"/>
                <w:szCs w:val="22"/>
                <w:lang w:val="en-GB" w:eastAsia="en-GB"/>
              </w:rPr>
            </w:pPr>
            <w:r w:rsidRPr="00137D90">
              <w:rPr>
                <w:rFonts w:cs="Arial"/>
                <w:b/>
                <w:bCs/>
                <w:color w:val="000000"/>
                <w:szCs w:val="22"/>
                <w:lang w:val="en-GB" w:eastAsia="en-GB"/>
              </w:rPr>
              <w:t>Opis</w:t>
            </w:r>
          </w:p>
        </w:tc>
        <w:tc>
          <w:tcPr>
            <w:tcW w:w="1060" w:type="dxa"/>
            <w:tcBorders>
              <w:top w:val="single" w:sz="4" w:space="0" w:color="auto"/>
              <w:left w:val="nil"/>
              <w:bottom w:val="single" w:sz="4" w:space="0" w:color="auto"/>
              <w:right w:val="single" w:sz="4" w:space="0" w:color="auto"/>
            </w:tcBorders>
            <w:vAlign w:val="bottom"/>
            <w:hideMark/>
          </w:tcPr>
          <w:p w14:paraId="7D516806" w14:textId="77777777" w:rsidR="00137D90" w:rsidRPr="00137D90" w:rsidRDefault="00137D90" w:rsidP="00137D90">
            <w:pPr>
              <w:ind w:left="0"/>
              <w:jc w:val="left"/>
              <w:rPr>
                <w:rFonts w:cs="Arial"/>
                <w:b/>
                <w:bCs/>
                <w:color w:val="000000"/>
                <w:szCs w:val="22"/>
                <w:lang w:val="en-GB" w:eastAsia="en-GB"/>
              </w:rPr>
            </w:pPr>
            <w:r w:rsidRPr="00137D90">
              <w:rPr>
                <w:rFonts w:cs="Arial"/>
                <w:b/>
                <w:bCs/>
                <w:color w:val="000000"/>
                <w:szCs w:val="22"/>
                <w:lang w:val="en-GB" w:eastAsia="en-GB"/>
              </w:rPr>
              <w:t>Jedinica mjere</w:t>
            </w:r>
          </w:p>
        </w:tc>
        <w:tc>
          <w:tcPr>
            <w:tcW w:w="960" w:type="dxa"/>
            <w:tcBorders>
              <w:top w:val="single" w:sz="4" w:space="0" w:color="auto"/>
              <w:left w:val="nil"/>
              <w:bottom w:val="single" w:sz="4" w:space="0" w:color="auto"/>
              <w:right w:val="single" w:sz="4" w:space="0" w:color="auto"/>
            </w:tcBorders>
            <w:noWrap/>
            <w:vAlign w:val="bottom"/>
            <w:hideMark/>
          </w:tcPr>
          <w:p w14:paraId="3710A325" w14:textId="77777777" w:rsidR="00137D90" w:rsidRPr="00137D90" w:rsidRDefault="00137D90" w:rsidP="00137D90">
            <w:pPr>
              <w:ind w:left="0"/>
              <w:jc w:val="left"/>
              <w:rPr>
                <w:rFonts w:cs="Arial"/>
                <w:b/>
                <w:bCs/>
                <w:color w:val="000000"/>
                <w:szCs w:val="22"/>
                <w:lang w:val="en-GB" w:eastAsia="en-GB"/>
              </w:rPr>
            </w:pPr>
            <w:r w:rsidRPr="00137D90">
              <w:rPr>
                <w:rFonts w:cs="Arial"/>
                <w:b/>
                <w:bCs/>
                <w:color w:val="000000"/>
                <w:szCs w:val="22"/>
                <w:lang w:val="en-GB" w:eastAsia="en-GB"/>
              </w:rPr>
              <w:t>Količina</w:t>
            </w:r>
          </w:p>
        </w:tc>
      </w:tr>
      <w:tr w:rsidR="00137D90" w:rsidRPr="00137D90" w14:paraId="67042722" w14:textId="77777777" w:rsidTr="00137D90">
        <w:trPr>
          <w:trHeight w:val="5475"/>
        </w:trPr>
        <w:tc>
          <w:tcPr>
            <w:tcW w:w="1060" w:type="dxa"/>
            <w:tcBorders>
              <w:top w:val="nil"/>
              <w:left w:val="single" w:sz="4" w:space="0" w:color="auto"/>
              <w:bottom w:val="nil"/>
              <w:right w:val="single" w:sz="4" w:space="0" w:color="auto"/>
            </w:tcBorders>
            <w:noWrap/>
            <w:vAlign w:val="bottom"/>
            <w:hideMark/>
          </w:tcPr>
          <w:p w14:paraId="4A8AA61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6.3.1</w:t>
            </w:r>
          </w:p>
        </w:tc>
        <w:tc>
          <w:tcPr>
            <w:tcW w:w="1220" w:type="dxa"/>
            <w:tcBorders>
              <w:top w:val="nil"/>
              <w:left w:val="nil"/>
              <w:bottom w:val="nil"/>
              <w:right w:val="single" w:sz="4" w:space="0" w:color="auto"/>
            </w:tcBorders>
            <w:vAlign w:val="bottom"/>
            <w:hideMark/>
          </w:tcPr>
          <w:p w14:paraId="44129EF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 </w:t>
            </w:r>
          </w:p>
        </w:tc>
        <w:tc>
          <w:tcPr>
            <w:tcW w:w="4900" w:type="dxa"/>
            <w:tcBorders>
              <w:top w:val="nil"/>
              <w:left w:val="nil"/>
              <w:bottom w:val="nil"/>
              <w:right w:val="single" w:sz="4" w:space="0" w:color="auto"/>
            </w:tcBorders>
            <w:hideMark/>
          </w:tcPr>
          <w:p w14:paraId="196A399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 xml:space="preserve">"Low Harmonic" frekvencijski pretvarač kao jedinica unutar tvornički ožičenog i ispitanog samostojećeg ormara stupnja zaštite IP23 s ugrađenim filtrima koji ograničavaju ukupni faktor distorzije THD(i) na max. 2% i na taj način ispunjava zahtjeve prema normi IEC 61000-3-12 od THD(i) &lt;5%, a cos ϕ &gt; 0,99. </w:t>
            </w:r>
            <w:r w:rsidRPr="00137D90">
              <w:rPr>
                <w:rFonts w:cs="Arial"/>
                <w:color w:val="000000"/>
                <w:szCs w:val="22"/>
                <w:lang w:val="en-GB" w:eastAsia="en-GB"/>
              </w:rPr>
              <w:br/>
              <w:t>- tip: kao ATV Process 680</w:t>
            </w:r>
            <w:r w:rsidRPr="00137D90">
              <w:rPr>
                <w:rFonts w:cs="Arial"/>
                <w:color w:val="000000"/>
                <w:szCs w:val="22"/>
                <w:lang w:val="en-GB" w:eastAsia="en-GB"/>
              </w:rPr>
              <w:br/>
              <w:t>- narudžbeni broj: kao ATV680C13Q4X1</w:t>
            </w:r>
            <w:r w:rsidRPr="00137D90">
              <w:rPr>
                <w:rFonts w:cs="Arial"/>
                <w:color w:val="000000"/>
                <w:szCs w:val="22"/>
                <w:lang w:val="en-GB" w:eastAsia="en-GB"/>
              </w:rPr>
              <w:br/>
              <w:t>- dimenzije: 600×2352×600 mm (Š×V×D)</w:t>
            </w:r>
            <w:r w:rsidRPr="00137D90">
              <w:rPr>
                <w:rFonts w:cs="Arial"/>
                <w:color w:val="000000"/>
                <w:szCs w:val="22"/>
                <w:lang w:val="en-GB" w:eastAsia="en-GB"/>
              </w:rPr>
              <w:br/>
              <w:t>- napajanje: 380...415 -10% +6%</w:t>
            </w:r>
            <w:r w:rsidRPr="00137D90">
              <w:rPr>
                <w:rFonts w:cs="Arial"/>
                <w:color w:val="000000"/>
                <w:szCs w:val="22"/>
                <w:lang w:val="en-GB" w:eastAsia="en-GB"/>
              </w:rPr>
              <w:br/>
              <w:t>- nazivna snaga motora crpke: 132 kW (normal duty) / 110 kW (heavy duty)</w:t>
            </w:r>
            <w:r w:rsidRPr="00137D90">
              <w:rPr>
                <w:rFonts w:cs="Arial"/>
                <w:color w:val="000000"/>
                <w:szCs w:val="22"/>
                <w:lang w:val="en-GB" w:eastAsia="en-GB"/>
              </w:rPr>
              <w:br/>
              <w:t>- kontinuirana izlazna struja: 250 A (normal duty) / 211 A (heavy duty)</w:t>
            </w:r>
            <w:r w:rsidRPr="00137D90">
              <w:rPr>
                <w:rFonts w:cs="Arial"/>
                <w:color w:val="000000"/>
                <w:szCs w:val="22"/>
                <w:lang w:val="en-GB" w:eastAsia="en-GB"/>
              </w:rPr>
              <w:br/>
              <w:t>- temperaturno radno područje: od 0°C do +50°C</w:t>
            </w:r>
            <w:r w:rsidRPr="00137D90">
              <w:rPr>
                <w:rFonts w:cs="Arial"/>
                <w:color w:val="000000"/>
                <w:szCs w:val="22"/>
                <w:lang w:val="en-GB" w:eastAsia="en-GB"/>
              </w:rPr>
              <w:br/>
            </w:r>
            <w:r w:rsidRPr="00137D90">
              <w:rPr>
                <w:rFonts w:cs="Arial"/>
                <w:color w:val="000000"/>
                <w:szCs w:val="22"/>
                <w:lang w:val="en-GB" w:eastAsia="en-GB"/>
              </w:rPr>
              <w:br/>
              <w:t>Narudžbeni broj: ATV680C13Q4X1</w:t>
            </w:r>
            <w:r w:rsidRPr="00137D90">
              <w:rPr>
                <w:rFonts w:cs="Arial"/>
                <w:color w:val="000000"/>
                <w:szCs w:val="22"/>
                <w:lang w:val="en-GB" w:eastAsia="en-GB"/>
              </w:rPr>
              <w:br/>
              <w:t>Proizvođač: Schneider Electric</w:t>
            </w:r>
          </w:p>
        </w:tc>
        <w:tc>
          <w:tcPr>
            <w:tcW w:w="1060" w:type="dxa"/>
            <w:tcBorders>
              <w:top w:val="nil"/>
              <w:left w:val="nil"/>
              <w:bottom w:val="nil"/>
              <w:right w:val="single" w:sz="4" w:space="0" w:color="auto"/>
            </w:tcBorders>
            <w:noWrap/>
            <w:vAlign w:val="bottom"/>
            <w:hideMark/>
          </w:tcPr>
          <w:p w14:paraId="1B2F0123"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nil"/>
              <w:right w:val="single" w:sz="4" w:space="0" w:color="auto"/>
            </w:tcBorders>
            <w:noWrap/>
            <w:vAlign w:val="bottom"/>
            <w:hideMark/>
          </w:tcPr>
          <w:p w14:paraId="754B5B8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set</w:t>
            </w:r>
          </w:p>
        </w:tc>
      </w:tr>
      <w:tr w:rsidR="00137D90" w:rsidRPr="00137D90" w14:paraId="518E82A5" w14:textId="77777777" w:rsidTr="00137D90">
        <w:trPr>
          <w:trHeight w:val="96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255E276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6.3.2</w:t>
            </w:r>
          </w:p>
        </w:tc>
        <w:tc>
          <w:tcPr>
            <w:tcW w:w="1220" w:type="dxa"/>
            <w:tcBorders>
              <w:top w:val="single" w:sz="4" w:space="0" w:color="auto"/>
              <w:left w:val="nil"/>
              <w:bottom w:val="single" w:sz="4" w:space="0" w:color="auto"/>
              <w:right w:val="single" w:sz="4" w:space="0" w:color="auto"/>
            </w:tcBorders>
            <w:vAlign w:val="bottom"/>
            <w:hideMark/>
          </w:tcPr>
          <w:p w14:paraId="2819A0E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-A01</w:t>
            </w:r>
          </w:p>
        </w:tc>
        <w:tc>
          <w:tcPr>
            <w:tcW w:w="4900" w:type="dxa"/>
            <w:tcBorders>
              <w:top w:val="single" w:sz="4" w:space="0" w:color="auto"/>
              <w:left w:val="nil"/>
              <w:bottom w:val="single" w:sz="4" w:space="0" w:color="auto"/>
              <w:right w:val="single" w:sz="4" w:space="0" w:color="auto"/>
            </w:tcBorders>
            <w:vAlign w:val="bottom"/>
            <w:hideMark/>
          </w:tcPr>
          <w:p w14:paraId="7A3DE67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Upravljačka jedinica 400V-ATV660,680</w:t>
            </w:r>
            <w:r w:rsidRPr="00137D90">
              <w:rPr>
                <w:rFonts w:cs="Arial"/>
                <w:color w:val="000000"/>
                <w:szCs w:val="22"/>
                <w:lang w:val="en-GB" w:eastAsia="en-GB"/>
              </w:rPr>
              <w:br/>
              <w:t>Narudžbeni broj: NHA37081</w:t>
            </w:r>
            <w:r w:rsidRPr="00137D90">
              <w:rPr>
                <w:rFonts w:cs="Arial"/>
                <w:color w:val="000000"/>
                <w:szCs w:val="22"/>
                <w:lang w:val="en-GB" w:eastAsia="en-GB"/>
              </w:rPr>
              <w:br/>
              <w:t>Proizvođač: Schneider Electric</w:t>
            </w:r>
          </w:p>
        </w:tc>
        <w:tc>
          <w:tcPr>
            <w:tcW w:w="1060" w:type="dxa"/>
            <w:tcBorders>
              <w:top w:val="single" w:sz="4" w:space="0" w:color="auto"/>
              <w:left w:val="nil"/>
              <w:bottom w:val="single" w:sz="4" w:space="0" w:color="auto"/>
              <w:right w:val="single" w:sz="4" w:space="0" w:color="auto"/>
            </w:tcBorders>
            <w:noWrap/>
            <w:vAlign w:val="bottom"/>
            <w:hideMark/>
          </w:tcPr>
          <w:p w14:paraId="33BFB122"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single" w:sz="4" w:space="0" w:color="auto"/>
              <w:left w:val="nil"/>
              <w:bottom w:val="single" w:sz="4" w:space="0" w:color="auto"/>
              <w:right w:val="single" w:sz="4" w:space="0" w:color="auto"/>
            </w:tcBorders>
            <w:noWrap/>
            <w:vAlign w:val="bottom"/>
            <w:hideMark/>
          </w:tcPr>
          <w:p w14:paraId="5BFB44E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2833D195"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6336C70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6.3.3</w:t>
            </w:r>
          </w:p>
        </w:tc>
        <w:tc>
          <w:tcPr>
            <w:tcW w:w="1220" w:type="dxa"/>
            <w:tcBorders>
              <w:top w:val="nil"/>
              <w:left w:val="nil"/>
              <w:bottom w:val="single" w:sz="4" w:space="0" w:color="auto"/>
              <w:right w:val="single" w:sz="4" w:space="0" w:color="auto"/>
            </w:tcBorders>
            <w:vAlign w:val="bottom"/>
            <w:hideMark/>
          </w:tcPr>
          <w:p w14:paraId="477E8EF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-A01</w:t>
            </w:r>
          </w:p>
        </w:tc>
        <w:tc>
          <w:tcPr>
            <w:tcW w:w="4900" w:type="dxa"/>
            <w:tcBorders>
              <w:top w:val="nil"/>
              <w:left w:val="nil"/>
              <w:bottom w:val="single" w:sz="4" w:space="0" w:color="auto"/>
              <w:right w:val="single" w:sz="4" w:space="0" w:color="auto"/>
            </w:tcBorders>
            <w:vAlign w:val="bottom"/>
            <w:hideMark/>
          </w:tcPr>
          <w:p w14:paraId="5D3F8CB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Prošireni I/O modul - diskretni 6I/2O - analogni 2I</w:t>
            </w:r>
            <w:r w:rsidRPr="00137D90">
              <w:rPr>
                <w:rFonts w:cs="Arial"/>
                <w:color w:val="000000"/>
                <w:szCs w:val="22"/>
                <w:lang w:val="en-GB" w:eastAsia="en-GB"/>
              </w:rPr>
              <w:br/>
              <w:t>Narudžbeni broj: VW3A3203</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6A074E41"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35520FC5"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08413C99"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66FC12E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6.3.4</w:t>
            </w:r>
          </w:p>
        </w:tc>
        <w:tc>
          <w:tcPr>
            <w:tcW w:w="1220" w:type="dxa"/>
            <w:tcBorders>
              <w:top w:val="nil"/>
              <w:left w:val="nil"/>
              <w:bottom w:val="single" w:sz="4" w:space="0" w:color="auto"/>
              <w:right w:val="single" w:sz="4" w:space="0" w:color="auto"/>
            </w:tcBorders>
            <w:vAlign w:val="bottom"/>
            <w:hideMark/>
          </w:tcPr>
          <w:p w14:paraId="6F6CFBBB"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-A01</w:t>
            </w:r>
          </w:p>
        </w:tc>
        <w:tc>
          <w:tcPr>
            <w:tcW w:w="4900" w:type="dxa"/>
            <w:tcBorders>
              <w:top w:val="nil"/>
              <w:left w:val="nil"/>
              <w:bottom w:val="single" w:sz="4" w:space="0" w:color="auto"/>
              <w:right w:val="single" w:sz="4" w:space="0" w:color="auto"/>
            </w:tcBorders>
            <w:vAlign w:val="bottom"/>
            <w:hideMark/>
          </w:tcPr>
          <w:p w14:paraId="4302256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Prošireni relejni modul - 3 releja</w:t>
            </w:r>
            <w:r w:rsidRPr="00137D90">
              <w:rPr>
                <w:rFonts w:cs="Arial"/>
                <w:color w:val="000000"/>
                <w:szCs w:val="22"/>
                <w:lang w:val="en-GB" w:eastAsia="en-GB"/>
              </w:rPr>
              <w:br/>
              <w:t>Narudžbeni broj: VW3A3204</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4461AC9F"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72281F2F"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19F57BA3"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49BE6A0F"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6.3.5</w:t>
            </w:r>
          </w:p>
        </w:tc>
        <w:tc>
          <w:tcPr>
            <w:tcW w:w="1220" w:type="dxa"/>
            <w:tcBorders>
              <w:top w:val="nil"/>
              <w:left w:val="nil"/>
              <w:bottom w:val="single" w:sz="4" w:space="0" w:color="auto"/>
              <w:right w:val="single" w:sz="4" w:space="0" w:color="auto"/>
            </w:tcBorders>
            <w:vAlign w:val="bottom"/>
            <w:hideMark/>
          </w:tcPr>
          <w:p w14:paraId="28F7AF4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-A02</w:t>
            </w:r>
          </w:p>
        </w:tc>
        <w:tc>
          <w:tcPr>
            <w:tcW w:w="4900" w:type="dxa"/>
            <w:tcBorders>
              <w:top w:val="nil"/>
              <w:left w:val="nil"/>
              <w:bottom w:val="single" w:sz="4" w:space="0" w:color="auto"/>
              <w:right w:val="single" w:sz="4" w:space="0" w:color="auto"/>
            </w:tcBorders>
            <w:vAlign w:val="bottom"/>
            <w:hideMark/>
          </w:tcPr>
          <w:p w14:paraId="410CB50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RFI Filter 400V MCE Filter AC 400V</w:t>
            </w:r>
            <w:r w:rsidRPr="00137D90">
              <w:rPr>
                <w:rFonts w:cs="Arial"/>
                <w:color w:val="000000"/>
                <w:szCs w:val="22"/>
                <w:lang w:val="en-GB" w:eastAsia="en-GB"/>
              </w:rPr>
              <w:br/>
              <w:t>Narudžbeni broj: EAV97602</w:t>
            </w:r>
            <w:r w:rsidRPr="00137D90">
              <w:rPr>
                <w:rFonts w:cs="Arial"/>
                <w:color w:val="000000"/>
                <w:szCs w:val="22"/>
                <w:lang w:val="en-GB" w:eastAsia="en-GB"/>
              </w:rPr>
              <w:br/>
              <w:t>Proizvođač: Jabil Circuit Co. Ltd</w:t>
            </w:r>
          </w:p>
        </w:tc>
        <w:tc>
          <w:tcPr>
            <w:tcW w:w="1060" w:type="dxa"/>
            <w:tcBorders>
              <w:top w:val="nil"/>
              <w:left w:val="nil"/>
              <w:bottom w:val="single" w:sz="4" w:space="0" w:color="auto"/>
              <w:right w:val="single" w:sz="4" w:space="0" w:color="auto"/>
            </w:tcBorders>
            <w:noWrap/>
            <w:vAlign w:val="bottom"/>
            <w:hideMark/>
          </w:tcPr>
          <w:p w14:paraId="1F898CC9"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7AEABA2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467C351F"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7994D8A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6.3.6</w:t>
            </w:r>
          </w:p>
        </w:tc>
        <w:tc>
          <w:tcPr>
            <w:tcW w:w="1220" w:type="dxa"/>
            <w:tcBorders>
              <w:top w:val="nil"/>
              <w:left w:val="nil"/>
              <w:bottom w:val="single" w:sz="4" w:space="0" w:color="auto"/>
              <w:right w:val="single" w:sz="4" w:space="0" w:color="auto"/>
            </w:tcBorders>
            <w:vAlign w:val="bottom"/>
            <w:hideMark/>
          </w:tcPr>
          <w:p w14:paraId="5E497B7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-A03</w:t>
            </w:r>
          </w:p>
        </w:tc>
        <w:tc>
          <w:tcPr>
            <w:tcW w:w="4900" w:type="dxa"/>
            <w:tcBorders>
              <w:top w:val="nil"/>
              <w:left w:val="nil"/>
              <w:bottom w:val="single" w:sz="4" w:space="0" w:color="auto"/>
              <w:right w:val="single" w:sz="4" w:space="0" w:color="auto"/>
            </w:tcBorders>
            <w:vAlign w:val="bottom"/>
            <w:hideMark/>
          </w:tcPr>
          <w:p w14:paraId="4411EEE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Ploča za napajanje</w:t>
            </w:r>
            <w:r w:rsidRPr="00137D90">
              <w:rPr>
                <w:rFonts w:cs="Arial"/>
                <w:color w:val="000000"/>
                <w:szCs w:val="22"/>
                <w:lang w:val="en-GB" w:eastAsia="en-GB"/>
              </w:rPr>
              <w:br/>
              <w:t>Narudžbeni broj: PART OF CONTROL UNIT</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7F05EA21"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20F3DD4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0A29420F"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260EC1A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6.3.7</w:t>
            </w:r>
          </w:p>
        </w:tc>
        <w:tc>
          <w:tcPr>
            <w:tcW w:w="1220" w:type="dxa"/>
            <w:tcBorders>
              <w:top w:val="nil"/>
              <w:left w:val="nil"/>
              <w:bottom w:val="single" w:sz="4" w:space="0" w:color="auto"/>
              <w:right w:val="single" w:sz="4" w:space="0" w:color="auto"/>
            </w:tcBorders>
            <w:vAlign w:val="bottom"/>
            <w:hideMark/>
          </w:tcPr>
          <w:p w14:paraId="1F28D46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-A06</w:t>
            </w:r>
          </w:p>
        </w:tc>
        <w:tc>
          <w:tcPr>
            <w:tcW w:w="4900" w:type="dxa"/>
            <w:tcBorders>
              <w:top w:val="nil"/>
              <w:left w:val="nil"/>
              <w:bottom w:val="single" w:sz="4" w:space="0" w:color="auto"/>
              <w:right w:val="single" w:sz="4" w:space="0" w:color="auto"/>
            </w:tcBorders>
            <w:vAlign w:val="bottom"/>
            <w:hideMark/>
          </w:tcPr>
          <w:p w14:paraId="7C6942F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Veza modula</w:t>
            </w:r>
            <w:r w:rsidRPr="00137D90">
              <w:rPr>
                <w:rFonts w:cs="Arial"/>
                <w:color w:val="000000"/>
                <w:szCs w:val="22"/>
                <w:lang w:val="en-GB" w:eastAsia="en-GB"/>
              </w:rPr>
              <w:br/>
              <w:t>Narudžbeni broj: EAV97606</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6D3BE05D"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2D1B44C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018E8E0E" w14:textId="77777777" w:rsidTr="00137D90">
        <w:trPr>
          <w:trHeight w:val="1260"/>
        </w:trPr>
        <w:tc>
          <w:tcPr>
            <w:tcW w:w="1060" w:type="dxa"/>
            <w:tcBorders>
              <w:top w:val="nil"/>
              <w:left w:val="single" w:sz="4" w:space="0" w:color="auto"/>
              <w:bottom w:val="single" w:sz="4" w:space="0" w:color="auto"/>
              <w:right w:val="single" w:sz="4" w:space="0" w:color="auto"/>
            </w:tcBorders>
            <w:noWrap/>
            <w:vAlign w:val="bottom"/>
            <w:hideMark/>
          </w:tcPr>
          <w:p w14:paraId="6BD7F7C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6.3.8</w:t>
            </w:r>
          </w:p>
        </w:tc>
        <w:tc>
          <w:tcPr>
            <w:tcW w:w="1220" w:type="dxa"/>
            <w:tcBorders>
              <w:top w:val="nil"/>
              <w:left w:val="nil"/>
              <w:bottom w:val="single" w:sz="4" w:space="0" w:color="auto"/>
              <w:right w:val="single" w:sz="4" w:space="0" w:color="auto"/>
            </w:tcBorders>
            <w:vAlign w:val="bottom"/>
            <w:hideMark/>
          </w:tcPr>
          <w:p w14:paraId="5749DF0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-A07</w:t>
            </w:r>
          </w:p>
        </w:tc>
        <w:tc>
          <w:tcPr>
            <w:tcW w:w="4900" w:type="dxa"/>
            <w:tcBorders>
              <w:top w:val="nil"/>
              <w:left w:val="nil"/>
              <w:bottom w:val="single" w:sz="4" w:space="0" w:color="auto"/>
              <w:right w:val="single" w:sz="4" w:space="0" w:color="auto"/>
            </w:tcBorders>
            <w:vAlign w:val="bottom"/>
            <w:hideMark/>
          </w:tcPr>
          <w:p w14:paraId="47FD862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Set za montažu na vrata - za udaljeni grafički priključak - frekventni pretvarač - IP65 /</w:t>
            </w:r>
            <w:r w:rsidRPr="00137D90">
              <w:rPr>
                <w:rFonts w:cs="Arial"/>
                <w:color w:val="000000"/>
                <w:szCs w:val="22"/>
                <w:lang w:val="en-GB" w:eastAsia="en-GB"/>
              </w:rPr>
              <w:br/>
              <w:t>Narudžbeni broj: VW3A1112</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64115180"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07707D9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7E37E31B"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54EC692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lastRenderedPageBreak/>
              <w:t>6.3.9</w:t>
            </w:r>
          </w:p>
        </w:tc>
        <w:tc>
          <w:tcPr>
            <w:tcW w:w="1220" w:type="dxa"/>
            <w:tcBorders>
              <w:top w:val="nil"/>
              <w:left w:val="nil"/>
              <w:bottom w:val="single" w:sz="4" w:space="0" w:color="auto"/>
              <w:right w:val="single" w:sz="4" w:space="0" w:color="auto"/>
            </w:tcBorders>
            <w:vAlign w:val="bottom"/>
            <w:hideMark/>
          </w:tcPr>
          <w:p w14:paraId="0C8AF49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-A31</w:t>
            </w:r>
          </w:p>
        </w:tc>
        <w:tc>
          <w:tcPr>
            <w:tcW w:w="4900" w:type="dxa"/>
            <w:tcBorders>
              <w:top w:val="nil"/>
              <w:left w:val="nil"/>
              <w:bottom w:val="single" w:sz="4" w:space="0" w:color="auto"/>
              <w:right w:val="single" w:sz="4" w:space="0" w:color="auto"/>
            </w:tcBorders>
            <w:vAlign w:val="bottom"/>
            <w:hideMark/>
          </w:tcPr>
          <w:p w14:paraId="49D6B1C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Inverterski modul 132 kW</w:t>
            </w:r>
            <w:r w:rsidRPr="00137D90">
              <w:rPr>
                <w:rFonts w:cs="Arial"/>
                <w:color w:val="000000"/>
                <w:szCs w:val="22"/>
                <w:lang w:val="en-GB" w:eastAsia="en-GB"/>
              </w:rPr>
              <w:br/>
              <w:t>Narudžbeni broj: NHA21901</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4C6F0678"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5A58080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5AB8796E"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41106D5B"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6.3.10</w:t>
            </w:r>
          </w:p>
        </w:tc>
        <w:tc>
          <w:tcPr>
            <w:tcW w:w="1220" w:type="dxa"/>
            <w:tcBorders>
              <w:top w:val="nil"/>
              <w:left w:val="nil"/>
              <w:bottom w:val="single" w:sz="4" w:space="0" w:color="auto"/>
              <w:right w:val="single" w:sz="4" w:space="0" w:color="auto"/>
            </w:tcBorders>
            <w:vAlign w:val="bottom"/>
            <w:hideMark/>
          </w:tcPr>
          <w:p w14:paraId="2E40214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-A51</w:t>
            </w:r>
          </w:p>
        </w:tc>
        <w:tc>
          <w:tcPr>
            <w:tcW w:w="4900" w:type="dxa"/>
            <w:tcBorders>
              <w:top w:val="nil"/>
              <w:left w:val="nil"/>
              <w:bottom w:val="single" w:sz="4" w:space="0" w:color="auto"/>
              <w:right w:val="single" w:sz="4" w:space="0" w:color="auto"/>
            </w:tcBorders>
            <w:vAlign w:val="bottom"/>
            <w:hideMark/>
          </w:tcPr>
          <w:p w14:paraId="6D49D69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AFE modul 400V 132kW</w:t>
            </w:r>
            <w:r w:rsidRPr="00137D90">
              <w:rPr>
                <w:rFonts w:cs="Arial"/>
                <w:color w:val="000000"/>
                <w:szCs w:val="22"/>
                <w:lang w:val="en-GB" w:eastAsia="en-GB"/>
              </w:rPr>
              <w:br/>
              <w:t>Narudžbeni broj: NHA55081</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44B96BD7"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186AF7F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2FDD36BC" w14:textId="77777777" w:rsidTr="00137D90">
        <w:trPr>
          <w:trHeight w:val="1500"/>
        </w:trPr>
        <w:tc>
          <w:tcPr>
            <w:tcW w:w="1060" w:type="dxa"/>
            <w:tcBorders>
              <w:top w:val="nil"/>
              <w:left w:val="single" w:sz="4" w:space="0" w:color="auto"/>
              <w:bottom w:val="single" w:sz="4" w:space="0" w:color="auto"/>
              <w:right w:val="single" w:sz="4" w:space="0" w:color="auto"/>
            </w:tcBorders>
            <w:noWrap/>
            <w:vAlign w:val="bottom"/>
            <w:hideMark/>
          </w:tcPr>
          <w:p w14:paraId="7217469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6.3.11</w:t>
            </w:r>
          </w:p>
        </w:tc>
        <w:tc>
          <w:tcPr>
            <w:tcW w:w="1220" w:type="dxa"/>
            <w:tcBorders>
              <w:top w:val="nil"/>
              <w:left w:val="nil"/>
              <w:bottom w:val="single" w:sz="4" w:space="0" w:color="auto"/>
              <w:right w:val="single" w:sz="4" w:space="0" w:color="auto"/>
            </w:tcBorders>
            <w:vAlign w:val="bottom"/>
            <w:hideMark/>
          </w:tcPr>
          <w:p w14:paraId="01FC736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-A51</w:t>
            </w:r>
          </w:p>
        </w:tc>
        <w:tc>
          <w:tcPr>
            <w:tcW w:w="4900" w:type="dxa"/>
            <w:tcBorders>
              <w:top w:val="nil"/>
              <w:left w:val="nil"/>
              <w:bottom w:val="single" w:sz="4" w:space="0" w:color="auto"/>
              <w:right w:val="single" w:sz="4" w:space="0" w:color="auto"/>
            </w:tcBorders>
            <w:vAlign w:val="bottom"/>
            <w:hideMark/>
          </w:tcPr>
          <w:p w14:paraId="4CE3771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RJ45 spojnica, stupanj zaštite: IP20, broj kontakata: 8, 1 Gbps, CAT5, materijal: Plastika, način spajanja: Spojnica, Keystone, Ethernet</w:t>
            </w:r>
            <w:r w:rsidRPr="00137D90">
              <w:rPr>
                <w:rFonts w:cs="Arial"/>
                <w:color w:val="000000"/>
                <w:szCs w:val="22"/>
                <w:lang w:val="en-GB" w:eastAsia="en-GB"/>
              </w:rPr>
              <w:br/>
              <w:t>Narudžbeni broj: 1689064</w:t>
            </w:r>
            <w:r w:rsidRPr="00137D90">
              <w:rPr>
                <w:rFonts w:cs="Arial"/>
                <w:color w:val="000000"/>
                <w:szCs w:val="22"/>
                <w:lang w:val="en-GB" w:eastAsia="en-GB"/>
              </w:rPr>
              <w:br/>
              <w:t>Proizvođač: Phoenix Contact</w:t>
            </w:r>
          </w:p>
        </w:tc>
        <w:tc>
          <w:tcPr>
            <w:tcW w:w="1060" w:type="dxa"/>
            <w:tcBorders>
              <w:top w:val="nil"/>
              <w:left w:val="nil"/>
              <w:bottom w:val="single" w:sz="4" w:space="0" w:color="auto"/>
              <w:right w:val="single" w:sz="4" w:space="0" w:color="auto"/>
            </w:tcBorders>
            <w:noWrap/>
            <w:vAlign w:val="bottom"/>
            <w:hideMark/>
          </w:tcPr>
          <w:p w14:paraId="4D5D0DFE"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05EEA92F"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6E4F388E"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548988C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6.3.12</w:t>
            </w:r>
          </w:p>
        </w:tc>
        <w:tc>
          <w:tcPr>
            <w:tcW w:w="1220" w:type="dxa"/>
            <w:tcBorders>
              <w:top w:val="nil"/>
              <w:left w:val="nil"/>
              <w:bottom w:val="single" w:sz="4" w:space="0" w:color="auto"/>
              <w:right w:val="single" w:sz="4" w:space="0" w:color="auto"/>
            </w:tcBorders>
            <w:vAlign w:val="bottom"/>
            <w:hideMark/>
          </w:tcPr>
          <w:p w14:paraId="3B51739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-A71</w:t>
            </w:r>
          </w:p>
        </w:tc>
        <w:tc>
          <w:tcPr>
            <w:tcW w:w="4900" w:type="dxa"/>
            <w:tcBorders>
              <w:top w:val="nil"/>
              <w:left w:val="nil"/>
              <w:bottom w:val="single" w:sz="4" w:space="0" w:color="auto"/>
              <w:right w:val="single" w:sz="4" w:space="0" w:color="auto"/>
            </w:tcBorders>
            <w:vAlign w:val="bottom"/>
            <w:hideMark/>
          </w:tcPr>
          <w:p w14:paraId="3ECC494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AFE Filter Modul 400V 160kW</w:t>
            </w:r>
            <w:r w:rsidRPr="00137D90">
              <w:rPr>
                <w:rFonts w:cs="Arial"/>
                <w:color w:val="000000"/>
                <w:szCs w:val="22"/>
                <w:lang w:val="en-GB" w:eastAsia="en-GB"/>
              </w:rPr>
              <w:br/>
              <w:t>Narudžbeni broj: QGH70696</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3E236E46"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704A529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510D2F29"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7039875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6.3.13</w:t>
            </w:r>
          </w:p>
        </w:tc>
        <w:tc>
          <w:tcPr>
            <w:tcW w:w="1220" w:type="dxa"/>
            <w:tcBorders>
              <w:top w:val="nil"/>
              <w:left w:val="nil"/>
              <w:bottom w:val="single" w:sz="4" w:space="0" w:color="auto"/>
              <w:right w:val="single" w:sz="4" w:space="0" w:color="auto"/>
            </w:tcBorders>
            <w:vAlign w:val="bottom"/>
            <w:hideMark/>
          </w:tcPr>
          <w:p w14:paraId="6A0AC44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-B01</w:t>
            </w:r>
          </w:p>
        </w:tc>
        <w:tc>
          <w:tcPr>
            <w:tcW w:w="4900" w:type="dxa"/>
            <w:tcBorders>
              <w:top w:val="nil"/>
              <w:left w:val="nil"/>
              <w:bottom w:val="single" w:sz="4" w:space="0" w:color="auto"/>
              <w:right w:val="single" w:sz="4" w:space="0" w:color="auto"/>
            </w:tcBorders>
            <w:vAlign w:val="bottom"/>
            <w:hideMark/>
          </w:tcPr>
          <w:p w14:paraId="3A192C1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Držač za termostat 0-60°C</w:t>
            </w:r>
            <w:r w:rsidRPr="00137D90">
              <w:rPr>
                <w:rFonts w:cs="Arial"/>
                <w:color w:val="000000"/>
                <w:szCs w:val="22"/>
                <w:lang w:val="en-GB" w:eastAsia="en-GB"/>
              </w:rPr>
              <w:br/>
              <w:t>Narudžbeni broj: HUA42850</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72BC5234"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3DAA806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3D901E30"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01D70AC5"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6.3.14</w:t>
            </w:r>
          </w:p>
        </w:tc>
        <w:tc>
          <w:tcPr>
            <w:tcW w:w="1220" w:type="dxa"/>
            <w:tcBorders>
              <w:top w:val="nil"/>
              <w:left w:val="nil"/>
              <w:bottom w:val="single" w:sz="4" w:space="0" w:color="auto"/>
              <w:right w:val="single" w:sz="4" w:space="0" w:color="auto"/>
            </w:tcBorders>
            <w:vAlign w:val="bottom"/>
            <w:hideMark/>
          </w:tcPr>
          <w:p w14:paraId="31C4D6FF"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-B01</w:t>
            </w:r>
          </w:p>
        </w:tc>
        <w:tc>
          <w:tcPr>
            <w:tcW w:w="4900" w:type="dxa"/>
            <w:tcBorders>
              <w:top w:val="nil"/>
              <w:left w:val="nil"/>
              <w:bottom w:val="single" w:sz="4" w:space="0" w:color="auto"/>
              <w:right w:val="single" w:sz="4" w:space="0" w:color="auto"/>
            </w:tcBorders>
            <w:vAlign w:val="bottom"/>
            <w:hideMark/>
          </w:tcPr>
          <w:p w14:paraId="6778CDA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Termostat 0-60°C</w:t>
            </w:r>
            <w:r w:rsidRPr="00137D90">
              <w:rPr>
                <w:rFonts w:cs="Arial"/>
                <w:color w:val="000000"/>
                <w:szCs w:val="22"/>
                <w:lang w:val="en-GB" w:eastAsia="en-GB"/>
              </w:rPr>
              <w:br/>
              <w:t>Narudžbeni broj: NVE25549</w:t>
            </w:r>
            <w:r w:rsidRPr="00137D90">
              <w:rPr>
                <w:rFonts w:cs="Arial"/>
                <w:color w:val="000000"/>
                <w:szCs w:val="22"/>
                <w:lang w:val="en-GB" w:eastAsia="en-GB"/>
              </w:rPr>
              <w:br/>
              <w:t>Proizvođač: Microtherm</w:t>
            </w:r>
          </w:p>
        </w:tc>
        <w:tc>
          <w:tcPr>
            <w:tcW w:w="1060" w:type="dxa"/>
            <w:tcBorders>
              <w:top w:val="nil"/>
              <w:left w:val="nil"/>
              <w:bottom w:val="single" w:sz="4" w:space="0" w:color="auto"/>
              <w:right w:val="single" w:sz="4" w:space="0" w:color="auto"/>
            </w:tcBorders>
            <w:noWrap/>
            <w:vAlign w:val="bottom"/>
            <w:hideMark/>
          </w:tcPr>
          <w:p w14:paraId="2076686C"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7990A82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006760F4"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5CE2E37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6.3.15</w:t>
            </w:r>
          </w:p>
        </w:tc>
        <w:tc>
          <w:tcPr>
            <w:tcW w:w="1220" w:type="dxa"/>
            <w:tcBorders>
              <w:top w:val="nil"/>
              <w:left w:val="nil"/>
              <w:bottom w:val="single" w:sz="4" w:space="0" w:color="auto"/>
              <w:right w:val="single" w:sz="4" w:space="0" w:color="auto"/>
            </w:tcBorders>
            <w:vAlign w:val="bottom"/>
            <w:hideMark/>
          </w:tcPr>
          <w:p w14:paraId="073E1A4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-B51</w:t>
            </w:r>
          </w:p>
        </w:tc>
        <w:tc>
          <w:tcPr>
            <w:tcW w:w="4900" w:type="dxa"/>
            <w:tcBorders>
              <w:top w:val="nil"/>
              <w:left w:val="nil"/>
              <w:bottom w:val="single" w:sz="4" w:space="0" w:color="auto"/>
              <w:right w:val="single" w:sz="4" w:space="0" w:color="auto"/>
            </w:tcBorders>
            <w:vAlign w:val="bottom"/>
            <w:hideMark/>
          </w:tcPr>
          <w:p w14:paraId="74824CB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ClimaSys CC-jednostavni termostat od 250 V-raspon temperature 0… 60 °C-NC-°C</w:t>
            </w:r>
            <w:r w:rsidRPr="00137D90">
              <w:rPr>
                <w:rFonts w:cs="Arial"/>
                <w:color w:val="000000"/>
                <w:szCs w:val="22"/>
                <w:lang w:val="en-GB" w:eastAsia="en-GB"/>
              </w:rPr>
              <w:br/>
              <w:t>Narudžbeni broj: NSYCCOTHC</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45C6C4AE"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75740EC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4C6F65E5"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18FF2BE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6.3.16</w:t>
            </w:r>
          </w:p>
        </w:tc>
        <w:tc>
          <w:tcPr>
            <w:tcW w:w="1220" w:type="dxa"/>
            <w:tcBorders>
              <w:top w:val="nil"/>
              <w:left w:val="nil"/>
              <w:bottom w:val="single" w:sz="4" w:space="0" w:color="auto"/>
              <w:right w:val="single" w:sz="4" w:space="0" w:color="auto"/>
            </w:tcBorders>
            <w:vAlign w:val="bottom"/>
            <w:hideMark/>
          </w:tcPr>
          <w:p w14:paraId="1044572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-C01</w:t>
            </w:r>
          </w:p>
        </w:tc>
        <w:tc>
          <w:tcPr>
            <w:tcW w:w="4900" w:type="dxa"/>
            <w:tcBorders>
              <w:top w:val="nil"/>
              <w:left w:val="nil"/>
              <w:bottom w:val="single" w:sz="4" w:space="0" w:color="auto"/>
              <w:right w:val="single" w:sz="4" w:space="0" w:color="auto"/>
            </w:tcBorders>
            <w:vAlign w:val="bottom"/>
            <w:hideMark/>
          </w:tcPr>
          <w:p w14:paraId="28CF216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Kondenzator 30uF 5%-25°C/70°C</w:t>
            </w:r>
            <w:r w:rsidRPr="00137D90">
              <w:rPr>
                <w:rFonts w:cs="Arial"/>
                <w:color w:val="000000"/>
                <w:szCs w:val="22"/>
                <w:lang w:val="en-GB" w:eastAsia="en-GB"/>
              </w:rPr>
              <w:br/>
              <w:t>Narudžbeni broj: HUA40570</w:t>
            </w:r>
            <w:r w:rsidRPr="00137D90">
              <w:rPr>
                <w:rFonts w:cs="Arial"/>
                <w:color w:val="000000"/>
                <w:szCs w:val="22"/>
                <w:lang w:val="en-GB" w:eastAsia="en-GB"/>
              </w:rPr>
              <w:br/>
              <w:t>Proizvođač: Kerment</w:t>
            </w:r>
          </w:p>
        </w:tc>
        <w:tc>
          <w:tcPr>
            <w:tcW w:w="1060" w:type="dxa"/>
            <w:tcBorders>
              <w:top w:val="nil"/>
              <w:left w:val="nil"/>
              <w:bottom w:val="single" w:sz="4" w:space="0" w:color="auto"/>
              <w:right w:val="single" w:sz="4" w:space="0" w:color="auto"/>
            </w:tcBorders>
            <w:noWrap/>
            <w:vAlign w:val="bottom"/>
            <w:hideMark/>
          </w:tcPr>
          <w:p w14:paraId="2D42247A"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5D7E2C1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534CC226"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68A4EAB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6.3.17</w:t>
            </w:r>
          </w:p>
        </w:tc>
        <w:tc>
          <w:tcPr>
            <w:tcW w:w="1220" w:type="dxa"/>
            <w:tcBorders>
              <w:top w:val="nil"/>
              <w:left w:val="nil"/>
              <w:bottom w:val="single" w:sz="4" w:space="0" w:color="auto"/>
              <w:right w:val="single" w:sz="4" w:space="0" w:color="auto"/>
            </w:tcBorders>
            <w:vAlign w:val="bottom"/>
            <w:hideMark/>
          </w:tcPr>
          <w:p w14:paraId="19CD573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-E51</w:t>
            </w:r>
          </w:p>
        </w:tc>
        <w:tc>
          <w:tcPr>
            <w:tcW w:w="4900" w:type="dxa"/>
            <w:tcBorders>
              <w:top w:val="nil"/>
              <w:left w:val="nil"/>
              <w:bottom w:val="single" w:sz="4" w:space="0" w:color="auto"/>
              <w:right w:val="single" w:sz="4" w:space="0" w:color="auto"/>
            </w:tcBorders>
            <w:vAlign w:val="bottom"/>
            <w:hideMark/>
          </w:tcPr>
          <w:p w14:paraId="759849B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ClimaSys toplinski otpor ventil. 400 W 230 V aluminij</w:t>
            </w:r>
            <w:r w:rsidRPr="00137D90">
              <w:rPr>
                <w:rFonts w:cs="Arial"/>
                <w:color w:val="000000"/>
                <w:szCs w:val="22"/>
                <w:lang w:val="en-GB" w:eastAsia="en-GB"/>
              </w:rPr>
              <w:br/>
              <w:t>Narudžbeni broj: NSYCR400W230VV</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6E512F7F"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3B980D8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51E846CD"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42C1032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6.3.18</w:t>
            </w:r>
          </w:p>
        </w:tc>
        <w:tc>
          <w:tcPr>
            <w:tcW w:w="1220" w:type="dxa"/>
            <w:tcBorders>
              <w:top w:val="nil"/>
              <w:left w:val="nil"/>
              <w:bottom w:val="single" w:sz="4" w:space="0" w:color="auto"/>
              <w:right w:val="single" w:sz="4" w:space="0" w:color="auto"/>
            </w:tcBorders>
            <w:vAlign w:val="bottom"/>
            <w:hideMark/>
          </w:tcPr>
          <w:p w14:paraId="01A380E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-E55</w:t>
            </w:r>
          </w:p>
        </w:tc>
        <w:tc>
          <w:tcPr>
            <w:tcW w:w="4900" w:type="dxa"/>
            <w:tcBorders>
              <w:top w:val="nil"/>
              <w:left w:val="nil"/>
              <w:bottom w:val="single" w:sz="4" w:space="0" w:color="auto"/>
              <w:right w:val="single" w:sz="4" w:space="0" w:color="auto"/>
            </w:tcBorders>
            <w:vAlign w:val="bottom"/>
            <w:hideMark/>
          </w:tcPr>
          <w:p w14:paraId="7894260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LED svjetiljka s višestrukim pričvršćivanjem i Schuko utičnicom - 230 V AC - 10W</w:t>
            </w:r>
            <w:r w:rsidRPr="00137D90">
              <w:rPr>
                <w:rFonts w:cs="Arial"/>
                <w:color w:val="000000"/>
                <w:szCs w:val="22"/>
                <w:lang w:val="en-GB" w:eastAsia="en-GB"/>
              </w:rPr>
              <w:br/>
              <w:t>Narudžbeni broj: NSYLAMLDS</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6683E921"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6D9395D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7B5FF4B2" w14:textId="77777777" w:rsidTr="00137D90">
        <w:trPr>
          <w:trHeight w:val="1500"/>
        </w:trPr>
        <w:tc>
          <w:tcPr>
            <w:tcW w:w="1060" w:type="dxa"/>
            <w:tcBorders>
              <w:top w:val="nil"/>
              <w:left w:val="single" w:sz="4" w:space="0" w:color="auto"/>
              <w:bottom w:val="single" w:sz="4" w:space="0" w:color="auto"/>
              <w:right w:val="single" w:sz="4" w:space="0" w:color="auto"/>
            </w:tcBorders>
            <w:noWrap/>
            <w:vAlign w:val="bottom"/>
            <w:hideMark/>
          </w:tcPr>
          <w:p w14:paraId="56F0FD5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6.3.19</w:t>
            </w:r>
          </w:p>
        </w:tc>
        <w:tc>
          <w:tcPr>
            <w:tcW w:w="1220" w:type="dxa"/>
            <w:tcBorders>
              <w:top w:val="nil"/>
              <w:left w:val="nil"/>
              <w:bottom w:val="single" w:sz="4" w:space="0" w:color="auto"/>
              <w:right w:val="single" w:sz="4" w:space="0" w:color="auto"/>
            </w:tcBorders>
            <w:vAlign w:val="bottom"/>
            <w:hideMark/>
          </w:tcPr>
          <w:p w14:paraId="7632D3E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-F51</w:t>
            </w:r>
          </w:p>
        </w:tc>
        <w:tc>
          <w:tcPr>
            <w:tcW w:w="4900" w:type="dxa"/>
            <w:tcBorders>
              <w:top w:val="nil"/>
              <w:left w:val="nil"/>
              <w:bottom w:val="single" w:sz="4" w:space="0" w:color="auto"/>
              <w:right w:val="single" w:sz="4" w:space="0" w:color="auto"/>
            </w:tcBorders>
            <w:vAlign w:val="bottom"/>
            <w:hideMark/>
          </w:tcPr>
          <w:p w14:paraId="16F8501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Minijaturni prekidač (MCB), Acti9 iC60H, 2P, 6A, C krivulja, 10000A (IEC 60898-1), 15kA (IEC 60947-2), dvostruki priključak</w:t>
            </w:r>
            <w:r w:rsidRPr="00137D90">
              <w:rPr>
                <w:rFonts w:cs="Arial"/>
                <w:color w:val="000000"/>
                <w:szCs w:val="22"/>
                <w:lang w:val="en-GB" w:eastAsia="en-GB"/>
              </w:rPr>
              <w:br/>
              <w:t>Narudžbeni broj: A9F07206</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4F243520"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3B16F91F"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1DF0AEC3"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2B3B5A1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lastRenderedPageBreak/>
              <w:t>6.3.20</w:t>
            </w:r>
          </w:p>
        </w:tc>
        <w:tc>
          <w:tcPr>
            <w:tcW w:w="1220" w:type="dxa"/>
            <w:tcBorders>
              <w:top w:val="nil"/>
              <w:left w:val="nil"/>
              <w:bottom w:val="single" w:sz="4" w:space="0" w:color="auto"/>
              <w:right w:val="single" w:sz="4" w:space="0" w:color="auto"/>
            </w:tcBorders>
            <w:vAlign w:val="bottom"/>
            <w:hideMark/>
          </w:tcPr>
          <w:p w14:paraId="1EFBB69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-F51.1, -F51.2, -F51.3</w:t>
            </w:r>
          </w:p>
        </w:tc>
        <w:tc>
          <w:tcPr>
            <w:tcW w:w="4900" w:type="dxa"/>
            <w:tcBorders>
              <w:top w:val="nil"/>
              <w:left w:val="nil"/>
              <w:bottom w:val="single" w:sz="4" w:space="0" w:color="auto"/>
              <w:right w:val="single" w:sz="4" w:space="0" w:color="auto"/>
            </w:tcBorders>
            <w:vAlign w:val="bottom"/>
            <w:hideMark/>
          </w:tcPr>
          <w:p w14:paraId="3997917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Osigurač 315A/690V sf aR veličina 1-170M3467</w:t>
            </w:r>
            <w:r w:rsidRPr="00137D90">
              <w:rPr>
                <w:rFonts w:cs="Arial"/>
                <w:color w:val="000000"/>
                <w:szCs w:val="22"/>
                <w:lang w:val="en-GB" w:eastAsia="en-GB"/>
              </w:rPr>
              <w:br/>
              <w:t>Narudžbeni broj: HUA38866</w:t>
            </w:r>
            <w:r w:rsidRPr="00137D90">
              <w:rPr>
                <w:rFonts w:cs="Arial"/>
                <w:color w:val="000000"/>
                <w:szCs w:val="22"/>
                <w:lang w:val="en-GB" w:eastAsia="en-GB"/>
              </w:rPr>
              <w:br/>
              <w:t>Proizvođač: Cooper Bussmann</w:t>
            </w:r>
          </w:p>
        </w:tc>
        <w:tc>
          <w:tcPr>
            <w:tcW w:w="1060" w:type="dxa"/>
            <w:tcBorders>
              <w:top w:val="nil"/>
              <w:left w:val="nil"/>
              <w:bottom w:val="single" w:sz="4" w:space="0" w:color="auto"/>
              <w:right w:val="single" w:sz="4" w:space="0" w:color="auto"/>
            </w:tcBorders>
            <w:noWrap/>
            <w:vAlign w:val="bottom"/>
            <w:hideMark/>
          </w:tcPr>
          <w:p w14:paraId="06B49CA9"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3</w:t>
            </w:r>
          </w:p>
        </w:tc>
        <w:tc>
          <w:tcPr>
            <w:tcW w:w="960" w:type="dxa"/>
            <w:tcBorders>
              <w:top w:val="nil"/>
              <w:left w:val="nil"/>
              <w:bottom w:val="single" w:sz="4" w:space="0" w:color="auto"/>
              <w:right w:val="single" w:sz="4" w:space="0" w:color="auto"/>
            </w:tcBorders>
            <w:noWrap/>
            <w:vAlign w:val="bottom"/>
            <w:hideMark/>
          </w:tcPr>
          <w:p w14:paraId="59EAC0BB"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0C3A816C" w14:textId="77777777" w:rsidTr="00137D90">
        <w:trPr>
          <w:trHeight w:val="1500"/>
        </w:trPr>
        <w:tc>
          <w:tcPr>
            <w:tcW w:w="1060" w:type="dxa"/>
            <w:tcBorders>
              <w:top w:val="nil"/>
              <w:left w:val="single" w:sz="4" w:space="0" w:color="auto"/>
              <w:bottom w:val="single" w:sz="4" w:space="0" w:color="auto"/>
              <w:right w:val="single" w:sz="4" w:space="0" w:color="auto"/>
            </w:tcBorders>
            <w:noWrap/>
            <w:vAlign w:val="bottom"/>
            <w:hideMark/>
          </w:tcPr>
          <w:p w14:paraId="356D26B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6.3.21</w:t>
            </w:r>
          </w:p>
        </w:tc>
        <w:tc>
          <w:tcPr>
            <w:tcW w:w="1220" w:type="dxa"/>
            <w:tcBorders>
              <w:top w:val="nil"/>
              <w:left w:val="nil"/>
              <w:bottom w:val="single" w:sz="4" w:space="0" w:color="auto"/>
              <w:right w:val="single" w:sz="4" w:space="0" w:color="auto"/>
            </w:tcBorders>
            <w:vAlign w:val="bottom"/>
            <w:hideMark/>
          </w:tcPr>
          <w:p w14:paraId="3773E77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-F55</w:t>
            </w:r>
          </w:p>
        </w:tc>
        <w:tc>
          <w:tcPr>
            <w:tcW w:w="4900" w:type="dxa"/>
            <w:tcBorders>
              <w:top w:val="nil"/>
              <w:left w:val="nil"/>
              <w:bottom w:val="single" w:sz="4" w:space="0" w:color="auto"/>
              <w:right w:val="single" w:sz="4" w:space="0" w:color="auto"/>
            </w:tcBorders>
            <w:vAlign w:val="bottom"/>
            <w:hideMark/>
          </w:tcPr>
          <w:p w14:paraId="7483B305"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Minijaturni prekidač (MCB), Acti9 iC60H, 1P+N, 2A, C krivulja, 10000A (IEC 60898-1), 70kA (IEC 60947-2), dvostruki priključak</w:t>
            </w:r>
            <w:r w:rsidRPr="00137D90">
              <w:rPr>
                <w:rFonts w:cs="Arial"/>
                <w:color w:val="000000"/>
                <w:szCs w:val="22"/>
                <w:lang w:val="en-GB" w:eastAsia="en-GB"/>
              </w:rPr>
              <w:br/>
              <w:t>Narudžbeni broj: A9F07602</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7B77AB24"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38ED8CA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4F2EB251"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3B83C50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6.3.22</w:t>
            </w:r>
          </w:p>
        </w:tc>
        <w:tc>
          <w:tcPr>
            <w:tcW w:w="1220" w:type="dxa"/>
            <w:tcBorders>
              <w:top w:val="nil"/>
              <w:left w:val="nil"/>
              <w:bottom w:val="single" w:sz="4" w:space="0" w:color="auto"/>
              <w:right w:val="single" w:sz="4" w:space="0" w:color="auto"/>
            </w:tcBorders>
            <w:vAlign w:val="bottom"/>
            <w:hideMark/>
          </w:tcPr>
          <w:p w14:paraId="492A919B"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-G01</w:t>
            </w:r>
          </w:p>
        </w:tc>
        <w:tc>
          <w:tcPr>
            <w:tcW w:w="4900" w:type="dxa"/>
            <w:tcBorders>
              <w:top w:val="nil"/>
              <w:left w:val="nil"/>
              <w:bottom w:val="single" w:sz="4" w:space="0" w:color="auto"/>
              <w:right w:val="single" w:sz="4" w:space="0" w:color="auto"/>
            </w:tcBorders>
            <w:vAlign w:val="bottom"/>
            <w:hideMark/>
          </w:tcPr>
          <w:p w14:paraId="0120CF0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Regulirano napajanje, 100-240V AC, 24V 5 A, jednofazno, optimizirano</w:t>
            </w:r>
            <w:r w:rsidRPr="00137D90">
              <w:rPr>
                <w:rFonts w:cs="Arial"/>
                <w:color w:val="000000"/>
                <w:szCs w:val="22"/>
                <w:lang w:val="en-GB" w:eastAsia="en-GB"/>
              </w:rPr>
              <w:br/>
              <w:t>Narudžbeni broj: ABLS1A24050</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62B2688D"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7161C77B"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56F755B3"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4D7BB85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6.3.23</w:t>
            </w:r>
          </w:p>
        </w:tc>
        <w:tc>
          <w:tcPr>
            <w:tcW w:w="1220" w:type="dxa"/>
            <w:tcBorders>
              <w:top w:val="nil"/>
              <w:left w:val="nil"/>
              <w:bottom w:val="single" w:sz="4" w:space="0" w:color="auto"/>
              <w:right w:val="single" w:sz="4" w:space="0" w:color="auto"/>
            </w:tcBorders>
            <w:vAlign w:val="bottom"/>
            <w:hideMark/>
          </w:tcPr>
          <w:p w14:paraId="1E5C0FE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-J01</w:t>
            </w:r>
          </w:p>
        </w:tc>
        <w:tc>
          <w:tcPr>
            <w:tcW w:w="4900" w:type="dxa"/>
            <w:tcBorders>
              <w:top w:val="nil"/>
              <w:left w:val="nil"/>
              <w:bottom w:val="single" w:sz="4" w:space="0" w:color="auto"/>
              <w:right w:val="single" w:sz="4" w:space="0" w:color="auto"/>
            </w:tcBorders>
            <w:vAlign w:val="bottom"/>
            <w:hideMark/>
          </w:tcPr>
          <w:p w14:paraId="4CDA645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Bočne ploče, PanelSeT SFN, za ormar H2000 D600mm, vanjsko pričvršćivanje</w:t>
            </w:r>
            <w:r w:rsidRPr="00137D90">
              <w:rPr>
                <w:rFonts w:cs="Arial"/>
                <w:color w:val="000000"/>
                <w:szCs w:val="22"/>
                <w:lang w:val="en-GB" w:eastAsia="en-GB"/>
              </w:rPr>
              <w:br/>
              <w:t>Narudžbeni broj: NSY2SPN206</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71480E28"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2</w:t>
            </w:r>
          </w:p>
        </w:tc>
        <w:tc>
          <w:tcPr>
            <w:tcW w:w="960" w:type="dxa"/>
            <w:tcBorders>
              <w:top w:val="nil"/>
              <w:left w:val="nil"/>
              <w:bottom w:val="single" w:sz="4" w:space="0" w:color="auto"/>
              <w:right w:val="single" w:sz="4" w:space="0" w:color="auto"/>
            </w:tcBorders>
            <w:noWrap/>
            <w:vAlign w:val="bottom"/>
            <w:hideMark/>
          </w:tcPr>
          <w:p w14:paraId="7454095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03683B95"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699FA10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6.3.24</w:t>
            </w:r>
          </w:p>
        </w:tc>
        <w:tc>
          <w:tcPr>
            <w:tcW w:w="1220" w:type="dxa"/>
            <w:tcBorders>
              <w:top w:val="nil"/>
              <w:left w:val="nil"/>
              <w:bottom w:val="single" w:sz="4" w:space="0" w:color="auto"/>
              <w:right w:val="single" w:sz="4" w:space="0" w:color="auto"/>
            </w:tcBorders>
            <w:vAlign w:val="bottom"/>
            <w:hideMark/>
          </w:tcPr>
          <w:p w14:paraId="2BF22E3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-J01</w:t>
            </w:r>
          </w:p>
        </w:tc>
        <w:tc>
          <w:tcPr>
            <w:tcW w:w="4900" w:type="dxa"/>
            <w:tcBorders>
              <w:top w:val="nil"/>
              <w:left w:val="nil"/>
              <w:bottom w:val="single" w:sz="4" w:space="0" w:color="auto"/>
              <w:right w:val="single" w:sz="4" w:space="0" w:color="auto"/>
            </w:tcBorders>
            <w:vAlign w:val="bottom"/>
            <w:hideMark/>
          </w:tcPr>
          <w:p w14:paraId="04E3BA3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Ormar, PanelSeT SFN, dekarbonizirani čelik, 2000x600x600mm, IP55</w:t>
            </w:r>
            <w:r w:rsidRPr="00137D90">
              <w:rPr>
                <w:rFonts w:cs="Arial"/>
                <w:color w:val="000000"/>
                <w:szCs w:val="22"/>
                <w:lang w:val="en-GB" w:eastAsia="en-GB"/>
              </w:rPr>
              <w:br/>
              <w:t>Narudžbeni broj: NSYSFN20660</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2F6AA4D8"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2942D16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18213FA9"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50C26A7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6.3.25</w:t>
            </w:r>
          </w:p>
        </w:tc>
        <w:tc>
          <w:tcPr>
            <w:tcW w:w="1220" w:type="dxa"/>
            <w:tcBorders>
              <w:top w:val="nil"/>
              <w:left w:val="nil"/>
              <w:bottom w:val="single" w:sz="4" w:space="0" w:color="auto"/>
              <w:right w:val="single" w:sz="4" w:space="0" w:color="auto"/>
            </w:tcBorders>
            <w:vAlign w:val="bottom"/>
            <w:hideMark/>
          </w:tcPr>
          <w:p w14:paraId="4D7B3EE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-J01</w:t>
            </w:r>
          </w:p>
        </w:tc>
        <w:tc>
          <w:tcPr>
            <w:tcW w:w="4900" w:type="dxa"/>
            <w:tcBorders>
              <w:top w:val="nil"/>
              <w:left w:val="nil"/>
              <w:bottom w:val="single" w:sz="4" w:space="0" w:color="auto"/>
              <w:right w:val="single" w:sz="4" w:space="0" w:color="auto"/>
            </w:tcBorders>
            <w:vAlign w:val="bottom"/>
            <w:hideMark/>
          </w:tcPr>
          <w:p w14:paraId="0C2A194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Prednje podnožje PanelSeT SF/SM - 200 x 600 mm</w:t>
            </w:r>
            <w:r w:rsidRPr="00137D90">
              <w:rPr>
                <w:rFonts w:cs="Arial"/>
                <w:color w:val="000000"/>
                <w:szCs w:val="22"/>
                <w:lang w:val="en-GB" w:eastAsia="en-GB"/>
              </w:rPr>
              <w:br/>
              <w:t>Narudžbeni broj: NSYSPF6200</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4618E3C7"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2</w:t>
            </w:r>
          </w:p>
        </w:tc>
        <w:tc>
          <w:tcPr>
            <w:tcW w:w="960" w:type="dxa"/>
            <w:tcBorders>
              <w:top w:val="nil"/>
              <w:left w:val="nil"/>
              <w:bottom w:val="single" w:sz="4" w:space="0" w:color="auto"/>
              <w:right w:val="single" w:sz="4" w:space="0" w:color="auto"/>
            </w:tcBorders>
            <w:noWrap/>
            <w:vAlign w:val="bottom"/>
            <w:hideMark/>
          </w:tcPr>
          <w:p w14:paraId="43E7367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6889D36E"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4E93F45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6.3.26</w:t>
            </w:r>
          </w:p>
        </w:tc>
        <w:tc>
          <w:tcPr>
            <w:tcW w:w="1220" w:type="dxa"/>
            <w:tcBorders>
              <w:top w:val="nil"/>
              <w:left w:val="nil"/>
              <w:bottom w:val="single" w:sz="4" w:space="0" w:color="auto"/>
              <w:right w:val="single" w:sz="4" w:space="0" w:color="auto"/>
            </w:tcBorders>
            <w:vAlign w:val="bottom"/>
            <w:hideMark/>
          </w:tcPr>
          <w:p w14:paraId="1D124F95"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-J01</w:t>
            </w:r>
          </w:p>
        </w:tc>
        <w:tc>
          <w:tcPr>
            <w:tcW w:w="4900" w:type="dxa"/>
            <w:tcBorders>
              <w:top w:val="nil"/>
              <w:left w:val="nil"/>
              <w:bottom w:val="single" w:sz="4" w:space="0" w:color="auto"/>
              <w:right w:val="single" w:sz="4" w:space="0" w:color="auto"/>
            </w:tcBorders>
            <w:vAlign w:val="bottom"/>
            <w:hideMark/>
          </w:tcPr>
          <w:p w14:paraId="6283B8A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Bočna ploča PanelSeT SF/SM za podnožje - 200 x 600 mm</w:t>
            </w:r>
            <w:r w:rsidRPr="00137D90">
              <w:rPr>
                <w:rFonts w:cs="Arial"/>
                <w:color w:val="000000"/>
                <w:szCs w:val="22"/>
                <w:lang w:val="en-GB" w:eastAsia="en-GB"/>
              </w:rPr>
              <w:br/>
              <w:t>Narudžbeni broj: NSYSPS6200</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724FE157"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2</w:t>
            </w:r>
          </w:p>
        </w:tc>
        <w:tc>
          <w:tcPr>
            <w:tcW w:w="960" w:type="dxa"/>
            <w:tcBorders>
              <w:top w:val="nil"/>
              <w:left w:val="nil"/>
              <w:bottom w:val="single" w:sz="4" w:space="0" w:color="auto"/>
              <w:right w:val="single" w:sz="4" w:space="0" w:color="auto"/>
            </w:tcBorders>
            <w:noWrap/>
            <w:vAlign w:val="bottom"/>
            <w:hideMark/>
          </w:tcPr>
          <w:p w14:paraId="7D84BE6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1A4DB910" w14:textId="77777777" w:rsidTr="00137D90">
        <w:trPr>
          <w:trHeight w:val="1500"/>
        </w:trPr>
        <w:tc>
          <w:tcPr>
            <w:tcW w:w="1060" w:type="dxa"/>
            <w:tcBorders>
              <w:top w:val="nil"/>
              <w:left w:val="single" w:sz="4" w:space="0" w:color="auto"/>
              <w:bottom w:val="single" w:sz="4" w:space="0" w:color="auto"/>
              <w:right w:val="single" w:sz="4" w:space="0" w:color="auto"/>
            </w:tcBorders>
            <w:noWrap/>
            <w:vAlign w:val="bottom"/>
            <w:hideMark/>
          </w:tcPr>
          <w:p w14:paraId="0A81049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6.3.27</w:t>
            </w:r>
          </w:p>
        </w:tc>
        <w:tc>
          <w:tcPr>
            <w:tcW w:w="1220" w:type="dxa"/>
            <w:tcBorders>
              <w:top w:val="nil"/>
              <w:left w:val="nil"/>
              <w:bottom w:val="single" w:sz="4" w:space="0" w:color="auto"/>
              <w:right w:val="single" w:sz="4" w:space="0" w:color="auto"/>
            </w:tcBorders>
            <w:vAlign w:val="bottom"/>
            <w:hideMark/>
          </w:tcPr>
          <w:p w14:paraId="129A08B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-K51</w:t>
            </w:r>
          </w:p>
        </w:tc>
        <w:tc>
          <w:tcPr>
            <w:tcW w:w="4900" w:type="dxa"/>
            <w:tcBorders>
              <w:top w:val="nil"/>
              <w:left w:val="nil"/>
              <w:bottom w:val="single" w:sz="4" w:space="0" w:color="auto"/>
              <w:right w:val="single" w:sz="4" w:space="0" w:color="auto"/>
            </w:tcBorders>
            <w:vAlign w:val="bottom"/>
            <w:hideMark/>
          </w:tcPr>
          <w:p w14:paraId="3A4C677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Sklopnik v. s., TeSys Giga, 3Polni (3NO), AC-3 &lt;=440V 225A, Standard, 100…250V AC/DC zav. sa širokim rasp. napona</w:t>
            </w:r>
            <w:r w:rsidRPr="00137D90">
              <w:rPr>
                <w:rFonts w:cs="Arial"/>
                <w:color w:val="000000"/>
                <w:szCs w:val="22"/>
                <w:lang w:val="en-GB" w:eastAsia="en-GB"/>
              </w:rPr>
              <w:br/>
              <w:t>Narudžbeni broj: LC1G225KUEN</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2029E8B2"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02D0AB7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2887F321"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32C15855"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6.3.28</w:t>
            </w:r>
          </w:p>
        </w:tc>
        <w:tc>
          <w:tcPr>
            <w:tcW w:w="1220" w:type="dxa"/>
            <w:tcBorders>
              <w:top w:val="nil"/>
              <w:left w:val="nil"/>
              <w:bottom w:val="single" w:sz="4" w:space="0" w:color="auto"/>
              <w:right w:val="single" w:sz="4" w:space="0" w:color="auto"/>
            </w:tcBorders>
            <w:vAlign w:val="bottom"/>
            <w:hideMark/>
          </w:tcPr>
          <w:p w14:paraId="3E66843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-L51.1</w:t>
            </w:r>
          </w:p>
        </w:tc>
        <w:tc>
          <w:tcPr>
            <w:tcW w:w="4900" w:type="dxa"/>
            <w:tcBorders>
              <w:top w:val="nil"/>
              <w:left w:val="nil"/>
              <w:bottom w:val="single" w:sz="4" w:space="0" w:color="auto"/>
              <w:right w:val="single" w:sz="4" w:space="0" w:color="auto"/>
            </w:tcBorders>
            <w:vAlign w:val="bottom"/>
            <w:hideMark/>
          </w:tcPr>
          <w:p w14:paraId="7DEB8C9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Prigušnica filtera 160 kW</w:t>
            </w:r>
            <w:r w:rsidRPr="00137D90">
              <w:rPr>
                <w:rFonts w:cs="Arial"/>
                <w:color w:val="000000"/>
                <w:szCs w:val="22"/>
                <w:lang w:val="en-GB" w:eastAsia="en-GB"/>
              </w:rPr>
              <w:br/>
              <w:t>Narudžbeni broj: NHA59179</w:t>
            </w:r>
            <w:r w:rsidRPr="00137D90">
              <w:rPr>
                <w:rFonts w:cs="Arial"/>
                <w:color w:val="000000"/>
                <w:szCs w:val="22"/>
                <w:lang w:val="en-GB" w:eastAsia="en-GB"/>
              </w:rPr>
              <w:br/>
              <w:t>Proizvođač: Leader electronic</w:t>
            </w:r>
          </w:p>
        </w:tc>
        <w:tc>
          <w:tcPr>
            <w:tcW w:w="1060" w:type="dxa"/>
            <w:tcBorders>
              <w:top w:val="nil"/>
              <w:left w:val="nil"/>
              <w:bottom w:val="single" w:sz="4" w:space="0" w:color="auto"/>
              <w:right w:val="single" w:sz="4" w:space="0" w:color="auto"/>
            </w:tcBorders>
            <w:noWrap/>
            <w:vAlign w:val="bottom"/>
            <w:hideMark/>
          </w:tcPr>
          <w:p w14:paraId="507E8AA6"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2199E8E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2CDB58AD"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0287085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6.3.29</w:t>
            </w:r>
          </w:p>
        </w:tc>
        <w:tc>
          <w:tcPr>
            <w:tcW w:w="1220" w:type="dxa"/>
            <w:tcBorders>
              <w:top w:val="nil"/>
              <w:left w:val="nil"/>
              <w:bottom w:val="single" w:sz="4" w:space="0" w:color="auto"/>
              <w:right w:val="single" w:sz="4" w:space="0" w:color="auto"/>
            </w:tcBorders>
            <w:vAlign w:val="bottom"/>
            <w:hideMark/>
          </w:tcPr>
          <w:p w14:paraId="1157B2C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-L51.2, -L51.3, -L51.4</w:t>
            </w:r>
          </w:p>
        </w:tc>
        <w:tc>
          <w:tcPr>
            <w:tcW w:w="4900" w:type="dxa"/>
            <w:tcBorders>
              <w:top w:val="nil"/>
              <w:left w:val="nil"/>
              <w:bottom w:val="single" w:sz="4" w:space="0" w:color="auto"/>
              <w:right w:val="single" w:sz="4" w:space="0" w:color="auto"/>
            </w:tcBorders>
            <w:vAlign w:val="bottom"/>
            <w:hideMark/>
          </w:tcPr>
          <w:p w14:paraId="6C72F0A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Prigušnica</w:t>
            </w:r>
            <w:r w:rsidRPr="00137D90">
              <w:rPr>
                <w:rFonts w:cs="Arial"/>
                <w:color w:val="000000"/>
                <w:szCs w:val="22"/>
                <w:lang w:val="en-GB" w:eastAsia="en-GB"/>
              </w:rPr>
              <w:br/>
              <w:t>Narudžbeni broj: EAV37447</w:t>
            </w:r>
            <w:r w:rsidRPr="00137D90">
              <w:rPr>
                <w:rFonts w:cs="Arial"/>
                <w:color w:val="000000"/>
                <w:szCs w:val="22"/>
                <w:lang w:val="en-GB" w:eastAsia="en-GB"/>
              </w:rPr>
              <w:br/>
              <w:t>Proizvođač: Leader electronic</w:t>
            </w:r>
          </w:p>
        </w:tc>
        <w:tc>
          <w:tcPr>
            <w:tcW w:w="1060" w:type="dxa"/>
            <w:tcBorders>
              <w:top w:val="nil"/>
              <w:left w:val="nil"/>
              <w:bottom w:val="single" w:sz="4" w:space="0" w:color="auto"/>
              <w:right w:val="single" w:sz="4" w:space="0" w:color="auto"/>
            </w:tcBorders>
            <w:noWrap/>
            <w:vAlign w:val="bottom"/>
            <w:hideMark/>
          </w:tcPr>
          <w:p w14:paraId="1086745C"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3</w:t>
            </w:r>
          </w:p>
        </w:tc>
        <w:tc>
          <w:tcPr>
            <w:tcW w:w="960" w:type="dxa"/>
            <w:tcBorders>
              <w:top w:val="nil"/>
              <w:left w:val="nil"/>
              <w:bottom w:val="single" w:sz="4" w:space="0" w:color="auto"/>
              <w:right w:val="single" w:sz="4" w:space="0" w:color="auto"/>
            </w:tcBorders>
            <w:noWrap/>
            <w:vAlign w:val="bottom"/>
            <w:hideMark/>
          </w:tcPr>
          <w:p w14:paraId="112AAA7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3AECD06E"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75E5A17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lastRenderedPageBreak/>
              <w:t>6.3.30</w:t>
            </w:r>
          </w:p>
        </w:tc>
        <w:tc>
          <w:tcPr>
            <w:tcW w:w="1220" w:type="dxa"/>
            <w:tcBorders>
              <w:top w:val="nil"/>
              <w:left w:val="nil"/>
              <w:bottom w:val="single" w:sz="4" w:space="0" w:color="auto"/>
              <w:right w:val="single" w:sz="4" w:space="0" w:color="auto"/>
            </w:tcBorders>
            <w:vAlign w:val="bottom"/>
            <w:hideMark/>
          </w:tcPr>
          <w:p w14:paraId="05702A0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-M11</w:t>
            </w:r>
          </w:p>
        </w:tc>
        <w:tc>
          <w:tcPr>
            <w:tcW w:w="4900" w:type="dxa"/>
            <w:tcBorders>
              <w:top w:val="nil"/>
              <w:left w:val="nil"/>
              <w:bottom w:val="single" w:sz="4" w:space="0" w:color="auto"/>
              <w:right w:val="single" w:sz="4" w:space="0" w:color="auto"/>
            </w:tcBorders>
            <w:vAlign w:val="bottom"/>
            <w:hideMark/>
          </w:tcPr>
          <w:p w14:paraId="3B09E3B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Filter ventilator 48VDC, 0,5A, 330m3/h</w:t>
            </w:r>
            <w:r w:rsidRPr="00137D90">
              <w:rPr>
                <w:rFonts w:cs="Arial"/>
                <w:color w:val="000000"/>
                <w:szCs w:val="22"/>
                <w:lang w:val="en-GB" w:eastAsia="en-GB"/>
              </w:rPr>
              <w:br/>
              <w:t>Narudžbeni broj: NSYSFRSKA00031</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057145F6"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6595B27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77C01120"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2A04EB3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6.3.31</w:t>
            </w:r>
          </w:p>
        </w:tc>
        <w:tc>
          <w:tcPr>
            <w:tcW w:w="1220" w:type="dxa"/>
            <w:tcBorders>
              <w:top w:val="nil"/>
              <w:left w:val="nil"/>
              <w:bottom w:val="single" w:sz="4" w:space="0" w:color="auto"/>
              <w:right w:val="single" w:sz="4" w:space="0" w:color="auto"/>
            </w:tcBorders>
            <w:vAlign w:val="bottom"/>
            <w:hideMark/>
          </w:tcPr>
          <w:p w14:paraId="19BFB1D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-M31, -M51</w:t>
            </w:r>
          </w:p>
        </w:tc>
        <w:tc>
          <w:tcPr>
            <w:tcW w:w="4900" w:type="dxa"/>
            <w:tcBorders>
              <w:top w:val="nil"/>
              <w:left w:val="nil"/>
              <w:bottom w:val="single" w:sz="4" w:space="0" w:color="auto"/>
              <w:right w:val="single" w:sz="4" w:space="0" w:color="auto"/>
            </w:tcBorders>
            <w:vAlign w:val="bottom"/>
            <w:hideMark/>
          </w:tcPr>
          <w:p w14:paraId="6A161BF5"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Ventilator 48VDC 2,9A 315Pa 530m3/h</w:t>
            </w:r>
            <w:r w:rsidRPr="00137D90">
              <w:rPr>
                <w:rFonts w:cs="Arial"/>
                <w:color w:val="000000"/>
                <w:szCs w:val="22"/>
                <w:lang w:val="en-GB" w:eastAsia="en-GB"/>
              </w:rPr>
              <w:br/>
              <w:t>Narudžbeni broj: HRB54890</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6D3B6F33"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2</w:t>
            </w:r>
          </w:p>
        </w:tc>
        <w:tc>
          <w:tcPr>
            <w:tcW w:w="960" w:type="dxa"/>
            <w:tcBorders>
              <w:top w:val="nil"/>
              <w:left w:val="nil"/>
              <w:bottom w:val="single" w:sz="4" w:space="0" w:color="auto"/>
              <w:right w:val="single" w:sz="4" w:space="0" w:color="auto"/>
            </w:tcBorders>
            <w:noWrap/>
            <w:vAlign w:val="bottom"/>
            <w:hideMark/>
          </w:tcPr>
          <w:p w14:paraId="1C25F8A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3E12BEB7"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1E5DF44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6.3.32</w:t>
            </w:r>
          </w:p>
        </w:tc>
        <w:tc>
          <w:tcPr>
            <w:tcW w:w="1220" w:type="dxa"/>
            <w:tcBorders>
              <w:top w:val="nil"/>
              <w:left w:val="nil"/>
              <w:bottom w:val="single" w:sz="4" w:space="0" w:color="auto"/>
              <w:right w:val="single" w:sz="4" w:space="0" w:color="auto"/>
            </w:tcBorders>
            <w:vAlign w:val="bottom"/>
            <w:hideMark/>
          </w:tcPr>
          <w:p w14:paraId="157056BB"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-P65</w:t>
            </w:r>
          </w:p>
        </w:tc>
        <w:tc>
          <w:tcPr>
            <w:tcW w:w="4900" w:type="dxa"/>
            <w:tcBorders>
              <w:top w:val="nil"/>
              <w:left w:val="nil"/>
              <w:bottom w:val="single" w:sz="4" w:space="0" w:color="auto"/>
              <w:right w:val="single" w:sz="4" w:space="0" w:color="auto"/>
            </w:tcBorders>
            <w:vAlign w:val="bottom"/>
            <w:hideMark/>
          </w:tcPr>
          <w:p w14:paraId="11BBF3B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Glava narančaste signalne žaruljice Ø22 s običnom lećom za integralni LED</w:t>
            </w:r>
            <w:r w:rsidRPr="00137D90">
              <w:rPr>
                <w:rFonts w:cs="Arial"/>
                <w:color w:val="000000"/>
                <w:szCs w:val="22"/>
                <w:lang w:val="en-GB" w:eastAsia="en-GB"/>
              </w:rPr>
              <w:br/>
              <w:t>Narudžbeni broj: ZB4BV053</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72826F27"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10EF0EA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2949A7EE"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702B515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6.3.33</w:t>
            </w:r>
          </w:p>
        </w:tc>
        <w:tc>
          <w:tcPr>
            <w:tcW w:w="1220" w:type="dxa"/>
            <w:tcBorders>
              <w:top w:val="nil"/>
              <w:left w:val="nil"/>
              <w:bottom w:val="single" w:sz="4" w:space="0" w:color="auto"/>
              <w:right w:val="single" w:sz="4" w:space="0" w:color="auto"/>
            </w:tcBorders>
            <w:vAlign w:val="bottom"/>
            <w:hideMark/>
          </w:tcPr>
          <w:p w14:paraId="48DC4EC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-P65, -P66, -P67</w:t>
            </w:r>
          </w:p>
        </w:tc>
        <w:tc>
          <w:tcPr>
            <w:tcW w:w="4900" w:type="dxa"/>
            <w:tcBorders>
              <w:top w:val="nil"/>
              <w:left w:val="nil"/>
              <w:bottom w:val="single" w:sz="4" w:space="0" w:color="auto"/>
              <w:right w:val="single" w:sz="4" w:space="0" w:color="auto"/>
            </w:tcBorders>
            <w:vAlign w:val="bottom"/>
            <w:hideMark/>
          </w:tcPr>
          <w:p w14:paraId="46C7BA0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Blok bijele lampice s kućištem/spojnim prstenom i integralnim LED-om 24 V</w:t>
            </w:r>
            <w:r w:rsidRPr="00137D90">
              <w:rPr>
                <w:rFonts w:cs="Arial"/>
                <w:color w:val="000000"/>
                <w:szCs w:val="22"/>
                <w:lang w:val="en-GB" w:eastAsia="en-GB"/>
              </w:rPr>
              <w:br/>
              <w:t>Narudžbeni broj: ZB4BVB1</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7737A6A8"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3</w:t>
            </w:r>
          </w:p>
        </w:tc>
        <w:tc>
          <w:tcPr>
            <w:tcW w:w="960" w:type="dxa"/>
            <w:tcBorders>
              <w:top w:val="nil"/>
              <w:left w:val="nil"/>
              <w:bottom w:val="single" w:sz="4" w:space="0" w:color="auto"/>
              <w:right w:val="single" w:sz="4" w:space="0" w:color="auto"/>
            </w:tcBorders>
            <w:noWrap/>
            <w:vAlign w:val="bottom"/>
            <w:hideMark/>
          </w:tcPr>
          <w:p w14:paraId="2D01634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61936616"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09BC1DD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6.3.34</w:t>
            </w:r>
          </w:p>
        </w:tc>
        <w:tc>
          <w:tcPr>
            <w:tcW w:w="1220" w:type="dxa"/>
            <w:tcBorders>
              <w:top w:val="nil"/>
              <w:left w:val="nil"/>
              <w:bottom w:val="single" w:sz="4" w:space="0" w:color="auto"/>
              <w:right w:val="single" w:sz="4" w:space="0" w:color="auto"/>
            </w:tcBorders>
            <w:vAlign w:val="bottom"/>
            <w:hideMark/>
          </w:tcPr>
          <w:p w14:paraId="10D1ACC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-P66</w:t>
            </w:r>
          </w:p>
        </w:tc>
        <w:tc>
          <w:tcPr>
            <w:tcW w:w="4900" w:type="dxa"/>
            <w:tcBorders>
              <w:top w:val="nil"/>
              <w:left w:val="nil"/>
              <w:bottom w:val="single" w:sz="4" w:space="0" w:color="auto"/>
              <w:right w:val="single" w:sz="4" w:space="0" w:color="auto"/>
            </w:tcBorders>
            <w:vAlign w:val="bottom"/>
            <w:hideMark/>
          </w:tcPr>
          <w:p w14:paraId="56DE28C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Glava zelene signalne žaruljice Ø22 s običnom lećom za integralni LED</w:t>
            </w:r>
            <w:r w:rsidRPr="00137D90">
              <w:rPr>
                <w:rFonts w:cs="Arial"/>
                <w:color w:val="000000"/>
                <w:szCs w:val="22"/>
                <w:lang w:val="en-GB" w:eastAsia="en-GB"/>
              </w:rPr>
              <w:br/>
              <w:t>Narudžbeni broj: ZB4BV033</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23D050DD"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09BAE29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2B6E5D80"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6EC052C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6.3.35</w:t>
            </w:r>
          </w:p>
        </w:tc>
        <w:tc>
          <w:tcPr>
            <w:tcW w:w="1220" w:type="dxa"/>
            <w:tcBorders>
              <w:top w:val="nil"/>
              <w:left w:val="nil"/>
              <w:bottom w:val="single" w:sz="4" w:space="0" w:color="auto"/>
              <w:right w:val="single" w:sz="4" w:space="0" w:color="auto"/>
            </w:tcBorders>
            <w:vAlign w:val="bottom"/>
            <w:hideMark/>
          </w:tcPr>
          <w:p w14:paraId="63346EA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-P67</w:t>
            </w:r>
          </w:p>
        </w:tc>
        <w:tc>
          <w:tcPr>
            <w:tcW w:w="4900" w:type="dxa"/>
            <w:tcBorders>
              <w:top w:val="nil"/>
              <w:left w:val="nil"/>
              <w:bottom w:val="single" w:sz="4" w:space="0" w:color="auto"/>
              <w:right w:val="single" w:sz="4" w:space="0" w:color="auto"/>
            </w:tcBorders>
            <w:vAlign w:val="bottom"/>
            <w:hideMark/>
          </w:tcPr>
          <w:p w14:paraId="6D85550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Glava crvene signalne žaruljice promjerom 22mm s običnom lećom za integralni LED</w:t>
            </w:r>
            <w:r w:rsidRPr="00137D90">
              <w:rPr>
                <w:rFonts w:cs="Arial"/>
                <w:color w:val="000000"/>
                <w:szCs w:val="22"/>
                <w:lang w:val="en-GB" w:eastAsia="en-GB"/>
              </w:rPr>
              <w:br/>
              <w:t>Narudžbeni broj: ZB4BV043</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2F1BEA60"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5CFB300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3566667E"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4405D2F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6.3.36</w:t>
            </w:r>
          </w:p>
        </w:tc>
        <w:tc>
          <w:tcPr>
            <w:tcW w:w="1220" w:type="dxa"/>
            <w:tcBorders>
              <w:top w:val="nil"/>
              <w:left w:val="nil"/>
              <w:bottom w:val="single" w:sz="4" w:space="0" w:color="auto"/>
              <w:right w:val="single" w:sz="4" w:space="0" w:color="auto"/>
            </w:tcBorders>
            <w:vAlign w:val="bottom"/>
            <w:hideMark/>
          </w:tcPr>
          <w:p w14:paraId="2E7C056F"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-Q01</w:t>
            </w:r>
          </w:p>
        </w:tc>
        <w:tc>
          <w:tcPr>
            <w:tcW w:w="4900" w:type="dxa"/>
            <w:tcBorders>
              <w:top w:val="nil"/>
              <w:left w:val="nil"/>
              <w:bottom w:val="single" w:sz="4" w:space="0" w:color="auto"/>
              <w:right w:val="single" w:sz="4" w:space="0" w:color="auto"/>
            </w:tcBorders>
            <w:vAlign w:val="bottom"/>
            <w:hideMark/>
          </w:tcPr>
          <w:p w14:paraId="66E93EC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TeSys GV2 - ograničavači - na prekidaču</w:t>
            </w:r>
            <w:r w:rsidRPr="00137D90">
              <w:rPr>
                <w:rFonts w:cs="Arial"/>
                <w:color w:val="000000"/>
                <w:szCs w:val="22"/>
                <w:lang w:val="en-GB" w:eastAsia="en-GB"/>
              </w:rPr>
              <w:br/>
              <w:t>Narudžbeni broj: GV1L3</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1D1A2EC3"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1080B9D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194E96E8"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3476AD2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6.3.37</w:t>
            </w:r>
          </w:p>
        </w:tc>
        <w:tc>
          <w:tcPr>
            <w:tcW w:w="1220" w:type="dxa"/>
            <w:tcBorders>
              <w:top w:val="nil"/>
              <w:left w:val="nil"/>
              <w:bottom w:val="single" w:sz="4" w:space="0" w:color="auto"/>
              <w:right w:val="single" w:sz="4" w:space="0" w:color="auto"/>
            </w:tcBorders>
            <w:vAlign w:val="bottom"/>
            <w:hideMark/>
          </w:tcPr>
          <w:p w14:paraId="47DD0ED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-Q01</w:t>
            </w:r>
          </w:p>
        </w:tc>
        <w:tc>
          <w:tcPr>
            <w:tcW w:w="4900" w:type="dxa"/>
            <w:tcBorders>
              <w:top w:val="nil"/>
              <w:left w:val="nil"/>
              <w:bottom w:val="single" w:sz="4" w:space="0" w:color="auto"/>
              <w:right w:val="single" w:sz="4" w:space="0" w:color="auto"/>
            </w:tcBorders>
            <w:vAlign w:val="bottom"/>
            <w:hideMark/>
          </w:tcPr>
          <w:p w14:paraId="068F93B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TeSys GV2-termo-magnetski-prekidač-6,3…10 A-priključci vijčanim stezaljkama</w:t>
            </w:r>
            <w:r w:rsidRPr="00137D90">
              <w:rPr>
                <w:rFonts w:cs="Arial"/>
                <w:color w:val="000000"/>
                <w:szCs w:val="22"/>
                <w:lang w:val="en-GB" w:eastAsia="en-GB"/>
              </w:rPr>
              <w:br/>
              <w:t>Narudžbeni broj: GV2RT14</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4D21C69D"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23CD62A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5D49198E"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77000DE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6.3.38</w:t>
            </w:r>
          </w:p>
        </w:tc>
        <w:tc>
          <w:tcPr>
            <w:tcW w:w="1220" w:type="dxa"/>
            <w:tcBorders>
              <w:top w:val="nil"/>
              <w:left w:val="nil"/>
              <w:bottom w:val="single" w:sz="4" w:space="0" w:color="auto"/>
              <w:right w:val="single" w:sz="4" w:space="0" w:color="auto"/>
            </w:tcBorders>
            <w:vAlign w:val="bottom"/>
            <w:hideMark/>
          </w:tcPr>
          <w:p w14:paraId="58217B8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-Q11</w:t>
            </w:r>
          </w:p>
        </w:tc>
        <w:tc>
          <w:tcPr>
            <w:tcW w:w="4900" w:type="dxa"/>
            <w:tcBorders>
              <w:top w:val="nil"/>
              <w:left w:val="nil"/>
              <w:bottom w:val="single" w:sz="4" w:space="0" w:color="auto"/>
              <w:right w:val="single" w:sz="4" w:space="0" w:color="auto"/>
            </w:tcBorders>
            <w:vAlign w:val="bottom"/>
            <w:hideMark/>
          </w:tcPr>
          <w:p w14:paraId="178BECF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TeSys GV2-Prekidač-termomagnetski-4…6,3 A-priključci vijčanim stezaljkama</w:t>
            </w:r>
            <w:r w:rsidRPr="00137D90">
              <w:rPr>
                <w:rFonts w:cs="Arial"/>
                <w:color w:val="000000"/>
                <w:szCs w:val="22"/>
                <w:lang w:val="en-GB" w:eastAsia="en-GB"/>
              </w:rPr>
              <w:br/>
              <w:t>Narudžbeni broj: GV2RT10</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6E0F79AD"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62BBE4E5"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290426B5"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586639C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6.3.39</w:t>
            </w:r>
          </w:p>
        </w:tc>
        <w:tc>
          <w:tcPr>
            <w:tcW w:w="1220" w:type="dxa"/>
            <w:tcBorders>
              <w:top w:val="nil"/>
              <w:left w:val="nil"/>
              <w:bottom w:val="single" w:sz="4" w:space="0" w:color="auto"/>
              <w:right w:val="single" w:sz="4" w:space="0" w:color="auto"/>
            </w:tcBorders>
            <w:vAlign w:val="bottom"/>
            <w:hideMark/>
          </w:tcPr>
          <w:p w14:paraId="64C41F7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-QFO</w:t>
            </w:r>
          </w:p>
        </w:tc>
        <w:tc>
          <w:tcPr>
            <w:tcW w:w="4900" w:type="dxa"/>
            <w:tcBorders>
              <w:top w:val="nil"/>
              <w:left w:val="nil"/>
              <w:bottom w:val="single" w:sz="4" w:space="0" w:color="auto"/>
              <w:right w:val="single" w:sz="4" w:space="0" w:color="auto"/>
            </w:tcBorders>
            <w:vAlign w:val="bottom"/>
            <w:hideMark/>
          </w:tcPr>
          <w:p w14:paraId="52F75E8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Prednja zakretna ručica - crna ručica - za INS/INV320…630 i INSJ400</w:t>
            </w:r>
            <w:r w:rsidRPr="00137D90">
              <w:rPr>
                <w:rFonts w:cs="Arial"/>
                <w:color w:val="000000"/>
                <w:szCs w:val="22"/>
                <w:lang w:val="en-GB" w:eastAsia="en-GB"/>
              </w:rPr>
              <w:br/>
              <w:t>Narudžbeni broj: 31052</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76F28CDA"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5212744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1512FBAE"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1F4DAFD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lastRenderedPageBreak/>
              <w:t>6.3.40</w:t>
            </w:r>
          </w:p>
        </w:tc>
        <w:tc>
          <w:tcPr>
            <w:tcW w:w="1220" w:type="dxa"/>
            <w:tcBorders>
              <w:top w:val="nil"/>
              <w:left w:val="nil"/>
              <w:bottom w:val="single" w:sz="4" w:space="0" w:color="auto"/>
              <w:right w:val="single" w:sz="4" w:space="0" w:color="auto"/>
            </w:tcBorders>
            <w:vAlign w:val="bottom"/>
            <w:hideMark/>
          </w:tcPr>
          <w:p w14:paraId="025FACE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-QFO</w:t>
            </w:r>
          </w:p>
        </w:tc>
        <w:tc>
          <w:tcPr>
            <w:tcW w:w="4900" w:type="dxa"/>
            <w:tcBorders>
              <w:top w:val="nil"/>
              <w:left w:val="nil"/>
              <w:bottom w:val="single" w:sz="4" w:space="0" w:color="auto"/>
              <w:right w:val="single" w:sz="4" w:space="0" w:color="auto"/>
            </w:tcBorders>
            <w:vAlign w:val="bottom"/>
            <w:hideMark/>
          </w:tcPr>
          <w:p w14:paraId="2B785BE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Učinski rastavljač Compact INS320 - 320 A - 3 pola</w:t>
            </w:r>
            <w:r w:rsidRPr="00137D90">
              <w:rPr>
                <w:rFonts w:cs="Arial"/>
                <w:color w:val="000000"/>
                <w:szCs w:val="22"/>
                <w:lang w:val="en-GB" w:eastAsia="en-GB"/>
              </w:rPr>
              <w:br/>
              <w:t>Narudžbeni broj: 31108</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4369914B"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43F7D0D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4C2EE223"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144E119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6.3.41</w:t>
            </w:r>
          </w:p>
        </w:tc>
        <w:tc>
          <w:tcPr>
            <w:tcW w:w="1220" w:type="dxa"/>
            <w:tcBorders>
              <w:top w:val="nil"/>
              <w:left w:val="nil"/>
              <w:bottom w:val="single" w:sz="4" w:space="0" w:color="auto"/>
              <w:right w:val="single" w:sz="4" w:space="0" w:color="auto"/>
            </w:tcBorders>
            <w:vAlign w:val="bottom"/>
            <w:hideMark/>
          </w:tcPr>
          <w:p w14:paraId="1204828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-R01, -R02</w:t>
            </w:r>
          </w:p>
        </w:tc>
        <w:tc>
          <w:tcPr>
            <w:tcW w:w="4900" w:type="dxa"/>
            <w:tcBorders>
              <w:top w:val="nil"/>
              <w:left w:val="nil"/>
              <w:bottom w:val="single" w:sz="4" w:space="0" w:color="auto"/>
              <w:right w:val="single" w:sz="4" w:space="0" w:color="auto"/>
            </w:tcBorders>
            <w:vAlign w:val="bottom"/>
            <w:hideMark/>
          </w:tcPr>
          <w:p w14:paraId="520F436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Linijski terminator CANopen za konektor RJ45</w:t>
            </w:r>
            <w:r w:rsidRPr="00137D90">
              <w:rPr>
                <w:rFonts w:cs="Arial"/>
                <w:color w:val="000000"/>
                <w:szCs w:val="22"/>
                <w:lang w:val="en-GB" w:eastAsia="en-GB"/>
              </w:rPr>
              <w:br/>
              <w:t>Narudžbeni broj: TCSCAR013M120</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2E991378"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2</w:t>
            </w:r>
          </w:p>
        </w:tc>
        <w:tc>
          <w:tcPr>
            <w:tcW w:w="960" w:type="dxa"/>
            <w:tcBorders>
              <w:top w:val="nil"/>
              <w:left w:val="nil"/>
              <w:bottom w:val="single" w:sz="4" w:space="0" w:color="auto"/>
              <w:right w:val="single" w:sz="4" w:space="0" w:color="auto"/>
            </w:tcBorders>
            <w:noWrap/>
            <w:vAlign w:val="bottom"/>
            <w:hideMark/>
          </w:tcPr>
          <w:p w14:paraId="418CA8A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3EF78FD0"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3DA63FE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6.3.42</w:t>
            </w:r>
          </w:p>
        </w:tc>
        <w:tc>
          <w:tcPr>
            <w:tcW w:w="1220" w:type="dxa"/>
            <w:tcBorders>
              <w:top w:val="nil"/>
              <w:left w:val="nil"/>
              <w:bottom w:val="single" w:sz="4" w:space="0" w:color="auto"/>
              <w:right w:val="single" w:sz="4" w:space="0" w:color="auto"/>
            </w:tcBorders>
            <w:vAlign w:val="bottom"/>
            <w:hideMark/>
          </w:tcPr>
          <w:p w14:paraId="2DEDEC3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-S55</w:t>
            </w:r>
          </w:p>
        </w:tc>
        <w:tc>
          <w:tcPr>
            <w:tcW w:w="4900" w:type="dxa"/>
            <w:tcBorders>
              <w:top w:val="nil"/>
              <w:left w:val="nil"/>
              <w:bottom w:val="single" w:sz="4" w:space="0" w:color="auto"/>
              <w:right w:val="single" w:sz="4" w:space="0" w:color="auto"/>
            </w:tcBorders>
            <w:vAlign w:val="bottom"/>
            <w:hideMark/>
          </w:tcPr>
          <w:p w14:paraId="1B8CB4E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PanelSeT SF sklopka za vrata 10 A/500 V - M20 konektor</w:t>
            </w:r>
            <w:r w:rsidRPr="00137D90">
              <w:rPr>
                <w:rFonts w:cs="Arial"/>
                <w:color w:val="000000"/>
                <w:szCs w:val="22"/>
                <w:lang w:val="en-GB" w:eastAsia="en-GB"/>
              </w:rPr>
              <w:br/>
              <w:t>Narudžbeni broj: NSYDCM20</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0004EC78"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57F0764F"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79C93009"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3A55017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6.3.43</w:t>
            </w:r>
          </w:p>
        </w:tc>
        <w:tc>
          <w:tcPr>
            <w:tcW w:w="1220" w:type="dxa"/>
            <w:tcBorders>
              <w:top w:val="nil"/>
              <w:left w:val="nil"/>
              <w:bottom w:val="single" w:sz="4" w:space="0" w:color="auto"/>
              <w:right w:val="single" w:sz="4" w:space="0" w:color="auto"/>
            </w:tcBorders>
            <w:vAlign w:val="bottom"/>
            <w:hideMark/>
          </w:tcPr>
          <w:p w14:paraId="6A26297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-S61</w:t>
            </w:r>
          </w:p>
        </w:tc>
        <w:tc>
          <w:tcPr>
            <w:tcW w:w="4900" w:type="dxa"/>
            <w:tcBorders>
              <w:top w:val="nil"/>
              <w:left w:val="nil"/>
              <w:bottom w:val="single" w:sz="4" w:space="0" w:color="auto"/>
              <w:right w:val="single" w:sz="4" w:space="0" w:color="auto"/>
            </w:tcBorders>
            <w:vAlign w:val="bottom"/>
            <w:hideMark/>
          </w:tcPr>
          <w:p w14:paraId="5510AD8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Crveno Ø30 zaust.u sl.nužd.,glava za isklj.Ø22 okidač i prianj.otpušt.okret.</w:t>
            </w:r>
            <w:r w:rsidRPr="00137D90">
              <w:rPr>
                <w:rFonts w:cs="Arial"/>
                <w:color w:val="000000"/>
                <w:szCs w:val="22"/>
                <w:lang w:val="en-GB" w:eastAsia="en-GB"/>
              </w:rPr>
              <w:br/>
              <w:t>Narudžbeni broj: ZB4BS844</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7BDD7625"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7A0A576F"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620AB8E7"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3644CD1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6.3.44</w:t>
            </w:r>
          </w:p>
        </w:tc>
        <w:tc>
          <w:tcPr>
            <w:tcW w:w="1220" w:type="dxa"/>
            <w:tcBorders>
              <w:top w:val="nil"/>
              <w:left w:val="nil"/>
              <w:bottom w:val="single" w:sz="4" w:space="0" w:color="auto"/>
              <w:right w:val="single" w:sz="4" w:space="0" w:color="auto"/>
            </w:tcBorders>
            <w:vAlign w:val="bottom"/>
            <w:hideMark/>
          </w:tcPr>
          <w:p w14:paraId="087BF28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-S61</w:t>
            </w:r>
          </w:p>
        </w:tc>
        <w:tc>
          <w:tcPr>
            <w:tcW w:w="4900" w:type="dxa"/>
            <w:tcBorders>
              <w:top w:val="nil"/>
              <w:left w:val="nil"/>
              <w:bottom w:val="single" w:sz="4" w:space="0" w:color="auto"/>
              <w:right w:val="single" w:sz="4" w:space="0" w:color="auto"/>
            </w:tcBorders>
            <w:vAlign w:val="bottom"/>
            <w:hideMark/>
          </w:tcPr>
          <w:p w14:paraId="1612CC8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Jednostruki kontaktni blok s kuć./spojnim prstenom 1NC prk.s vijčanom stezaljkom</w:t>
            </w:r>
            <w:r w:rsidRPr="00137D90">
              <w:rPr>
                <w:rFonts w:cs="Arial"/>
                <w:color w:val="000000"/>
                <w:szCs w:val="22"/>
                <w:lang w:val="en-GB" w:eastAsia="en-GB"/>
              </w:rPr>
              <w:br/>
              <w:t>Narudžbeni broj: ZB4BZ102</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6A3C2696"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20A12B6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02A8F514"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50644F6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6.3.45</w:t>
            </w:r>
          </w:p>
        </w:tc>
        <w:tc>
          <w:tcPr>
            <w:tcW w:w="1220" w:type="dxa"/>
            <w:tcBorders>
              <w:top w:val="nil"/>
              <w:left w:val="nil"/>
              <w:bottom w:val="single" w:sz="4" w:space="0" w:color="auto"/>
              <w:right w:val="single" w:sz="4" w:space="0" w:color="auto"/>
            </w:tcBorders>
            <w:vAlign w:val="bottom"/>
            <w:hideMark/>
          </w:tcPr>
          <w:p w14:paraId="334637C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-S61</w:t>
            </w:r>
          </w:p>
        </w:tc>
        <w:tc>
          <w:tcPr>
            <w:tcW w:w="4900" w:type="dxa"/>
            <w:tcBorders>
              <w:top w:val="nil"/>
              <w:left w:val="nil"/>
              <w:bottom w:val="single" w:sz="4" w:space="0" w:color="auto"/>
              <w:right w:val="single" w:sz="4" w:space="0" w:color="auto"/>
            </w:tcBorders>
            <w:vAlign w:val="bottom"/>
            <w:hideMark/>
          </w:tcPr>
          <w:p w14:paraId="27D754BE"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1-str. kontaktni blok za glavu Ø22,1NC prk.s vijčanim stez.od legure srebra</w:t>
            </w:r>
            <w:r w:rsidRPr="00137D90">
              <w:rPr>
                <w:rFonts w:cs="Arial"/>
                <w:color w:val="000000"/>
                <w:szCs w:val="22"/>
                <w:lang w:val="en-GB" w:eastAsia="en-GB"/>
              </w:rPr>
              <w:br/>
              <w:t>Narudžbeni broj: ZBE102</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0ADAC961"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066C453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2FFDF80E"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26CEB16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6.3.46</w:t>
            </w:r>
          </w:p>
        </w:tc>
        <w:tc>
          <w:tcPr>
            <w:tcW w:w="1220" w:type="dxa"/>
            <w:tcBorders>
              <w:top w:val="nil"/>
              <w:left w:val="nil"/>
              <w:bottom w:val="single" w:sz="4" w:space="0" w:color="auto"/>
              <w:right w:val="single" w:sz="4" w:space="0" w:color="auto"/>
            </w:tcBorders>
            <w:vAlign w:val="bottom"/>
            <w:hideMark/>
          </w:tcPr>
          <w:p w14:paraId="627935B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-S61</w:t>
            </w:r>
          </w:p>
        </w:tc>
        <w:tc>
          <w:tcPr>
            <w:tcW w:w="4900" w:type="dxa"/>
            <w:tcBorders>
              <w:top w:val="nil"/>
              <w:left w:val="nil"/>
              <w:bottom w:val="single" w:sz="4" w:space="0" w:color="auto"/>
              <w:right w:val="single" w:sz="4" w:space="0" w:color="auto"/>
            </w:tcBorders>
            <w:vAlign w:val="bottom"/>
            <w:hideMark/>
          </w:tcPr>
          <w:p w14:paraId="5F0E377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Žuti metalni štitnik koji se može zaključati lokotom za gljivastu glavu Ø 40</w:t>
            </w:r>
            <w:r w:rsidRPr="00137D90">
              <w:rPr>
                <w:rFonts w:cs="Arial"/>
                <w:color w:val="000000"/>
                <w:szCs w:val="22"/>
                <w:lang w:val="en-GB" w:eastAsia="en-GB"/>
              </w:rPr>
              <w:br/>
              <w:t>Narudžbeni broj: ZBZ1605</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3F71F053"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111D66D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7753A4ED"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3D21F74B"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6.3.47</w:t>
            </w:r>
          </w:p>
        </w:tc>
        <w:tc>
          <w:tcPr>
            <w:tcW w:w="1220" w:type="dxa"/>
            <w:tcBorders>
              <w:top w:val="nil"/>
              <w:left w:val="nil"/>
              <w:bottom w:val="single" w:sz="4" w:space="0" w:color="auto"/>
              <w:right w:val="single" w:sz="4" w:space="0" w:color="auto"/>
            </w:tcBorders>
            <w:vAlign w:val="bottom"/>
            <w:hideMark/>
          </w:tcPr>
          <w:p w14:paraId="5B18D9A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-S65</w:t>
            </w:r>
          </w:p>
        </w:tc>
        <w:tc>
          <w:tcPr>
            <w:tcW w:w="4900" w:type="dxa"/>
            <w:tcBorders>
              <w:top w:val="nil"/>
              <w:left w:val="nil"/>
              <w:bottom w:val="single" w:sz="4" w:space="0" w:color="auto"/>
              <w:right w:val="single" w:sz="4" w:space="0" w:color="auto"/>
            </w:tcBorders>
            <w:vAlign w:val="bottom"/>
            <w:hideMark/>
          </w:tcPr>
          <w:p w14:paraId="6362BA9A"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Sklopka s ključem</w:t>
            </w:r>
            <w:r w:rsidRPr="00137D90">
              <w:rPr>
                <w:rFonts w:cs="Arial"/>
                <w:color w:val="000000"/>
                <w:szCs w:val="22"/>
                <w:lang w:val="en-GB" w:eastAsia="en-GB"/>
              </w:rPr>
              <w:br/>
              <w:t>Narudžbeni broj: ZB4BG4</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5D9D851A"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7F082A8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1ABC20A2" w14:textId="77777777" w:rsidTr="00137D90">
        <w:trPr>
          <w:trHeight w:val="1403"/>
        </w:trPr>
        <w:tc>
          <w:tcPr>
            <w:tcW w:w="1060" w:type="dxa"/>
            <w:tcBorders>
              <w:top w:val="nil"/>
              <w:left w:val="single" w:sz="4" w:space="0" w:color="auto"/>
              <w:bottom w:val="single" w:sz="4" w:space="0" w:color="auto"/>
              <w:right w:val="single" w:sz="4" w:space="0" w:color="auto"/>
            </w:tcBorders>
            <w:noWrap/>
            <w:vAlign w:val="bottom"/>
            <w:hideMark/>
          </w:tcPr>
          <w:p w14:paraId="5EEB00E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6.3.48</w:t>
            </w:r>
          </w:p>
        </w:tc>
        <w:tc>
          <w:tcPr>
            <w:tcW w:w="1220" w:type="dxa"/>
            <w:tcBorders>
              <w:top w:val="nil"/>
              <w:left w:val="nil"/>
              <w:bottom w:val="single" w:sz="4" w:space="0" w:color="auto"/>
              <w:right w:val="single" w:sz="4" w:space="0" w:color="auto"/>
            </w:tcBorders>
            <w:vAlign w:val="bottom"/>
            <w:hideMark/>
          </w:tcPr>
          <w:p w14:paraId="788F3C1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-S65</w:t>
            </w:r>
          </w:p>
        </w:tc>
        <w:tc>
          <w:tcPr>
            <w:tcW w:w="4900" w:type="dxa"/>
            <w:tcBorders>
              <w:top w:val="nil"/>
              <w:left w:val="nil"/>
              <w:bottom w:val="single" w:sz="4" w:space="0" w:color="auto"/>
              <w:right w:val="single" w:sz="4" w:space="0" w:color="auto"/>
            </w:tcBorders>
            <w:vAlign w:val="bottom"/>
            <w:hideMark/>
          </w:tcPr>
          <w:p w14:paraId="2A004C5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1-str. kontaktni blok s kuć./spojnim prstenom 1NO+1NC prk.s vijčanom stezaljkom</w:t>
            </w:r>
            <w:r w:rsidRPr="00137D90">
              <w:rPr>
                <w:rFonts w:cs="Arial"/>
                <w:color w:val="000000"/>
                <w:szCs w:val="22"/>
                <w:lang w:val="en-GB" w:eastAsia="en-GB"/>
              </w:rPr>
              <w:br/>
              <w:t>Narudžbeni broj: ZB4BZ105</w:t>
            </w:r>
            <w:r w:rsidRPr="00137D90">
              <w:rPr>
                <w:rFonts w:cs="Arial"/>
                <w:color w:val="000000"/>
                <w:szCs w:val="22"/>
                <w:lang w:val="en-GB" w:eastAsia="en-GB"/>
              </w:rPr>
              <w:br/>
              <w:t>Proizvođač: Schneider Electric</w:t>
            </w:r>
          </w:p>
        </w:tc>
        <w:tc>
          <w:tcPr>
            <w:tcW w:w="1060" w:type="dxa"/>
            <w:tcBorders>
              <w:top w:val="nil"/>
              <w:left w:val="nil"/>
              <w:bottom w:val="single" w:sz="4" w:space="0" w:color="auto"/>
              <w:right w:val="single" w:sz="4" w:space="0" w:color="auto"/>
            </w:tcBorders>
            <w:noWrap/>
            <w:vAlign w:val="bottom"/>
            <w:hideMark/>
          </w:tcPr>
          <w:p w14:paraId="687C87E1"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0C75B56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362F26F7" w14:textId="77777777" w:rsidTr="00137D90">
        <w:trPr>
          <w:trHeight w:val="960"/>
        </w:trPr>
        <w:tc>
          <w:tcPr>
            <w:tcW w:w="1060" w:type="dxa"/>
            <w:tcBorders>
              <w:top w:val="nil"/>
              <w:left w:val="single" w:sz="4" w:space="0" w:color="auto"/>
              <w:bottom w:val="single" w:sz="4" w:space="0" w:color="auto"/>
              <w:right w:val="single" w:sz="4" w:space="0" w:color="auto"/>
            </w:tcBorders>
            <w:noWrap/>
            <w:vAlign w:val="bottom"/>
            <w:hideMark/>
          </w:tcPr>
          <w:p w14:paraId="3E3CAAE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6.3.49</w:t>
            </w:r>
          </w:p>
        </w:tc>
        <w:tc>
          <w:tcPr>
            <w:tcW w:w="1220" w:type="dxa"/>
            <w:tcBorders>
              <w:top w:val="nil"/>
              <w:left w:val="nil"/>
              <w:bottom w:val="single" w:sz="4" w:space="0" w:color="auto"/>
              <w:right w:val="single" w:sz="4" w:space="0" w:color="auto"/>
            </w:tcBorders>
            <w:vAlign w:val="bottom"/>
            <w:hideMark/>
          </w:tcPr>
          <w:p w14:paraId="38749D9B"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-T01</w:t>
            </w:r>
          </w:p>
        </w:tc>
        <w:tc>
          <w:tcPr>
            <w:tcW w:w="4900" w:type="dxa"/>
            <w:tcBorders>
              <w:top w:val="nil"/>
              <w:left w:val="nil"/>
              <w:bottom w:val="single" w:sz="4" w:space="0" w:color="auto"/>
              <w:right w:val="single" w:sz="4" w:space="0" w:color="auto"/>
            </w:tcBorders>
            <w:vAlign w:val="bottom"/>
            <w:hideMark/>
          </w:tcPr>
          <w:p w14:paraId="6CCF26A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Transformator 400..480VAC/230V-1000VA</w:t>
            </w:r>
            <w:r w:rsidRPr="00137D90">
              <w:rPr>
                <w:rFonts w:cs="Arial"/>
                <w:color w:val="000000"/>
                <w:szCs w:val="22"/>
                <w:lang w:val="en-GB" w:eastAsia="en-GB"/>
              </w:rPr>
              <w:br/>
              <w:t>Narudžbeni broj: EAV52650_400</w:t>
            </w:r>
            <w:r w:rsidRPr="00137D90">
              <w:rPr>
                <w:rFonts w:cs="Arial"/>
                <w:color w:val="000000"/>
                <w:szCs w:val="22"/>
                <w:lang w:val="en-GB" w:eastAsia="en-GB"/>
              </w:rPr>
              <w:br/>
              <w:t>Proizvođač: JQH Everise</w:t>
            </w:r>
          </w:p>
        </w:tc>
        <w:tc>
          <w:tcPr>
            <w:tcW w:w="1060" w:type="dxa"/>
            <w:tcBorders>
              <w:top w:val="nil"/>
              <w:left w:val="nil"/>
              <w:bottom w:val="single" w:sz="4" w:space="0" w:color="auto"/>
              <w:right w:val="single" w:sz="4" w:space="0" w:color="auto"/>
            </w:tcBorders>
            <w:noWrap/>
            <w:vAlign w:val="bottom"/>
            <w:hideMark/>
          </w:tcPr>
          <w:p w14:paraId="620B1C0D"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w:t>
            </w:r>
          </w:p>
        </w:tc>
        <w:tc>
          <w:tcPr>
            <w:tcW w:w="960" w:type="dxa"/>
            <w:tcBorders>
              <w:top w:val="nil"/>
              <w:left w:val="nil"/>
              <w:bottom w:val="single" w:sz="4" w:space="0" w:color="auto"/>
              <w:right w:val="single" w:sz="4" w:space="0" w:color="auto"/>
            </w:tcBorders>
            <w:noWrap/>
            <w:vAlign w:val="bottom"/>
            <w:hideMark/>
          </w:tcPr>
          <w:p w14:paraId="5F4005E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70CA3D87" w14:textId="77777777" w:rsidTr="00137D90">
        <w:trPr>
          <w:trHeight w:val="2280"/>
        </w:trPr>
        <w:tc>
          <w:tcPr>
            <w:tcW w:w="1060" w:type="dxa"/>
            <w:tcBorders>
              <w:top w:val="nil"/>
              <w:left w:val="single" w:sz="4" w:space="0" w:color="auto"/>
              <w:bottom w:val="single" w:sz="4" w:space="0" w:color="auto"/>
              <w:right w:val="single" w:sz="4" w:space="0" w:color="auto"/>
            </w:tcBorders>
            <w:noWrap/>
            <w:vAlign w:val="bottom"/>
            <w:hideMark/>
          </w:tcPr>
          <w:p w14:paraId="49F6A679"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lastRenderedPageBreak/>
              <w:t>6.3.50</w:t>
            </w:r>
          </w:p>
        </w:tc>
        <w:tc>
          <w:tcPr>
            <w:tcW w:w="1220" w:type="dxa"/>
            <w:tcBorders>
              <w:top w:val="nil"/>
              <w:left w:val="nil"/>
              <w:bottom w:val="single" w:sz="4" w:space="0" w:color="auto"/>
              <w:right w:val="single" w:sz="4" w:space="0" w:color="auto"/>
            </w:tcBorders>
            <w:vAlign w:val="bottom"/>
            <w:hideMark/>
          </w:tcPr>
          <w:p w14:paraId="165D5A8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-X100</w:t>
            </w:r>
          </w:p>
        </w:tc>
        <w:tc>
          <w:tcPr>
            <w:tcW w:w="4900" w:type="dxa"/>
            <w:tcBorders>
              <w:top w:val="nil"/>
              <w:left w:val="nil"/>
              <w:bottom w:val="single" w:sz="4" w:space="0" w:color="auto"/>
              <w:right w:val="single" w:sz="4" w:space="0" w:color="auto"/>
            </w:tcBorders>
            <w:vAlign w:val="bottom"/>
            <w:hideMark/>
          </w:tcPr>
          <w:p w14:paraId="1665EBF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SP 2,5/ 1-R GNYE - Utikač, nazivni napon: 500 V, nazivna struja: 24 A, broj kontakata: 1, način spajanja: Opružni priključak, Nazivni presjek: 2,5 mm2, presjek: 0,08 mm2 - 4 mm2, boja: zeleno-žuta</w:t>
            </w:r>
            <w:r w:rsidRPr="00137D90">
              <w:rPr>
                <w:rFonts w:cs="Arial"/>
                <w:color w:val="000000"/>
                <w:szCs w:val="22"/>
                <w:lang w:val="en-GB" w:eastAsia="en-GB"/>
              </w:rPr>
              <w:br/>
              <w:t>Narudžbeni broj: 3043093</w:t>
            </w:r>
            <w:r w:rsidRPr="00137D90">
              <w:rPr>
                <w:rFonts w:cs="Arial"/>
                <w:color w:val="000000"/>
                <w:szCs w:val="22"/>
                <w:lang w:val="en-GB" w:eastAsia="en-GB"/>
              </w:rPr>
              <w:br/>
              <w:t>Proizvođač: Phoenix Contact</w:t>
            </w:r>
          </w:p>
        </w:tc>
        <w:tc>
          <w:tcPr>
            <w:tcW w:w="1060" w:type="dxa"/>
            <w:tcBorders>
              <w:top w:val="nil"/>
              <w:left w:val="nil"/>
              <w:bottom w:val="single" w:sz="4" w:space="0" w:color="auto"/>
              <w:right w:val="single" w:sz="4" w:space="0" w:color="auto"/>
            </w:tcBorders>
            <w:noWrap/>
            <w:vAlign w:val="bottom"/>
            <w:hideMark/>
          </w:tcPr>
          <w:p w14:paraId="5F1957A9"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6</w:t>
            </w:r>
          </w:p>
        </w:tc>
        <w:tc>
          <w:tcPr>
            <w:tcW w:w="960" w:type="dxa"/>
            <w:tcBorders>
              <w:top w:val="nil"/>
              <w:left w:val="nil"/>
              <w:bottom w:val="single" w:sz="4" w:space="0" w:color="auto"/>
              <w:right w:val="single" w:sz="4" w:space="0" w:color="auto"/>
            </w:tcBorders>
            <w:noWrap/>
            <w:vAlign w:val="bottom"/>
            <w:hideMark/>
          </w:tcPr>
          <w:p w14:paraId="6A44E9C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6771731E" w14:textId="77777777" w:rsidTr="00137D90">
        <w:trPr>
          <w:trHeight w:val="2280"/>
        </w:trPr>
        <w:tc>
          <w:tcPr>
            <w:tcW w:w="1060" w:type="dxa"/>
            <w:tcBorders>
              <w:top w:val="nil"/>
              <w:left w:val="single" w:sz="4" w:space="0" w:color="auto"/>
              <w:bottom w:val="single" w:sz="4" w:space="0" w:color="auto"/>
              <w:right w:val="single" w:sz="4" w:space="0" w:color="auto"/>
            </w:tcBorders>
            <w:noWrap/>
            <w:vAlign w:val="bottom"/>
            <w:hideMark/>
          </w:tcPr>
          <w:p w14:paraId="19A75F0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6.3.51</w:t>
            </w:r>
          </w:p>
        </w:tc>
        <w:tc>
          <w:tcPr>
            <w:tcW w:w="1220" w:type="dxa"/>
            <w:tcBorders>
              <w:top w:val="nil"/>
              <w:left w:val="nil"/>
              <w:bottom w:val="single" w:sz="4" w:space="0" w:color="auto"/>
              <w:right w:val="single" w:sz="4" w:space="0" w:color="auto"/>
            </w:tcBorders>
            <w:vAlign w:val="bottom"/>
            <w:hideMark/>
          </w:tcPr>
          <w:p w14:paraId="44F45FB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-X100, -X170</w:t>
            </w:r>
          </w:p>
        </w:tc>
        <w:tc>
          <w:tcPr>
            <w:tcW w:w="4900" w:type="dxa"/>
            <w:tcBorders>
              <w:top w:val="nil"/>
              <w:left w:val="nil"/>
              <w:bottom w:val="single" w:sz="4" w:space="0" w:color="auto"/>
              <w:right w:val="single" w:sz="4" w:space="0" w:color="auto"/>
            </w:tcBorders>
            <w:vAlign w:val="bottom"/>
            <w:hideMark/>
          </w:tcPr>
          <w:p w14:paraId="6E07B0D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STTB 2,5/2P-PE - Dvoslojna stezaljka za zaštitni vodič, način spajanja: Opružni/utični priključak, priključak 1. i 2. razine lijevo, presjek: 0,08 mm2 - 4 mm2, način montaže: NS 35/15, NS 35/7,5, boja: zeleno-žuta</w:t>
            </w:r>
            <w:r w:rsidRPr="00137D90">
              <w:rPr>
                <w:rFonts w:cs="Arial"/>
                <w:color w:val="000000"/>
                <w:szCs w:val="22"/>
                <w:lang w:val="en-GB" w:eastAsia="en-GB"/>
              </w:rPr>
              <w:br/>
              <w:t>Narudžbeni broj: 3040067</w:t>
            </w:r>
            <w:r w:rsidRPr="00137D90">
              <w:rPr>
                <w:rFonts w:cs="Arial"/>
                <w:color w:val="000000"/>
                <w:szCs w:val="22"/>
                <w:lang w:val="en-GB" w:eastAsia="en-GB"/>
              </w:rPr>
              <w:br/>
              <w:t>Proizvođač: Phoenix Contact</w:t>
            </w:r>
          </w:p>
        </w:tc>
        <w:tc>
          <w:tcPr>
            <w:tcW w:w="1060" w:type="dxa"/>
            <w:tcBorders>
              <w:top w:val="nil"/>
              <w:left w:val="nil"/>
              <w:bottom w:val="single" w:sz="4" w:space="0" w:color="auto"/>
              <w:right w:val="single" w:sz="4" w:space="0" w:color="auto"/>
            </w:tcBorders>
            <w:noWrap/>
            <w:vAlign w:val="bottom"/>
            <w:hideMark/>
          </w:tcPr>
          <w:p w14:paraId="3818E487"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6</w:t>
            </w:r>
          </w:p>
        </w:tc>
        <w:tc>
          <w:tcPr>
            <w:tcW w:w="960" w:type="dxa"/>
            <w:tcBorders>
              <w:top w:val="nil"/>
              <w:left w:val="nil"/>
              <w:bottom w:val="single" w:sz="4" w:space="0" w:color="auto"/>
              <w:right w:val="single" w:sz="4" w:space="0" w:color="auto"/>
            </w:tcBorders>
            <w:noWrap/>
            <w:vAlign w:val="bottom"/>
            <w:hideMark/>
          </w:tcPr>
          <w:p w14:paraId="2E03EB95"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065A16EC" w14:textId="77777777" w:rsidTr="00137D90">
        <w:trPr>
          <w:trHeight w:val="2280"/>
        </w:trPr>
        <w:tc>
          <w:tcPr>
            <w:tcW w:w="1060" w:type="dxa"/>
            <w:tcBorders>
              <w:top w:val="nil"/>
              <w:left w:val="single" w:sz="4" w:space="0" w:color="auto"/>
              <w:bottom w:val="single" w:sz="4" w:space="0" w:color="auto"/>
              <w:right w:val="single" w:sz="4" w:space="0" w:color="auto"/>
            </w:tcBorders>
            <w:noWrap/>
            <w:vAlign w:val="bottom"/>
            <w:hideMark/>
          </w:tcPr>
          <w:p w14:paraId="065A246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6.3.52</w:t>
            </w:r>
          </w:p>
        </w:tc>
        <w:tc>
          <w:tcPr>
            <w:tcW w:w="1220" w:type="dxa"/>
            <w:tcBorders>
              <w:top w:val="nil"/>
              <w:left w:val="nil"/>
              <w:bottom w:val="single" w:sz="4" w:space="0" w:color="auto"/>
              <w:right w:val="single" w:sz="4" w:space="0" w:color="auto"/>
            </w:tcBorders>
            <w:vAlign w:val="bottom"/>
            <w:hideMark/>
          </w:tcPr>
          <w:p w14:paraId="4B329F50"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-X100, -X120, -X140, -X170, -X200</w:t>
            </w:r>
          </w:p>
        </w:tc>
        <w:tc>
          <w:tcPr>
            <w:tcW w:w="4900" w:type="dxa"/>
            <w:tcBorders>
              <w:top w:val="nil"/>
              <w:left w:val="nil"/>
              <w:bottom w:val="single" w:sz="4" w:space="0" w:color="auto"/>
              <w:right w:val="single" w:sz="4" w:space="0" w:color="auto"/>
            </w:tcBorders>
            <w:vAlign w:val="bottom"/>
            <w:hideMark/>
          </w:tcPr>
          <w:p w14:paraId="7016A67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SP 2,5/ 1-R - Utikač, nazivni napon: 500 V, nazivna struja: 24 A, broj kontakata: 1, način spajanja: Opružni priključak, Nazivni presjek: 2,5 mm2, presjek: 0,08 mm2 - 4 mm2, boja: siva</w:t>
            </w:r>
            <w:r w:rsidRPr="00137D90">
              <w:rPr>
                <w:rFonts w:cs="Arial"/>
                <w:color w:val="000000"/>
                <w:szCs w:val="22"/>
                <w:lang w:val="en-GB" w:eastAsia="en-GB"/>
              </w:rPr>
              <w:br/>
              <w:t>Narudžbeni broj: 3043077</w:t>
            </w:r>
            <w:r w:rsidRPr="00137D90">
              <w:rPr>
                <w:rFonts w:cs="Arial"/>
                <w:color w:val="000000"/>
                <w:szCs w:val="22"/>
                <w:lang w:val="en-GB" w:eastAsia="en-GB"/>
              </w:rPr>
              <w:br/>
              <w:t>Proizvođač: Phoenix Contact</w:t>
            </w:r>
          </w:p>
        </w:tc>
        <w:tc>
          <w:tcPr>
            <w:tcW w:w="1060" w:type="dxa"/>
            <w:tcBorders>
              <w:top w:val="nil"/>
              <w:left w:val="nil"/>
              <w:bottom w:val="single" w:sz="4" w:space="0" w:color="auto"/>
              <w:right w:val="single" w:sz="4" w:space="0" w:color="auto"/>
            </w:tcBorders>
            <w:noWrap/>
            <w:vAlign w:val="bottom"/>
            <w:hideMark/>
          </w:tcPr>
          <w:p w14:paraId="2FFDEEDD"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16</w:t>
            </w:r>
          </w:p>
        </w:tc>
        <w:tc>
          <w:tcPr>
            <w:tcW w:w="960" w:type="dxa"/>
            <w:tcBorders>
              <w:top w:val="nil"/>
              <w:left w:val="nil"/>
              <w:bottom w:val="single" w:sz="4" w:space="0" w:color="auto"/>
              <w:right w:val="single" w:sz="4" w:space="0" w:color="auto"/>
            </w:tcBorders>
            <w:noWrap/>
            <w:vAlign w:val="bottom"/>
            <w:hideMark/>
          </w:tcPr>
          <w:p w14:paraId="3BC16C07"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6C132C2E" w14:textId="77777777" w:rsidTr="00137D90">
        <w:trPr>
          <w:trHeight w:val="2280"/>
        </w:trPr>
        <w:tc>
          <w:tcPr>
            <w:tcW w:w="1060" w:type="dxa"/>
            <w:tcBorders>
              <w:top w:val="nil"/>
              <w:left w:val="single" w:sz="4" w:space="0" w:color="auto"/>
              <w:bottom w:val="single" w:sz="4" w:space="0" w:color="auto"/>
              <w:right w:val="single" w:sz="4" w:space="0" w:color="auto"/>
            </w:tcBorders>
            <w:noWrap/>
            <w:vAlign w:val="bottom"/>
            <w:hideMark/>
          </w:tcPr>
          <w:p w14:paraId="492E0F0F"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6.3.53</w:t>
            </w:r>
          </w:p>
        </w:tc>
        <w:tc>
          <w:tcPr>
            <w:tcW w:w="1220" w:type="dxa"/>
            <w:tcBorders>
              <w:top w:val="nil"/>
              <w:left w:val="nil"/>
              <w:bottom w:val="single" w:sz="4" w:space="0" w:color="auto"/>
              <w:right w:val="single" w:sz="4" w:space="0" w:color="auto"/>
            </w:tcBorders>
            <w:vAlign w:val="bottom"/>
            <w:hideMark/>
          </w:tcPr>
          <w:p w14:paraId="07049C8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-X100, -X120, -X140, -X170, -X200</w:t>
            </w:r>
          </w:p>
        </w:tc>
        <w:tc>
          <w:tcPr>
            <w:tcW w:w="4900" w:type="dxa"/>
            <w:tcBorders>
              <w:top w:val="nil"/>
              <w:left w:val="nil"/>
              <w:bottom w:val="single" w:sz="4" w:space="0" w:color="auto"/>
              <w:right w:val="single" w:sz="4" w:space="0" w:color="auto"/>
            </w:tcBorders>
            <w:vAlign w:val="bottom"/>
            <w:hideMark/>
          </w:tcPr>
          <w:p w14:paraId="56F6887D"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SP 2,5/ 1-L - Utikač, nazivni napon: 500 V, nazivna struja: 24 A, broj kontakata: 1, način spajanja: Opružni priključak, Nazivni presjek: 2,5 mm2, presjek: 0,08 mm2 - 4 mm2, boja: siva</w:t>
            </w:r>
            <w:r w:rsidRPr="00137D90">
              <w:rPr>
                <w:rFonts w:cs="Arial"/>
                <w:color w:val="000000"/>
                <w:szCs w:val="22"/>
                <w:lang w:val="en-GB" w:eastAsia="en-GB"/>
              </w:rPr>
              <w:br/>
              <w:t>Narudžbeni broj: 3043019</w:t>
            </w:r>
            <w:r w:rsidRPr="00137D90">
              <w:rPr>
                <w:rFonts w:cs="Arial"/>
                <w:color w:val="000000"/>
                <w:szCs w:val="22"/>
                <w:lang w:val="en-GB" w:eastAsia="en-GB"/>
              </w:rPr>
              <w:br/>
              <w:t>Proizvođač: Phoenix Contact</w:t>
            </w:r>
          </w:p>
        </w:tc>
        <w:tc>
          <w:tcPr>
            <w:tcW w:w="1060" w:type="dxa"/>
            <w:tcBorders>
              <w:top w:val="nil"/>
              <w:left w:val="nil"/>
              <w:bottom w:val="single" w:sz="4" w:space="0" w:color="auto"/>
              <w:right w:val="single" w:sz="4" w:space="0" w:color="auto"/>
            </w:tcBorders>
            <w:noWrap/>
            <w:vAlign w:val="bottom"/>
            <w:hideMark/>
          </w:tcPr>
          <w:p w14:paraId="4ADF1740"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24</w:t>
            </w:r>
          </w:p>
        </w:tc>
        <w:tc>
          <w:tcPr>
            <w:tcW w:w="960" w:type="dxa"/>
            <w:tcBorders>
              <w:top w:val="nil"/>
              <w:left w:val="nil"/>
              <w:bottom w:val="single" w:sz="4" w:space="0" w:color="auto"/>
              <w:right w:val="single" w:sz="4" w:space="0" w:color="auto"/>
            </w:tcBorders>
            <w:noWrap/>
            <w:vAlign w:val="bottom"/>
            <w:hideMark/>
          </w:tcPr>
          <w:p w14:paraId="6B8BC50B"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01C53CD7" w14:textId="77777777" w:rsidTr="00137D90">
        <w:trPr>
          <w:trHeight w:val="2280"/>
        </w:trPr>
        <w:tc>
          <w:tcPr>
            <w:tcW w:w="1060" w:type="dxa"/>
            <w:tcBorders>
              <w:top w:val="nil"/>
              <w:left w:val="single" w:sz="4" w:space="0" w:color="auto"/>
              <w:bottom w:val="single" w:sz="4" w:space="0" w:color="auto"/>
              <w:right w:val="single" w:sz="4" w:space="0" w:color="auto"/>
            </w:tcBorders>
            <w:noWrap/>
            <w:vAlign w:val="bottom"/>
            <w:hideMark/>
          </w:tcPr>
          <w:p w14:paraId="3692E43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6.3.54</w:t>
            </w:r>
          </w:p>
        </w:tc>
        <w:tc>
          <w:tcPr>
            <w:tcW w:w="1220" w:type="dxa"/>
            <w:tcBorders>
              <w:top w:val="nil"/>
              <w:left w:val="nil"/>
              <w:bottom w:val="single" w:sz="4" w:space="0" w:color="auto"/>
              <w:right w:val="single" w:sz="4" w:space="0" w:color="auto"/>
            </w:tcBorders>
            <w:vAlign w:val="bottom"/>
            <w:hideMark/>
          </w:tcPr>
          <w:p w14:paraId="3C49BD1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-X100, -X120, -X200</w:t>
            </w:r>
          </w:p>
        </w:tc>
        <w:tc>
          <w:tcPr>
            <w:tcW w:w="4900" w:type="dxa"/>
            <w:tcBorders>
              <w:top w:val="nil"/>
              <w:left w:val="nil"/>
              <w:bottom w:val="single" w:sz="4" w:space="0" w:color="auto"/>
              <w:right w:val="single" w:sz="4" w:space="0" w:color="auto"/>
            </w:tcBorders>
            <w:vAlign w:val="bottom"/>
            <w:hideMark/>
          </w:tcPr>
          <w:p w14:paraId="73E6F9A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SP 2,5/1M - Utikač, nazivni napon: 500 V, nazivna struja: 24 A, broj kontakata: 1, način spajanja: Opružni priključak, Nazivni presjek: 2,5 mm2, presjek: 0,08 mm2 - 4 mm2, boja: siva</w:t>
            </w:r>
            <w:r w:rsidRPr="00137D90">
              <w:rPr>
                <w:rFonts w:cs="Arial"/>
                <w:color w:val="000000"/>
                <w:szCs w:val="22"/>
                <w:lang w:val="en-GB" w:eastAsia="en-GB"/>
              </w:rPr>
              <w:br/>
              <w:t>Narudžbeni broj: 3043043</w:t>
            </w:r>
            <w:r w:rsidRPr="00137D90">
              <w:rPr>
                <w:rFonts w:cs="Arial"/>
                <w:color w:val="000000"/>
                <w:szCs w:val="22"/>
                <w:lang w:val="en-GB" w:eastAsia="en-GB"/>
              </w:rPr>
              <w:br/>
              <w:t>Proizvođač: Phoenix Contact</w:t>
            </w:r>
          </w:p>
        </w:tc>
        <w:tc>
          <w:tcPr>
            <w:tcW w:w="1060" w:type="dxa"/>
            <w:tcBorders>
              <w:top w:val="nil"/>
              <w:left w:val="nil"/>
              <w:bottom w:val="single" w:sz="4" w:space="0" w:color="auto"/>
              <w:right w:val="single" w:sz="4" w:space="0" w:color="auto"/>
            </w:tcBorders>
            <w:noWrap/>
            <w:vAlign w:val="bottom"/>
            <w:hideMark/>
          </w:tcPr>
          <w:p w14:paraId="7F04A2FB"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33</w:t>
            </w:r>
          </w:p>
        </w:tc>
        <w:tc>
          <w:tcPr>
            <w:tcW w:w="960" w:type="dxa"/>
            <w:tcBorders>
              <w:top w:val="nil"/>
              <w:left w:val="nil"/>
              <w:bottom w:val="single" w:sz="4" w:space="0" w:color="auto"/>
              <w:right w:val="single" w:sz="4" w:space="0" w:color="auto"/>
            </w:tcBorders>
            <w:noWrap/>
            <w:vAlign w:val="bottom"/>
            <w:hideMark/>
          </w:tcPr>
          <w:p w14:paraId="6FED683F"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609F52A2" w14:textId="77777777" w:rsidTr="00137D90">
        <w:trPr>
          <w:trHeight w:val="2280"/>
        </w:trPr>
        <w:tc>
          <w:tcPr>
            <w:tcW w:w="1060" w:type="dxa"/>
            <w:tcBorders>
              <w:top w:val="nil"/>
              <w:left w:val="single" w:sz="4" w:space="0" w:color="auto"/>
              <w:bottom w:val="single" w:sz="4" w:space="0" w:color="auto"/>
              <w:right w:val="single" w:sz="4" w:space="0" w:color="auto"/>
            </w:tcBorders>
            <w:noWrap/>
            <w:vAlign w:val="bottom"/>
            <w:hideMark/>
          </w:tcPr>
          <w:p w14:paraId="06BBB2A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lastRenderedPageBreak/>
              <w:t>6.3.55</w:t>
            </w:r>
          </w:p>
        </w:tc>
        <w:tc>
          <w:tcPr>
            <w:tcW w:w="1220" w:type="dxa"/>
            <w:tcBorders>
              <w:top w:val="nil"/>
              <w:left w:val="nil"/>
              <w:bottom w:val="single" w:sz="4" w:space="0" w:color="auto"/>
              <w:right w:val="single" w:sz="4" w:space="0" w:color="auto"/>
            </w:tcBorders>
            <w:vAlign w:val="bottom"/>
            <w:hideMark/>
          </w:tcPr>
          <w:p w14:paraId="69C0E956"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-X100</w:t>
            </w:r>
          </w:p>
        </w:tc>
        <w:tc>
          <w:tcPr>
            <w:tcW w:w="4900" w:type="dxa"/>
            <w:tcBorders>
              <w:top w:val="nil"/>
              <w:left w:val="nil"/>
              <w:bottom w:val="single" w:sz="4" w:space="0" w:color="auto"/>
              <w:right w:val="single" w:sz="4" w:space="0" w:color="auto"/>
            </w:tcBorders>
            <w:vAlign w:val="bottom"/>
            <w:hideMark/>
          </w:tcPr>
          <w:p w14:paraId="28C47C1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SP 2,5/ 1-M GNYE - Utikač, nazivni napon: 500 V, nazivna struja: 24 A, broj kontakata: 1, način spajanja: Opružni priključak, Nazivni presjek: 2,5 mm2, presjek: 0,08 mm2 - 4 mm2, boja: zeleno-žuta</w:t>
            </w:r>
            <w:r w:rsidRPr="00137D90">
              <w:rPr>
                <w:rFonts w:cs="Arial"/>
                <w:color w:val="000000"/>
                <w:szCs w:val="22"/>
                <w:lang w:val="en-GB" w:eastAsia="en-GB"/>
              </w:rPr>
              <w:br/>
              <w:t>Narudžbeni broj: 3043064</w:t>
            </w:r>
            <w:r w:rsidRPr="00137D90">
              <w:rPr>
                <w:rFonts w:cs="Arial"/>
                <w:color w:val="000000"/>
                <w:szCs w:val="22"/>
                <w:lang w:val="en-GB" w:eastAsia="en-GB"/>
              </w:rPr>
              <w:br/>
              <w:t>Proizvođač: Phoenix Contact</w:t>
            </w:r>
          </w:p>
        </w:tc>
        <w:tc>
          <w:tcPr>
            <w:tcW w:w="1060" w:type="dxa"/>
            <w:tcBorders>
              <w:top w:val="nil"/>
              <w:left w:val="nil"/>
              <w:bottom w:val="single" w:sz="4" w:space="0" w:color="auto"/>
              <w:right w:val="single" w:sz="4" w:space="0" w:color="auto"/>
            </w:tcBorders>
            <w:noWrap/>
            <w:vAlign w:val="bottom"/>
            <w:hideMark/>
          </w:tcPr>
          <w:p w14:paraId="14D8A86A"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2</w:t>
            </w:r>
          </w:p>
        </w:tc>
        <w:tc>
          <w:tcPr>
            <w:tcW w:w="960" w:type="dxa"/>
            <w:tcBorders>
              <w:top w:val="nil"/>
              <w:left w:val="nil"/>
              <w:bottom w:val="single" w:sz="4" w:space="0" w:color="auto"/>
              <w:right w:val="single" w:sz="4" w:space="0" w:color="auto"/>
            </w:tcBorders>
            <w:noWrap/>
            <w:vAlign w:val="bottom"/>
            <w:hideMark/>
          </w:tcPr>
          <w:p w14:paraId="56C1B73C"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61386A08" w14:textId="77777777" w:rsidTr="00137D90">
        <w:trPr>
          <w:trHeight w:val="2640"/>
        </w:trPr>
        <w:tc>
          <w:tcPr>
            <w:tcW w:w="1060" w:type="dxa"/>
            <w:tcBorders>
              <w:top w:val="nil"/>
              <w:left w:val="single" w:sz="4" w:space="0" w:color="auto"/>
              <w:bottom w:val="single" w:sz="4" w:space="0" w:color="auto"/>
              <w:right w:val="single" w:sz="4" w:space="0" w:color="auto"/>
            </w:tcBorders>
            <w:noWrap/>
            <w:vAlign w:val="bottom"/>
            <w:hideMark/>
          </w:tcPr>
          <w:p w14:paraId="5B3208E3"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6.3.56</w:t>
            </w:r>
          </w:p>
        </w:tc>
        <w:tc>
          <w:tcPr>
            <w:tcW w:w="1220" w:type="dxa"/>
            <w:tcBorders>
              <w:top w:val="nil"/>
              <w:left w:val="nil"/>
              <w:bottom w:val="single" w:sz="4" w:space="0" w:color="auto"/>
              <w:right w:val="single" w:sz="4" w:space="0" w:color="auto"/>
            </w:tcBorders>
            <w:vAlign w:val="bottom"/>
            <w:hideMark/>
          </w:tcPr>
          <w:p w14:paraId="298BC5DB"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-X100, -X120, -X140, -X170, -X195, -X200, -X205</w:t>
            </w:r>
          </w:p>
        </w:tc>
        <w:tc>
          <w:tcPr>
            <w:tcW w:w="4900" w:type="dxa"/>
            <w:tcBorders>
              <w:top w:val="nil"/>
              <w:left w:val="nil"/>
              <w:bottom w:val="single" w:sz="4" w:space="0" w:color="auto"/>
              <w:right w:val="single" w:sz="4" w:space="0" w:color="auto"/>
            </w:tcBorders>
            <w:vAlign w:val="bottom"/>
            <w:hideMark/>
          </w:tcPr>
          <w:p w14:paraId="723230C8"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STTB 2,5/2P - Dvoslojni priključni blok, Struja i napon određeni su korištenim utikačem., nazivni napon: 500 V, nazivna struja: 22 A, način spajanja: Opružni/utični priključak, priključak 1. i 2. razine lijevo, Nazivni presjek: 2,5 mm2, presjek: 0,08 mm2 - 4 mm2, priključak 1. i 2. razine desno, način montaže: NS 35/15, NS 35/7,5, boja: siva</w:t>
            </w:r>
            <w:r w:rsidRPr="00137D90">
              <w:rPr>
                <w:rFonts w:cs="Arial"/>
                <w:color w:val="000000"/>
                <w:szCs w:val="22"/>
                <w:lang w:val="en-GB" w:eastAsia="en-GB"/>
              </w:rPr>
              <w:br/>
              <w:t>Narudžbeni broj: 3040054</w:t>
            </w:r>
            <w:r w:rsidRPr="00137D90">
              <w:rPr>
                <w:rFonts w:cs="Arial"/>
                <w:color w:val="000000"/>
                <w:szCs w:val="22"/>
                <w:lang w:val="en-GB" w:eastAsia="en-GB"/>
              </w:rPr>
              <w:br/>
              <w:t>Proizvođač: Phoenix Contact</w:t>
            </w:r>
          </w:p>
        </w:tc>
        <w:tc>
          <w:tcPr>
            <w:tcW w:w="1060" w:type="dxa"/>
            <w:tcBorders>
              <w:top w:val="nil"/>
              <w:left w:val="nil"/>
              <w:bottom w:val="single" w:sz="4" w:space="0" w:color="auto"/>
              <w:right w:val="single" w:sz="4" w:space="0" w:color="auto"/>
            </w:tcBorders>
            <w:noWrap/>
            <w:vAlign w:val="bottom"/>
            <w:hideMark/>
          </w:tcPr>
          <w:p w14:paraId="0A865AC7"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71</w:t>
            </w:r>
          </w:p>
        </w:tc>
        <w:tc>
          <w:tcPr>
            <w:tcW w:w="960" w:type="dxa"/>
            <w:tcBorders>
              <w:top w:val="nil"/>
              <w:left w:val="nil"/>
              <w:bottom w:val="single" w:sz="4" w:space="0" w:color="auto"/>
              <w:right w:val="single" w:sz="4" w:space="0" w:color="auto"/>
            </w:tcBorders>
            <w:noWrap/>
            <w:vAlign w:val="bottom"/>
            <w:hideMark/>
          </w:tcPr>
          <w:p w14:paraId="5F5529FB"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r w:rsidR="00137D90" w:rsidRPr="00137D90" w14:paraId="745F41B6" w14:textId="77777777" w:rsidTr="00137D90">
        <w:trPr>
          <w:trHeight w:val="2280"/>
        </w:trPr>
        <w:tc>
          <w:tcPr>
            <w:tcW w:w="1060" w:type="dxa"/>
            <w:tcBorders>
              <w:top w:val="nil"/>
              <w:left w:val="single" w:sz="4" w:space="0" w:color="auto"/>
              <w:bottom w:val="single" w:sz="4" w:space="0" w:color="auto"/>
              <w:right w:val="single" w:sz="4" w:space="0" w:color="auto"/>
            </w:tcBorders>
            <w:noWrap/>
            <w:vAlign w:val="bottom"/>
            <w:hideMark/>
          </w:tcPr>
          <w:p w14:paraId="4C48ABAB"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6.3.57</w:t>
            </w:r>
          </w:p>
        </w:tc>
        <w:tc>
          <w:tcPr>
            <w:tcW w:w="1220" w:type="dxa"/>
            <w:tcBorders>
              <w:top w:val="nil"/>
              <w:left w:val="nil"/>
              <w:bottom w:val="single" w:sz="4" w:space="0" w:color="auto"/>
              <w:right w:val="single" w:sz="4" w:space="0" w:color="auto"/>
            </w:tcBorders>
            <w:vAlign w:val="bottom"/>
            <w:hideMark/>
          </w:tcPr>
          <w:p w14:paraId="1AEE9524"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-X110, -X130</w:t>
            </w:r>
          </w:p>
        </w:tc>
        <w:tc>
          <w:tcPr>
            <w:tcW w:w="4900" w:type="dxa"/>
            <w:tcBorders>
              <w:top w:val="nil"/>
              <w:left w:val="nil"/>
              <w:bottom w:val="single" w:sz="4" w:space="0" w:color="auto"/>
              <w:right w:val="single" w:sz="4" w:space="0" w:color="auto"/>
            </w:tcBorders>
            <w:vAlign w:val="bottom"/>
            <w:hideMark/>
          </w:tcPr>
          <w:p w14:paraId="4DDC4DA2"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ST 2,5-TWIN - Prolazni terminalni blok, nazivni napon: 800 V, nazivna struja: 24 A, broj priključaka: 3, način spajanja: Opružni priključak, Nazivni presjek: 2,5 mm2, presjek: 0,08 mm2 - 4 mm2, način montaže: NS 35/7,5, NS 35/15, boja: siva</w:t>
            </w:r>
            <w:r w:rsidRPr="00137D90">
              <w:rPr>
                <w:rFonts w:cs="Arial"/>
                <w:color w:val="000000"/>
                <w:szCs w:val="22"/>
                <w:lang w:val="en-GB" w:eastAsia="en-GB"/>
              </w:rPr>
              <w:br/>
              <w:t>Narudžbeni broj: 3031241</w:t>
            </w:r>
            <w:r w:rsidRPr="00137D90">
              <w:rPr>
                <w:rFonts w:cs="Arial"/>
                <w:color w:val="000000"/>
                <w:szCs w:val="22"/>
                <w:lang w:val="en-GB" w:eastAsia="en-GB"/>
              </w:rPr>
              <w:br/>
              <w:t>Proizvođač: Phoenix Contact</w:t>
            </w:r>
          </w:p>
        </w:tc>
        <w:tc>
          <w:tcPr>
            <w:tcW w:w="1060" w:type="dxa"/>
            <w:tcBorders>
              <w:top w:val="nil"/>
              <w:left w:val="nil"/>
              <w:bottom w:val="single" w:sz="4" w:space="0" w:color="auto"/>
              <w:right w:val="single" w:sz="4" w:space="0" w:color="auto"/>
            </w:tcBorders>
            <w:noWrap/>
            <w:vAlign w:val="bottom"/>
            <w:hideMark/>
          </w:tcPr>
          <w:p w14:paraId="179B2B9A" w14:textId="77777777" w:rsidR="00137D90" w:rsidRPr="00137D90" w:rsidRDefault="00137D90" w:rsidP="00137D90">
            <w:pPr>
              <w:ind w:left="0"/>
              <w:jc w:val="right"/>
              <w:rPr>
                <w:rFonts w:cs="Arial"/>
                <w:color w:val="000000"/>
                <w:szCs w:val="22"/>
                <w:lang w:val="en-GB" w:eastAsia="en-GB"/>
              </w:rPr>
            </w:pPr>
            <w:r w:rsidRPr="00137D90">
              <w:rPr>
                <w:rFonts w:cs="Arial"/>
                <w:color w:val="000000"/>
                <w:szCs w:val="22"/>
                <w:lang w:val="en-GB" w:eastAsia="en-GB"/>
              </w:rPr>
              <w:t>22</w:t>
            </w:r>
          </w:p>
        </w:tc>
        <w:tc>
          <w:tcPr>
            <w:tcW w:w="960" w:type="dxa"/>
            <w:tcBorders>
              <w:top w:val="nil"/>
              <w:left w:val="nil"/>
              <w:bottom w:val="single" w:sz="4" w:space="0" w:color="auto"/>
              <w:right w:val="single" w:sz="4" w:space="0" w:color="auto"/>
            </w:tcBorders>
            <w:noWrap/>
            <w:vAlign w:val="bottom"/>
            <w:hideMark/>
          </w:tcPr>
          <w:p w14:paraId="36E46E11" w14:textId="77777777" w:rsidR="00137D90" w:rsidRPr="00137D90" w:rsidRDefault="00137D90" w:rsidP="00137D90">
            <w:pPr>
              <w:ind w:left="0"/>
              <w:jc w:val="left"/>
              <w:rPr>
                <w:rFonts w:cs="Arial"/>
                <w:color w:val="000000"/>
                <w:szCs w:val="22"/>
                <w:lang w:val="en-GB" w:eastAsia="en-GB"/>
              </w:rPr>
            </w:pPr>
            <w:r w:rsidRPr="00137D90">
              <w:rPr>
                <w:rFonts w:cs="Arial"/>
                <w:color w:val="000000"/>
                <w:szCs w:val="22"/>
                <w:lang w:val="en-GB" w:eastAsia="en-GB"/>
              </w:rPr>
              <w:t>kom</w:t>
            </w:r>
          </w:p>
        </w:tc>
      </w:tr>
    </w:tbl>
    <w:p w14:paraId="477A45EF" w14:textId="77777777" w:rsidR="0001143B" w:rsidRPr="0001143B" w:rsidRDefault="0001143B" w:rsidP="0001143B"/>
    <w:sectPr w:rsidR="0001143B" w:rsidRPr="0001143B" w:rsidSect="00854119">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871" w:right="680" w:bottom="737" w:left="1588" w:header="964"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159EA" w14:textId="77777777" w:rsidR="0081301B" w:rsidRDefault="0081301B">
      <w:r>
        <w:separator/>
      </w:r>
    </w:p>
  </w:endnote>
  <w:endnote w:type="continuationSeparator" w:id="0">
    <w:p w14:paraId="133A5783" w14:textId="77777777" w:rsidR="0081301B" w:rsidRDefault="008130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7190" w14:textId="77777777" w:rsidR="00111AF5" w:rsidRDefault="00111A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6ED96" w14:textId="5A381607" w:rsidR="00333C97" w:rsidRDefault="004A56BF" w:rsidP="00754C91">
    <w:pPr>
      <w:pStyle w:val="Footer"/>
      <w:tabs>
        <w:tab w:val="clear" w:pos="4150"/>
        <w:tab w:val="clear" w:pos="8306"/>
        <w:tab w:val="right" w:pos="7938"/>
        <w:tab w:val="right" w:pos="9638"/>
      </w:tabs>
      <w:rPr>
        <w:sz w:val="14"/>
        <w:szCs w:val="14"/>
      </w:rPr>
    </w:pPr>
    <w:r>
      <w:rPr>
        <w:rFonts w:cs="Arial"/>
        <w:szCs w:val="16"/>
      </w:rPr>
      <w:t>©</w:t>
    </w:r>
    <w:r>
      <w:rPr>
        <w:szCs w:val="16"/>
      </w:rPr>
      <w:t xml:space="preserve"> </w:t>
    </w:r>
    <w:r w:rsidR="005318B6">
      <w:rPr>
        <w:szCs w:val="16"/>
      </w:rPr>
      <w:t>Sintaksa d.o.o.</w:t>
    </w:r>
    <w:r>
      <w:rPr>
        <w:szCs w:val="16"/>
      </w:rPr>
      <w:t xml:space="preserve"> </w:t>
    </w:r>
    <w:r>
      <w:rPr>
        <w:rFonts w:cs="Arial"/>
        <w:szCs w:val="16"/>
      </w:rPr>
      <w:t>pridržava sva neprenesena prava</w:t>
    </w:r>
    <w:r w:rsidR="00945C1B">
      <w:rPr>
        <w:sz w:val="14"/>
        <w:szCs w:val="14"/>
      </w:rPr>
      <w:t xml:space="preserve"> </w:t>
    </w:r>
    <w:r>
      <w:rPr>
        <w:sz w:val="14"/>
        <w:szCs w:val="14"/>
      </w:rPr>
      <w:tab/>
    </w:r>
    <w:r w:rsidR="00945C1B">
      <w:rPr>
        <w:szCs w:val="16"/>
      </w:rPr>
      <w:t>Oznaka projekt</w:t>
    </w:r>
    <w:r w:rsidR="00754C91">
      <w:rPr>
        <w:szCs w:val="16"/>
      </w:rPr>
      <w:t>ne mape-p</w:t>
    </w:r>
    <w:r w:rsidR="00945C1B">
      <w:rPr>
        <w:szCs w:val="16"/>
      </w:rPr>
      <w:t xml:space="preserve">riloga </w:t>
    </w:r>
    <w:r w:rsidR="00945C1B">
      <w:rPr>
        <w:szCs w:val="16"/>
      </w:rPr>
      <w:tab/>
    </w:r>
    <w:r w:rsidR="005F644A">
      <w:rPr>
        <w:szCs w:val="16"/>
      </w:rPr>
      <w:t>Izmjena</w:t>
    </w:r>
    <w:r w:rsidR="00945C1B">
      <w:rPr>
        <w:szCs w:val="16"/>
      </w:rPr>
      <w:t xml:space="preserve">: </w:t>
    </w:r>
    <w:r>
      <w:rPr>
        <w:sz w:val="18"/>
        <w:szCs w:val="18"/>
      </w:rPr>
      <w:t>0</w:t>
    </w:r>
    <w:r w:rsidR="00BE0821">
      <w:rPr>
        <w:sz w:val="18"/>
        <w:szCs w:val="18"/>
      </w:rPr>
      <w:t>1</w:t>
    </w:r>
  </w:p>
  <w:p w14:paraId="6045458B" w14:textId="6C6B7608" w:rsidR="00333C97" w:rsidRDefault="00F83DB0" w:rsidP="00754C91">
    <w:pPr>
      <w:pStyle w:val="Footer"/>
      <w:tabs>
        <w:tab w:val="clear" w:pos="4150"/>
        <w:tab w:val="clear" w:pos="8306"/>
        <w:tab w:val="right" w:pos="7938"/>
        <w:tab w:val="right" w:pos="9639"/>
      </w:tabs>
      <w:rPr>
        <w:rFonts w:cs="Arial"/>
        <w:sz w:val="18"/>
        <w:szCs w:val="18"/>
      </w:rPr>
    </w:pPr>
    <w:r>
      <w:rPr>
        <w:rFonts w:cs="Arial"/>
        <w:sz w:val="18"/>
        <w:szCs w:val="18"/>
      </w:rPr>
      <w:t xml:space="preserve">Zagreb, </w:t>
    </w:r>
    <w:r w:rsidR="00BE0821">
      <w:rPr>
        <w:rFonts w:cs="Arial"/>
        <w:sz w:val="18"/>
        <w:szCs w:val="18"/>
      </w:rPr>
      <w:t>24</w:t>
    </w:r>
    <w:r w:rsidR="001566C8">
      <w:rPr>
        <w:rFonts w:cs="Arial"/>
        <w:sz w:val="18"/>
        <w:szCs w:val="18"/>
      </w:rPr>
      <w:t>.</w:t>
    </w:r>
    <w:r w:rsidR="00BE0821">
      <w:rPr>
        <w:rFonts w:cs="Arial"/>
        <w:sz w:val="18"/>
        <w:szCs w:val="18"/>
      </w:rPr>
      <w:t>8</w:t>
    </w:r>
    <w:r>
      <w:rPr>
        <w:rFonts w:cs="Arial"/>
        <w:sz w:val="18"/>
        <w:szCs w:val="18"/>
      </w:rPr>
      <w:t>.2026.</w:t>
    </w:r>
    <w:r w:rsidR="004A56BF">
      <w:rPr>
        <w:rFonts w:cs="Arial"/>
        <w:sz w:val="18"/>
        <w:szCs w:val="18"/>
      </w:rPr>
      <w:tab/>
    </w:r>
    <w:r w:rsidR="00111AF5">
      <w:rPr>
        <w:rFonts w:cs="Arial"/>
        <w:sz w:val="18"/>
        <w:szCs w:val="18"/>
      </w:rPr>
      <w:t>26015-DD-EE-01</w:t>
    </w:r>
    <w:r>
      <w:rPr>
        <w:rFonts w:cs="Arial"/>
        <w:sz w:val="18"/>
        <w:szCs w:val="18"/>
      </w:rPr>
      <w:t>–</w:t>
    </w:r>
    <w:r w:rsidR="00007360">
      <w:rPr>
        <w:rFonts w:cs="Arial"/>
        <w:sz w:val="18"/>
        <w:szCs w:val="18"/>
      </w:rPr>
      <w:t>00</w:t>
    </w:r>
    <w:r w:rsidR="00111AF5">
      <w:rPr>
        <w:rFonts w:cs="Arial"/>
        <w:sz w:val="18"/>
        <w:szCs w:val="18"/>
      </w:rPr>
      <w:t>6</w:t>
    </w:r>
    <w:r w:rsidR="004A56BF">
      <w:rPr>
        <w:rFonts w:cs="Arial"/>
        <w:sz w:val="18"/>
        <w:szCs w:val="18"/>
      </w:rPr>
      <w:tab/>
    </w:r>
    <w:r w:rsidR="00945C1B">
      <w:rPr>
        <w:rFonts w:cs="Arial"/>
        <w:szCs w:val="16"/>
      </w:rPr>
      <w:t xml:space="preserve">List: </w:t>
    </w:r>
    <w:r w:rsidR="00EA1A17" w:rsidRPr="00EA1A17">
      <w:fldChar w:fldCharType="begin"/>
    </w:r>
    <w:r w:rsidR="00EA1A17">
      <w:instrText xml:space="preserve"> PAGE   \* MERGEFORMAT </w:instrText>
    </w:r>
    <w:r w:rsidR="00EA1A17" w:rsidRPr="00EA1A17">
      <w:fldChar w:fldCharType="separate"/>
    </w:r>
    <w:r w:rsidR="00945C1B" w:rsidRPr="00945C1B">
      <w:rPr>
        <w:rFonts w:cs="Arial"/>
        <w:noProof/>
        <w:sz w:val="18"/>
        <w:szCs w:val="18"/>
      </w:rPr>
      <w:t>1</w:t>
    </w:r>
    <w:r w:rsidR="00EA1A17" w:rsidRPr="00EA1A17">
      <w:rPr>
        <w:rFonts w:cs="Arial"/>
        <w:noProof/>
        <w:sz w:val="18"/>
        <w:szCs w:val="18"/>
      </w:rPr>
      <w:fldChar w:fldCharType="end"/>
    </w:r>
    <w:r w:rsidR="004A56BF">
      <w:rPr>
        <w:rFonts w:cs="Arial"/>
        <w:sz w:val="18"/>
        <w:szCs w:val="18"/>
      </w:rPr>
      <w:t>/</w:t>
    </w:r>
    <w:r w:rsidR="00940553">
      <w:rPr>
        <w:rFonts w:cs="Arial"/>
        <w:noProof/>
        <w:sz w:val="18"/>
        <w:szCs w:val="18"/>
      </w:rPr>
      <w:fldChar w:fldCharType="begin"/>
    </w:r>
    <w:r w:rsidR="00940553">
      <w:rPr>
        <w:rFonts w:cs="Arial"/>
        <w:noProof/>
        <w:sz w:val="18"/>
        <w:szCs w:val="18"/>
      </w:rPr>
      <w:instrText xml:space="preserve"> SECTIONPAGES   \* MERGEFORMAT </w:instrText>
    </w:r>
    <w:r w:rsidR="00940553">
      <w:rPr>
        <w:rFonts w:cs="Arial"/>
        <w:noProof/>
        <w:sz w:val="18"/>
        <w:szCs w:val="18"/>
      </w:rPr>
      <w:fldChar w:fldCharType="separate"/>
    </w:r>
    <w:r w:rsidR="00481F53">
      <w:rPr>
        <w:rFonts w:cs="Arial"/>
        <w:noProof/>
        <w:sz w:val="18"/>
        <w:szCs w:val="18"/>
      </w:rPr>
      <w:t>25</w:t>
    </w:r>
    <w:r w:rsidR="00940553">
      <w:rPr>
        <w:rFonts w:cs="Arial"/>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CB121" w14:textId="77777777" w:rsidR="00111AF5" w:rsidRDefault="00111A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42DCC" w14:textId="77777777" w:rsidR="0081301B" w:rsidRDefault="0081301B">
      <w:r>
        <w:separator/>
      </w:r>
    </w:p>
  </w:footnote>
  <w:footnote w:type="continuationSeparator" w:id="0">
    <w:p w14:paraId="693D7A3D" w14:textId="77777777" w:rsidR="0081301B" w:rsidRDefault="008130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F173F" w14:textId="77777777" w:rsidR="00111AF5" w:rsidRDefault="00111A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DBBB7" w14:textId="4B86F513" w:rsidR="00807E4F" w:rsidRPr="003011C4" w:rsidRDefault="00227A41" w:rsidP="00807E4F">
    <w:pPr>
      <w:pStyle w:val="Header"/>
      <w:tabs>
        <w:tab w:val="clear" w:pos="4153"/>
        <w:tab w:val="clear" w:pos="8306"/>
        <w:tab w:val="left" w:pos="3722"/>
        <w:tab w:val="right" w:pos="9638"/>
      </w:tabs>
      <w:jc w:val="right"/>
    </w:pPr>
    <w:r>
      <w:rPr>
        <w:noProof/>
        <w:lang w:eastAsia="hr-HR"/>
      </w:rPr>
      <w:drawing>
        <wp:anchor distT="0" distB="0" distL="114300" distR="114300" simplePos="0" relativeHeight="251658241" behindDoc="1" locked="0" layoutInCell="1" allowOverlap="1" wp14:anchorId="576B7E7D" wp14:editId="51E05481">
          <wp:simplePos x="0" y="0"/>
          <wp:positionH relativeFrom="margin">
            <wp:posOffset>0</wp:posOffset>
          </wp:positionH>
          <wp:positionV relativeFrom="margin">
            <wp:posOffset>-576580</wp:posOffset>
          </wp:positionV>
          <wp:extent cx="1389380" cy="438150"/>
          <wp:effectExtent l="0" t="0" r="0" b="0"/>
          <wp:wrapNone/>
          <wp:docPr id="37226777" name="Picture 37226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45048" name="Picture 1592645048"/>
                  <pic:cNvPicPr>
                    <a:picLocks noChangeAspect="1" noChangeArrowheads="1"/>
                  </pic:cNvPicPr>
                </pic:nvPicPr>
                <pic:blipFill rotWithShape="1">
                  <a:blip r:embed="rId1">
                    <a:extLst>
                      <a:ext uri="{28A0092B-C50C-407E-A947-70E740481C1C}">
                        <a14:useLocalDpi xmlns:a14="http://schemas.microsoft.com/office/drawing/2010/main" val="0"/>
                      </a:ext>
                    </a:extLst>
                  </a:blip>
                  <a:srcRect l="6414" t="18093" b="17885"/>
                  <a:stretch>
                    <a:fillRect/>
                  </a:stretch>
                </pic:blipFill>
                <pic:spPr bwMode="auto">
                  <a:xfrm>
                    <a:off x="0" y="0"/>
                    <a:ext cx="1389380" cy="4381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66BAC">
      <w:rPr>
        <w:noProof/>
        <w:lang w:eastAsia="hr-HR"/>
      </w:rPr>
      <mc:AlternateContent>
        <mc:Choice Requires="wps">
          <w:drawing>
            <wp:anchor distT="0" distB="0" distL="114300" distR="114300" simplePos="0" relativeHeight="251658240" behindDoc="0" locked="0" layoutInCell="0" allowOverlap="1" wp14:anchorId="276D0EBD" wp14:editId="0EF03E4A">
              <wp:simplePos x="0" y="0"/>
              <wp:positionH relativeFrom="page">
                <wp:posOffset>215900</wp:posOffset>
              </wp:positionH>
              <wp:positionV relativeFrom="page">
                <wp:posOffset>5346700</wp:posOffset>
              </wp:positionV>
              <wp:extent cx="539750" cy="0"/>
              <wp:effectExtent l="0" t="0" r="0" b="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39750" cy="0"/>
                      </a:xfrm>
                      <a:prstGeom prst="line">
                        <a:avLst/>
                      </a:prstGeom>
                      <a:noFill/>
                      <a:ln w="317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7998BDE3" id="Line 13" o:spid="_x0000_s1026" style="position:absolute;flip:x;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pt,421pt" to="59.5pt,4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" o:allowincell="f" strokeweight=".25pt">
              <v:stroke dashstyle="1 1" endcap="round"/>
              <w10:wrap anchorx="page" anchory="page"/>
            </v:line>
          </w:pict>
        </mc:Fallback>
      </mc:AlternateContent>
    </w:r>
    <w:r w:rsidR="004A56BF">
      <w:tab/>
    </w:r>
    <w:r w:rsidR="00807E4F" w:rsidRPr="003011C4">
      <w:t>Građevina/Zahvat u prostoru:</w:t>
    </w:r>
  </w:p>
  <w:p w14:paraId="6A27201D" w14:textId="465E71AE" w:rsidR="00807E4F" w:rsidRPr="00F83DB0" w:rsidRDefault="00807E4F" w:rsidP="00807E4F">
    <w:pPr>
      <w:tabs>
        <w:tab w:val="left" w:pos="720"/>
        <w:tab w:val="right" w:pos="9638"/>
      </w:tabs>
      <w:ind w:left="0"/>
      <w:jc w:val="right"/>
      <w:rPr>
        <w:sz w:val="16"/>
        <w:szCs w:val="16"/>
      </w:rPr>
    </w:pPr>
    <w:r w:rsidRPr="003011C4">
      <w:rPr>
        <w:sz w:val="16"/>
      </w:rPr>
      <w:tab/>
    </w:r>
    <w:r w:rsidRPr="003011C4">
      <w:rPr>
        <w:sz w:val="16"/>
      </w:rPr>
      <w:tab/>
    </w:r>
    <w:r w:rsidR="00F83DB0" w:rsidRPr="00F83DB0">
      <w:rPr>
        <w:sz w:val="16"/>
        <w:szCs w:val="16"/>
      </w:rPr>
      <w:t xml:space="preserve">HE </w:t>
    </w:r>
    <w:r w:rsidR="007E2691">
      <w:rPr>
        <w:sz w:val="16"/>
        <w:szCs w:val="16"/>
      </w:rPr>
      <w:t>SENJ</w:t>
    </w:r>
    <w:r w:rsidR="00864BB9">
      <w:rPr>
        <w:sz w:val="16"/>
        <w:szCs w:val="16"/>
      </w:rPr>
      <w:t xml:space="preserve"> </w:t>
    </w:r>
    <w:r w:rsidR="00F83DB0" w:rsidRPr="00F83DB0">
      <w:rPr>
        <w:sz w:val="16"/>
        <w:szCs w:val="16"/>
      </w:rPr>
      <w:t>- REKONSTRUKCIJA</w:t>
    </w:r>
  </w:p>
  <w:p w14:paraId="7A07E10F" w14:textId="07678C3D" w:rsidR="00807E4F" w:rsidRPr="00486965" w:rsidRDefault="00807E4F" w:rsidP="00807E4F">
    <w:pPr>
      <w:pBdr>
        <w:bottom w:val="single" w:sz="6" w:space="5" w:color="000000"/>
      </w:pBdr>
      <w:tabs>
        <w:tab w:val="left" w:pos="4427"/>
        <w:tab w:val="right" w:pos="9639"/>
      </w:tabs>
      <w:ind w:left="0"/>
      <w:jc w:val="right"/>
      <w:rPr>
        <w:sz w:val="16"/>
        <w:szCs w:val="16"/>
      </w:rPr>
    </w:pPr>
    <w:r w:rsidRPr="003011C4">
      <w:rPr>
        <w:sz w:val="18"/>
        <w:szCs w:val="18"/>
        <w:lang w:val="x-none"/>
      </w:rPr>
      <w:tab/>
    </w:r>
    <w:r w:rsidRPr="003011C4">
      <w:rPr>
        <w:sz w:val="16"/>
        <w:szCs w:val="16"/>
        <w:lang w:val="x-non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33263" w14:textId="77777777" w:rsidR="00111AF5" w:rsidRDefault="00111A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1FF"/>
    <w:multiLevelType w:val="hybridMultilevel"/>
    <w:tmpl w:val="B7EA3C12"/>
    <w:lvl w:ilvl="0" w:tplc="0666B6BA">
      <w:start w:val="1"/>
      <w:numFmt w:val="decimal"/>
      <w:pStyle w:val="ListNumber"/>
      <w:lvlText w:val="%1."/>
      <w:lvlJc w:val="left"/>
      <w:pPr>
        <w:tabs>
          <w:tab w:val="num" w:pos="1985"/>
        </w:tabs>
        <w:ind w:left="1985"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99B1597"/>
    <w:multiLevelType w:val="multilevel"/>
    <w:tmpl w:val="55480D7A"/>
    <w:lvl w:ilvl="0">
      <w:start w:val="6"/>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2BC6139B"/>
    <w:multiLevelType w:val="hybridMultilevel"/>
    <w:tmpl w:val="0C0A58F8"/>
    <w:lvl w:ilvl="0" w:tplc="B05C4FE4">
      <w:start w:val="1"/>
      <w:numFmt w:val="bullet"/>
      <w:pStyle w:val="EPZPHyphen"/>
      <w:lvlText w:val=""/>
      <w:lvlJc w:val="left"/>
      <w:pPr>
        <w:tabs>
          <w:tab w:val="num" w:pos="1701"/>
        </w:tabs>
        <w:ind w:left="1701" w:hanging="283"/>
      </w:pPr>
      <w:rPr>
        <w:rFonts w:ascii="Symbol" w:hAnsi="Symbol" w:hint="default"/>
        <w:color w:val="auto"/>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C950362"/>
    <w:multiLevelType w:val="hybridMultilevel"/>
    <w:tmpl w:val="7548F11E"/>
    <w:lvl w:ilvl="0" w:tplc="41EC8498">
      <w:start w:val="1"/>
      <w:numFmt w:val="lowerLetter"/>
      <w:pStyle w:val="EPZPLetter"/>
      <w:lvlText w:val="%1)"/>
      <w:lvlJc w:val="left"/>
      <w:pPr>
        <w:tabs>
          <w:tab w:val="num" w:pos="1778"/>
        </w:tabs>
        <w:ind w:left="1418"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15536CE"/>
    <w:multiLevelType w:val="multilevel"/>
    <w:tmpl w:val="9086D0C0"/>
    <w:styleLink w:val="Style1"/>
    <w:lvl w:ilvl="0">
      <w:start w:val="2"/>
      <w:numFmt w:val="decimal"/>
      <w:lvlText w:val="%1."/>
      <w:lvlJc w:val="left"/>
      <w:pPr>
        <w:tabs>
          <w:tab w:val="num" w:pos="851"/>
        </w:tabs>
        <w:ind w:left="851" w:hanging="851"/>
      </w:pPr>
      <w:rPr>
        <w:rFonts w:hint="default"/>
      </w:rPr>
    </w:lvl>
    <w:lvl w:ilvl="1">
      <w:start w:val="1"/>
      <w:numFmt w:val="decimal"/>
      <w:lvlText w:val="%1.%2"/>
      <w:lvlJc w:val="left"/>
      <w:pPr>
        <w:tabs>
          <w:tab w:val="num" w:pos="1135"/>
        </w:tabs>
        <w:ind w:left="1135"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1080"/>
        </w:tabs>
        <w:ind w:left="851" w:hanging="851"/>
      </w:pPr>
      <w:rPr>
        <w:rFonts w:hint="default"/>
      </w:rPr>
    </w:lvl>
    <w:lvl w:ilvl="4">
      <w:start w:val="1"/>
      <w:numFmt w:val="decimal"/>
      <w:lvlText w:val="(%5)"/>
      <w:lvlJc w:val="left"/>
      <w:pPr>
        <w:tabs>
          <w:tab w:val="num" w:pos="2389"/>
        </w:tabs>
        <w:ind w:left="2029" w:firstLine="0"/>
      </w:pPr>
      <w:rPr>
        <w:rFonts w:hint="default"/>
      </w:rPr>
    </w:lvl>
    <w:lvl w:ilvl="5">
      <w:start w:val="1"/>
      <w:numFmt w:val="lowerLetter"/>
      <w:lvlText w:val="(%6)"/>
      <w:lvlJc w:val="left"/>
      <w:pPr>
        <w:tabs>
          <w:tab w:val="num" w:pos="3109"/>
        </w:tabs>
        <w:ind w:left="2749" w:firstLine="0"/>
      </w:pPr>
      <w:rPr>
        <w:rFonts w:hint="default"/>
      </w:rPr>
    </w:lvl>
    <w:lvl w:ilvl="6">
      <w:start w:val="1"/>
      <w:numFmt w:val="lowerRoman"/>
      <w:lvlText w:val="(%7)"/>
      <w:lvlJc w:val="left"/>
      <w:pPr>
        <w:tabs>
          <w:tab w:val="num" w:pos="3829"/>
        </w:tabs>
        <w:ind w:left="3469" w:firstLine="0"/>
      </w:pPr>
      <w:rPr>
        <w:rFonts w:hint="default"/>
      </w:rPr>
    </w:lvl>
    <w:lvl w:ilvl="7">
      <w:start w:val="1"/>
      <w:numFmt w:val="decimal"/>
      <w:lvlText w:val="(%8)"/>
      <w:lvlJc w:val="left"/>
      <w:pPr>
        <w:tabs>
          <w:tab w:val="num" w:pos="4549"/>
        </w:tabs>
        <w:ind w:left="4189" w:firstLine="0"/>
      </w:pPr>
      <w:rPr>
        <w:rFonts w:hint="default"/>
      </w:rPr>
    </w:lvl>
    <w:lvl w:ilvl="8">
      <w:start w:val="1"/>
      <w:numFmt w:val="lowerRoman"/>
      <w:lvlText w:val="(%9)"/>
      <w:lvlJc w:val="left"/>
      <w:pPr>
        <w:tabs>
          <w:tab w:val="num" w:pos="5269"/>
        </w:tabs>
        <w:ind w:left="4909" w:firstLine="0"/>
      </w:pPr>
      <w:rPr>
        <w:rFonts w:hint="default"/>
      </w:rPr>
    </w:lvl>
  </w:abstractNum>
  <w:abstractNum w:abstractNumId="5" w15:restartNumberingAfterBreak="0">
    <w:nsid w:val="5B870F87"/>
    <w:multiLevelType w:val="hybridMultilevel"/>
    <w:tmpl w:val="4858C462"/>
    <w:lvl w:ilvl="0" w:tplc="B40A8F60">
      <w:start w:val="1"/>
      <w:numFmt w:val="bullet"/>
      <w:pStyle w:val="ListBullet"/>
      <w:lvlText w:val=""/>
      <w:lvlJc w:val="left"/>
      <w:pPr>
        <w:tabs>
          <w:tab w:val="num" w:pos="1985"/>
        </w:tabs>
        <w:ind w:left="1985" w:hanging="567"/>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F313C8D"/>
    <w:multiLevelType w:val="hybridMultilevel"/>
    <w:tmpl w:val="6876E2A6"/>
    <w:lvl w:ilvl="0" w:tplc="041A0001">
      <w:start w:val="1"/>
      <w:numFmt w:val="bullet"/>
      <w:lvlText w:val=""/>
      <w:lvlJc w:val="left"/>
      <w:pPr>
        <w:ind w:left="1287" w:hanging="360"/>
      </w:pPr>
      <w:rPr>
        <w:rFonts w:ascii="Symbol" w:hAnsi="Symbol" w:hint="default"/>
      </w:rPr>
    </w:lvl>
    <w:lvl w:ilvl="1" w:tplc="041A0003" w:tentative="1">
      <w:start w:val="1"/>
      <w:numFmt w:val="bullet"/>
      <w:lvlText w:val="o"/>
      <w:lvlJc w:val="left"/>
      <w:pPr>
        <w:ind w:left="2007" w:hanging="360"/>
      </w:pPr>
      <w:rPr>
        <w:rFonts w:ascii="Courier New" w:hAnsi="Courier New" w:cs="Courier New" w:hint="default"/>
      </w:rPr>
    </w:lvl>
    <w:lvl w:ilvl="2" w:tplc="041A0005" w:tentative="1">
      <w:start w:val="1"/>
      <w:numFmt w:val="bullet"/>
      <w:lvlText w:val=""/>
      <w:lvlJc w:val="left"/>
      <w:pPr>
        <w:ind w:left="2727" w:hanging="360"/>
      </w:pPr>
      <w:rPr>
        <w:rFonts w:ascii="Wingdings" w:hAnsi="Wingdings" w:hint="default"/>
      </w:rPr>
    </w:lvl>
    <w:lvl w:ilvl="3" w:tplc="041A0001" w:tentative="1">
      <w:start w:val="1"/>
      <w:numFmt w:val="bullet"/>
      <w:lvlText w:val=""/>
      <w:lvlJc w:val="left"/>
      <w:pPr>
        <w:ind w:left="3447" w:hanging="360"/>
      </w:pPr>
      <w:rPr>
        <w:rFonts w:ascii="Symbol" w:hAnsi="Symbol" w:hint="default"/>
      </w:rPr>
    </w:lvl>
    <w:lvl w:ilvl="4" w:tplc="041A0003" w:tentative="1">
      <w:start w:val="1"/>
      <w:numFmt w:val="bullet"/>
      <w:lvlText w:val="o"/>
      <w:lvlJc w:val="left"/>
      <w:pPr>
        <w:ind w:left="4167" w:hanging="360"/>
      </w:pPr>
      <w:rPr>
        <w:rFonts w:ascii="Courier New" w:hAnsi="Courier New" w:cs="Courier New" w:hint="default"/>
      </w:rPr>
    </w:lvl>
    <w:lvl w:ilvl="5" w:tplc="041A0005" w:tentative="1">
      <w:start w:val="1"/>
      <w:numFmt w:val="bullet"/>
      <w:lvlText w:val=""/>
      <w:lvlJc w:val="left"/>
      <w:pPr>
        <w:ind w:left="4887" w:hanging="360"/>
      </w:pPr>
      <w:rPr>
        <w:rFonts w:ascii="Wingdings" w:hAnsi="Wingdings" w:hint="default"/>
      </w:rPr>
    </w:lvl>
    <w:lvl w:ilvl="6" w:tplc="041A0001" w:tentative="1">
      <w:start w:val="1"/>
      <w:numFmt w:val="bullet"/>
      <w:lvlText w:val=""/>
      <w:lvlJc w:val="left"/>
      <w:pPr>
        <w:ind w:left="5607" w:hanging="360"/>
      </w:pPr>
      <w:rPr>
        <w:rFonts w:ascii="Symbol" w:hAnsi="Symbol" w:hint="default"/>
      </w:rPr>
    </w:lvl>
    <w:lvl w:ilvl="7" w:tplc="041A0003" w:tentative="1">
      <w:start w:val="1"/>
      <w:numFmt w:val="bullet"/>
      <w:lvlText w:val="o"/>
      <w:lvlJc w:val="left"/>
      <w:pPr>
        <w:ind w:left="6327" w:hanging="360"/>
      </w:pPr>
      <w:rPr>
        <w:rFonts w:ascii="Courier New" w:hAnsi="Courier New" w:cs="Courier New" w:hint="default"/>
      </w:rPr>
    </w:lvl>
    <w:lvl w:ilvl="8" w:tplc="041A0005" w:tentative="1">
      <w:start w:val="1"/>
      <w:numFmt w:val="bullet"/>
      <w:lvlText w:val=""/>
      <w:lvlJc w:val="left"/>
      <w:pPr>
        <w:ind w:left="7047" w:hanging="360"/>
      </w:pPr>
      <w:rPr>
        <w:rFonts w:ascii="Wingdings" w:hAnsi="Wingdings" w:hint="default"/>
      </w:rPr>
    </w:lvl>
  </w:abstractNum>
  <w:num w:numId="1" w16cid:durableId="520778355">
    <w:abstractNumId w:val="2"/>
  </w:num>
  <w:num w:numId="2" w16cid:durableId="785580164">
    <w:abstractNumId w:val="3"/>
  </w:num>
  <w:num w:numId="3" w16cid:durableId="1473864978">
    <w:abstractNumId w:val="5"/>
  </w:num>
  <w:num w:numId="4" w16cid:durableId="975374374">
    <w:abstractNumId w:val="0"/>
  </w:num>
  <w:num w:numId="5" w16cid:durableId="1657876516">
    <w:abstractNumId w:val="4"/>
  </w:num>
  <w:num w:numId="6" w16cid:durableId="633875912">
    <w:abstractNumId w:val="1"/>
  </w:num>
  <w:num w:numId="7" w16cid:durableId="943733449">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09A"/>
    <w:rsid w:val="000006ED"/>
    <w:rsid w:val="00000AB6"/>
    <w:rsid w:val="00000CEB"/>
    <w:rsid w:val="00001B30"/>
    <w:rsid w:val="000028F8"/>
    <w:rsid w:val="00003525"/>
    <w:rsid w:val="00003FE0"/>
    <w:rsid w:val="00004CB8"/>
    <w:rsid w:val="000050C8"/>
    <w:rsid w:val="000057D7"/>
    <w:rsid w:val="00005F97"/>
    <w:rsid w:val="0000682F"/>
    <w:rsid w:val="00007360"/>
    <w:rsid w:val="00007F57"/>
    <w:rsid w:val="0001143B"/>
    <w:rsid w:val="00011861"/>
    <w:rsid w:val="00011B4F"/>
    <w:rsid w:val="00011D71"/>
    <w:rsid w:val="0001218A"/>
    <w:rsid w:val="00012969"/>
    <w:rsid w:val="00013738"/>
    <w:rsid w:val="000149A9"/>
    <w:rsid w:val="00015797"/>
    <w:rsid w:val="00015E21"/>
    <w:rsid w:val="000161A0"/>
    <w:rsid w:val="00016828"/>
    <w:rsid w:val="00016A7E"/>
    <w:rsid w:val="0002051D"/>
    <w:rsid w:val="000215E7"/>
    <w:rsid w:val="000218D0"/>
    <w:rsid w:val="0002232D"/>
    <w:rsid w:val="00022CD9"/>
    <w:rsid w:val="00023CBA"/>
    <w:rsid w:val="00024AAA"/>
    <w:rsid w:val="00024EE0"/>
    <w:rsid w:val="00025429"/>
    <w:rsid w:val="00026578"/>
    <w:rsid w:val="00026B07"/>
    <w:rsid w:val="00026D23"/>
    <w:rsid w:val="00026F56"/>
    <w:rsid w:val="00026F60"/>
    <w:rsid w:val="000273D6"/>
    <w:rsid w:val="00027F87"/>
    <w:rsid w:val="0003083A"/>
    <w:rsid w:val="00030AEF"/>
    <w:rsid w:val="0003136F"/>
    <w:rsid w:val="00031AD0"/>
    <w:rsid w:val="00032A75"/>
    <w:rsid w:val="000338BC"/>
    <w:rsid w:val="00035028"/>
    <w:rsid w:val="00036D4C"/>
    <w:rsid w:val="00037CF3"/>
    <w:rsid w:val="00040FA9"/>
    <w:rsid w:val="0004208D"/>
    <w:rsid w:val="00043823"/>
    <w:rsid w:val="0004387B"/>
    <w:rsid w:val="00044BB4"/>
    <w:rsid w:val="00044CF0"/>
    <w:rsid w:val="00044E14"/>
    <w:rsid w:val="00045368"/>
    <w:rsid w:val="0004619F"/>
    <w:rsid w:val="00046DD7"/>
    <w:rsid w:val="00046FD6"/>
    <w:rsid w:val="0004724F"/>
    <w:rsid w:val="00047261"/>
    <w:rsid w:val="0004728A"/>
    <w:rsid w:val="0004767C"/>
    <w:rsid w:val="0004769A"/>
    <w:rsid w:val="00050123"/>
    <w:rsid w:val="00053F74"/>
    <w:rsid w:val="00054437"/>
    <w:rsid w:val="0005569C"/>
    <w:rsid w:val="00056A88"/>
    <w:rsid w:val="00057893"/>
    <w:rsid w:val="000605FB"/>
    <w:rsid w:val="000607A7"/>
    <w:rsid w:val="00061494"/>
    <w:rsid w:val="0006240B"/>
    <w:rsid w:val="00062E8C"/>
    <w:rsid w:val="00062FBE"/>
    <w:rsid w:val="00065D12"/>
    <w:rsid w:val="000666BB"/>
    <w:rsid w:val="000667F1"/>
    <w:rsid w:val="00066DB5"/>
    <w:rsid w:val="00067072"/>
    <w:rsid w:val="000720A8"/>
    <w:rsid w:val="00073091"/>
    <w:rsid w:val="0007309F"/>
    <w:rsid w:val="00073229"/>
    <w:rsid w:val="00073ABF"/>
    <w:rsid w:val="00073D6A"/>
    <w:rsid w:val="00074ABD"/>
    <w:rsid w:val="000758EE"/>
    <w:rsid w:val="0008224B"/>
    <w:rsid w:val="00082C3A"/>
    <w:rsid w:val="00084451"/>
    <w:rsid w:val="0008516F"/>
    <w:rsid w:val="00085CEC"/>
    <w:rsid w:val="00086589"/>
    <w:rsid w:val="0008756E"/>
    <w:rsid w:val="00087810"/>
    <w:rsid w:val="0009192E"/>
    <w:rsid w:val="0009202A"/>
    <w:rsid w:val="000924B2"/>
    <w:rsid w:val="00092DB3"/>
    <w:rsid w:val="00093DBC"/>
    <w:rsid w:val="00093EE3"/>
    <w:rsid w:val="0009547E"/>
    <w:rsid w:val="00095833"/>
    <w:rsid w:val="000959FE"/>
    <w:rsid w:val="00095B0C"/>
    <w:rsid w:val="00096BBD"/>
    <w:rsid w:val="000A01EB"/>
    <w:rsid w:val="000A02F4"/>
    <w:rsid w:val="000A0447"/>
    <w:rsid w:val="000A099C"/>
    <w:rsid w:val="000A0AB5"/>
    <w:rsid w:val="000A0E63"/>
    <w:rsid w:val="000A1488"/>
    <w:rsid w:val="000A2421"/>
    <w:rsid w:val="000A2436"/>
    <w:rsid w:val="000A25B0"/>
    <w:rsid w:val="000A35FA"/>
    <w:rsid w:val="000A37A5"/>
    <w:rsid w:val="000A428D"/>
    <w:rsid w:val="000A43BB"/>
    <w:rsid w:val="000A4512"/>
    <w:rsid w:val="000A4835"/>
    <w:rsid w:val="000A4E1D"/>
    <w:rsid w:val="000A5846"/>
    <w:rsid w:val="000A5CCB"/>
    <w:rsid w:val="000B0966"/>
    <w:rsid w:val="000B0D63"/>
    <w:rsid w:val="000B10EB"/>
    <w:rsid w:val="000B1267"/>
    <w:rsid w:val="000B45E1"/>
    <w:rsid w:val="000B51AC"/>
    <w:rsid w:val="000B54BF"/>
    <w:rsid w:val="000B5BE0"/>
    <w:rsid w:val="000B6268"/>
    <w:rsid w:val="000B6C98"/>
    <w:rsid w:val="000B6E66"/>
    <w:rsid w:val="000B6F69"/>
    <w:rsid w:val="000B7215"/>
    <w:rsid w:val="000C2846"/>
    <w:rsid w:val="000C2ACB"/>
    <w:rsid w:val="000C3061"/>
    <w:rsid w:val="000C4021"/>
    <w:rsid w:val="000C47D0"/>
    <w:rsid w:val="000C4890"/>
    <w:rsid w:val="000C558F"/>
    <w:rsid w:val="000C5AC9"/>
    <w:rsid w:val="000C6C2C"/>
    <w:rsid w:val="000C7A2F"/>
    <w:rsid w:val="000D0917"/>
    <w:rsid w:val="000D0FFD"/>
    <w:rsid w:val="000D18B3"/>
    <w:rsid w:val="000D1906"/>
    <w:rsid w:val="000D234B"/>
    <w:rsid w:val="000D2537"/>
    <w:rsid w:val="000D35C1"/>
    <w:rsid w:val="000D3902"/>
    <w:rsid w:val="000D3A43"/>
    <w:rsid w:val="000D4559"/>
    <w:rsid w:val="000D4FAE"/>
    <w:rsid w:val="000D51D5"/>
    <w:rsid w:val="000D5573"/>
    <w:rsid w:val="000D56F3"/>
    <w:rsid w:val="000D582D"/>
    <w:rsid w:val="000D60E3"/>
    <w:rsid w:val="000D726E"/>
    <w:rsid w:val="000D7716"/>
    <w:rsid w:val="000E0CEB"/>
    <w:rsid w:val="000E1F44"/>
    <w:rsid w:val="000E20CA"/>
    <w:rsid w:val="000E27F1"/>
    <w:rsid w:val="000E2E38"/>
    <w:rsid w:val="000E3580"/>
    <w:rsid w:val="000E38A2"/>
    <w:rsid w:val="000E4625"/>
    <w:rsid w:val="000E4B68"/>
    <w:rsid w:val="000E4EE3"/>
    <w:rsid w:val="000E72AF"/>
    <w:rsid w:val="000F036F"/>
    <w:rsid w:val="000F04CE"/>
    <w:rsid w:val="000F169B"/>
    <w:rsid w:val="000F1953"/>
    <w:rsid w:val="000F26DC"/>
    <w:rsid w:val="000F27F3"/>
    <w:rsid w:val="000F38F7"/>
    <w:rsid w:val="000F3BCD"/>
    <w:rsid w:val="000F4344"/>
    <w:rsid w:val="000F559C"/>
    <w:rsid w:val="000F55EB"/>
    <w:rsid w:val="000F6324"/>
    <w:rsid w:val="000F7A43"/>
    <w:rsid w:val="000F7EFD"/>
    <w:rsid w:val="0010047E"/>
    <w:rsid w:val="001007BF"/>
    <w:rsid w:val="001031BD"/>
    <w:rsid w:val="00103541"/>
    <w:rsid w:val="00103919"/>
    <w:rsid w:val="00103A60"/>
    <w:rsid w:val="001064C9"/>
    <w:rsid w:val="00107B29"/>
    <w:rsid w:val="00107CD9"/>
    <w:rsid w:val="00110CE4"/>
    <w:rsid w:val="00111AF5"/>
    <w:rsid w:val="00111FD1"/>
    <w:rsid w:val="00112446"/>
    <w:rsid w:val="00113315"/>
    <w:rsid w:val="00113801"/>
    <w:rsid w:val="001142D5"/>
    <w:rsid w:val="00114B2D"/>
    <w:rsid w:val="00116B30"/>
    <w:rsid w:val="00116D8C"/>
    <w:rsid w:val="00116F4A"/>
    <w:rsid w:val="00120101"/>
    <w:rsid w:val="001202C3"/>
    <w:rsid w:val="001218BD"/>
    <w:rsid w:val="001222E0"/>
    <w:rsid w:val="001224C7"/>
    <w:rsid w:val="0012286D"/>
    <w:rsid w:val="00123335"/>
    <w:rsid w:val="00123EE0"/>
    <w:rsid w:val="00124F55"/>
    <w:rsid w:val="00126CF7"/>
    <w:rsid w:val="00130276"/>
    <w:rsid w:val="00130F2F"/>
    <w:rsid w:val="001318DE"/>
    <w:rsid w:val="00133088"/>
    <w:rsid w:val="001330B7"/>
    <w:rsid w:val="001330EC"/>
    <w:rsid w:val="0013330A"/>
    <w:rsid w:val="0013349F"/>
    <w:rsid w:val="00133707"/>
    <w:rsid w:val="00134D88"/>
    <w:rsid w:val="00135504"/>
    <w:rsid w:val="00135D14"/>
    <w:rsid w:val="00135D36"/>
    <w:rsid w:val="00136D40"/>
    <w:rsid w:val="00137293"/>
    <w:rsid w:val="00137D90"/>
    <w:rsid w:val="00140E6C"/>
    <w:rsid w:val="0014105F"/>
    <w:rsid w:val="0014180F"/>
    <w:rsid w:val="0014285C"/>
    <w:rsid w:val="00142B1C"/>
    <w:rsid w:val="00143370"/>
    <w:rsid w:val="00143F51"/>
    <w:rsid w:val="001442E1"/>
    <w:rsid w:val="0014472A"/>
    <w:rsid w:val="00144B6E"/>
    <w:rsid w:val="00145A3E"/>
    <w:rsid w:val="0014645D"/>
    <w:rsid w:val="00146723"/>
    <w:rsid w:val="001469E5"/>
    <w:rsid w:val="001479EE"/>
    <w:rsid w:val="00150DDA"/>
    <w:rsid w:val="001518D9"/>
    <w:rsid w:val="00151B24"/>
    <w:rsid w:val="001523D3"/>
    <w:rsid w:val="00155149"/>
    <w:rsid w:val="001566C8"/>
    <w:rsid w:val="001573E1"/>
    <w:rsid w:val="00160A97"/>
    <w:rsid w:val="00160D91"/>
    <w:rsid w:val="0016105C"/>
    <w:rsid w:val="0016193E"/>
    <w:rsid w:val="00161E92"/>
    <w:rsid w:val="0016221F"/>
    <w:rsid w:val="00162789"/>
    <w:rsid w:val="0016278A"/>
    <w:rsid w:val="001628B5"/>
    <w:rsid w:val="00162BF1"/>
    <w:rsid w:val="00163B2D"/>
    <w:rsid w:val="001644DE"/>
    <w:rsid w:val="001646D2"/>
    <w:rsid w:val="0016486A"/>
    <w:rsid w:val="00165808"/>
    <w:rsid w:val="00167AAF"/>
    <w:rsid w:val="001709D1"/>
    <w:rsid w:val="00171A7E"/>
    <w:rsid w:val="00173C82"/>
    <w:rsid w:val="0017511C"/>
    <w:rsid w:val="00175ADE"/>
    <w:rsid w:val="00175BCB"/>
    <w:rsid w:val="00175F2E"/>
    <w:rsid w:val="00175F87"/>
    <w:rsid w:val="00176411"/>
    <w:rsid w:val="0017678C"/>
    <w:rsid w:val="001778F0"/>
    <w:rsid w:val="001806F9"/>
    <w:rsid w:val="00180F04"/>
    <w:rsid w:val="001819DF"/>
    <w:rsid w:val="00181CEA"/>
    <w:rsid w:val="0018224A"/>
    <w:rsid w:val="00182288"/>
    <w:rsid w:val="0018228D"/>
    <w:rsid w:val="001824E9"/>
    <w:rsid w:val="001826AE"/>
    <w:rsid w:val="00182729"/>
    <w:rsid w:val="001830BB"/>
    <w:rsid w:val="00183644"/>
    <w:rsid w:val="00184728"/>
    <w:rsid w:val="0018481B"/>
    <w:rsid w:val="00184823"/>
    <w:rsid w:val="00185CDC"/>
    <w:rsid w:val="0018608D"/>
    <w:rsid w:val="00187FBC"/>
    <w:rsid w:val="001901DE"/>
    <w:rsid w:val="00190371"/>
    <w:rsid w:val="001911A6"/>
    <w:rsid w:val="00191246"/>
    <w:rsid w:val="0019278D"/>
    <w:rsid w:val="001932C6"/>
    <w:rsid w:val="001950CB"/>
    <w:rsid w:val="00195B84"/>
    <w:rsid w:val="00197CFE"/>
    <w:rsid w:val="001A0060"/>
    <w:rsid w:val="001A0288"/>
    <w:rsid w:val="001A0A13"/>
    <w:rsid w:val="001A0C74"/>
    <w:rsid w:val="001A15AF"/>
    <w:rsid w:val="001A1B1F"/>
    <w:rsid w:val="001A1F9E"/>
    <w:rsid w:val="001A3CBA"/>
    <w:rsid w:val="001A5730"/>
    <w:rsid w:val="001A5CE0"/>
    <w:rsid w:val="001A6BD5"/>
    <w:rsid w:val="001A7B49"/>
    <w:rsid w:val="001A7D9F"/>
    <w:rsid w:val="001B037F"/>
    <w:rsid w:val="001B03E0"/>
    <w:rsid w:val="001B0E0D"/>
    <w:rsid w:val="001B29AF"/>
    <w:rsid w:val="001B2F8C"/>
    <w:rsid w:val="001B4473"/>
    <w:rsid w:val="001B5B8E"/>
    <w:rsid w:val="001B5C9E"/>
    <w:rsid w:val="001B6155"/>
    <w:rsid w:val="001B7CD9"/>
    <w:rsid w:val="001B7CF3"/>
    <w:rsid w:val="001B7EC4"/>
    <w:rsid w:val="001B7EF5"/>
    <w:rsid w:val="001C01DA"/>
    <w:rsid w:val="001C0B2C"/>
    <w:rsid w:val="001C0BA3"/>
    <w:rsid w:val="001C3402"/>
    <w:rsid w:val="001C34E3"/>
    <w:rsid w:val="001C36FB"/>
    <w:rsid w:val="001C3955"/>
    <w:rsid w:val="001C40C0"/>
    <w:rsid w:val="001C4BAA"/>
    <w:rsid w:val="001C5155"/>
    <w:rsid w:val="001C7BDC"/>
    <w:rsid w:val="001D01B2"/>
    <w:rsid w:val="001D07E7"/>
    <w:rsid w:val="001D1093"/>
    <w:rsid w:val="001D1949"/>
    <w:rsid w:val="001D3670"/>
    <w:rsid w:val="001D3FF7"/>
    <w:rsid w:val="001D4989"/>
    <w:rsid w:val="001D4ADD"/>
    <w:rsid w:val="001D5098"/>
    <w:rsid w:val="001D63A3"/>
    <w:rsid w:val="001D65FE"/>
    <w:rsid w:val="001D6829"/>
    <w:rsid w:val="001E0C27"/>
    <w:rsid w:val="001E2394"/>
    <w:rsid w:val="001E3575"/>
    <w:rsid w:val="001E4856"/>
    <w:rsid w:val="001E59DD"/>
    <w:rsid w:val="001E5ADE"/>
    <w:rsid w:val="001E5AFB"/>
    <w:rsid w:val="001E6680"/>
    <w:rsid w:val="001E7C4F"/>
    <w:rsid w:val="001F0B33"/>
    <w:rsid w:val="001F117C"/>
    <w:rsid w:val="001F1F93"/>
    <w:rsid w:val="001F2DE2"/>
    <w:rsid w:val="001F3B26"/>
    <w:rsid w:val="001F431A"/>
    <w:rsid w:val="001F52E3"/>
    <w:rsid w:val="001F5810"/>
    <w:rsid w:val="001F58C1"/>
    <w:rsid w:val="001F5F07"/>
    <w:rsid w:val="001F61D4"/>
    <w:rsid w:val="001F67AC"/>
    <w:rsid w:val="001F7389"/>
    <w:rsid w:val="001F7768"/>
    <w:rsid w:val="001F7903"/>
    <w:rsid w:val="001F7F28"/>
    <w:rsid w:val="002013F1"/>
    <w:rsid w:val="002018A5"/>
    <w:rsid w:val="002031CA"/>
    <w:rsid w:val="00204271"/>
    <w:rsid w:val="002043FB"/>
    <w:rsid w:val="0020671F"/>
    <w:rsid w:val="00207125"/>
    <w:rsid w:val="002109DB"/>
    <w:rsid w:val="00211CF9"/>
    <w:rsid w:val="00212FCD"/>
    <w:rsid w:val="00213162"/>
    <w:rsid w:val="00213D7C"/>
    <w:rsid w:val="00214561"/>
    <w:rsid w:val="002147C2"/>
    <w:rsid w:val="00214DDD"/>
    <w:rsid w:val="002158FC"/>
    <w:rsid w:val="002171CA"/>
    <w:rsid w:val="0021723D"/>
    <w:rsid w:val="00220D05"/>
    <w:rsid w:val="00220DA3"/>
    <w:rsid w:val="00221BED"/>
    <w:rsid w:val="002220CD"/>
    <w:rsid w:val="00222CA1"/>
    <w:rsid w:val="00223003"/>
    <w:rsid w:val="00223812"/>
    <w:rsid w:val="00223FC8"/>
    <w:rsid w:val="00224710"/>
    <w:rsid w:val="002256AA"/>
    <w:rsid w:val="0022585A"/>
    <w:rsid w:val="0022676A"/>
    <w:rsid w:val="00227A41"/>
    <w:rsid w:val="00230A7A"/>
    <w:rsid w:val="00231BB8"/>
    <w:rsid w:val="002339C3"/>
    <w:rsid w:val="00233F0D"/>
    <w:rsid w:val="00234062"/>
    <w:rsid w:val="00234796"/>
    <w:rsid w:val="002351AE"/>
    <w:rsid w:val="002360B7"/>
    <w:rsid w:val="00236153"/>
    <w:rsid w:val="002365AF"/>
    <w:rsid w:val="002365D0"/>
    <w:rsid w:val="00236608"/>
    <w:rsid w:val="00236E03"/>
    <w:rsid w:val="00237F58"/>
    <w:rsid w:val="00240090"/>
    <w:rsid w:val="00240104"/>
    <w:rsid w:val="00240231"/>
    <w:rsid w:val="00241E8B"/>
    <w:rsid w:val="00242A56"/>
    <w:rsid w:val="00243D07"/>
    <w:rsid w:val="002479C5"/>
    <w:rsid w:val="00250D1F"/>
    <w:rsid w:val="00251550"/>
    <w:rsid w:val="00251D1C"/>
    <w:rsid w:val="0025268B"/>
    <w:rsid w:val="00252824"/>
    <w:rsid w:val="00255FE4"/>
    <w:rsid w:val="0025672E"/>
    <w:rsid w:val="00256D48"/>
    <w:rsid w:val="00257F54"/>
    <w:rsid w:val="002613A3"/>
    <w:rsid w:val="00262FE3"/>
    <w:rsid w:val="00262FF7"/>
    <w:rsid w:val="00263D61"/>
    <w:rsid w:val="00264001"/>
    <w:rsid w:val="0026421B"/>
    <w:rsid w:val="00265B88"/>
    <w:rsid w:val="00265E68"/>
    <w:rsid w:val="00266259"/>
    <w:rsid w:val="00266E70"/>
    <w:rsid w:val="002673CB"/>
    <w:rsid w:val="002707BA"/>
    <w:rsid w:val="00270F3E"/>
    <w:rsid w:val="002725C0"/>
    <w:rsid w:val="00273160"/>
    <w:rsid w:val="00273A48"/>
    <w:rsid w:val="00273B1D"/>
    <w:rsid w:val="00273B49"/>
    <w:rsid w:val="00273DF4"/>
    <w:rsid w:val="002748A8"/>
    <w:rsid w:val="00274C38"/>
    <w:rsid w:val="00275299"/>
    <w:rsid w:val="00275373"/>
    <w:rsid w:val="00275F27"/>
    <w:rsid w:val="00276409"/>
    <w:rsid w:val="0027748C"/>
    <w:rsid w:val="0027760E"/>
    <w:rsid w:val="002776C8"/>
    <w:rsid w:val="002808EE"/>
    <w:rsid w:val="0028393A"/>
    <w:rsid w:val="002846E7"/>
    <w:rsid w:val="00284EE3"/>
    <w:rsid w:val="0028577C"/>
    <w:rsid w:val="00285F9A"/>
    <w:rsid w:val="00286E4C"/>
    <w:rsid w:val="002874F6"/>
    <w:rsid w:val="00287835"/>
    <w:rsid w:val="00287E66"/>
    <w:rsid w:val="00287EC7"/>
    <w:rsid w:val="00291A3E"/>
    <w:rsid w:val="00292799"/>
    <w:rsid w:val="00292E63"/>
    <w:rsid w:val="00293134"/>
    <w:rsid w:val="00293991"/>
    <w:rsid w:val="002944C4"/>
    <w:rsid w:val="002949C3"/>
    <w:rsid w:val="00294E76"/>
    <w:rsid w:val="00295DCA"/>
    <w:rsid w:val="00296192"/>
    <w:rsid w:val="00296B40"/>
    <w:rsid w:val="00296D2D"/>
    <w:rsid w:val="00297B66"/>
    <w:rsid w:val="002A0BB6"/>
    <w:rsid w:val="002A2F62"/>
    <w:rsid w:val="002A3499"/>
    <w:rsid w:val="002A3967"/>
    <w:rsid w:val="002A4E2B"/>
    <w:rsid w:val="002A5083"/>
    <w:rsid w:val="002A57C9"/>
    <w:rsid w:val="002A6297"/>
    <w:rsid w:val="002A7240"/>
    <w:rsid w:val="002A7665"/>
    <w:rsid w:val="002A7A84"/>
    <w:rsid w:val="002A7AC8"/>
    <w:rsid w:val="002B0495"/>
    <w:rsid w:val="002B05E2"/>
    <w:rsid w:val="002B0F50"/>
    <w:rsid w:val="002B21FD"/>
    <w:rsid w:val="002B227E"/>
    <w:rsid w:val="002B2912"/>
    <w:rsid w:val="002B2FB6"/>
    <w:rsid w:val="002B3C46"/>
    <w:rsid w:val="002B5041"/>
    <w:rsid w:val="002B6363"/>
    <w:rsid w:val="002B6474"/>
    <w:rsid w:val="002B65DD"/>
    <w:rsid w:val="002B6709"/>
    <w:rsid w:val="002B6B7F"/>
    <w:rsid w:val="002B6CFA"/>
    <w:rsid w:val="002B7A09"/>
    <w:rsid w:val="002C222E"/>
    <w:rsid w:val="002C347F"/>
    <w:rsid w:val="002C3989"/>
    <w:rsid w:val="002C4EA9"/>
    <w:rsid w:val="002C5398"/>
    <w:rsid w:val="002C5EC0"/>
    <w:rsid w:val="002C7993"/>
    <w:rsid w:val="002C7A17"/>
    <w:rsid w:val="002D0554"/>
    <w:rsid w:val="002D111D"/>
    <w:rsid w:val="002D243E"/>
    <w:rsid w:val="002D2641"/>
    <w:rsid w:val="002D2B57"/>
    <w:rsid w:val="002D31EA"/>
    <w:rsid w:val="002D3949"/>
    <w:rsid w:val="002D3AD1"/>
    <w:rsid w:val="002D4843"/>
    <w:rsid w:val="002D4949"/>
    <w:rsid w:val="002D525D"/>
    <w:rsid w:val="002D5377"/>
    <w:rsid w:val="002D6509"/>
    <w:rsid w:val="002D673E"/>
    <w:rsid w:val="002D6C33"/>
    <w:rsid w:val="002D7670"/>
    <w:rsid w:val="002D7DE3"/>
    <w:rsid w:val="002E00B6"/>
    <w:rsid w:val="002E00F7"/>
    <w:rsid w:val="002E0A85"/>
    <w:rsid w:val="002E2B64"/>
    <w:rsid w:val="002E3C3F"/>
    <w:rsid w:val="002E42BC"/>
    <w:rsid w:val="002E53B5"/>
    <w:rsid w:val="002E59A8"/>
    <w:rsid w:val="002E6B87"/>
    <w:rsid w:val="002E78DE"/>
    <w:rsid w:val="002E7CE6"/>
    <w:rsid w:val="002F03F2"/>
    <w:rsid w:val="002F16B7"/>
    <w:rsid w:val="002F1995"/>
    <w:rsid w:val="002F1C44"/>
    <w:rsid w:val="002F2B8B"/>
    <w:rsid w:val="002F2E14"/>
    <w:rsid w:val="002F3069"/>
    <w:rsid w:val="002F321B"/>
    <w:rsid w:val="002F3343"/>
    <w:rsid w:val="002F3739"/>
    <w:rsid w:val="002F4B8F"/>
    <w:rsid w:val="002F4F92"/>
    <w:rsid w:val="002F50D5"/>
    <w:rsid w:val="002F5D87"/>
    <w:rsid w:val="002F6A30"/>
    <w:rsid w:val="002F7BE0"/>
    <w:rsid w:val="002F7ED6"/>
    <w:rsid w:val="00300021"/>
    <w:rsid w:val="0030004E"/>
    <w:rsid w:val="003009DE"/>
    <w:rsid w:val="00301C95"/>
    <w:rsid w:val="00301FE0"/>
    <w:rsid w:val="00302115"/>
    <w:rsid w:val="00302AD7"/>
    <w:rsid w:val="00302D03"/>
    <w:rsid w:val="00302F39"/>
    <w:rsid w:val="00303BEB"/>
    <w:rsid w:val="00304126"/>
    <w:rsid w:val="00304A01"/>
    <w:rsid w:val="003060C0"/>
    <w:rsid w:val="003069B4"/>
    <w:rsid w:val="00307C94"/>
    <w:rsid w:val="00307DFC"/>
    <w:rsid w:val="0031067D"/>
    <w:rsid w:val="00311819"/>
    <w:rsid w:val="0031188F"/>
    <w:rsid w:val="0031255F"/>
    <w:rsid w:val="00312D59"/>
    <w:rsid w:val="00312E5A"/>
    <w:rsid w:val="00313066"/>
    <w:rsid w:val="003163DE"/>
    <w:rsid w:val="00316772"/>
    <w:rsid w:val="0031737B"/>
    <w:rsid w:val="003176A6"/>
    <w:rsid w:val="003201C3"/>
    <w:rsid w:val="00320491"/>
    <w:rsid w:val="003204BB"/>
    <w:rsid w:val="003210F5"/>
    <w:rsid w:val="0032151E"/>
    <w:rsid w:val="0032269C"/>
    <w:rsid w:val="00322AE7"/>
    <w:rsid w:val="00322D93"/>
    <w:rsid w:val="003233DD"/>
    <w:rsid w:val="0032341D"/>
    <w:rsid w:val="0032388F"/>
    <w:rsid w:val="00323E56"/>
    <w:rsid w:val="00324101"/>
    <w:rsid w:val="003242C3"/>
    <w:rsid w:val="003270AD"/>
    <w:rsid w:val="003272DA"/>
    <w:rsid w:val="003315B3"/>
    <w:rsid w:val="003319F0"/>
    <w:rsid w:val="00332713"/>
    <w:rsid w:val="00332F83"/>
    <w:rsid w:val="0033349E"/>
    <w:rsid w:val="00333C97"/>
    <w:rsid w:val="00333E74"/>
    <w:rsid w:val="00333FFA"/>
    <w:rsid w:val="0033458C"/>
    <w:rsid w:val="0033523A"/>
    <w:rsid w:val="003352FF"/>
    <w:rsid w:val="0033547A"/>
    <w:rsid w:val="00335DD4"/>
    <w:rsid w:val="00335F80"/>
    <w:rsid w:val="0033654F"/>
    <w:rsid w:val="003366B6"/>
    <w:rsid w:val="00336F64"/>
    <w:rsid w:val="00337490"/>
    <w:rsid w:val="00340564"/>
    <w:rsid w:val="003406A6"/>
    <w:rsid w:val="00341C7C"/>
    <w:rsid w:val="00341D21"/>
    <w:rsid w:val="00342B08"/>
    <w:rsid w:val="0034436D"/>
    <w:rsid w:val="0034454D"/>
    <w:rsid w:val="00344BD3"/>
    <w:rsid w:val="00344F62"/>
    <w:rsid w:val="00344FD2"/>
    <w:rsid w:val="0034507B"/>
    <w:rsid w:val="003461B1"/>
    <w:rsid w:val="00347381"/>
    <w:rsid w:val="003504CB"/>
    <w:rsid w:val="00352A55"/>
    <w:rsid w:val="00352FA5"/>
    <w:rsid w:val="003537E4"/>
    <w:rsid w:val="00353805"/>
    <w:rsid w:val="00355DCD"/>
    <w:rsid w:val="0035744D"/>
    <w:rsid w:val="00357D3D"/>
    <w:rsid w:val="003602B7"/>
    <w:rsid w:val="003606EE"/>
    <w:rsid w:val="00360994"/>
    <w:rsid w:val="00360A36"/>
    <w:rsid w:val="00360E0E"/>
    <w:rsid w:val="00360E88"/>
    <w:rsid w:val="00361585"/>
    <w:rsid w:val="00361596"/>
    <w:rsid w:val="00361A5E"/>
    <w:rsid w:val="0036239D"/>
    <w:rsid w:val="00362B07"/>
    <w:rsid w:val="00363143"/>
    <w:rsid w:val="00363EF4"/>
    <w:rsid w:val="00364178"/>
    <w:rsid w:val="00364F55"/>
    <w:rsid w:val="00366AD1"/>
    <w:rsid w:val="00366E74"/>
    <w:rsid w:val="00367F13"/>
    <w:rsid w:val="0037199D"/>
    <w:rsid w:val="00371DC6"/>
    <w:rsid w:val="00372178"/>
    <w:rsid w:val="00372673"/>
    <w:rsid w:val="003737A5"/>
    <w:rsid w:val="00374D40"/>
    <w:rsid w:val="003757F9"/>
    <w:rsid w:val="00375FBA"/>
    <w:rsid w:val="0037615A"/>
    <w:rsid w:val="003762C0"/>
    <w:rsid w:val="003769A1"/>
    <w:rsid w:val="00376CF9"/>
    <w:rsid w:val="00376DFE"/>
    <w:rsid w:val="00380971"/>
    <w:rsid w:val="00380AE9"/>
    <w:rsid w:val="00381221"/>
    <w:rsid w:val="0038229F"/>
    <w:rsid w:val="0038282A"/>
    <w:rsid w:val="00382901"/>
    <w:rsid w:val="00382B58"/>
    <w:rsid w:val="00382ED7"/>
    <w:rsid w:val="00383324"/>
    <w:rsid w:val="0038401E"/>
    <w:rsid w:val="00384CA9"/>
    <w:rsid w:val="003854E1"/>
    <w:rsid w:val="003858A6"/>
    <w:rsid w:val="00386118"/>
    <w:rsid w:val="003863A2"/>
    <w:rsid w:val="00386CEF"/>
    <w:rsid w:val="00387EEA"/>
    <w:rsid w:val="003909A3"/>
    <w:rsid w:val="00390ACE"/>
    <w:rsid w:val="00392C90"/>
    <w:rsid w:val="003932F4"/>
    <w:rsid w:val="003936CF"/>
    <w:rsid w:val="00393810"/>
    <w:rsid w:val="00394755"/>
    <w:rsid w:val="00395D9E"/>
    <w:rsid w:val="0039618D"/>
    <w:rsid w:val="00397EE6"/>
    <w:rsid w:val="003A032F"/>
    <w:rsid w:val="003A07F5"/>
    <w:rsid w:val="003A0B74"/>
    <w:rsid w:val="003A1DF9"/>
    <w:rsid w:val="003A1E97"/>
    <w:rsid w:val="003A272E"/>
    <w:rsid w:val="003A3275"/>
    <w:rsid w:val="003A34CD"/>
    <w:rsid w:val="003A403D"/>
    <w:rsid w:val="003A5312"/>
    <w:rsid w:val="003A5675"/>
    <w:rsid w:val="003A6EAD"/>
    <w:rsid w:val="003A6F45"/>
    <w:rsid w:val="003B0497"/>
    <w:rsid w:val="003B068F"/>
    <w:rsid w:val="003B170E"/>
    <w:rsid w:val="003B1E5D"/>
    <w:rsid w:val="003B2B14"/>
    <w:rsid w:val="003B4BE4"/>
    <w:rsid w:val="003B5051"/>
    <w:rsid w:val="003B66FE"/>
    <w:rsid w:val="003B6C62"/>
    <w:rsid w:val="003B7FF9"/>
    <w:rsid w:val="003C004F"/>
    <w:rsid w:val="003C01E5"/>
    <w:rsid w:val="003C085F"/>
    <w:rsid w:val="003C0DF0"/>
    <w:rsid w:val="003C12A0"/>
    <w:rsid w:val="003C1BE7"/>
    <w:rsid w:val="003C1F16"/>
    <w:rsid w:val="003C2951"/>
    <w:rsid w:val="003C301E"/>
    <w:rsid w:val="003C3572"/>
    <w:rsid w:val="003C3A55"/>
    <w:rsid w:val="003C3F73"/>
    <w:rsid w:val="003C472F"/>
    <w:rsid w:val="003C49EF"/>
    <w:rsid w:val="003C524F"/>
    <w:rsid w:val="003C6978"/>
    <w:rsid w:val="003C76D2"/>
    <w:rsid w:val="003C77DF"/>
    <w:rsid w:val="003C7CDC"/>
    <w:rsid w:val="003C7FD6"/>
    <w:rsid w:val="003D148D"/>
    <w:rsid w:val="003D2049"/>
    <w:rsid w:val="003D3361"/>
    <w:rsid w:val="003D3A02"/>
    <w:rsid w:val="003D420E"/>
    <w:rsid w:val="003D5CAC"/>
    <w:rsid w:val="003D63C7"/>
    <w:rsid w:val="003D6797"/>
    <w:rsid w:val="003D6AFD"/>
    <w:rsid w:val="003E01D7"/>
    <w:rsid w:val="003E0545"/>
    <w:rsid w:val="003E15E4"/>
    <w:rsid w:val="003E26FE"/>
    <w:rsid w:val="003E2BB2"/>
    <w:rsid w:val="003E4C10"/>
    <w:rsid w:val="003E57C2"/>
    <w:rsid w:val="003E5B87"/>
    <w:rsid w:val="003E7E63"/>
    <w:rsid w:val="003F18A1"/>
    <w:rsid w:val="003F4E0C"/>
    <w:rsid w:val="003F4FCD"/>
    <w:rsid w:val="003F5A0C"/>
    <w:rsid w:val="003F6B1E"/>
    <w:rsid w:val="003F6B56"/>
    <w:rsid w:val="003F6BCE"/>
    <w:rsid w:val="00400838"/>
    <w:rsid w:val="00400A9F"/>
    <w:rsid w:val="00400B54"/>
    <w:rsid w:val="00400C2C"/>
    <w:rsid w:val="00400F91"/>
    <w:rsid w:val="00401E80"/>
    <w:rsid w:val="004021B9"/>
    <w:rsid w:val="00402924"/>
    <w:rsid w:val="00404190"/>
    <w:rsid w:val="0040492A"/>
    <w:rsid w:val="004051A6"/>
    <w:rsid w:val="00407F53"/>
    <w:rsid w:val="00410B3D"/>
    <w:rsid w:val="00410B3F"/>
    <w:rsid w:val="00411987"/>
    <w:rsid w:val="00411EEE"/>
    <w:rsid w:val="004130EC"/>
    <w:rsid w:val="00413766"/>
    <w:rsid w:val="00415248"/>
    <w:rsid w:val="00415CC7"/>
    <w:rsid w:val="004164D6"/>
    <w:rsid w:val="00416B5C"/>
    <w:rsid w:val="004175FB"/>
    <w:rsid w:val="00420CD2"/>
    <w:rsid w:val="00421439"/>
    <w:rsid w:val="00422C22"/>
    <w:rsid w:val="00422E80"/>
    <w:rsid w:val="00423228"/>
    <w:rsid w:val="00423C65"/>
    <w:rsid w:val="004241D3"/>
    <w:rsid w:val="00424224"/>
    <w:rsid w:val="00426A23"/>
    <w:rsid w:val="00430E5F"/>
    <w:rsid w:val="0043149B"/>
    <w:rsid w:val="00432DCD"/>
    <w:rsid w:val="004336B8"/>
    <w:rsid w:val="00433AB1"/>
    <w:rsid w:val="00434975"/>
    <w:rsid w:val="0043541E"/>
    <w:rsid w:val="00435CB3"/>
    <w:rsid w:val="00436C8F"/>
    <w:rsid w:val="00436F6D"/>
    <w:rsid w:val="00437125"/>
    <w:rsid w:val="00437340"/>
    <w:rsid w:val="00437352"/>
    <w:rsid w:val="00440170"/>
    <w:rsid w:val="00440325"/>
    <w:rsid w:val="00440DC4"/>
    <w:rsid w:val="00441AB7"/>
    <w:rsid w:val="0044282B"/>
    <w:rsid w:val="00443BC5"/>
    <w:rsid w:val="00443BE5"/>
    <w:rsid w:val="00443F1D"/>
    <w:rsid w:val="00444D00"/>
    <w:rsid w:val="00445180"/>
    <w:rsid w:val="00445393"/>
    <w:rsid w:val="00445B76"/>
    <w:rsid w:val="00445D5A"/>
    <w:rsid w:val="00446424"/>
    <w:rsid w:val="00446783"/>
    <w:rsid w:val="0045201C"/>
    <w:rsid w:val="00452B89"/>
    <w:rsid w:val="00452D6B"/>
    <w:rsid w:val="00454838"/>
    <w:rsid w:val="004557A9"/>
    <w:rsid w:val="00456200"/>
    <w:rsid w:val="0046076C"/>
    <w:rsid w:val="0046124E"/>
    <w:rsid w:val="00461F75"/>
    <w:rsid w:val="0046281D"/>
    <w:rsid w:val="00462D46"/>
    <w:rsid w:val="0046442B"/>
    <w:rsid w:val="00464C6A"/>
    <w:rsid w:val="004665F2"/>
    <w:rsid w:val="00466E8C"/>
    <w:rsid w:val="00466FA3"/>
    <w:rsid w:val="004670B8"/>
    <w:rsid w:val="00470EFD"/>
    <w:rsid w:val="00471610"/>
    <w:rsid w:val="00471696"/>
    <w:rsid w:val="00472013"/>
    <w:rsid w:val="0047218F"/>
    <w:rsid w:val="004723A1"/>
    <w:rsid w:val="00472D4F"/>
    <w:rsid w:val="00472E0A"/>
    <w:rsid w:val="00473996"/>
    <w:rsid w:val="004747BE"/>
    <w:rsid w:val="00476ED1"/>
    <w:rsid w:val="00476FA5"/>
    <w:rsid w:val="0047703C"/>
    <w:rsid w:val="004772E9"/>
    <w:rsid w:val="00480B8C"/>
    <w:rsid w:val="00481DC5"/>
    <w:rsid w:val="00481F53"/>
    <w:rsid w:val="00481FAF"/>
    <w:rsid w:val="00482170"/>
    <w:rsid w:val="00482A8B"/>
    <w:rsid w:val="004832DD"/>
    <w:rsid w:val="00483CA4"/>
    <w:rsid w:val="00483EEB"/>
    <w:rsid w:val="00484126"/>
    <w:rsid w:val="00484ABC"/>
    <w:rsid w:val="00484B69"/>
    <w:rsid w:val="00484F30"/>
    <w:rsid w:val="004851C3"/>
    <w:rsid w:val="00485852"/>
    <w:rsid w:val="00485C67"/>
    <w:rsid w:val="00485CA9"/>
    <w:rsid w:val="00485F80"/>
    <w:rsid w:val="0048607C"/>
    <w:rsid w:val="00486965"/>
    <w:rsid w:val="00486A8D"/>
    <w:rsid w:val="00490D1C"/>
    <w:rsid w:val="00491511"/>
    <w:rsid w:val="00492044"/>
    <w:rsid w:val="004920B6"/>
    <w:rsid w:val="004922D7"/>
    <w:rsid w:val="00492432"/>
    <w:rsid w:val="00492959"/>
    <w:rsid w:val="00493D57"/>
    <w:rsid w:val="00493FC6"/>
    <w:rsid w:val="004942C1"/>
    <w:rsid w:val="00494955"/>
    <w:rsid w:val="00494DDB"/>
    <w:rsid w:val="00495A28"/>
    <w:rsid w:val="004960C8"/>
    <w:rsid w:val="0049678C"/>
    <w:rsid w:val="00496970"/>
    <w:rsid w:val="00496D1C"/>
    <w:rsid w:val="00496FF9"/>
    <w:rsid w:val="00497806"/>
    <w:rsid w:val="0049781F"/>
    <w:rsid w:val="00497B3A"/>
    <w:rsid w:val="004A14E9"/>
    <w:rsid w:val="004A150C"/>
    <w:rsid w:val="004A1B42"/>
    <w:rsid w:val="004A2608"/>
    <w:rsid w:val="004A2E10"/>
    <w:rsid w:val="004A320B"/>
    <w:rsid w:val="004A3CFF"/>
    <w:rsid w:val="004A44A6"/>
    <w:rsid w:val="004A5050"/>
    <w:rsid w:val="004A51A4"/>
    <w:rsid w:val="004A56BF"/>
    <w:rsid w:val="004A591B"/>
    <w:rsid w:val="004A5A17"/>
    <w:rsid w:val="004A64B5"/>
    <w:rsid w:val="004A6D64"/>
    <w:rsid w:val="004B00BD"/>
    <w:rsid w:val="004B07C4"/>
    <w:rsid w:val="004B0FFA"/>
    <w:rsid w:val="004B2BBA"/>
    <w:rsid w:val="004B359A"/>
    <w:rsid w:val="004B4204"/>
    <w:rsid w:val="004B47C3"/>
    <w:rsid w:val="004B4C33"/>
    <w:rsid w:val="004B4C80"/>
    <w:rsid w:val="004B632F"/>
    <w:rsid w:val="004B659A"/>
    <w:rsid w:val="004C2635"/>
    <w:rsid w:val="004C32BB"/>
    <w:rsid w:val="004C3398"/>
    <w:rsid w:val="004C351F"/>
    <w:rsid w:val="004C3976"/>
    <w:rsid w:val="004C3A7A"/>
    <w:rsid w:val="004C3F5E"/>
    <w:rsid w:val="004C410A"/>
    <w:rsid w:val="004C4C46"/>
    <w:rsid w:val="004C7243"/>
    <w:rsid w:val="004D04DD"/>
    <w:rsid w:val="004D0EB5"/>
    <w:rsid w:val="004D16F9"/>
    <w:rsid w:val="004D2D08"/>
    <w:rsid w:val="004D322D"/>
    <w:rsid w:val="004D35C8"/>
    <w:rsid w:val="004D3BA8"/>
    <w:rsid w:val="004D4888"/>
    <w:rsid w:val="004D4B92"/>
    <w:rsid w:val="004D509D"/>
    <w:rsid w:val="004D57E5"/>
    <w:rsid w:val="004D58FB"/>
    <w:rsid w:val="004D65F8"/>
    <w:rsid w:val="004D6AE2"/>
    <w:rsid w:val="004D6C6F"/>
    <w:rsid w:val="004D6F6F"/>
    <w:rsid w:val="004D73DB"/>
    <w:rsid w:val="004D79EB"/>
    <w:rsid w:val="004D7ADB"/>
    <w:rsid w:val="004E003B"/>
    <w:rsid w:val="004E0271"/>
    <w:rsid w:val="004E0FA9"/>
    <w:rsid w:val="004E1704"/>
    <w:rsid w:val="004E285F"/>
    <w:rsid w:val="004E3732"/>
    <w:rsid w:val="004E4F89"/>
    <w:rsid w:val="004E55E4"/>
    <w:rsid w:val="004E5621"/>
    <w:rsid w:val="004E5CC8"/>
    <w:rsid w:val="004E606B"/>
    <w:rsid w:val="004E62B3"/>
    <w:rsid w:val="004E68C3"/>
    <w:rsid w:val="004E6925"/>
    <w:rsid w:val="004E6CA7"/>
    <w:rsid w:val="004E78B7"/>
    <w:rsid w:val="004E7D1F"/>
    <w:rsid w:val="004F0942"/>
    <w:rsid w:val="004F0C2F"/>
    <w:rsid w:val="004F0D2E"/>
    <w:rsid w:val="004F191E"/>
    <w:rsid w:val="004F3008"/>
    <w:rsid w:val="004F347E"/>
    <w:rsid w:val="004F4EDC"/>
    <w:rsid w:val="004F5AAF"/>
    <w:rsid w:val="004F65BE"/>
    <w:rsid w:val="004F685C"/>
    <w:rsid w:val="004F7608"/>
    <w:rsid w:val="004F76C6"/>
    <w:rsid w:val="00500047"/>
    <w:rsid w:val="005009C9"/>
    <w:rsid w:val="00500A90"/>
    <w:rsid w:val="00501427"/>
    <w:rsid w:val="00501FD2"/>
    <w:rsid w:val="00502DB2"/>
    <w:rsid w:val="00503DDB"/>
    <w:rsid w:val="00504862"/>
    <w:rsid w:val="005053E9"/>
    <w:rsid w:val="00505468"/>
    <w:rsid w:val="0050599D"/>
    <w:rsid w:val="005103B1"/>
    <w:rsid w:val="00511097"/>
    <w:rsid w:val="00511E61"/>
    <w:rsid w:val="00512FC0"/>
    <w:rsid w:val="0051321B"/>
    <w:rsid w:val="00513459"/>
    <w:rsid w:val="00513676"/>
    <w:rsid w:val="0051407B"/>
    <w:rsid w:val="00515DBC"/>
    <w:rsid w:val="00516E67"/>
    <w:rsid w:val="005176B5"/>
    <w:rsid w:val="00517A50"/>
    <w:rsid w:val="00517EE7"/>
    <w:rsid w:val="005221FF"/>
    <w:rsid w:val="0052226B"/>
    <w:rsid w:val="00522DA1"/>
    <w:rsid w:val="005235B2"/>
    <w:rsid w:val="00523F9C"/>
    <w:rsid w:val="005249CE"/>
    <w:rsid w:val="00525392"/>
    <w:rsid w:val="00525CD6"/>
    <w:rsid w:val="00526FC1"/>
    <w:rsid w:val="005279B7"/>
    <w:rsid w:val="00527DCC"/>
    <w:rsid w:val="005314E8"/>
    <w:rsid w:val="005318B6"/>
    <w:rsid w:val="00531E5D"/>
    <w:rsid w:val="005321B6"/>
    <w:rsid w:val="00532ADF"/>
    <w:rsid w:val="00532F2B"/>
    <w:rsid w:val="0053364F"/>
    <w:rsid w:val="00533F24"/>
    <w:rsid w:val="0053403D"/>
    <w:rsid w:val="0053583F"/>
    <w:rsid w:val="00535B25"/>
    <w:rsid w:val="00535EEA"/>
    <w:rsid w:val="005367B4"/>
    <w:rsid w:val="00536990"/>
    <w:rsid w:val="0053746E"/>
    <w:rsid w:val="00537A8A"/>
    <w:rsid w:val="00537C28"/>
    <w:rsid w:val="005401EF"/>
    <w:rsid w:val="00541B5D"/>
    <w:rsid w:val="00542F40"/>
    <w:rsid w:val="00543194"/>
    <w:rsid w:val="00543394"/>
    <w:rsid w:val="005453FB"/>
    <w:rsid w:val="0054591D"/>
    <w:rsid w:val="00545E78"/>
    <w:rsid w:val="00546DFF"/>
    <w:rsid w:val="00547149"/>
    <w:rsid w:val="00547371"/>
    <w:rsid w:val="00550FF3"/>
    <w:rsid w:val="00551A39"/>
    <w:rsid w:val="00551D26"/>
    <w:rsid w:val="005531CE"/>
    <w:rsid w:val="005541AD"/>
    <w:rsid w:val="00554255"/>
    <w:rsid w:val="00554A9A"/>
    <w:rsid w:val="00556650"/>
    <w:rsid w:val="005579A7"/>
    <w:rsid w:val="0056134C"/>
    <w:rsid w:val="00561CEB"/>
    <w:rsid w:val="005628E9"/>
    <w:rsid w:val="00562AD2"/>
    <w:rsid w:val="00562CA2"/>
    <w:rsid w:val="00564A66"/>
    <w:rsid w:val="005652F6"/>
    <w:rsid w:val="00566F05"/>
    <w:rsid w:val="005671FD"/>
    <w:rsid w:val="005674D9"/>
    <w:rsid w:val="00567CC9"/>
    <w:rsid w:val="00571094"/>
    <w:rsid w:val="00571A9B"/>
    <w:rsid w:val="00572ABF"/>
    <w:rsid w:val="005731CF"/>
    <w:rsid w:val="00573507"/>
    <w:rsid w:val="005742BE"/>
    <w:rsid w:val="0057469B"/>
    <w:rsid w:val="0057527C"/>
    <w:rsid w:val="00576C94"/>
    <w:rsid w:val="00576EF0"/>
    <w:rsid w:val="00577ED4"/>
    <w:rsid w:val="00580818"/>
    <w:rsid w:val="00581A5D"/>
    <w:rsid w:val="00582CC0"/>
    <w:rsid w:val="00583571"/>
    <w:rsid w:val="00583E08"/>
    <w:rsid w:val="00584490"/>
    <w:rsid w:val="0058462E"/>
    <w:rsid w:val="00584D84"/>
    <w:rsid w:val="00585079"/>
    <w:rsid w:val="00585C11"/>
    <w:rsid w:val="00585FEE"/>
    <w:rsid w:val="00586220"/>
    <w:rsid w:val="0058684B"/>
    <w:rsid w:val="0058713A"/>
    <w:rsid w:val="00587C3B"/>
    <w:rsid w:val="00590249"/>
    <w:rsid w:val="0059026E"/>
    <w:rsid w:val="005907CB"/>
    <w:rsid w:val="005908F1"/>
    <w:rsid w:val="005918B9"/>
    <w:rsid w:val="00591B49"/>
    <w:rsid w:val="00591E73"/>
    <w:rsid w:val="0059286C"/>
    <w:rsid w:val="00592EF8"/>
    <w:rsid w:val="005931C8"/>
    <w:rsid w:val="00593486"/>
    <w:rsid w:val="0059388C"/>
    <w:rsid w:val="00594873"/>
    <w:rsid w:val="00594A5B"/>
    <w:rsid w:val="0059585F"/>
    <w:rsid w:val="00595C4A"/>
    <w:rsid w:val="00596473"/>
    <w:rsid w:val="00597136"/>
    <w:rsid w:val="00597B48"/>
    <w:rsid w:val="005A007E"/>
    <w:rsid w:val="005A0D3E"/>
    <w:rsid w:val="005A1D32"/>
    <w:rsid w:val="005A301A"/>
    <w:rsid w:val="005A3433"/>
    <w:rsid w:val="005A529E"/>
    <w:rsid w:val="005A6C5B"/>
    <w:rsid w:val="005A7ABD"/>
    <w:rsid w:val="005A7CAB"/>
    <w:rsid w:val="005B00EF"/>
    <w:rsid w:val="005B1F1C"/>
    <w:rsid w:val="005B3134"/>
    <w:rsid w:val="005B4256"/>
    <w:rsid w:val="005B478C"/>
    <w:rsid w:val="005B5173"/>
    <w:rsid w:val="005B54B3"/>
    <w:rsid w:val="005B579B"/>
    <w:rsid w:val="005B5C42"/>
    <w:rsid w:val="005B5F70"/>
    <w:rsid w:val="005B61F6"/>
    <w:rsid w:val="005B63B8"/>
    <w:rsid w:val="005B705C"/>
    <w:rsid w:val="005C28EC"/>
    <w:rsid w:val="005C321E"/>
    <w:rsid w:val="005C69D8"/>
    <w:rsid w:val="005C6BFA"/>
    <w:rsid w:val="005C7019"/>
    <w:rsid w:val="005C737C"/>
    <w:rsid w:val="005C768E"/>
    <w:rsid w:val="005D01C9"/>
    <w:rsid w:val="005D0424"/>
    <w:rsid w:val="005D1518"/>
    <w:rsid w:val="005D165E"/>
    <w:rsid w:val="005D19BD"/>
    <w:rsid w:val="005D26CB"/>
    <w:rsid w:val="005D2F2C"/>
    <w:rsid w:val="005D3234"/>
    <w:rsid w:val="005D4C21"/>
    <w:rsid w:val="005D5105"/>
    <w:rsid w:val="005D54C5"/>
    <w:rsid w:val="005D5DED"/>
    <w:rsid w:val="005D5E67"/>
    <w:rsid w:val="005D666D"/>
    <w:rsid w:val="005D7362"/>
    <w:rsid w:val="005D7479"/>
    <w:rsid w:val="005D7B6D"/>
    <w:rsid w:val="005E0A41"/>
    <w:rsid w:val="005E133D"/>
    <w:rsid w:val="005E19E8"/>
    <w:rsid w:val="005E2B55"/>
    <w:rsid w:val="005E2E15"/>
    <w:rsid w:val="005E339E"/>
    <w:rsid w:val="005E3B52"/>
    <w:rsid w:val="005E404D"/>
    <w:rsid w:val="005E480F"/>
    <w:rsid w:val="005E583F"/>
    <w:rsid w:val="005E5E46"/>
    <w:rsid w:val="005E5F46"/>
    <w:rsid w:val="005E6FD8"/>
    <w:rsid w:val="005F092E"/>
    <w:rsid w:val="005F262F"/>
    <w:rsid w:val="005F2F6A"/>
    <w:rsid w:val="005F31DE"/>
    <w:rsid w:val="005F3986"/>
    <w:rsid w:val="005F49E1"/>
    <w:rsid w:val="005F4E23"/>
    <w:rsid w:val="005F5485"/>
    <w:rsid w:val="005F5F3F"/>
    <w:rsid w:val="005F6029"/>
    <w:rsid w:val="005F644A"/>
    <w:rsid w:val="005F773F"/>
    <w:rsid w:val="005F7FC6"/>
    <w:rsid w:val="0060008A"/>
    <w:rsid w:val="0060038F"/>
    <w:rsid w:val="00600509"/>
    <w:rsid w:val="00601290"/>
    <w:rsid w:val="00601300"/>
    <w:rsid w:val="00601D6F"/>
    <w:rsid w:val="00601FDF"/>
    <w:rsid w:val="006022B6"/>
    <w:rsid w:val="006032A4"/>
    <w:rsid w:val="00603E77"/>
    <w:rsid w:val="006045D1"/>
    <w:rsid w:val="00605641"/>
    <w:rsid w:val="00606542"/>
    <w:rsid w:val="00606BE7"/>
    <w:rsid w:val="00606C31"/>
    <w:rsid w:val="00610CB6"/>
    <w:rsid w:val="00613468"/>
    <w:rsid w:val="00613D47"/>
    <w:rsid w:val="0061416F"/>
    <w:rsid w:val="00614175"/>
    <w:rsid w:val="00615348"/>
    <w:rsid w:val="00615903"/>
    <w:rsid w:val="0061669E"/>
    <w:rsid w:val="006179C9"/>
    <w:rsid w:val="00617D4E"/>
    <w:rsid w:val="006202BE"/>
    <w:rsid w:val="00620347"/>
    <w:rsid w:val="006205A4"/>
    <w:rsid w:val="006213F6"/>
    <w:rsid w:val="00621D28"/>
    <w:rsid w:val="00622A5D"/>
    <w:rsid w:val="00622BC6"/>
    <w:rsid w:val="00623FF1"/>
    <w:rsid w:val="006242A9"/>
    <w:rsid w:val="006245FF"/>
    <w:rsid w:val="00624B03"/>
    <w:rsid w:val="00625A93"/>
    <w:rsid w:val="00625F5E"/>
    <w:rsid w:val="00626D32"/>
    <w:rsid w:val="006273A7"/>
    <w:rsid w:val="0062787B"/>
    <w:rsid w:val="00630AED"/>
    <w:rsid w:val="00630F8F"/>
    <w:rsid w:val="0063117D"/>
    <w:rsid w:val="00632F7F"/>
    <w:rsid w:val="00633DCE"/>
    <w:rsid w:val="006354C0"/>
    <w:rsid w:val="00635D66"/>
    <w:rsid w:val="00635DB1"/>
    <w:rsid w:val="00635EBA"/>
    <w:rsid w:val="00636CA0"/>
    <w:rsid w:val="006374A8"/>
    <w:rsid w:val="0063771F"/>
    <w:rsid w:val="00640BAA"/>
    <w:rsid w:val="0064100B"/>
    <w:rsid w:val="00641322"/>
    <w:rsid w:val="0064215E"/>
    <w:rsid w:val="006430C5"/>
    <w:rsid w:val="00643C98"/>
    <w:rsid w:val="00643F4E"/>
    <w:rsid w:val="006448A4"/>
    <w:rsid w:val="00645EBA"/>
    <w:rsid w:val="0064602D"/>
    <w:rsid w:val="00646D98"/>
    <w:rsid w:val="006472E3"/>
    <w:rsid w:val="006503C6"/>
    <w:rsid w:val="0065068C"/>
    <w:rsid w:val="00651493"/>
    <w:rsid w:val="00651EB5"/>
    <w:rsid w:val="00652388"/>
    <w:rsid w:val="006530C0"/>
    <w:rsid w:val="006531A4"/>
    <w:rsid w:val="00653824"/>
    <w:rsid w:val="006543CD"/>
    <w:rsid w:val="00654E2D"/>
    <w:rsid w:val="00654F00"/>
    <w:rsid w:val="00654F97"/>
    <w:rsid w:val="00655C70"/>
    <w:rsid w:val="006564D3"/>
    <w:rsid w:val="00656728"/>
    <w:rsid w:val="0065685C"/>
    <w:rsid w:val="00657629"/>
    <w:rsid w:val="006608E4"/>
    <w:rsid w:val="0066192A"/>
    <w:rsid w:val="006619B6"/>
    <w:rsid w:val="00661A61"/>
    <w:rsid w:val="00662232"/>
    <w:rsid w:val="00662604"/>
    <w:rsid w:val="00662D68"/>
    <w:rsid w:val="006652FC"/>
    <w:rsid w:val="00665328"/>
    <w:rsid w:val="0066705A"/>
    <w:rsid w:val="00667534"/>
    <w:rsid w:val="006702F4"/>
    <w:rsid w:val="006705D2"/>
    <w:rsid w:val="00673341"/>
    <w:rsid w:val="006735CE"/>
    <w:rsid w:val="00673F78"/>
    <w:rsid w:val="0067420F"/>
    <w:rsid w:val="00674689"/>
    <w:rsid w:val="00674ACF"/>
    <w:rsid w:val="00675266"/>
    <w:rsid w:val="0067624A"/>
    <w:rsid w:val="00676D8E"/>
    <w:rsid w:val="00676EDD"/>
    <w:rsid w:val="00677558"/>
    <w:rsid w:val="00677B59"/>
    <w:rsid w:val="00677CBA"/>
    <w:rsid w:val="006802F3"/>
    <w:rsid w:val="00681088"/>
    <w:rsid w:val="0068257A"/>
    <w:rsid w:val="00685E22"/>
    <w:rsid w:val="006864A1"/>
    <w:rsid w:val="0068679D"/>
    <w:rsid w:val="00686EB2"/>
    <w:rsid w:val="006870DE"/>
    <w:rsid w:val="00687867"/>
    <w:rsid w:val="00687C77"/>
    <w:rsid w:val="00687F11"/>
    <w:rsid w:val="0069060B"/>
    <w:rsid w:val="006908A1"/>
    <w:rsid w:val="006909E4"/>
    <w:rsid w:val="00690FB5"/>
    <w:rsid w:val="00690FD2"/>
    <w:rsid w:val="0069193B"/>
    <w:rsid w:val="006926DB"/>
    <w:rsid w:val="006928AA"/>
    <w:rsid w:val="00693144"/>
    <w:rsid w:val="0069445D"/>
    <w:rsid w:val="00694B69"/>
    <w:rsid w:val="00695646"/>
    <w:rsid w:val="0069578E"/>
    <w:rsid w:val="006961E7"/>
    <w:rsid w:val="00696989"/>
    <w:rsid w:val="00696F15"/>
    <w:rsid w:val="006975D0"/>
    <w:rsid w:val="00697708"/>
    <w:rsid w:val="006A0B19"/>
    <w:rsid w:val="006A1D28"/>
    <w:rsid w:val="006A351D"/>
    <w:rsid w:val="006A4351"/>
    <w:rsid w:val="006A79CF"/>
    <w:rsid w:val="006A7B65"/>
    <w:rsid w:val="006B03E7"/>
    <w:rsid w:val="006B044E"/>
    <w:rsid w:val="006B0928"/>
    <w:rsid w:val="006B0FC0"/>
    <w:rsid w:val="006B109A"/>
    <w:rsid w:val="006B1291"/>
    <w:rsid w:val="006B1818"/>
    <w:rsid w:val="006B1A0F"/>
    <w:rsid w:val="006B1CC7"/>
    <w:rsid w:val="006B2F18"/>
    <w:rsid w:val="006B3C45"/>
    <w:rsid w:val="006B3DBD"/>
    <w:rsid w:val="006B42EF"/>
    <w:rsid w:val="006B4322"/>
    <w:rsid w:val="006B53A5"/>
    <w:rsid w:val="006B5DB0"/>
    <w:rsid w:val="006B7221"/>
    <w:rsid w:val="006B79AA"/>
    <w:rsid w:val="006B79FA"/>
    <w:rsid w:val="006C028F"/>
    <w:rsid w:val="006C048F"/>
    <w:rsid w:val="006C05AA"/>
    <w:rsid w:val="006C1216"/>
    <w:rsid w:val="006C14D3"/>
    <w:rsid w:val="006C2351"/>
    <w:rsid w:val="006C4C75"/>
    <w:rsid w:val="006C5206"/>
    <w:rsid w:val="006C564D"/>
    <w:rsid w:val="006C5BAB"/>
    <w:rsid w:val="006C6400"/>
    <w:rsid w:val="006C6E81"/>
    <w:rsid w:val="006C6F47"/>
    <w:rsid w:val="006C6F6B"/>
    <w:rsid w:val="006C7DAA"/>
    <w:rsid w:val="006C7EE1"/>
    <w:rsid w:val="006D08C1"/>
    <w:rsid w:val="006D0B18"/>
    <w:rsid w:val="006D151F"/>
    <w:rsid w:val="006D1527"/>
    <w:rsid w:val="006D2576"/>
    <w:rsid w:val="006D3406"/>
    <w:rsid w:val="006D35E8"/>
    <w:rsid w:val="006D495D"/>
    <w:rsid w:val="006D58B3"/>
    <w:rsid w:val="006D613B"/>
    <w:rsid w:val="006D64D0"/>
    <w:rsid w:val="006E00F2"/>
    <w:rsid w:val="006E0566"/>
    <w:rsid w:val="006E0E3E"/>
    <w:rsid w:val="006E0E84"/>
    <w:rsid w:val="006E1604"/>
    <w:rsid w:val="006E2373"/>
    <w:rsid w:val="006E2CAA"/>
    <w:rsid w:val="006E3230"/>
    <w:rsid w:val="006E35A0"/>
    <w:rsid w:val="006E425F"/>
    <w:rsid w:val="006E4C3F"/>
    <w:rsid w:val="006E4F19"/>
    <w:rsid w:val="006E5797"/>
    <w:rsid w:val="006E6882"/>
    <w:rsid w:val="006E7C5C"/>
    <w:rsid w:val="006E7D03"/>
    <w:rsid w:val="006F00F9"/>
    <w:rsid w:val="006F0518"/>
    <w:rsid w:val="006F09C0"/>
    <w:rsid w:val="006F0C31"/>
    <w:rsid w:val="006F239F"/>
    <w:rsid w:val="006F2713"/>
    <w:rsid w:val="006F299A"/>
    <w:rsid w:val="006F330A"/>
    <w:rsid w:val="006F33BF"/>
    <w:rsid w:val="006F4CFE"/>
    <w:rsid w:val="006F54E9"/>
    <w:rsid w:val="006F59C3"/>
    <w:rsid w:val="006F6D3F"/>
    <w:rsid w:val="006F78BF"/>
    <w:rsid w:val="006F7D29"/>
    <w:rsid w:val="007005F2"/>
    <w:rsid w:val="00700E13"/>
    <w:rsid w:val="00701667"/>
    <w:rsid w:val="00701687"/>
    <w:rsid w:val="00701F84"/>
    <w:rsid w:val="00702439"/>
    <w:rsid w:val="00702FF2"/>
    <w:rsid w:val="00703CA5"/>
    <w:rsid w:val="00703D4E"/>
    <w:rsid w:val="0070423C"/>
    <w:rsid w:val="0070514F"/>
    <w:rsid w:val="00705157"/>
    <w:rsid w:val="00705F7A"/>
    <w:rsid w:val="0070653A"/>
    <w:rsid w:val="0070713C"/>
    <w:rsid w:val="007078FA"/>
    <w:rsid w:val="00707CD7"/>
    <w:rsid w:val="00711E55"/>
    <w:rsid w:val="007123BE"/>
    <w:rsid w:val="00713E31"/>
    <w:rsid w:val="00714516"/>
    <w:rsid w:val="0071550A"/>
    <w:rsid w:val="00715FAC"/>
    <w:rsid w:val="00721376"/>
    <w:rsid w:val="00721ADC"/>
    <w:rsid w:val="00721CC6"/>
    <w:rsid w:val="00721CFA"/>
    <w:rsid w:val="0072257D"/>
    <w:rsid w:val="00722E24"/>
    <w:rsid w:val="0072347A"/>
    <w:rsid w:val="00723993"/>
    <w:rsid w:val="00724049"/>
    <w:rsid w:val="00724440"/>
    <w:rsid w:val="0072498F"/>
    <w:rsid w:val="00724F4C"/>
    <w:rsid w:val="007257D3"/>
    <w:rsid w:val="007261C2"/>
    <w:rsid w:val="007263A4"/>
    <w:rsid w:val="00726404"/>
    <w:rsid w:val="0072659A"/>
    <w:rsid w:val="00727070"/>
    <w:rsid w:val="00727300"/>
    <w:rsid w:val="0072742F"/>
    <w:rsid w:val="00727761"/>
    <w:rsid w:val="007302C2"/>
    <w:rsid w:val="007306EA"/>
    <w:rsid w:val="007308BA"/>
    <w:rsid w:val="007318FF"/>
    <w:rsid w:val="007319DC"/>
    <w:rsid w:val="00731EFD"/>
    <w:rsid w:val="00732BF9"/>
    <w:rsid w:val="00732DD4"/>
    <w:rsid w:val="007334F3"/>
    <w:rsid w:val="0073500D"/>
    <w:rsid w:val="007356C3"/>
    <w:rsid w:val="00736D23"/>
    <w:rsid w:val="00736FB2"/>
    <w:rsid w:val="007372EE"/>
    <w:rsid w:val="00737C90"/>
    <w:rsid w:val="00737FFC"/>
    <w:rsid w:val="007401E9"/>
    <w:rsid w:val="00740333"/>
    <w:rsid w:val="00740C13"/>
    <w:rsid w:val="00740C91"/>
    <w:rsid w:val="007417D4"/>
    <w:rsid w:val="00741AFF"/>
    <w:rsid w:val="00742C40"/>
    <w:rsid w:val="00742CA3"/>
    <w:rsid w:val="00742CAD"/>
    <w:rsid w:val="007438EB"/>
    <w:rsid w:val="00743D05"/>
    <w:rsid w:val="00743DD2"/>
    <w:rsid w:val="007443C6"/>
    <w:rsid w:val="007443DD"/>
    <w:rsid w:val="00744F31"/>
    <w:rsid w:val="007459E1"/>
    <w:rsid w:val="00745AA8"/>
    <w:rsid w:val="00746111"/>
    <w:rsid w:val="00746E3A"/>
    <w:rsid w:val="00747A64"/>
    <w:rsid w:val="00747CBA"/>
    <w:rsid w:val="0075051B"/>
    <w:rsid w:val="007508A9"/>
    <w:rsid w:val="00751558"/>
    <w:rsid w:val="00752F02"/>
    <w:rsid w:val="0075318D"/>
    <w:rsid w:val="00753564"/>
    <w:rsid w:val="007541BF"/>
    <w:rsid w:val="00754C91"/>
    <w:rsid w:val="007554E0"/>
    <w:rsid w:val="0075621B"/>
    <w:rsid w:val="007567DB"/>
    <w:rsid w:val="00756B8B"/>
    <w:rsid w:val="00761503"/>
    <w:rsid w:val="0076261E"/>
    <w:rsid w:val="00762FAF"/>
    <w:rsid w:val="007649BF"/>
    <w:rsid w:val="00765DA1"/>
    <w:rsid w:val="00766225"/>
    <w:rsid w:val="0076794E"/>
    <w:rsid w:val="00767A9F"/>
    <w:rsid w:val="00767B10"/>
    <w:rsid w:val="00767B33"/>
    <w:rsid w:val="00771DB6"/>
    <w:rsid w:val="007732BF"/>
    <w:rsid w:val="007734A6"/>
    <w:rsid w:val="00774855"/>
    <w:rsid w:val="00774AB1"/>
    <w:rsid w:val="00774B22"/>
    <w:rsid w:val="00774BB2"/>
    <w:rsid w:val="00774CEA"/>
    <w:rsid w:val="00774D8E"/>
    <w:rsid w:val="00775ED5"/>
    <w:rsid w:val="00776007"/>
    <w:rsid w:val="007760AC"/>
    <w:rsid w:val="00777D48"/>
    <w:rsid w:val="00780494"/>
    <w:rsid w:val="00782718"/>
    <w:rsid w:val="0078287F"/>
    <w:rsid w:val="0078295B"/>
    <w:rsid w:val="00783E4E"/>
    <w:rsid w:val="0078408D"/>
    <w:rsid w:val="007842D1"/>
    <w:rsid w:val="007852C0"/>
    <w:rsid w:val="007864A2"/>
    <w:rsid w:val="00786ED9"/>
    <w:rsid w:val="00786F7F"/>
    <w:rsid w:val="00790308"/>
    <w:rsid w:val="00790576"/>
    <w:rsid w:val="007908FB"/>
    <w:rsid w:val="007926E8"/>
    <w:rsid w:val="00793ADA"/>
    <w:rsid w:val="00793C8C"/>
    <w:rsid w:val="00794C1D"/>
    <w:rsid w:val="007951CB"/>
    <w:rsid w:val="00795B74"/>
    <w:rsid w:val="00796B4E"/>
    <w:rsid w:val="00797435"/>
    <w:rsid w:val="00797657"/>
    <w:rsid w:val="007A053C"/>
    <w:rsid w:val="007A125B"/>
    <w:rsid w:val="007A1B92"/>
    <w:rsid w:val="007A221B"/>
    <w:rsid w:val="007A2342"/>
    <w:rsid w:val="007A2824"/>
    <w:rsid w:val="007A2AF1"/>
    <w:rsid w:val="007A2B28"/>
    <w:rsid w:val="007A3A3F"/>
    <w:rsid w:val="007A3F82"/>
    <w:rsid w:val="007A4997"/>
    <w:rsid w:val="007A4E5C"/>
    <w:rsid w:val="007A53AB"/>
    <w:rsid w:val="007A593F"/>
    <w:rsid w:val="007A5B3B"/>
    <w:rsid w:val="007A72C3"/>
    <w:rsid w:val="007A7939"/>
    <w:rsid w:val="007A7E15"/>
    <w:rsid w:val="007B009D"/>
    <w:rsid w:val="007B077B"/>
    <w:rsid w:val="007B0C7A"/>
    <w:rsid w:val="007B0E07"/>
    <w:rsid w:val="007B1000"/>
    <w:rsid w:val="007B1784"/>
    <w:rsid w:val="007B2C5D"/>
    <w:rsid w:val="007B2F44"/>
    <w:rsid w:val="007B301A"/>
    <w:rsid w:val="007B3F87"/>
    <w:rsid w:val="007B474B"/>
    <w:rsid w:val="007B483A"/>
    <w:rsid w:val="007B4EFF"/>
    <w:rsid w:val="007B5E16"/>
    <w:rsid w:val="007B6107"/>
    <w:rsid w:val="007B6643"/>
    <w:rsid w:val="007B6F62"/>
    <w:rsid w:val="007B72BD"/>
    <w:rsid w:val="007B74DF"/>
    <w:rsid w:val="007C01A9"/>
    <w:rsid w:val="007C032D"/>
    <w:rsid w:val="007C0D99"/>
    <w:rsid w:val="007C1096"/>
    <w:rsid w:val="007C167C"/>
    <w:rsid w:val="007C1AAC"/>
    <w:rsid w:val="007C1C55"/>
    <w:rsid w:val="007C26EA"/>
    <w:rsid w:val="007C29B9"/>
    <w:rsid w:val="007C29F6"/>
    <w:rsid w:val="007C374E"/>
    <w:rsid w:val="007C3FED"/>
    <w:rsid w:val="007C42EE"/>
    <w:rsid w:val="007C43F9"/>
    <w:rsid w:val="007C4911"/>
    <w:rsid w:val="007C4A1D"/>
    <w:rsid w:val="007C55F7"/>
    <w:rsid w:val="007C6E8B"/>
    <w:rsid w:val="007D006E"/>
    <w:rsid w:val="007D023B"/>
    <w:rsid w:val="007D226B"/>
    <w:rsid w:val="007D2459"/>
    <w:rsid w:val="007D2AB0"/>
    <w:rsid w:val="007D4900"/>
    <w:rsid w:val="007D5813"/>
    <w:rsid w:val="007D73FA"/>
    <w:rsid w:val="007D75C7"/>
    <w:rsid w:val="007E13EC"/>
    <w:rsid w:val="007E2691"/>
    <w:rsid w:val="007E2F7A"/>
    <w:rsid w:val="007E4F71"/>
    <w:rsid w:val="007E4FFB"/>
    <w:rsid w:val="007E6890"/>
    <w:rsid w:val="007E6D9C"/>
    <w:rsid w:val="007E701D"/>
    <w:rsid w:val="007E711D"/>
    <w:rsid w:val="007E7A5C"/>
    <w:rsid w:val="007F0F97"/>
    <w:rsid w:val="007F1159"/>
    <w:rsid w:val="007F11AE"/>
    <w:rsid w:val="007F1C7A"/>
    <w:rsid w:val="007F2252"/>
    <w:rsid w:val="007F262C"/>
    <w:rsid w:val="007F3273"/>
    <w:rsid w:val="007F3800"/>
    <w:rsid w:val="007F3F55"/>
    <w:rsid w:val="007F4BD5"/>
    <w:rsid w:val="007F4F13"/>
    <w:rsid w:val="007F5057"/>
    <w:rsid w:val="007F5B33"/>
    <w:rsid w:val="007F6261"/>
    <w:rsid w:val="007F6920"/>
    <w:rsid w:val="007F6B28"/>
    <w:rsid w:val="007F7A58"/>
    <w:rsid w:val="007F7CC6"/>
    <w:rsid w:val="007F7DC2"/>
    <w:rsid w:val="00801035"/>
    <w:rsid w:val="0080118F"/>
    <w:rsid w:val="00801280"/>
    <w:rsid w:val="00802B87"/>
    <w:rsid w:val="0080360F"/>
    <w:rsid w:val="00804318"/>
    <w:rsid w:val="008047D5"/>
    <w:rsid w:val="0080670F"/>
    <w:rsid w:val="00806AC6"/>
    <w:rsid w:val="00807E4F"/>
    <w:rsid w:val="00810CE7"/>
    <w:rsid w:val="0081289A"/>
    <w:rsid w:val="008128E0"/>
    <w:rsid w:val="0081301B"/>
    <w:rsid w:val="008134B0"/>
    <w:rsid w:val="00813792"/>
    <w:rsid w:val="0081426F"/>
    <w:rsid w:val="008147B1"/>
    <w:rsid w:val="008148EE"/>
    <w:rsid w:val="00814A49"/>
    <w:rsid w:val="00815B75"/>
    <w:rsid w:val="00816814"/>
    <w:rsid w:val="00816875"/>
    <w:rsid w:val="008169D1"/>
    <w:rsid w:val="00816F61"/>
    <w:rsid w:val="00816FC1"/>
    <w:rsid w:val="00817864"/>
    <w:rsid w:val="00817CE3"/>
    <w:rsid w:val="00821870"/>
    <w:rsid w:val="00822E38"/>
    <w:rsid w:val="008233AA"/>
    <w:rsid w:val="0082377A"/>
    <w:rsid w:val="00823BCA"/>
    <w:rsid w:val="0082405A"/>
    <w:rsid w:val="00825DC2"/>
    <w:rsid w:val="008265F3"/>
    <w:rsid w:val="00826878"/>
    <w:rsid w:val="00826C00"/>
    <w:rsid w:val="008272EC"/>
    <w:rsid w:val="00827533"/>
    <w:rsid w:val="00827746"/>
    <w:rsid w:val="008279EB"/>
    <w:rsid w:val="00827AE0"/>
    <w:rsid w:val="00831CD5"/>
    <w:rsid w:val="00831EF5"/>
    <w:rsid w:val="00831F23"/>
    <w:rsid w:val="00832011"/>
    <w:rsid w:val="00832476"/>
    <w:rsid w:val="008341A7"/>
    <w:rsid w:val="00834AB1"/>
    <w:rsid w:val="00834D03"/>
    <w:rsid w:val="008350EC"/>
    <w:rsid w:val="008367E5"/>
    <w:rsid w:val="00836F63"/>
    <w:rsid w:val="0084018F"/>
    <w:rsid w:val="008416D6"/>
    <w:rsid w:val="00841D7D"/>
    <w:rsid w:val="00842524"/>
    <w:rsid w:val="0084283B"/>
    <w:rsid w:val="00842D91"/>
    <w:rsid w:val="00844B43"/>
    <w:rsid w:val="00845B2F"/>
    <w:rsid w:val="00845FFC"/>
    <w:rsid w:val="00846906"/>
    <w:rsid w:val="0084727D"/>
    <w:rsid w:val="008479ED"/>
    <w:rsid w:val="00850461"/>
    <w:rsid w:val="008506AE"/>
    <w:rsid w:val="00850CE2"/>
    <w:rsid w:val="00851758"/>
    <w:rsid w:val="00851DE0"/>
    <w:rsid w:val="0085366B"/>
    <w:rsid w:val="00854119"/>
    <w:rsid w:val="00854D4C"/>
    <w:rsid w:val="00854E01"/>
    <w:rsid w:val="008559CC"/>
    <w:rsid w:val="00855F5B"/>
    <w:rsid w:val="008573E8"/>
    <w:rsid w:val="008605F3"/>
    <w:rsid w:val="00860F91"/>
    <w:rsid w:val="0086240D"/>
    <w:rsid w:val="008624DD"/>
    <w:rsid w:val="00862D05"/>
    <w:rsid w:val="0086330E"/>
    <w:rsid w:val="00863D3B"/>
    <w:rsid w:val="008648E0"/>
    <w:rsid w:val="00864BB9"/>
    <w:rsid w:val="00865713"/>
    <w:rsid w:val="00866BAC"/>
    <w:rsid w:val="0086753C"/>
    <w:rsid w:val="00867C0B"/>
    <w:rsid w:val="00870F7A"/>
    <w:rsid w:val="0087143B"/>
    <w:rsid w:val="008721F6"/>
    <w:rsid w:val="00872801"/>
    <w:rsid w:val="0087285F"/>
    <w:rsid w:val="00872D9F"/>
    <w:rsid w:val="00873A9B"/>
    <w:rsid w:val="00876532"/>
    <w:rsid w:val="00876FF8"/>
    <w:rsid w:val="0088031F"/>
    <w:rsid w:val="0088091A"/>
    <w:rsid w:val="00882CF5"/>
    <w:rsid w:val="0088467D"/>
    <w:rsid w:val="008860DC"/>
    <w:rsid w:val="00886134"/>
    <w:rsid w:val="00886465"/>
    <w:rsid w:val="00886578"/>
    <w:rsid w:val="00886F8F"/>
    <w:rsid w:val="008875D0"/>
    <w:rsid w:val="00890816"/>
    <w:rsid w:val="008911FC"/>
    <w:rsid w:val="008920A6"/>
    <w:rsid w:val="008920B5"/>
    <w:rsid w:val="0089296F"/>
    <w:rsid w:val="00892D01"/>
    <w:rsid w:val="008932F8"/>
    <w:rsid w:val="008938B0"/>
    <w:rsid w:val="00894986"/>
    <w:rsid w:val="00895EA0"/>
    <w:rsid w:val="00895F6D"/>
    <w:rsid w:val="0089646C"/>
    <w:rsid w:val="00896F29"/>
    <w:rsid w:val="008979AC"/>
    <w:rsid w:val="00897D68"/>
    <w:rsid w:val="00897D6D"/>
    <w:rsid w:val="008A005D"/>
    <w:rsid w:val="008A0282"/>
    <w:rsid w:val="008A079A"/>
    <w:rsid w:val="008A08EB"/>
    <w:rsid w:val="008A0EDF"/>
    <w:rsid w:val="008A1553"/>
    <w:rsid w:val="008A18C9"/>
    <w:rsid w:val="008A2173"/>
    <w:rsid w:val="008A21EB"/>
    <w:rsid w:val="008A2A29"/>
    <w:rsid w:val="008A2DF7"/>
    <w:rsid w:val="008A5836"/>
    <w:rsid w:val="008A5A22"/>
    <w:rsid w:val="008A5AFD"/>
    <w:rsid w:val="008A6BDF"/>
    <w:rsid w:val="008A6F54"/>
    <w:rsid w:val="008B119C"/>
    <w:rsid w:val="008B1AD2"/>
    <w:rsid w:val="008B1B78"/>
    <w:rsid w:val="008B1D1F"/>
    <w:rsid w:val="008B21B7"/>
    <w:rsid w:val="008B3C56"/>
    <w:rsid w:val="008B4248"/>
    <w:rsid w:val="008B452F"/>
    <w:rsid w:val="008B4C03"/>
    <w:rsid w:val="008B6331"/>
    <w:rsid w:val="008B78D8"/>
    <w:rsid w:val="008B7BFB"/>
    <w:rsid w:val="008C0798"/>
    <w:rsid w:val="008C23F4"/>
    <w:rsid w:val="008C37B3"/>
    <w:rsid w:val="008C4ADB"/>
    <w:rsid w:val="008C4FA9"/>
    <w:rsid w:val="008C5CC5"/>
    <w:rsid w:val="008C6312"/>
    <w:rsid w:val="008C6A9F"/>
    <w:rsid w:val="008C6CF1"/>
    <w:rsid w:val="008C6D5D"/>
    <w:rsid w:val="008C6DFB"/>
    <w:rsid w:val="008D0889"/>
    <w:rsid w:val="008D1600"/>
    <w:rsid w:val="008D1EB7"/>
    <w:rsid w:val="008D3126"/>
    <w:rsid w:val="008D37A0"/>
    <w:rsid w:val="008D4162"/>
    <w:rsid w:val="008D4413"/>
    <w:rsid w:val="008D460B"/>
    <w:rsid w:val="008D4DA3"/>
    <w:rsid w:val="008D53AD"/>
    <w:rsid w:val="008D5639"/>
    <w:rsid w:val="008D5BBA"/>
    <w:rsid w:val="008E07E2"/>
    <w:rsid w:val="008E13E6"/>
    <w:rsid w:val="008E28F1"/>
    <w:rsid w:val="008E2B4B"/>
    <w:rsid w:val="008E310C"/>
    <w:rsid w:val="008E33E3"/>
    <w:rsid w:val="008E4FC1"/>
    <w:rsid w:val="008E5619"/>
    <w:rsid w:val="008E5B1F"/>
    <w:rsid w:val="008E6D20"/>
    <w:rsid w:val="008E7269"/>
    <w:rsid w:val="008E768D"/>
    <w:rsid w:val="008F1458"/>
    <w:rsid w:val="008F172A"/>
    <w:rsid w:val="008F228F"/>
    <w:rsid w:val="008F5033"/>
    <w:rsid w:val="008F55D0"/>
    <w:rsid w:val="008F6AFF"/>
    <w:rsid w:val="008F6BE7"/>
    <w:rsid w:val="00900C75"/>
    <w:rsid w:val="00901213"/>
    <w:rsid w:val="009021F8"/>
    <w:rsid w:val="0090269F"/>
    <w:rsid w:val="009044A6"/>
    <w:rsid w:val="00904D05"/>
    <w:rsid w:val="00905059"/>
    <w:rsid w:val="0090534D"/>
    <w:rsid w:val="00905BCA"/>
    <w:rsid w:val="00905BEE"/>
    <w:rsid w:val="00907758"/>
    <w:rsid w:val="00914FA6"/>
    <w:rsid w:val="00915FB4"/>
    <w:rsid w:val="00916017"/>
    <w:rsid w:val="00916645"/>
    <w:rsid w:val="00916877"/>
    <w:rsid w:val="00916BB1"/>
    <w:rsid w:val="00916C97"/>
    <w:rsid w:val="00916CDF"/>
    <w:rsid w:val="00917094"/>
    <w:rsid w:val="00917281"/>
    <w:rsid w:val="0091776C"/>
    <w:rsid w:val="009177A0"/>
    <w:rsid w:val="00917BB5"/>
    <w:rsid w:val="00920488"/>
    <w:rsid w:val="00921310"/>
    <w:rsid w:val="00922041"/>
    <w:rsid w:val="00924900"/>
    <w:rsid w:val="0092516D"/>
    <w:rsid w:val="00926038"/>
    <w:rsid w:val="009269F6"/>
    <w:rsid w:val="00926B34"/>
    <w:rsid w:val="00926B71"/>
    <w:rsid w:val="009274F9"/>
    <w:rsid w:val="00930D6D"/>
    <w:rsid w:val="00931043"/>
    <w:rsid w:val="009310E4"/>
    <w:rsid w:val="009332D8"/>
    <w:rsid w:val="00934E83"/>
    <w:rsid w:val="00935242"/>
    <w:rsid w:val="009377BE"/>
    <w:rsid w:val="00940553"/>
    <w:rsid w:val="00941E39"/>
    <w:rsid w:val="00943FBD"/>
    <w:rsid w:val="0094423A"/>
    <w:rsid w:val="0094595E"/>
    <w:rsid w:val="00945C1B"/>
    <w:rsid w:val="00946A4B"/>
    <w:rsid w:val="00946D68"/>
    <w:rsid w:val="009472F7"/>
    <w:rsid w:val="0094794A"/>
    <w:rsid w:val="00947DDD"/>
    <w:rsid w:val="00950E95"/>
    <w:rsid w:val="00951720"/>
    <w:rsid w:val="00951CE4"/>
    <w:rsid w:val="00951E76"/>
    <w:rsid w:val="00953215"/>
    <w:rsid w:val="00953879"/>
    <w:rsid w:val="009543DA"/>
    <w:rsid w:val="00954E85"/>
    <w:rsid w:val="00955F20"/>
    <w:rsid w:val="00956B35"/>
    <w:rsid w:val="00956CF8"/>
    <w:rsid w:val="00957068"/>
    <w:rsid w:val="009573E8"/>
    <w:rsid w:val="00957A5F"/>
    <w:rsid w:val="00960AA6"/>
    <w:rsid w:val="009626B1"/>
    <w:rsid w:val="009645F4"/>
    <w:rsid w:val="0096501E"/>
    <w:rsid w:val="00965654"/>
    <w:rsid w:val="00965FFD"/>
    <w:rsid w:val="00966250"/>
    <w:rsid w:val="00967210"/>
    <w:rsid w:val="00967A5B"/>
    <w:rsid w:val="00967FAF"/>
    <w:rsid w:val="00970012"/>
    <w:rsid w:val="00971783"/>
    <w:rsid w:val="0097180A"/>
    <w:rsid w:val="00972B1A"/>
    <w:rsid w:val="00974C48"/>
    <w:rsid w:val="009751BC"/>
    <w:rsid w:val="00976377"/>
    <w:rsid w:val="00980DCF"/>
    <w:rsid w:val="00980EB4"/>
    <w:rsid w:val="00981118"/>
    <w:rsid w:val="0098352E"/>
    <w:rsid w:val="00983FBE"/>
    <w:rsid w:val="00984992"/>
    <w:rsid w:val="00984A2D"/>
    <w:rsid w:val="009850D3"/>
    <w:rsid w:val="00985AAD"/>
    <w:rsid w:val="00985E8A"/>
    <w:rsid w:val="00987EBB"/>
    <w:rsid w:val="009901CA"/>
    <w:rsid w:val="009920DE"/>
    <w:rsid w:val="00992D15"/>
    <w:rsid w:val="009934B5"/>
    <w:rsid w:val="009936A5"/>
    <w:rsid w:val="00993C43"/>
    <w:rsid w:val="00993CB5"/>
    <w:rsid w:val="00994C0B"/>
    <w:rsid w:val="00995C84"/>
    <w:rsid w:val="00997082"/>
    <w:rsid w:val="009A029D"/>
    <w:rsid w:val="009A10DE"/>
    <w:rsid w:val="009A11B8"/>
    <w:rsid w:val="009A35C6"/>
    <w:rsid w:val="009A3829"/>
    <w:rsid w:val="009A49D7"/>
    <w:rsid w:val="009A4D33"/>
    <w:rsid w:val="009A5F22"/>
    <w:rsid w:val="009A6019"/>
    <w:rsid w:val="009A618D"/>
    <w:rsid w:val="009A61E6"/>
    <w:rsid w:val="009A62B0"/>
    <w:rsid w:val="009A6EB9"/>
    <w:rsid w:val="009A759A"/>
    <w:rsid w:val="009A7E30"/>
    <w:rsid w:val="009B06EE"/>
    <w:rsid w:val="009B0B8F"/>
    <w:rsid w:val="009B19C6"/>
    <w:rsid w:val="009B226B"/>
    <w:rsid w:val="009B2F41"/>
    <w:rsid w:val="009B341E"/>
    <w:rsid w:val="009B38D1"/>
    <w:rsid w:val="009B3C62"/>
    <w:rsid w:val="009B4144"/>
    <w:rsid w:val="009B445C"/>
    <w:rsid w:val="009B4967"/>
    <w:rsid w:val="009B5232"/>
    <w:rsid w:val="009B5B8B"/>
    <w:rsid w:val="009B68EB"/>
    <w:rsid w:val="009B6F39"/>
    <w:rsid w:val="009B78EB"/>
    <w:rsid w:val="009C067F"/>
    <w:rsid w:val="009C095F"/>
    <w:rsid w:val="009C1031"/>
    <w:rsid w:val="009C119C"/>
    <w:rsid w:val="009C1D61"/>
    <w:rsid w:val="009C2107"/>
    <w:rsid w:val="009C221E"/>
    <w:rsid w:val="009C3FCD"/>
    <w:rsid w:val="009C404E"/>
    <w:rsid w:val="009C4333"/>
    <w:rsid w:val="009C5554"/>
    <w:rsid w:val="009C58AE"/>
    <w:rsid w:val="009C5CED"/>
    <w:rsid w:val="009C6190"/>
    <w:rsid w:val="009C7624"/>
    <w:rsid w:val="009C7C86"/>
    <w:rsid w:val="009D069C"/>
    <w:rsid w:val="009D11E0"/>
    <w:rsid w:val="009D1BB3"/>
    <w:rsid w:val="009D39D5"/>
    <w:rsid w:val="009D461C"/>
    <w:rsid w:val="009D4688"/>
    <w:rsid w:val="009D53F5"/>
    <w:rsid w:val="009D58E8"/>
    <w:rsid w:val="009D6E29"/>
    <w:rsid w:val="009D712D"/>
    <w:rsid w:val="009E192A"/>
    <w:rsid w:val="009E1A29"/>
    <w:rsid w:val="009E1E29"/>
    <w:rsid w:val="009E1FBF"/>
    <w:rsid w:val="009E30AD"/>
    <w:rsid w:val="009E3205"/>
    <w:rsid w:val="009E355C"/>
    <w:rsid w:val="009E4CE8"/>
    <w:rsid w:val="009E4D59"/>
    <w:rsid w:val="009E4F56"/>
    <w:rsid w:val="009E52D9"/>
    <w:rsid w:val="009E5BF9"/>
    <w:rsid w:val="009E5F5E"/>
    <w:rsid w:val="009E67EF"/>
    <w:rsid w:val="009F0294"/>
    <w:rsid w:val="009F33D7"/>
    <w:rsid w:val="009F464A"/>
    <w:rsid w:val="009F4BB8"/>
    <w:rsid w:val="009F5167"/>
    <w:rsid w:val="009F601B"/>
    <w:rsid w:val="009F6ACE"/>
    <w:rsid w:val="009F6B1A"/>
    <w:rsid w:val="009F6CD5"/>
    <w:rsid w:val="009F745A"/>
    <w:rsid w:val="009F793F"/>
    <w:rsid w:val="009F7F2C"/>
    <w:rsid w:val="00A000D1"/>
    <w:rsid w:val="00A016C3"/>
    <w:rsid w:val="00A0201B"/>
    <w:rsid w:val="00A0221A"/>
    <w:rsid w:val="00A030B6"/>
    <w:rsid w:val="00A03E21"/>
    <w:rsid w:val="00A041CF"/>
    <w:rsid w:val="00A05278"/>
    <w:rsid w:val="00A06A22"/>
    <w:rsid w:val="00A06BEB"/>
    <w:rsid w:val="00A06CBF"/>
    <w:rsid w:val="00A06EDD"/>
    <w:rsid w:val="00A06F75"/>
    <w:rsid w:val="00A0729E"/>
    <w:rsid w:val="00A10D7B"/>
    <w:rsid w:val="00A12860"/>
    <w:rsid w:val="00A12A58"/>
    <w:rsid w:val="00A12A65"/>
    <w:rsid w:val="00A13320"/>
    <w:rsid w:val="00A13616"/>
    <w:rsid w:val="00A1366F"/>
    <w:rsid w:val="00A13EAE"/>
    <w:rsid w:val="00A1416D"/>
    <w:rsid w:val="00A155D0"/>
    <w:rsid w:val="00A15D40"/>
    <w:rsid w:val="00A16021"/>
    <w:rsid w:val="00A162B9"/>
    <w:rsid w:val="00A205A9"/>
    <w:rsid w:val="00A2069E"/>
    <w:rsid w:val="00A2127F"/>
    <w:rsid w:val="00A219D3"/>
    <w:rsid w:val="00A21ECF"/>
    <w:rsid w:val="00A231DF"/>
    <w:rsid w:val="00A23E55"/>
    <w:rsid w:val="00A24011"/>
    <w:rsid w:val="00A24418"/>
    <w:rsid w:val="00A2572E"/>
    <w:rsid w:val="00A2596D"/>
    <w:rsid w:val="00A25A9B"/>
    <w:rsid w:val="00A25CAB"/>
    <w:rsid w:val="00A25D1A"/>
    <w:rsid w:val="00A269BA"/>
    <w:rsid w:val="00A26CC2"/>
    <w:rsid w:val="00A30C26"/>
    <w:rsid w:val="00A3183A"/>
    <w:rsid w:val="00A328FD"/>
    <w:rsid w:val="00A329ED"/>
    <w:rsid w:val="00A34087"/>
    <w:rsid w:val="00A35160"/>
    <w:rsid w:val="00A36098"/>
    <w:rsid w:val="00A36AA7"/>
    <w:rsid w:val="00A36F90"/>
    <w:rsid w:val="00A37632"/>
    <w:rsid w:val="00A37BC9"/>
    <w:rsid w:val="00A401ED"/>
    <w:rsid w:val="00A40CE0"/>
    <w:rsid w:val="00A4152D"/>
    <w:rsid w:val="00A41584"/>
    <w:rsid w:val="00A42277"/>
    <w:rsid w:val="00A4305D"/>
    <w:rsid w:val="00A43356"/>
    <w:rsid w:val="00A43ABB"/>
    <w:rsid w:val="00A441E5"/>
    <w:rsid w:val="00A44EA7"/>
    <w:rsid w:val="00A45719"/>
    <w:rsid w:val="00A46C2B"/>
    <w:rsid w:val="00A4796E"/>
    <w:rsid w:val="00A47C0E"/>
    <w:rsid w:val="00A50807"/>
    <w:rsid w:val="00A50D0B"/>
    <w:rsid w:val="00A51BB8"/>
    <w:rsid w:val="00A5238B"/>
    <w:rsid w:val="00A539A2"/>
    <w:rsid w:val="00A55305"/>
    <w:rsid w:val="00A55B54"/>
    <w:rsid w:val="00A560A0"/>
    <w:rsid w:val="00A5703E"/>
    <w:rsid w:val="00A573DF"/>
    <w:rsid w:val="00A57A4C"/>
    <w:rsid w:val="00A61676"/>
    <w:rsid w:val="00A617D6"/>
    <w:rsid w:val="00A618A4"/>
    <w:rsid w:val="00A62751"/>
    <w:rsid w:val="00A63BAA"/>
    <w:rsid w:val="00A648B5"/>
    <w:rsid w:val="00A6702F"/>
    <w:rsid w:val="00A67986"/>
    <w:rsid w:val="00A67AE8"/>
    <w:rsid w:val="00A67D1A"/>
    <w:rsid w:val="00A705C0"/>
    <w:rsid w:val="00A70E77"/>
    <w:rsid w:val="00A70ECA"/>
    <w:rsid w:val="00A717CF"/>
    <w:rsid w:val="00A72380"/>
    <w:rsid w:val="00A72FAD"/>
    <w:rsid w:val="00A735F7"/>
    <w:rsid w:val="00A73DE6"/>
    <w:rsid w:val="00A754A3"/>
    <w:rsid w:val="00A75E7F"/>
    <w:rsid w:val="00A763A8"/>
    <w:rsid w:val="00A777B0"/>
    <w:rsid w:val="00A80000"/>
    <w:rsid w:val="00A800E7"/>
    <w:rsid w:val="00A8097F"/>
    <w:rsid w:val="00A809C9"/>
    <w:rsid w:val="00A80E8B"/>
    <w:rsid w:val="00A811B0"/>
    <w:rsid w:val="00A81AE2"/>
    <w:rsid w:val="00A81C7C"/>
    <w:rsid w:val="00A82EBC"/>
    <w:rsid w:val="00A832E6"/>
    <w:rsid w:val="00A83A5B"/>
    <w:rsid w:val="00A83E2D"/>
    <w:rsid w:val="00A83E4D"/>
    <w:rsid w:val="00A84F4B"/>
    <w:rsid w:val="00A85930"/>
    <w:rsid w:val="00A87008"/>
    <w:rsid w:val="00A8705F"/>
    <w:rsid w:val="00A87321"/>
    <w:rsid w:val="00A87D5D"/>
    <w:rsid w:val="00A91191"/>
    <w:rsid w:val="00A93675"/>
    <w:rsid w:val="00A93F78"/>
    <w:rsid w:val="00A942FD"/>
    <w:rsid w:val="00A94D35"/>
    <w:rsid w:val="00A95173"/>
    <w:rsid w:val="00A951A0"/>
    <w:rsid w:val="00A95719"/>
    <w:rsid w:val="00A95EC9"/>
    <w:rsid w:val="00A95FBB"/>
    <w:rsid w:val="00A9628C"/>
    <w:rsid w:val="00A96AD9"/>
    <w:rsid w:val="00A96D62"/>
    <w:rsid w:val="00A97159"/>
    <w:rsid w:val="00A977F8"/>
    <w:rsid w:val="00AA1132"/>
    <w:rsid w:val="00AA119E"/>
    <w:rsid w:val="00AA1554"/>
    <w:rsid w:val="00AA15B4"/>
    <w:rsid w:val="00AA1AD9"/>
    <w:rsid w:val="00AA3703"/>
    <w:rsid w:val="00AA484E"/>
    <w:rsid w:val="00AA4871"/>
    <w:rsid w:val="00AA5A94"/>
    <w:rsid w:val="00AA769B"/>
    <w:rsid w:val="00AA77BC"/>
    <w:rsid w:val="00AA7DE3"/>
    <w:rsid w:val="00AB03DC"/>
    <w:rsid w:val="00AB049F"/>
    <w:rsid w:val="00AB04AF"/>
    <w:rsid w:val="00AB08D7"/>
    <w:rsid w:val="00AB0EF2"/>
    <w:rsid w:val="00AB104F"/>
    <w:rsid w:val="00AB2438"/>
    <w:rsid w:val="00AB315D"/>
    <w:rsid w:val="00AB3298"/>
    <w:rsid w:val="00AB4479"/>
    <w:rsid w:val="00AB4A3A"/>
    <w:rsid w:val="00AB4AE7"/>
    <w:rsid w:val="00AB4E5B"/>
    <w:rsid w:val="00AB5127"/>
    <w:rsid w:val="00AB5344"/>
    <w:rsid w:val="00AB5540"/>
    <w:rsid w:val="00AB56AC"/>
    <w:rsid w:val="00AB56FA"/>
    <w:rsid w:val="00AB635C"/>
    <w:rsid w:val="00AB6983"/>
    <w:rsid w:val="00AB6A41"/>
    <w:rsid w:val="00AB7925"/>
    <w:rsid w:val="00AB7AF8"/>
    <w:rsid w:val="00AC02D6"/>
    <w:rsid w:val="00AC095F"/>
    <w:rsid w:val="00AC13BA"/>
    <w:rsid w:val="00AC1808"/>
    <w:rsid w:val="00AC1906"/>
    <w:rsid w:val="00AC21D3"/>
    <w:rsid w:val="00AC2B8B"/>
    <w:rsid w:val="00AC5501"/>
    <w:rsid w:val="00AC6E08"/>
    <w:rsid w:val="00AC7536"/>
    <w:rsid w:val="00AC7688"/>
    <w:rsid w:val="00AC7F4D"/>
    <w:rsid w:val="00AD1B90"/>
    <w:rsid w:val="00AD2488"/>
    <w:rsid w:val="00AD2F96"/>
    <w:rsid w:val="00AD3B38"/>
    <w:rsid w:val="00AD3BF2"/>
    <w:rsid w:val="00AD3FE1"/>
    <w:rsid w:val="00AD41FC"/>
    <w:rsid w:val="00AD4A83"/>
    <w:rsid w:val="00AD50E3"/>
    <w:rsid w:val="00AD5370"/>
    <w:rsid w:val="00AD5BC5"/>
    <w:rsid w:val="00AD6FDE"/>
    <w:rsid w:val="00AD71FB"/>
    <w:rsid w:val="00AD76DC"/>
    <w:rsid w:val="00AD7744"/>
    <w:rsid w:val="00AD7C11"/>
    <w:rsid w:val="00AE03EE"/>
    <w:rsid w:val="00AE0C50"/>
    <w:rsid w:val="00AE118B"/>
    <w:rsid w:val="00AE1806"/>
    <w:rsid w:val="00AE1BFF"/>
    <w:rsid w:val="00AE2513"/>
    <w:rsid w:val="00AE2990"/>
    <w:rsid w:val="00AE460B"/>
    <w:rsid w:val="00AE5BD6"/>
    <w:rsid w:val="00AE5C44"/>
    <w:rsid w:val="00AF00EF"/>
    <w:rsid w:val="00AF079F"/>
    <w:rsid w:val="00AF1469"/>
    <w:rsid w:val="00AF1C25"/>
    <w:rsid w:val="00AF1E34"/>
    <w:rsid w:val="00AF1F68"/>
    <w:rsid w:val="00AF308F"/>
    <w:rsid w:val="00AF3C69"/>
    <w:rsid w:val="00AF4355"/>
    <w:rsid w:val="00AF44A5"/>
    <w:rsid w:val="00AF50FC"/>
    <w:rsid w:val="00AF6168"/>
    <w:rsid w:val="00AF64FC"/>
    <w:rsid w:val="00AF67F4"/>
    <w:rsid w:val="00AF6E45"/>
    <w:rsid w:val="00AF6F9E"/>
    <w:rsid w:val="00AF6FB8"/>
    <w:rsid w:val="00B00660"/>
    <w:rsid w:val="00B01BC7"/>
    <w:rsid w:val="00B02416"/>
    <w:rsid w:val="00B02D77"/>
    <w:rsid w:val="00B03A02"/>
    <w:rsid w:val="00B04275"/>
    <w:rsid w:val="00B05006"/>
    <w:rsid w:val="00B054D5"/>
    <w:rsid w:val="00B06E89"/>
    <w:rsid w:val="00B07764"/>
    <w:rsid w:val="00B0794B"/>
    <w:rsid w:val="00B100DC"/>
    <w:rsid w:val="00B10951"/>
    <w:rsid w:val="00B10A1C"/>
    <w:rsid w:val="00B10CDC"/>
    <w:rsid w:val="00B10E4E"/>
    <w:rsid w:val="00B120D3"/>
    <w:rsid w:val="00B1355F"/>
    <w:rsid w:val="00B13E82"/>
    <w:rsid w:val="00B160FF"/>
    <w:rsid w:val="00B161B5"/>
    <w:rsid w:val="00B16283"/>
    <w:rsid w:val="00B16F14"/>
    <w:rsid w:val="00B20068"/>
    <w:rsid w:val="00B20610"/>
    <w:rsid w:val="00B20A4B"/>
    <w:rsid w:val="00B20B44"/>
    <w:rsid w:val="00B212C0"/>
    <w:rsid w:val="00B21857"/>
    <w:rsid w:val="00B22954"/>
    <w:rsid w:val="00B22F71"/>
    <w:rsid w:val="00B23882"/>
    <w:rsid w:val="00B23A88"/>
    <w:rsid w:val="00B23B2C"/>
    <w:rsid w:val="00B244E4"/>
    <w:rsid w:val="00B2475B"/>
    <w:rsid w:val="00B24EF8"/>
    <w:rsid w:val="00B26C70"/>
    <w:rsid w:val="00B27949"/>
    <w:rsid w:val="00B27BF9"/>
    <w:rsid w:val="00B30467"/>
    <w:rsid w:val="00B30F2D"/>
    <w:rsid w:val="00B31A1E"/>
    <w:rsid w:val="00B34046"/>
    <w:rsid w:val="00B34D06"/>
    <w:rsid w:val="00B35171"/>
    <w:rsid w:val="00B3596E"/>
    <w:rsid w:val="00B36525"/>
    <w:rsid w:val="00B372B9"/>
    <w:rsid w:val="00B37AA1"/>
    <w:rsid w:val="00B406EA"/>
    <w:rsid w:val="00B40EE9"/>
    <w:rsid w:val="00B41D2D"/>
    <w:rsid w:val="00B42C22"/>
    <w:rsid w:val="00B43488"/>
    <w:rsid w:val="00B43A23"/>
    <w:rsid w:val="00B43B91"/>
    <w:rsid w:val="00B43D7C"/>
    <w:rsid w:val="00B43E89"/>
    <w:rsid w:val="00B44514"/>
    <w:rsid w:val="00B451C0"/>
    <w:rsid w:val="00B45FCC"/>
    <w:rsid w:val="00B46DA7"/>
    <w:rsid w:val="00B478A8"/>
    <w:rsid w:val="00B47B3A"/>
    <w:rsid w:val="00B47B3D"/>
    <w:rsid w:val="00B51030"/>
    <w:rsid w:val="00B5233C"/>
    <w:rsid w:val="00B5249F"/>
    <w:rsid w:val="00B52771"/>
    <w:rsid w:val="00B52D5C"/>
    <w:rsid w:val="00B530A0"/>
    <w:rsid w:val="00B53414"/>
    <w:rsid w:val="00B5343C"/>
    <w:rsid w:val="00B53516"/>
    <w:rsid w:val="00B541B6"/>
    <w:rsid w:val="00B55799"/>
    <w:rsid w:val="00B55C39"/>
    <w:rsid w:val="00B56619"/>
    <w:rsid w:val="00B5797D"/>
    <w:rsid w:val="00B57E80"/>
    <w:rsid w:val="00B61D3A"/>
    <w:rsid w:val="00B620BB"/>
    <w:rsid w:val="00B627A2"/>
    <w:rsid w:val="00B62A21"/>
    <w:rsid w:val="00B62F66"/>
    <w:rsid w:val="00B638FA"/>
    <w:rsid w:val="00B670C4"/>
    <w:rsid w:val="00B67A3E"/>
    <w:rsid w:val="00B701A1"/>
    <w:rsid w:val="00B70CC5"/>
    <w:rsid w:val="00B7171C"/>
    <w:rsid w:val="00B72335"/>
    <w:rsid w:val="00B7236D"/>
    <w:rsid w:val="00B72A45"/>
    <w:rsid w:val="00B72CE5"/>
    <w:rsid w:val="00B72D9C"/>
    <w:rsid w:val="00B731D7"/>
    <w:rsid w:val="00B73533"/>
    <w:rsid w:val="00B740EC"/>
    <w:rsid w:val="00B751F7"/>
    <w:rsid w:val="00B7562A"/>
    <w:rsid w:val="00B75D06"/>
    <w:rsid w:val="00B75F57"/>
    <w:rsid w:val="00B76A0D"/>
    <w:rsid w:val="00B76C99"/>
    <w:rsid w:val="00B76E1A"/>
    <w:rsid w:val="00B77230"/>
    <w:rsid w:val="00B77794"/>
    <w:rsid w:val="00B77EBA"/>
    <w:rsid w:val="00B8064A"/>
    <w:rsid w:val="00B80B4C"/>
    <w:rsid w:val="00B80D62"/>
    <w:rsid w:val="00B80F6F"/>
    <w:rsid w:val="00B80FCC"/>
    <w:rsid w:val="00B816FC"/>
    <w:rsid w:val="00B81826"/>
    <w:rsid w:val="00B823F5"/>
    <w:rsid w:val="00B82427"/>
    <w:rsid w:val="00B82858"/>
    <w:rsid w:val="00B829F3"/>
    <w:rsid w:val="00B830B3"/>
    <w:rsid w:val="00B865A8"/>
    <w:rsid w:val="00B867BC"/>
    <w:rsid w:val="00B869EB"/>
    <w:rsid w:val="00B86FB4"/>
    <w:rsid w:val="00B906AE"/>
    <w:rsid w:val="00B9083A"/>
    <w:rsid w:val="00B90C6F"/>
    <w:rsid w:val="00B91167"/>
    <w:rsid w:val="00B91729"/>
    <w:rsid w:val="00B91867"/>
    <w:rsid w:val="00B91B2A"/>
    <w:rsid w:val="00B927F6"/>
    <w:rsid w:val="00B92827"/>
    <w:rsid w:val="00B9414C"/>
    <w:rsid w:val="00B9456F"/>
    <w:rsid w:val="00B9467C"/>
    <w:rsid w:val="00B94750"/>
    <w:rsid w:val="00B956FE"/>
    <w:rsid w:val="00B96507"/>
    <w:rsid w:val="00B96A23"/>
    <w:rsid w:val="00B97072"/>
    <w:rsid w:val="00B971AA"/>
    <w:rsid w:val="00B97896"/>
    <w:rsid w:val="00BA0568"/>
    <w:rsid w:val="00BA0E8D"/>
    <w:rsid w:val="00BA1943"/>
    <w:rsid w:val="00BA1A81"/>
    <w:rsid w:val="00BA2319"/>
    <w:rsid w:val="00BA28B1"/>
    <w:rsid w:val="00BA298B"/>
    <w:rsid w:val="00BA2D5B"/>
    <w:rsid w:val="00BA30FB"/>
    <w:rsid w:val="00BA3D7D"/>
    <w:rsid w:val="00BA3D9A"/>
    <w:rsid w:val="00BA4C76"/>
    <w:rsid w:val="00BA5F74"/>
    <w:rsid w:val="00BA611A"/>
    <w:rsid w:val="00BA727D"/>
    <w:rsid w:val="00BB1480"/>
    <w:rsid w:val="00BB163C"/>
    <w:rsid w:val="00BB27E3"/>
    <w:rsid w:val="00BB2B34"/>
    <w:rsid w:val="00BB2F79"/>
    <w:rsid w:val="00BB3504"/>
    <w:rsid w:val="00BB5276"/>
    <w:rsid w:val="00BB52C1"/>
    <w:rsid w:val="00BB65D4"/>
    <w:rsid w:val="00BB7A80"/>
    <w:rsid w:val="00BC031C"/>
    <w:rsid w:val="00BC04D1"/>
    <w:rsid w:val="00BC05AA"/>
    <w:rsid w:val="00BC17A2"/>
    <w:rsid w:val="00BC3027"/>
    <w:rsid w:val="00BC3325"/>
    <w:rsid w:val="00BC3E3A"/>
    <w:rsid w:val="00BC4FBE"/>
    <w:rsid w:val="00BC54A6"/>
    <w:rsid w:val="00BC55DF"/>
    <w:rsid w:val="00BC5D0C"/>
    <w:rsid w:val="00BC6162"/>
    <w:rsid w:val="00BC66A7"/>
    <w:rsid w:val="00BC67E9"/>
    <w:rsid w:val="00BC6E47"/>
    <w:rsid w:val="00BC7026"/>
    <w:rsid w:val="00BC7427"/>
    <w:rsid w:val="00BD0B41"/>
    <w:rsid w:val="00BD24C9"/>
    <w:rsid w:val="00BD302D"/>
    <w:rsid w:val="00BD3471"/>
    <w:rsid w:val="00BD3488"/>
    <w:rsid w:val="00BD3683"/>
    <w:rsid w:val="00BD425F"/>
    <w:rsid w:val="00BD47AA"/>
    <w:rsid w:val="00BD5105"/>
    <w:rsid w:val="00BD5295"/>
    <w:rsid w:val="00BD5726"/>
    <w:rsid w:val="00BD6410"/>
    <w:rsid w:val="00BD6F1D"/>
    <w:rsid w:val="00BE0211"/>
    <w:rsid w:val="00BE0821"/>
    <w:rsid w:val="00BE11EE"/>
    <w:rsid w:val="00BE177F"/>
    <w:rsid w:val="00BE1D97"/>
    <w:rsid w:val="00BE385C"/>
    <w:rsid w:val="00BE5C5F"/>
    <w:rsid w:val="00BE6AD2"/>
    <w:rsid w:val="00BE7135"/>
    <w:rsid w:val="00BE715D"/>
    <w:rsid w:val="00BE754A"/>
    <w:rsid w:val="00BF000F"/>
    <w:rsid w:val="00BF006D"/>
    <w:rsid w:val="00BF094D"/>
    <w:rsid w:val="00BF0CBE"/>
    <w:rsid w:val="00BF1468"/>
    <w:rsid w:val="00BF1B9E"/>
    <w:rsid w:val="00BF2395"/>
    <w:rsid w:val="00BF26CB"/>
    <w:rsid w:val="00BF2948"/>
    <w:rsid w:val="00BF3529"/>
    <w:rsid w:val="00BF3C79"/>
    <w:rsid w:val="00BF3E93"/>
    <w:rsid w:val="00BF463A"/>
    <w:rsid w:val="00BF54F9"/>
    <w:rsid w:val="00BF5F63"/>
    <w:rsid w:val="00BF6C1A"/>
    <w:rsid w:val="00BF7736"/>
    <w:rsid w:val="00BF7D1E"/>
    <w:rsid w:val="00C00254"/>
    <w:rsid w:val="00C02976"/>
    <w:rsid w:val="00C02BE2"/>
    <w:rsid w:val="00C03D93"/>
    <w:rsid w:val="00C03E02"/>
    <w:rsid w:val="00C0489B"/>
    <w:rsid w:val="00C04959"/>
    <w:rsid w:val="00C04A56"/>
    <w:rsid w:val="00C04F76"/>
    <w:rsid w:val="00C051F9"/>
    <w:rsid w:val="00C05288"/>
    <w:rsid w:val="00C05704"/>
    <w:rsid w:val="00C057E7"/>
    <w:rsid w:val="00C06ACA"/>
    <w:rsid w:val="00C06DF7"/>
    <w:rsid w:val="00C076F4"/>
    <w:rsid w:val="00C10427"/>
    <w:rsid w:val="00C104E7"/>
    <w:rsid w:val="00C1136B"/>
    <w:rsid w:val="00C11C7B"/>
    <w:rsid w:val="00C12D74"/>
    <w:rsid w:val="00C13A6F"/>
    <w:rsid w:val="00C13F32"/>
    <w:rsid w:val="00C15284"/>
    <w:rsid w:val="00C15872"/>
    <w:rsid w:val="00C166F6"/>
    <w:rsid w:val="00C16FF7"/>
    <w:rsid w:val="00C17C07"/>
    <w:rsid w:val="00C211D6"/>
    <w:rsid w:val="00C21329"/>
    <w:rsid w:val="00C21679"/>
    <w:rsid w:val="00C21F81"/>
    <w:rsid w:val="00C21FCE"/>
    <w:rsid w:val="00C22022"/>
    <w:rsid w:val="00C225B2"/>
    <w:rsid w:val="00C2283A"/>
    <w:rsid w:val="00C22B6E"/>
    <w:rsid w:val="00C22BFA"/>
    <w:rsid w:val="00C233BD"/>
    <w:rsid w:val="00C24494"/>
    <w:rsid w:val="00C247AA"/>
    <w:rsid w:val="00C25424"/>
    <w:rsid w:val="00C25D64"/>
    <w:rsid w:val="00C2658F"/>
    <w:rsid w:val="00C26D8D"/>
    <w:rsid w:val="00C26E50"/>
    <w:rsid w:val="00C30E7E"/>
    <w:rsid w:val="00C312CF"/>
    <w:rsid w:val="00C33668"/>
    <w:rsid w:val="00C3414C"/>
    <w:rsid w:val="00C343E1"/>
    <w:rsid w:val="00C34616"/>
    <w:rsid w:val="00C34886"/>
    <w:rsid w:val="00C3630C"/>
    <w:rsid w:val="00C369BD"/>
    <w:rsid w:val="00C36D7F"/>
    <w:rsid w:val="00C378C1"/>
    <w:rsid w:val="00C411CD"/>
    <w:rsid w:val="00C415B9"/>
    <w:rsid w:val="00C418C0"/>
    <w:rsid w:val="00C41F3D"/>
    <w:rsid w:val="00C42031"/>
    <w:rsid w:val="00C426AC"/>
    <w:rsid w:val="00C42B5D"/>
    <w:rsid w:val="00C42EF3"/>
    <w:rsid w:val="00C436F8"/>
    <w:rsid w:val="00C4517F"/>
    <w:rsid w:val="00C45799"/>
    <w:rsid w:val="00C460F2"/>
    <w:rsid w:val="00C467FF"/>
    <w:rsid w:val="00C46901"/>
    <w:rsid w:val="00C4722E"/>
    <w:rsid w:val="00C47680"/>
    <w:rsid w:val="00C50560"/>
    <w:rsid w:val="00C50CDF"/>
    <w:rsid w:val="00C51616"/>
    <w:rsid w:val="00C51965"/>
    <w:rsid w:val="00C52D24"/>
    <w:rsid w:val="00C52D35"/>
    <w:rsid w:val="00C53BE6"/>
    <w:rsid w:val="00C55FCB"/>
    <w:rsid w:val="00C56421"/>
    <w:rsid w:val="00C56C14"/>
    <w:rsid w:val="00C56FB2"/>
    <w:rsid w:val="00C57694"/>
    <w:rsid w:val="00C57835"/>
    <w:rsid w:val="00C57D5C"/>
    <w:rsid w:val="00C601B9"/>
    <w:rsid w:val="00C609A0"/>
    <w:rsid w:val="00C611D4"/>
    <w:rsid w:val="00C6165D"/>
    <w:rsid w:val="00C61AFD"/>
    <w:rsid w:val="00C61D74"/>
    <w:rsid w:val="00C62006"/>
    <w:rsid w:val="00C62A17"/>
    <w:rsid w:val="00C630FC"/>
    <w:rsid w:val="00C634ED"/>
    <w:rsid w:val="00C64615"/>
    <w:rsid w:val="00C64B5E"/>
    <w:rsid w:val="00C64FA8"/>
    <w:rsid w:val="00C65887"/>
    <w:rsid w:val="00C706AC"/>
    <w:rsid w:val="00C70A76"/>
    <w:rsid w:val="00C70F46"/>
    <w:rsid w:val="00C7101E"/>
    <w:rsid w:val="00C7282B"/>
    <w:rsid w:val="00C736E4"/>
    <w:rsid w:val="00C7425C"/>
    <w:rsid w:val="00C7471A"/>
    <w:rsid w:val="00C74886"/>
    <w:rsid w:val="00C757EF"/>
    <w:rsid w:val="00C76961"/>
    <w:rsid w:val="00C76A58"/>
    <w:rsid w:val="00C77F75"/>
    <w:rsid w:val="00C81BAC"/>
    <w:rsid w:val="00C82573"/>
    <w:rsid w:val="00C8274F"/>
    <w:rsid w:val="00C83696"/>
    <w:rsid w:val="00C83A08"/>
    <w:rsid w:val="00C84678"/>
    <w:rsid w:val="00C84950"/>
    <w:rsid w:val="00C84AE8"/>
    <w:rsid w:val="00C85217"/>
    <w:rsid w:val="00C8527D"/>
    <w:rsid w:val="00C8568E"/>
    <w:rsid w:val="00C85E0A"/>
    <w:rsid w:val="00C8659C"/>
    <w:rsid w:val="00C866FF"/>
    <w:rsid w:val="00C86898"/>
    <w:rsid w:val="00C86DC4"/>
    <w:rsid w:val="00C8706F"/>
    <w:rsid w:val="00C87A9A"/>
    <w:rsid w:val="00C90794"/>
    <w:rsid w:val="00C909B7"/>
    <w:rsid w:val="00C90F95"/>
    <w:rsid w:val="00C9260B"/>
    <w:rsid w:val="00C929D4"/>
    <w:rsid w:val="00C93ECA"/>
    <w:rsid w:val="00C95119"/>
    <w:rsid w:val="00C95A59"/>
    <w:rsid w:val="00C96E6F"/>
    <w:rsid w:val="00C970EE"/>
    <w:rsid w:val="00CA0522"/>
    <w:rsid w:val="00CA0B34"/>
    <w:rsid w:val="00CA1E64"/>
    <w:rsid w:val="00CA23DB"/>
    <w:rsid w:val="00CA2A1A"/>
    <w:rsid w:val="00CA2A91"/>
    <w:rsid w:val="00CA4A85"/>
    <w:rsid w:val="00CA4D31"/>
    <w:rsid w:val="00CA568C"/>
    <w:rsid w:val="00CA5D15"/>
    <w:rsid w:val="00CA5FE0"/>
    <w:rsid w:val="00CA6861"/>
    <w:rsid w:val="00CA7520"/>
    <w:rsid w:val="00CB04A3"/>
    <w:rsid w:val="00CB0765"/>
    <w:rsid w:val="00CB0D13"/>
    <w:rsid w:val="00CB0DAC"/>
    <w:rsid w:val="00CB0EF7"/>
    <w:rsid w:val="00CB35E6"/>
    <w:rsid w:val="00CB52A4"/>
    <w:rsid w:val="00CC02B9"/>
    <w:rsid w:val="00CC1977"/>
    <w:rsid w:val="00CC472C"/>
    <w:rsid w:val="00CC55F9"/>
    <w:rsid w:val="00CC6607"/>
    <w:rsid w:val="00CC66C0"/>
    <w:rsid w:val="00CC730D"/>
    <w:rsid w:val="00CD0B61"/>
    <w:rsid w:val="00CD0D66"/>
    <w:rsid w:val="00CD10FB"/>
    <w:rsid w:val="00CD1995"/>
    <w:rsid w:val="00CD1E08"/>
    <w:rsid w:val="00CD2835"/>
    <w:rsid w:val="00CD3C56"/>
    <w:rsid w:val="00CD4235"/>
    <w:rsid w:val="00CD55E2"/>
    <w:rsid w:val="00CD69C5"/>
    <w:rsid w:val="00CD6E43"/>
    <w:rsid w:val="00CE1F87"/>
    <w:rsid w:val="00CE221B"/>
    <w:rsid w:val="00CE2334"/>
    <w:rsid w:val="00CE2561"/>
    <w:rsid w:val="00CE2E10"/>
    <w:rsid w:val="00CE4D13"/>
    <w:rsid w:val="00CE5455"/>
    <w:rsid w:val="00CE552F"/>
    <w:rsid w:val="00CE6356"/>
    <w:rsid w:val="00CE77E1"/>
    <w:rsid w:val="00CF0195"/>
    <w:rsid w:val="00CF0387"/>
    <w:rsid w:val="00CF15A6"/>
    <w:rsid w:val="00CF1CE4"/>
    <w:rsid w:val="00CF53B9"/>
    <w:rsid w:val="00CF67F4"/>
    <w:rsid w:val="00CF6C97"/>
    <w:rsid w:val="00CF72BA"/>
    <w:rsid w:val="00CF79BF"/>
    <w:rsid w:val="00D0027D"/>
    <w:rsid w:val="00D00793"/>
    <w:rsid w:val="00D00EB7"/>
    <w:rsid w:val="00D01286"/>
    <w:rsid w:val="00D029AB"/>
    <w:rsid w:val="00D03124"/>
    <w:rsid w:val="00D03788"/>
    <w:rsid w:val="00D048DD"/>
    <w:rsid w:val="00D04E30"/>
    <w:rsid w:val="00D04FBD"/>
    <w:rsid w:val="00D060E7"/>
    <w:rsid w:val="00D06FD7"/>
    <w:rsid w:val="00D07EA4"/>
    <w:rsid w:val="00D10A48"/>
    <w:rsid w:val="00D11672"/>
    <w:rsid w:val="00D1198E"/>
    <w:rsid w:val="00D1199B"/>
    <w:rsid w:val="00D11F9D"/>
    <w:rsid w:val="00D11FE1"/>
    <w:rsid w:val="00D120A1"/>
    <w:rsid w:val="00D12939"/>
    <w:rsid w:val="00D13028"/>
    <w:rsid w:val="00D130D1"/>
    <w:rsid w:val="00D1371D"/>
    <w:rsid w:val="00D13C76"/>
    <w:rsid w:val="00D145CD"/>
    <w:rsid w:val="00D14619"/>
    <w:rsid w:val="00D14E04"/>
    <w:rsid w:val="00D155C0"/>
    <w:rsid w:val="00D157FD"/>
    <w:rsid w:val="00D16CB5"/>
    <w:rsid w:val="00D1771F"/>
    <w:rsid w:val="00D17ADF"/>
    <w:rsid w:val="00D17BDC"/>
    <w:rsid w:val="00D17C96"/>
    <w:rsid w:val="00D17D11"/>
    <w:rsid w:val="00D2054D"/>
    <w:rsid w:val="00D20978"/>
    <w:rsid w:val="00D20D64"/>
    <w:rsid w:val="00D21CF7"/>
    <w:rsid w:val="00D2217C"/>
    <w:rsid w:val="00D2247F"/>
    <w:rsid w:val="00D226D2"/>
    <w:rsid w:val="00D228B9"/>
    <w:rsid w:val="00D23811"/>
    <w:rsid w:val="00D23C0C"/>
    <w:rsid w:val="00D255D4"/>
    <w:rsid w:val="00D25C86"/>
    <w:rsid w:val="00D25E01"/>
    <w:rsid w:val="00D25E70"/>
    <w:rsid w:val="00D272B6"/>
    <w:rsid w:val="00D275C8"/>
    <w:rsid w:val="00D30001"/>
    <w:rsid w:val="00D3067E"/>
    <w:rsid w:val="00D312F5"/>
    <w:rsid w:val="00D32477"/>
    <w:rsid w:val="00D32640"/>
    <w:rsid w:val="00D33852"/>
    <w:rsid w:val="00D34DFC"/>
    <w:rsid w:val="00D34EFD"/>
    <w:rsid w:val="00D3504F"/>
    <w:rsid w:val="00D40E1E"/>
    <w:rsid w:val="00D4205D"/>
    <w:rsid w:val="00D4241D"/>
    <w:rsid w:val="00D43500"/>
    <w:rsid w:val="00D43A4C"/>
    <w:rsid w:val="00D445D0"/>
    <w:rsid w:val="00D44890"/>
    <w:rsid w:val="00D448E3"/>
    <w:rsid w:val="00D4576C"/>
    <w:rsid w:val="00D463B7"/>
    <w:rsid w:val="00D46522"/>
    <w:rsid w:val="00D473ED"/>
    <w:rsid w:val="00D476FA"/>
    <w:rsid w:val="00D47CAC"/>
    <w:rsid w:val="00D47DFB"/>
    <w:rsid w:val="00D501C3"/>
    <w:rsid w:val="00D50E5C"/>
    <w:rsid w:val="00D523E9"/>
    <w:rsid w:val="00D541A9"/>
    <w:rsid w:val="00D54588"/>
    <w:rsid w:val="00D547B1"/>
    <w:rsid w:val="00D54E98"/>
    <w:rsid w:val="00D5609A"/>
    <w:rsid w:val="00D56C17"/>
    <w:rsid w:val="00D56F66"/>
    <w:rsid w:val="00D56FFC"/>
    <w:rsid w:val="00D57C98"/>
    <w:rsid w:val="00D61828"/>
    <w:rsid w:val="00D62B37"/>
    <w:rsid w:val="00D62C4B"/>
    <w:rsid w:val="00D63919"/>
    <w:rsid w:val="00D63CF3"/>
    <w:rsid w:val="00D64727"/>
    <w:rsid w:val="00D64AF6"/>
    <w:rsid w:val="00D64ED9"/>
    <w:rsid w:val="00D67F90"/>
    <w:rsid w:val="00D70AA5"/>
    <w:rsid w:val="00D71009"/>
    <w:rsid w:val="00D71493"/>
    <w:rsid w:val="00D72252"/>
    <w:rsid w:val="00D73041"/>
    <w:rsid w:val="00D75FEC"/>
    <w:rsid w:val="00D7606D"/>
    <w:rsid w:val="00D77162"/>
    <w:rsid w:val="00D779E5"/>
    <w:rsid w:val="00D77ED0"/>
    <w:rsid w:val="00D806D3"/>
    <w:rsid w:val="00D8156E"/>
    <w:rsid w:val="00D81D0A"/>
    <w:rsid w:val="00D823DC"/>
    <w:rsid w:val="00D8397F"/>
    <w:rsid w:val="00D845D3"/>
    <w:rsid w:val="00D855A7"/>
    <w:rsid w:val="00D85641"/>
    <w:rsid w:val="00D85D4C"/>
    <w:rsid w:val="00D8725C"/>
    <w:rsid w:val="00D8727A"/>
    <w:rsid w:val="00D87A95"/>
    <w:rsid w:val="00D905A5"/>
    <w:rsid w:val="00D90A59"/>
    <w:rsid w:val="00D90DDB"/>
    <w:rsid w:val="00D912C1"/>
    <w:rsid w:val="00D91C6B"/>
    <w:rsid w:val="00D92367"/>
    <w:rsid w:val="00D92850"/>
    <w:rsid w:val="00D94539"/>
    <w:rsid w:val="00D94B7C"/>
    <w:rsid w:val="00D9575F"/>
    <w:rsid w:val="00D95972"/>
    <w:rsid w:val="00D969E8"/>
    <w:rsid w:val="00D96B7D"/>
    <w:rsid w:val="00DA08D9"/>
    <w:rsid w:val="00DA0D54"/>
    <w:rsid w:val="00DA1265"/>
    <w:rsid w:val="00DA13C0"/>
    <w:rsid w:val="00DA151B"/>
    <w:rsid w:val="00DA173E"/>
    <w:rsid w:val="00DA2126"/>
    <w:rsid w:val="00DA3A40"/>
    <w:rsid w:val="00DA4330"/>
    <w:rsid w:val="00DA5CF7"/>
    <w:rsid w:val="00DA6754"/>
    <w:rsid w:val="00DA6886"/>
    <w:rsid w:val="00DA6CA9"/>
    <w:rsid w:val="00DA6ED7"/>
    <w:rsid w:val="00DA7F30"/>
    <w:rsid w:val="00DB19D9"/>
    <w:rsid w:val="00DB335D"/>
    <w:rsid w:val="00DB37FC"/>
    <w:rsid w:val="00DB3973"/>
    <w:rsid w:val="00DB4065"/>
    <w:rsid w:val="00DB440D"/>
    <w:rsid w:val="00DB559F"/>
    <w:rsid w:val="00DB5FF7"/>
    <w:rsid w:val="00DB7539"/>
    <w:rsid w:val="00DB76DE"/>
    <w:rsid w:val="00DB7715"/>
    <w:rsid w:val="00DB7F67"/>
    <w:rsid w:val="00DC0395"/>
    <w:rsid w:val="00DC061E"/>
    <w:rsid w:val="00DC09C0"/>
    <w:rsid w:val="00DC1129"/>
    <w:rsid w:val="00DC13F6"/>
    <w:rsid w:val="00DC15F1"/>
    <w:rsid w:val="00DC1A62"/>
    <w:rsid w:val="00DC1D96"/>
    <w:rsid w:val="00DC2401"/>
    <w:rsid w:val="00DC2B0D"/>
    <w:rsid w:val="00DC39F5"/>
    <w:rsid w:val="00DC4012"/>
    <w:rsid w:val="00DC574C"/>
    <w:rsid w:val="00DC5CB4"/>
    <w:rsid w:val="00DC5CDF"/>
    <w:rsid w:val="00DC643A"/>
    <w:rsid w:val="00DC6C7B"/>
    <w:rsid w:val="00DC6CDE"/>
    <w:rsid w:val="00DD001D"/>
    <w:rsid w:val="00DD0BC9"/>
    <w:rsid w:val="00DD0FE1"/>
    <w:rsid w:val="00DD1BB4"/>
    <w:rsid w:val="00DD312F"/>
    <w:rsid w:val="00DD3E41"/>
    <w:rsid w:val="00DD4682"/>
    <w:rsid w:val="00DD517C"/>
    <w:rsid w:val="00DD5383"/>
    <w:rsid w:val="00DD5E4F"/>
    <w:rsid w:val="00DD5EB4"/>
    <w:rsid w:val="00DE07B6"/>
    <w:rsid w:val="00DE0AB7"/>
    <w:rsid w:val="00DE0D1F"/>
    <w:rsid w:val="00DE1030"/>
    <w:rsid w:val="00DE1A59"/>
    <w:rsid w:val="00DE27C1"/>
    <w:rsid w:val="00DE520B"/>
    <w:rsid w:val="00DE5E3D"/>
    <w:rsid w:val="00DE6611"/>
    <w:rsid w:val="00DE7490"/>
    <w:rsid w:val="00DE7B60"/>
    <w:rsid w:val="00DE7EF0"/>
    <w:rsid w:val="00DF0CD8"/>
    <w:rsid w:val="00DF2F72"/>
    <w:rsid w:val="00DF2F9D"/>
    <w:rsid w:val="00DF3767"/>
    <w:rsid w:val="00DF3AD3"/>
    <w:rsid w:val="00DF3DCE"/>
    <w:rsid w:val="00DF52CC"/>
    <w:rsid w:val="00DF61C1"/>
    <w:rsid w:val="00DF672E"/>
    <w:rsid w:val="00DF6ED9"/>
    <w:rsid w:val="00DF71F8"/>
    <w:rsid w:val="00DF7309"/>
    <w:rsid w:val="00E0030A"/>
    <w:rsid w:val="00E0085C"/>
    <w:rsid w:val="00E00A29"/>
    <w:rsid w:val="00E00F4B"/>
    <w:rsid w:val="00E01754"/>
    <w:rsid w:val="00E01981"/>
    <w:rsid w:val="00E01CED"/>
    <w:rsid w:val="00E01EFE"/>
    <w:rsid w:val="00E020CD"/>
    <w:rsid w:val="00E02F26"/>
    <w:rsid w:val="00E02F99"/>
    <w:rsid w:val="00E030D8"/>
    <w:rsid w:val="00E030ED"/>
    <w:rsid w:val="00E03F58"/>
    <w:rsid w:val="00E0449F"/>
    <w:rsid w:val="00E0463D"/>
    <w:rsid w:val="00E049F9"/>
    <w:rsid w:val="00E05E4D"/>
    <w:rsid w:val="00E06140"/>
    <w:rsid w:val="00E07787"/>
    <w:rsid w:val="00E11340"/>
    <w:rsid w:val="00E12808"/>
    <w:rsid w:val="00E12847"/>
    <w:rsid w:val="00E12A6F"/>
    <w:rsid w:val="00E13011"/>
    <w:rsid w:val="00E13641"/>
    <w:rsid w:val="00E13731"/>
    <w:rsid w:val="00E13885"/>
    <w:rsid w:val="00E15CE2"/>
    <w:rsid w:val="00E16D1F"/>
    <w:rsid w:val="00E17411"/>
    <w:rsid w:val="00E1767E"/>
    <w:rsid w:val="00E177FC"/>
    <w:rsid w:val="00E20137"/>
    <w:rsid w:val="00E2039E"/>
    <w:rsid w:val="00E21B3E"/>
    <w:rsid w:val="00E21E3B"/>
    <w:rsid w:val="00E220C3"/>
    <w:rsid w:val="00E229B9"/>
    <w:rsid w:val="00E22BAF"/>
    <w:rsid w:val="00E22FEB"/>
    <w:rsid w:val="00E23904"/>
    <w:rsid w:val="00E24736"/>
    <w:rsid w:val="00E267E7"/>
    <w:rsid w:val="00E279FA"/>
    <w:rsid w:val="00E27AC3"/>
    <w:rsid w:val="00E319F3"/>
    <w:rsid w:val="00E31E44"/>
    <w:rsid w:val="00E31F33"/>
    <w:rsid w:val="00E32E15"/>
    <w:rsid w:val="00E34C10"/>
    <w:rsid w:val="00E34D5C"/>
    <w:rsid w:val="00E3741D"/>
    <w:rsid w:val="00E402E4"/>
    <w:rsid w:val="00E406B1"/>
    <w:rsid w:val="00E415C5"/>
    <w:rsid w:val="00E424DA"/>
    <w:rsid w:val="00E43F48"/>
    <w:rsid w:val="00E44845"/>
    <w:rsid w:val="00E4568D"/>
    <w:rsid w:val="00E46609"/>
    <w:rsid w:val="00E47263"/>
    <w:rsid w:val="00E478A4"/>
    <w:rsid w:val="00E50CC4"/>
    <w:rsid w:val="00E520BD"/>
    <w:rsid w:val="00E52BB3"/>
    <w:rsid w:val="00E52D1B"/>
    <w:rsid w:val="00E541ED"/>
    <w:rsid w:val="00E542A0"/>
    <w:rsid w:val="00E554F6"/>
    <w:rsid w:val="00E5570C"/>
    <w:rsid w:val="00E55B29"/>
    <w:rsid w:val="00E55C5F"/>
    <w:rsid w:val="00E55F35"/>
    <w:rsid w:val="00E560F8"/>
    <w:rsid w:val="00E566B0"/>
    <w:rsid w:val="00E56C73"/>
    <w:rsid w:val="00E5716D"/>
    <w:rsid w:val="00E60ADA"/>
    <w:rsid w:val="00E62195"/>
    <w:rsid w:val="00E62AAE"/>
    <w:rsid w:val="00E632C6"/>
    <w:rsid w:val="00E63C05"/>
    <w:rsid w:val="00E65208"/>
    <w:rsid w:val="00E65428"/>
    <w:rsid w:val="00E65661"/>
    <w:rsid w:val="00E65EE7"/>
    <w:rsid w:val="00E65F52"/>
    <w:rsid w:val="00E66953"/>
    <w:rsid w:val="00E67BC4"/>
    <w:rsid w:val="00E700E3"/>
    <w:rsid w:val="00E70C8D"/>
    <w:rsid w:val="00E70E0C"/>
    <w:rsid w:val="00E7105F"/>
    <w:rsid w:val="00E713DA"/>
    <w:rsid w:val="00E71C45"/>
    <w:rsid w:val="00E71D6A"/>
    <w:rsid w:val="00E72659"/>
    <w:rsid w:val="00E726F4"/>
    <w:rsid w:val="00E7298C"/>
    <w:rsid w:val="00E7387A"/>
    <w:rsid w:val="00E74506"/>
    <w:rsid w:val="00E75AC6"/>
    <w:rsid w:val="00E7680C"/>
    <w:rsid w:val="00E7786E"/>
    <w:rsid w:val="00E805A9"/>
    <w:rsid w:val="00E80A95"/>
    <w:rsid w:val="00E80B84"/>
    <w:rsid w:val="00E81DD4"/>
    <w:rsid w:val="00E82C0E"/>
    <w:rsid w:val="00E83CFA"/>
    <w:rsid w:val="00E850D7"/>
    <w:rsid w:val="00E852DD"/>
    <w:rsid w:val="00E85D68"/>
    <w:rsid w:val="00E85EB3"/>
    <w:rsid w:val="00E904BB"/>
    <w:rsid w:val="00E9062F"/>
    <w:rsid w:val="00E90DCE"/>
    <w:rsid w:val="00E9113E"/>
    <w:rsid w:val="00E91B5C"/>
    <w:rsid w:val="00E95DCE"/>
    <w:rsid w:val="00E96F5F"/>
    <w:rsid w:val="00EA036B"/>
    <w:rsid w:val="00EA1657"/>
    <w:rsid w:val="00EA19F0"/>
    <w:rsid w:val="00EA1A17"/>
    <w:rsid w:val="00EA1F29"/>
    <w:rsid w:val="00EA2095"/>
    <w:rsid w:val="00EA34F1"/>
    <w:rsid w:val="00EA5FA9"/>
    <w:rsid w:val="00EB1180"/>
    <w:rsid w:val="00EB1631"/>
    <w:rsid w:val="00EB19CA"/>
    <w:rsid w:val="00EB1F02"/>
    <w:rsid w:val="00EB2C5F"/>
    <w:rsid w:val="00EB50C9"/>
    <w:rsid w:val="00EB534F"/>
    <w:rsid w:val="00EB5AE8"/>
    <w:rsid w:val="00EB60AA"/>
    <w:rsid w:val="00EB70FC"/>
    <w:rsid w:val="00EB760C"/>
    <w:rsid w:val="00EB76C9"/>
    <w:rsid w:val="00EB7AF4"/>
    <w:rsid w:val="00EC0760"/>
    <w:rsid w:val="00EC100C"/>
    <w:rsid w:val="00EC19B8"/>
    <w:rsid w:val="00EC1AA6"/>
    <w:rsid w:val="00EC238A"/>
    <w:rsid w:val="00EC3387"/>
    <w:rsid w:val="00EC3B27"/>
    <w:rsid w:val="00EC3D0D"/>
    <w:rsid w:val="00EC537F"/>
    <w:rsid w:val="00EC5809"/>
    <w:rsid w:val="00EC696B"/>
    <w:rsid w:val="00EC7D80"/>
    <w:rsid w:val="00ED000A"/>
    <w:rsid w:val="00ED0737"/>
    <w:rsid w:val="00ED1C85"/>
    <w:rsid w:val="00ED224B"/>
    <w:rsid w:val="00ED2CAE"/>
    <w:rsid w:val="00ED3244"/>
    <w:rsid w:val="00ED33DC"/>
    <w:rsid w:val="00ED37F9"/>
    <w:rsid w:val="00ED3AB3"/>
    <w:rsid w:val="00ED4B83"/>
    <w:rsid w:val="00EE0544"/>
    <w:rsid w:val="00EE0D96"/>
    <w:rsid w:val="00EE35E0"/>
    <w:rsid w:val="00EE3FDD"/>
    <w:rsid w:val="00EE4B07"/>
    <w:rsid w:val="00EE4D8E"/>
    <w:rsid w:val="00EE4EC5"/>
    <w:rsid w:val="00EE582E"/>
    <w:rsid w:val="00EE6F3A"/>
    <w:rsid w:val="00EF01D6"/>
    <w:rsid w:val="00EF01EB"/>
    <w:rsid w:val="00EF0DB2"/>
    <w:rsid w:val="00EF0FBD"/>
    <w:rsid w:val="00EF2BB4"/>
    <w:rsid w:val="00EF2C76"/>
    <w:rsid w:val="00EF3E10"/>
    <w:rsid w:val="00EF4360"/>
    <w:rsid w:val="00EF4778"/>
    <w:rsid w:val="00EF4AC2"/>
    <w:rsid w:val="00EF4FAA"/>
    <w:rsid w:val="00EF520D"/>
    <w:rsid w:val="00EF5562"/>
    <w:rsid w:val="00EF7740"/>
    <w:rsid w:val="00EF7AE2"/>
    <w:rsid w:val="00F0148B"/>
    <w:rsid w:val="00F019FD"/>
    <w:rsid w:val="00F01A42"/>
    <w:rsid w:val="00F01D12"/>
    <w:rsid w:val="00F029DF"/>
    <w:rsid w:val="00F02E2B"/>
    <w:rsid w:val="00F04142"/>
    <w:rsid w:val="00F05074"/>
    <w:rsid w:val="00F05E01"/>
    <w:rsid w:val="00F066E5"/>
    <w:rsid w:val="00F06787"/>
    <w:rsid w:val="00F07970"/>
    <w:rsid w:val="00F07DC3"/>
    <w:rsid w:val="00F105B4"/>
    <w:rsid w:val="00F112CE"/>
    <w:rsid w:val="00F11D69"/>
    <w:rsid w:val="00F125C4"/>
    <w:rsid w:val="00F12BF5"/>
    <w:rsid w:val="00F137FD"/>
    <w:rsid w:val="00F15091"/>
    <w:rsid w:val="00F15520"/>
    <w:rsid w:val="00F15881"/>
    <w:rsid w:val="00F158BC"/>
    <w:rsid w:val="00F159F9"/>
    <w:rsid w:val="00F162B9"/>
    <w:rsid w:val="00F16B90"/>
    <w:rsid w:val="00F170EB"/>
    <w:rsid w:val="00F17402"/>
    <w:rsid w:val="00F17EE7"/>
    <w:rsid w:val="00F21E9E"/>
    <w:rsid w:val="00F22BCA"/>
    <w:rsid w:val="00F244E1"/>
    <w:rsid w:val="00F24EC0"/>
    <w:rsid w:val="00F2532E"/>
    <w:rsid w:val="00F2556B"/>
    <w:rsid w:val="00F25D5C"/>
    <w:rsid w:val="00F2605E"/>
    <w:rsid w:val="00F260AA"/>
    <w:rsid w:val="00F2647F"/>
    <w:rsid w:val="00F26C85"/>
    <w:rsid w:val="00F271A2"/>
    <w:rsid w:val="00F27223"/>
    <w:rsid w:val="00F30543"/>
    <w:rsid w:val="00F30764"/>
    <w:rsid w:val="00F30D9B"/>
    <w:rsid w:val="00F3119E"/>
    <w:rsid w:val="00F312B3"/>
    <w:rsid w:val="00F31C3C"/>
    <w:rsid w:val="00F3202F"/>
    <w:rsid w:val="00F32971"/>
    <w:rsid w:val="00F332C0"/>
    <w:rsid w:val="00F33D15"/>
    <w:rsid w:val="00F33FE0"/>
    <w:rsid w:val="00F34E26"/>
    <w:rsid w:val="00F35449"/>
    <w:rsid w:val="00F376BF"/>
    <w:rsid w:val="00F37A00"/>
    <w:rsid w:val="00F40358"/>
    <w:rsid w:val="00F40EAD"/>
    <w:rsid w:val="00F415D3"/>
    <w:rsid w:val="00F42AD9"/>
    <w:rsid w:val="00F42EB0"/>
    <w:rsid w:val="00F4351D"/>
    <w:rsid w:val="00F439B2"/>
    <w:rsid w:val="00F43A24"/>
    <w:rsid w:val="00F43B29"/>
    <w:rsid w:val="00F43DA4"/>
    <w:rsid w:val="00F441A7"/>
    <w:rsid w:val="00F444E0"/>
    <w:rsid w:val="00F44DFB"/>
    <w:rsid w:val="00F4513D"/>
    <w:rsid w:val="00F4610B"/>
    <w:rsid w:val="00F4654D"/>
    <w:rsid w:val="00F46CE8"/>
    <w:rsid w:val="00F470BB"/>
    <w:rsid w:val="00F505FC"/>
    <w:rsid w:val="00F506A6"/>
    <w:rsid w:val="00F52002"/>
    <w:rsid w:val="00F53D87"/>
    <w:rsid w:val="00F540CC"/>
    <w:rsid w:val="00F5430C"/>
    <w:rsid w:val="00F54319"/>
    <w:rsid w:val="00F5477A"/>
    <w:rsid w:val="00F54834"/>
    <w:rsid w:val="00F54C72"/>
    <w:rsid w:val="00F54F75"/>
    <w:rsid w:val="00F551BD"/>
    <w:rsid w:val="00F55E9D"/>
    <w:rsid w:val="00F56437"/>
    <w:rsid w:val="00F5725A"/>
    <w:rsid w:val="00F57339"/>
    <w:rsid w:val="00F5735F"/>
    <w:rsid w:val="00F6260F"/>
    <w:rsid w:val="00F6315A"/>
    <w:rsid w:val="00F63B9A"/>
    <w:rsid w:val="00F6452F"/>
    <w:rsid w:val="00F652DE"/>
    <w:rsid w:val="00F6682B"/>
    <w:rsid w:val="00F6782B"/>
    <w:rsid w:val="00F7072E"/>
    <w:rsid w:val="00F71760"/>
    <w:rsid w:val="00F717AF"/>
    <w:rsid w:val="00F71DFF"/>
    <w:rsid w:val="00F71F7A"/>
    <w:rsid w:val="00F72363"/>
    <w:rsid w:val="00F73F9E"/>
    <w:rsid w:val="00F74550"/>
    <w:rsid w:val="00F747C0"/>
    <w:rsid w:val="00F754DE"/>
    <w:rsid w:val="00F757A1"/>
    <w:rsid w:val="00F76869"/>
    <w:rsid w:val="00F769C2"/>
    <w:rsid w:val="00F77006"/>
    <w:rsid w:val="00F771F2"/>
    <w:rsid w:val="00F80039"/>
    <w:rsid w:val="00F808FA"/>
    <w:rsid w:val="00F80A4E"/>
    <w:rsid w:val="00F80DA1"/>
    <w:rsid w:val="00F810E7"/>
    <w:rsid w:val="00F81930"/>
    <w:rsid w:val="00F81932"/>
    <w:rsid w:val="00F81C4C"/>
    <w:rsid w:val="00F81C82"/>
    <w:rsid w:val="00F82721"/>
    <w:rsid w:val="00F82B9D"/>
    <w:rsid w:val="00F83DB0"/>
    <w:rsid w:val="00F846BA"/>
    <w:rsid w:val="00F84EF0"/>
    <w:rsid w:val="00F854D9"/>
    <w:rsid w:val="00F85A38"/>
    <w:rsid w:val="00F863AE"/>
    <w:rsid w:val="00F870A2"/>
    <w:rsid w:val="00F913A7"/>
    <w:rsid w:val="00F91700"/>
    <w:rsid w:val="00F91E56"/>
    <w:rsid w:val="00F936D6"/>
    <w:rsid w:val="00F94C04"/>
    <w:rsid w:val="00F96B7D"/>
    <w:rsid w:val="00F96C6D"/>
    <w:rsid w:val="00F9770F"/>
    <w:rsid w:val="00F97D87"/>
    <w:rsid w:val="00FA0248"/>
    <w:rsid w:val="00FA024B"/>
    <w:rsid w:val="00FA0AB5"/>
    <w:rsid w:val="00FA10B1"/>
    <w:rsid w:val="00FA26C9"/>
    <w:rsid w:val="00FA363D"/>
    <w:rsid w:val="00FA5227"/>
    <w:rsid w:val="00FA6E40"/>
    <w:rsid w:val="00FB0A70"/>
    <w:rsid w:val="00FB0B79"/>
    <w:rsid w:val="00FB0D37"/>
    <w:rsid w:val="00FB0EC1"/>
    <w:rsid w:val="00FB101F"/>
    <w:rsid w:val="00FB105D"/>
    <w:rsid w:val="00FB1978"/>
    <w:rsid w:val="00FB2AE2"/>
    <w:rsid w:val="00FB2B30"/>
    <w:rsid w:val="00FB3184"/>
    <w:rsid w:val="00FB3982"/>
    <w:rsid w:val="00FB3A56"/>
    <w:rsid w:val="00FB3FF1"/>
    <w:rsid w:val="00FB4A2A"/>
    <w:rsid w:val="00FB4CB8"/>
    <w:rsid w:val="00FB53A2"/>
    <w:rsid w:val="00FB57A2"/>
    <w:rsid w:val="00FB5B80"/>
    <w:rsid w:val="00FB5F13"/>
    <w:rsid w:val="00FB6063"/>
    <w:rsid w:val="00FB65D7"/>
    <w:rsid w:val="00FB7B17"/>
    <w:rsid w:val="00FB7C54"/>
    <w:rsid w:val="00FC0993"/>
    <w:rsid w:val="00FC129A"/>
    <w:rsid w:val="00FC2629"/>
    <w:rsid w:val="00FC404D"/>
    <w:rsid w:val="00FC5756"/>
    <w:rsid w:val="00FC5766"/>
    <w:rsid w:val="00FC6C77"/>
    <w:rsid w:val="00FD0112"/>
    <w:rsid w:val="00FD0B8A"/>
    <w:rsid w:val="00FD0EF3"/>
    <w:rsid w:val="00FD1D2A"/>
    <w:rsid w:val="00FD277C"/>
    <w:rsid w:val="00FD41C9"/>
    <w:rsid w:val="00FD4E7C"/>
    <w:rsid w:val="00FD52C2"/>
    <w:rsid w:val="00FD531E"/>
    <w:rsid w:val="00FD5BEC"/>
    <w:rsid w:val="00FD6C97"/>
    <w:rsid w:val="00FD6E66"/>
    <w:rsid w:val="00FE3AFA"/>
    <w:rsid w:val="00FE4407"/>
    <w:rsid w:val="00FE4A7A"/>
    <w:rsid w:val="00FE5832"/>
    <w:rsid w:val="00FE6307"/>
    <w:rsid w:val="00FE69E3"/>
    <w:rsid w:val="00FE6DDC"/>
    <w:rsid w:val="00FE6F74"/>
    <w:rsid w:val="00FF03D8"/>
    <w:rsid w:val="00FF0FDA"/>
    <w:rsid w:val="00FF1679"/>
    <w:rsid w:val="00FF278D"/>
    <w:rsid w:val="00FF2A5B"/>
    <w:rsid w:val="00FF2DEF"/>
    <w:rsid w:val="00FF3625"/>
    <w:rsid w:val="00FF3FCA"/>
    <w:rsid w:val="00FF4412"/>
    <w:rsid w:val="00FF4B87"/>
    <w:rsid w:val="00FF4F88"/>
    <w:rsid w:val="00FF599A"/>
    <w:rsid w:val="00FF6A6A"/>
    <w:rsid w:val="59CE466C"/>
    <w:rsid w:val="5CDD468B"/>
  </w:rsids>
  <m:mathPr>
    <m:mathFont m:val="Cambria Math"/>
    <m:brkBin m:val="before"/>
    <m:brkBinSub m:val="--"/>
    <m:smallFrac m:val="0"/>
    <m:dispDef/>
    <m:lMargin m:val="0"/>
    <m:rMargin m:val="0"/>
    <m:defJc m:val="centerGroup"/>
    <m:wrapIndent m:val="1440"/>
    <m:intLim m:val="subSup"/>
    <m:naryLim m:val="undOvr"/>
  </m:mathPr>
  <w:themeFontLang w:val="hr-H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4B1F5A"/>
  <w15:docId w15:val="{063F6718-760E-4309-8755-7A2512711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EPZ_P_Normal"/>
    <w:qFormat/>
    <w:rsid w:val="003D2A01"/>
    <w:pPr>
      <w:ind w:left="851"/>
      <w:jc w:val="both"/>
    </w:pPr>
    <w:rPr>
      <w:rFonts w:ascii="Arial" w:hAnsi="Arial"/>
      <w:sz w:val="22"/>
      <w:lang w:eastAsia="en-US"/>
    </w:rPr>
  </w:style>
  <w:style w:type="paragraph" w:styleId="Heading1">
    <w:name w:val="heading 1"/>
    <w:aliases w:val="EPZ_P_1,naslov1,n1,1,EPZ_O_1,EPZ_U_1,Naslov 1.,EPZ_T_1,Naslov 1"/>
    <w:basedOn w:val="Normal"/>
    <w:next w:val="Normal"/>
    <w:qFormat/>
    <w:rsid w:val="00F83DB0"/>
    <w:pPr>
      <w:keepNext/>
      <w:keepLines/>
      <w:numPr>
        <w:numId w:val="6"/>
      </w:numPr>
      <w:spacing w:before="220" w:after="220"/>
      <w:outlineLvl w:val="0"/>
    </w:pPr>
    <w:rPr>
      <w:rFonts w:cs="Arial"/>
      <w:b/>
      <w:bCs/>
      <w:caps/>
      <w:szCs w:val="32"/>
    </w:rPr>
  </w:style>
  <w:style w:type="paragraph" w:styleId="Heading2">
    <w:name w:val="heading 2"/>
    <w:aliases w:val="EPZ_P_2,naslov2 Char,n2 Char,2 Char,Naslov 2 Char,- 1.1. Char,EPZ_P_2 Char,naslov2,n2,2,EPZ_T_2,Naslov 2"/>
    <w:basedOn w:val="Normal"/>
    <w:next w:val="Normal"/>
    <w:link w:val="Heading2Char"/>
    <w:qFormat/>
    <w:rsid w:val="00F83DB0"/>
    <w:pPr>
      <w:keepNext/>
      <w:keepLines/>
      <w:numPr>
        <w:ilvl w:val="1"/>
        <w:numId w:val="6"/>
      </w:numPr>
      <w:spacing w:before="220" w:after="220"/>
      <w:outlineLvl w:val="1"/>
    </w:pPr>
    <w:rPr>
      <w:b/>
    </w:rPr>
  </w:style>
  <w:style w:type="paragraph" w:styleId="Heading3">
    <w:name w:val="heading 3"/>
    <w:aliases w:val="EPZ_P_3,naslov3,n3,3,EPZ_P_3 Char,Podpodnaslov,Heading 3 Char1,Heading 3 Char Char,EPZ_T_3,Naslov 3"/>
    <w:basedOn w:val="Normal"/>
    <w:next w:val="Normal"/>
    <w:link w:val="Heading3Char"/>
    <w:qFormat/>
    <w:rsid w:val="00F83DB0"/>
    <w:pPr>
      <w:keepNext/>
      <w:keepLines/>
      <w:numPr>
        <w:ilvl w:val="2"/>
        <w:numId w:val="6"/>
      </w:numPr>
      <w:spacing w:before="220" w:after="220"/>
      <w:outlineLvl w:val="2"/>
    </w:pPr>
    <w:rPr>
      <w:rFonts w:cs="Arial"/>
      <w:bCs/>
      <w:szCs w:val="24"/>
    </w:rPr>
  </w:style>
  <w:style w:type="paragraph" w:styleId="Heading4">
    <w:name w:val="heading 4"/>
    <w:aliases w:val="EPZ_P_4,naslov4,n4,4 + Left,4,EPZ_P_4 Char,Naslov4,EPZ_T_4"/>
    <w:basedOn w:val="Normal"/>
    <w:next w:val="Normal"/>
    <w:link w:val="Heading4Char"/>
    <w:qFormat/>
    <w:rsid w:val="00F83DB0"/>
    <w:pPr>
      <w:keepNext/>
      <w:keepLines/>
      <w:numPr>
        <w:ilvl w:val="3"/>
        <w:numId w:val="6"/>
      </w:numPr>
      <w:spacing w:before="220" w:after="220"/>
      <w:outlineLvl w:val="3"/>
    </w:pPr>
    <w:rPr>
      <w:bCs/>
      <w:szCs w:val="22"/>
    </w:rPr>
  </w:style>
  <w:style w:type="paragraph" w:styleId="Heading5">
    <w:name w:val="heading 5"/>
    <w:aliases w:val="EPZ_P_5"/>
    <w:basedOn w:val="Normal"/>
    <w:next w:val="Normal"/>
    <w:qFormat/>
    <w:rsid w:val="00F83DB0"/>
    <w:pPr>
      <w:numPr>
        <w:ilvl w:val="4"/>
        <w:numId w:val="6"/>
      </w:numPr>
      <w:tabs>
        <w:tab w:val="left" w:pos="1418"/>
      </w:tabs>
      <w:spacing w:before="220" w:after="220"/>
      <w:outlineLvl w:val="4"/>
    </w:pPr>
    <w:rPr>
      <w:bCs/>
      <w:iCs/>
      <w:szCs w:val="26"/>
    </w:rPr>
  </w:style>
  <w:style w:type="paragraph" w:styleId="Heading6">
    <w:name w:val="heading 6"/>
    <w:aliases w:val="EPZ_P_6"/>
    <w:basedOn w:val="Heading5"/>
    <w:next w:val="Normal"/>
    <w:qFormat/>
    <w:rsid w:val="003D2A01"/>
    <w:pPr>
      <w:numPr>
        <w:ilvl w:val="5"/>
      </w:numPr>
      <w:outlineLvl w:val="5"/>
    </w:pPr>
    <w:rPr>
      <w:bCs w:val="0"/>
      <w:szCs w:val="22"/>
    </w:rPr>
  </w:style>
  <w:style w:type="paragraph" w:styleId="Heading7">
    <w:name w:val="heading 7"/>
    <w:basedOn w:val="Normal"/>
    <w:next w:val="Normal"/>
    <w:link w:val="Heading7Char"/>
    <w:semiHidden/>
    <w:unhideWhenUsed/>
    <w:qFormat/>
    <w:rsid w:val="00F439B2"/>
    <w:pPr>
      <w:keepNext/>
      <w:keepLines/>
      <w:numPr>
        <w:ilvl w:val="6"/>
        <w:numId w:val="6"/>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F439B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F439B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EPZ_P_Header,EPZ_T_Header"/>
    <w:basedOn w:val="Normal"/>
    <w:link w:val="HeaderChar"/>
    <w:rsid w:val="003D2A01"/>
    <w:pPr>
      <w:tabs>
        <w:tab w:val="center" w:pos="4153"/>
        <w:tab w:val="right" w:pos="8306"/>
      </w:tabs>
      <w:ind w:left="0"/>
    </w:pPr>
    <w:rPr>
      <w:sz w:val="16"/>
    </w:rPr>
  </w:style>
  <w:style w:type="paragraph" w:styleId="Footer">
    <w:name w:val="footer"/>
    <w:aliases w:val="EPZ_P_Footer"/>
    <w:basedOn w:val="Normal"/>
    <w:rsid w:val="003D2A01"/>
    <w:pPr>
      <w:pBdr>
        <w:top w:val="single" w:sz="6" w:space="1" w:color="000000"/>
      </w:pBdr>
      <w:tabs>
        <w:tab w:val="left" w:pos="850"/>
        <w:tab w:val="center" w:pos="4150"/>
        <w:tab w:val="right" w:pos="8306"/>
      </w:tabs>
      <w:ind w:left="0"/>
    </w:pPr>
    <w:rPr>
      <w:sz w:val="16"/>
    </w:rPr>
  </w:style>
  <w:style w:type="paragraph" w:customStyle="1" w:styleId="EPZPEquation">
    <w:name w:val="EPZ_P_Equation"/>
    <w:basedOn w:val="Normal"/>
    <w:next w:val="Normal"/>
    <w:rsid w:val="003D2A01"/>
    <w:pPr>
      <w:keepLines/>
      <w:tabs>
        <w:tab w:val="right" w:pos="9639"/>
      </w:tabs>
      <w:spacing w:before="220" w:after="220"/>
    </w:pPr>
  </w:style>
  <w:style w:type="paragraph" w:customStyle="1" w:styleId="EPZPHyphen">
    <w:name w:val="EPZ_P_Hyphen"/>
    <w:basedOn w:val="Normal"/>
    <w:rsid w:val="003D2A01"/>
    <w:pPr>
      <w:numPr>
        <w:numId w:val="1"/>
      </w:numPr>
      <w:tabs>
        <w:tab w:val="left" w:pos="1985"/>
      </w:tabs>
    </w:pPr>
  </w:style>
  <w:style w:type="paragraph" w:customStyle="1" w:styleId="EPZPLetter">
    <w:name w:val="EPZ_P_Letter"/>
    <w:basedOn w:val="Normal"/>
    <w:rsid w:val="003D2A01"/>
    <w:pPr>
      <w:numPr>
        <w:numId w:val="2"/>
      </w:numPr>
      <w:tabs>
        <w:tab w:val="left" w:pos="1985"/>
      </w:tabs>
    </w:pPr>
  </w:style>
  <w:style w:type="paragraph" w:customStyle="1" w:styleId="EPZPPicture">
    <w:name w:val="EPZ_P_Picture"/>
    <w:basedOn w:val="Normal"/>
    <w:next w:val="Normal"/>
    <w:rsid w:val="003D2A01"/>
    <w:pPr>
      <w:keepNext/>
      <w:keepLines/>
      <w:spacing w:before="220" w:after="440"/>
      <w:jc w:val="center"/>
    </w:pPr>
  </w:style>
  <w:style w:type="paragraph" w:customStyle="1" w:styleId="EPZPTable">
    <w:name w:val="EPZ_P_Table"/>
    <w:basedOn w:val="Normal"/>
    <w:rsid w:val="003D2A01"/>
    <w:pPr>
      <w:ind w:left="113" w:right="113"/>
      <w:jc w:val="center"/>
    </w:pPr>
  </w:style>
  <w:style w:type="paragraph" w:customStyle="1" w:styleId="EPZPTableCaption">
    <w:name w:val="EPZ_P_TableCaption"/>
    <w:basedOn w:val="Normal"/>
    <w:rsid w:val="003D2A01"/>
    <w:pPr>
      <w:keepNext/>
      <w:keepLines/>
      <w:spacing w:before="440" w:after="220"/>
    </w:pPr>
  </w:style>
  <w:style w:type="paragraph" w:styleId="ListBullet">
    <w:name w:val="List Bullet"/>
    <w:aliases w:val="EPZ_P_Bullet"/>
    <w:basedOn w:val="Normal"/>
    <w:rsid w:val="003D2A01"/>
    <w:pPr>
      <w:numPr>
        <w:numId w:val="3"/>
      </w:numPr>
    </w:pPr>
    <w:rPr>
      <w:szCs w:val="24"/>
    </w:rPr>
  </w:style>
  <w:style w:type="paragraph" w:styleId="ListNumber">
    <w:name w:val="List Number"/>
    <w:aliases w:val="EPZ_P_Number"/>
    <w:basedOn w:val="Normal"/>
    <w:rsid w:val="003D2A01"/>
    <w:pPr>
      <w:numPr>
        <w:numId w:val="4"/>
      </w:numPr>
    </w:pPr>
  </w:style>
  <w:style w:type="paragraph" w:styleId="TOC1">
    <w:name w:val="toc 1"/>
    <w:basedOn w:val="Normal"/>
    <w:next w:val="Normal"/>
    <w:uiPriority w:val="39"/>
    <w:rsid w:val="003D2A01"/>
    <w:pPr>
      <w:tabs>
        <w:tab w:val="right" w:leader="dot" w:pos="1418"/>
        <w:tab w:val="right" w:leader="dot" w:pos="9639"/>
      </w:tabs>
      <w:spacing w:before="120"/>
      <w:ind w:left="1418" w:hanging="567"/>
      <w:jc w:val="left"/>
    </w:pPr>
    <w:rPr>
      <w:b/>
      <w:caps/>
      <w:noProof/>
      <w:szCs w:val="26"/>
    </w:rPr>
  </w:style>
  <w:style w:type="paragraph" w:styleId="TOC2">
    <w:name w:val="toc 2"/>
    <w:basedOn w:val="Normal"/>
    <w:next w:val="Normal"/>
    <w:uiPriority w:val="39"/>
    <w:rsid w:val="003D2A01"/>
    <w:pPr>
      <w:tabs>
        <w:tab w:val="left" w:leader="dot" w:pos="2268"/>
        <w:tab w:val="right" w:leader="dot" w:pos="9639"/>
      </w:tabs>
      <w:ind w:left="2269" w:hanging="851"/>
      <w:jc w:val="left"/>
    </w:pPr>
    <w:rPr>
      <w:noProof/>
      <w:szCs w:val="24"/>
    </w:rPr>
  </w:style>
  <w:style w:type="paragraph" w:styleId="TOC3">
    <w:name w:val="toc 3"/>
    <w:basedOn w:val="Normal"/>
    <w:next w:val="Normal"/>
    <w:uiPriority w:val="39"/>
    <w:rsid w:val="003D2A01"/>
    <w:pPr>
      <w:tabs>
        <w:tab w:val="left" w:leader="dot" w:pos="2268"/>
        <w:tab w:val="right" w:leader="dot" w:pos="9639"/>
      </w:tabs>
      <w:ind w:left="2269" w:hanging="851"/>
      <w:jc w:val="left"/>
    </w:pPr>
    <w:rPr>
      <w:noProof/>
      <w:szCs w:val="22"/>
    </w:rPr>
  </w:style>
  <w:style w:type="paragraph" w:styleId="TOC4">
    <w:name w:val="toc 4"/>
    <w:basedOn w:val="Normal"/>
    <w:next w:val="Normal"/>
    <w:rsid w:val="003D2A01"/>
    <w:pPr>
      <w:tabs>
        <w:tab w:val="left" w:pos="2268"/>
        <w:tab w:val="right" w:leader="dot" w:pos="9639"/>
      </w:tabs>
      <w:ind w:left="2269" w:hanging="851"/>
      <w:jc w:val="left"/>
    </w:pPr>
    <w:rPr>
      <w:noProof/>
    </w:rPr>
  </w:style>
  <w:style w:type="paragraph" w:styleId="TOC5">
    <w:name w:val="toc 5"/>
    <w:basedOn w:val="Normal"/>
    <w:next w:val="Normal"/>
    <w:autoRedefine/>
    <w:rsid w:val="003D2A01"/>
    <w:pPr>
      <w:ind w:left="880"/>
    </w:pPr>
  </w:style>
  <w:style w:type="paragraph" w:styleId="TOC6">
    <w:name w:val="toc 6"/>
    <w:basedOn w:val="Normal"/>
    <w:next w:val="Normal"/>
    <w:autoRedefine/>
    <w:rsid w:val="003D2A01"/>
    <w:pPr>
      <w:ind w:left="1100"/>
    </w:pPr>
  </w:style>
  <w:style w:type="paragraph" w:styleId="TOC7">
    <w:name w:val="toc 7"/>
    <w:basedOn w:val="Normal"/>
    <w:next w:val="Normal"/>
    <w:autoRedefine/>
    <w:rsid w:val="003D2A01"/>
    <w:pPr>
      <w:ind w:left="1320"/>
    </w:pPr>
  </w:style>
  <w:style w:type="paragraph" w:styleId="TOC8">
    <w:name w:val="toc 8"/>
    <w:basedOn w:val="Normal"/>
    <w:next w:val="Normal"/>
    <w:autoRedefine/>
    <w:rsid w:val="003D2A01"/>
    <w:pPr>
      <w:ind w:left="1540"/>
    </w:pPr>
  </w:style>
  <w:style w:type="paragraph" w:styleId="TOC9">
    <w:name w:val="toc 9"/>
    <w:basedOn w:val="Normal"/>
    <w:next w:val="Normal"/>
    <w:autoRedefine/>
    <w:rsid w:val="003D2A01"/>
    <w:pPr>
      <w:ind w:left="1760"/>
    </w:pPr>
  </w:style>
  <w:style w:type="character" w:customStyle="1" w:styleId="HeaderChar">
    <w:name w:val="Header Char"/>
    <w:aliases w:val="EPZ_P_Header Char,EPZ_T_Header Char"/>
    <w:link w:val="Header"/>
    <w:locked/>
    <w:rsid w:val="004F0D2E"/>
    <w:rPr>
      <w:rFonts w:ascii="Arial" w:hAnsi="Arial"/>
      <w:sz w:val="16"/>
      <w:lang w:eastAsia="en-US"/>
    </w:rPr>
  </w:style>
  <w:style w:type="paragraph" w:styleId="BalloonText">
    <w:name w:val="Balloon Text"/>
    <w:basedOn w:val="Normal"/>
    <w:link w:val="BalloonTextChar"/>
    <w:uiPriority w:val="99"/>
    <w:unhideWhenUsed/>
    <w:rsid w:val="00866BAC"/>
    <w:rPr>
      <w:rFonts w:ascii="Segoe UI" w:hAnsi="Segoe UI" w:cs="Segoe UI"/>
      <w:sz w:val="18"/>
      <w:szCs w:val="18"/>
    </w:rPr>
  </w:style>
  <w:style w:type="character" w:customStyle="1" w:styleId="BalloonTextChar">
    <w:name w:val="Balloon Text Char"/>
    <w:basedOn w:val="DefaultParagraphFont"/>
    <w:link w:val="BalloonText"/>
    <w:uiPriority w:val="99"/>
    <w:rsid w:val="00866BAC"/>
    <w:rPr>
      <w:rFonts w:ascii="Segoe UI" w:hAnsi="Segoe UI" w:cs="Segoe UI"/>
      <w:sz w:val="18"/>
      <w:szCs w:val="18"/>
      <w:lang w:eastAsia="en-US"/>
    </w:rPr>
  </w:style>
  <w:style w:type="character" w:customStyle="1" w:styleId="Heading4Char">
    <w:name w:val="Heading 4 Char"/>
    <w:aliases w:val="EPZ_P_4 Char1,naslov4 Char,n4 Char,4 + Left Char,4 Char,EPZ_P_4 Char Char,Naslov4 Char,EPZ_T_4 Char"/>
    <w:link w:val="Heading4"/>
    <w:rsid w:val="00F83DB0"/>
    <w:rPr>
      <w:rFonts w:ascii="Arial" w:hAnsi="Arial"/>
      <w:bCs/>
      <w:sz w:val="22"/>
      <w:szCs w:val="22"/>
      <w:lang w:eastAsia="en-US"/>
    </w:rPr>
  </w:style>
  <w:style w:type="character" w:styleId="Hyperlink">
    <w:name w:val="Hyperlink"/>
    <w:uiPriority w:val="99"/>
    <w:rsid w:val="00A36098"/>
    <w:rPr>
      <w:color w:val="0563C1"/>
      <w:u w:val="single"/>
    </w:rPr>
  </w:style>
  <w:style w:type="character" w:customStyle="1" w:styleId="Heading2Char">
    <w:name w:val="Heading 2 Char"/>
    <w:aliases w:val="EPZ_P_2 Char1,naslov2 Char Char,n2 Char Char,2 Char Char,Naslov 2 Char Char,- 1.1. Char Char,EPZ_P_2 Char Char,naslov2 Char1,n2 Char1,2 Char1,EPZ_T_2 Char,Naslov 2 Char1"/>
    <w:link w:val="Heading2"/>
    <w:rsid w:val="00F83DB0"/>
    <w:rPr>
      <w:rFonts w:ascii="Arial" w:hAnsi="Arial"/>
      <w:b/>
      <w:sz w:val="22"/>
      <w:lang w:eastAsia="en-US"/>
    </w:rPr>
  </w:style>
  <w:style w:type="character" w:customStyle="1" w:styleId="Heading3Char">
    <w:name w:val="Heading 3 Char"/>
    <w:aliases w:val="EPZ_P_3 Char1,naslov3 Char,n3 Char,3 Char,EPZ_P_3 Char Char,Podpodnaslov Char,Heading 3 Char1 Char,Heading 3 Char Char Char,EPZ_T_3 Char,Naslov 3 Char"/>
    <w:basedOn w:val="DefaultParagraphFont"/>
    <w:link w:val="Heading3"/>
    <w:rsid w:val="00F83DB0"/>
    <w:rPr>
      <w:rFonts w:ascii="Arial" w:hAnsi="Arial" w:cs="Arial"/>
      <w:bCs/>
      <w:sz w:val="22"/>
      <w:szCs w:val="24"/>
      <w:lang w:eastAsia="en-US"/>
    </w:rPr>
  </w:style>
  <w:style w:type="numbering" w:customStyle="1" w:styleId="Style1">
    <w:name w:val="Style1"/>
    <w:uiPriority w:val="99"/>
    <w:rsid w:val="007443DD"/>
    <w:pPr>
      <w:numPr>
        <w:numId w:val="5"/>
      </w:numPr>
    </w:pPr>
  </w:style>
  <w:style w:type="paragraph" w:styleId="ListParagraph">
    <w:name w:val="List Paragraph"/>
    <w:basedOn w:val="Normal"/>
    <w:link w:val="ListParagraphChar"/>
    <w:qFormat/>
    <w:rsid w:val="00211CF9"/>
    <w:pPr>
      <w:ind w:left="720"/>
      <w:contextualSpacing/>
    </w:pPr>
  </w:style>
  <w:style w:type="character" w:styleId="UnresolvedMention">
    <w:name w:val="Unresolved Mention"/>
    <w:basedOn w:val="DefaultParagraphFont"/>
    <w:uiPriority w:val="99"/>
    <w:semiHidden/>
    <w:unhideWhenUsed/>
    <w:rsid w:val="00251D1C"/>
    <w:rPr>
      <w:color w:val="605E5C"/>
      <w:shd w:val="clear" w:color="auto" w:fill="E1DFDD"/>
    </w:rPr>
  </w:style>
  <w:style w:type="paragraph" w:styleId="TOCHeading">
    <w:name w:val="TOC Heading"/>
    <w:basedOn w:val="Heading1"/>
    <w:next w:val="Normal"/>
    <w:qFormat/>
    <w:rsid w:val="00F439B2"/>
    <w:pPr>
      <w:numPr>
        <w:numId w:val="0"/>
      </w:numPr>
      <w:spacing w:before="240" w:after="0" w:line="259" w:lineRule="auto"/>
      <w:jc w:val="left"/>
      <w:outlineLvl w:val="9"/>
    </w:pPr>
    <w:rPr>
      <w:rFonts w:ascii="Calibri Light" w:hAnsi="Calibri Light" w:cs="Times New Roman"/>
      <w:b w:val="0"/>
      <w:bCs w:val="0"/>
      <w:caps w:val="0"/>
      <w:color w:val="2E74B5"/>
      <w:sz w:val="32"/>
      <w:lang w:eastAsia="hr-HR"/>
    </w:rPr>
  </w:style>
  <w:style w:type="paragraph" w:styleId="Caption">
    <w:name w:val="caption"/>
    <w:basedOn w:val="Normal"/>
    <w:next w:val="Normal"/>
    <w:rsid w:val="00F439B2"/>
    <w:pPr>
      <w:spacing w:after="200"/>
      <w:ind w:left="0"/>
    </w:pPr>
    <w:rPr>
      <w:rFonts w:eastAsia="Calibri"/>
      <w:i/>
      <w:iCs/>
      <w:color w:val="44546A"/>
      <w:sz w:val="18"/>
      <w:szCs w:val="18"/>
    </w:rPr>
  </w:style>
  <w:style w:type="paragraph" w:customStyle="1" w:styleId="Default">
    <w:name w:val="Default"/>
    <w:rsid w:val="00F439B2"/>
    <w:pPr>
      <w:autoSpaceDE w:val="0"/>
      <w:autoSpaceDN w:val="0"/>
      <w:adjustRightInd w:val="0"/>
    </w:pPr>
    <w:rPr>
      <w:rFonts w:ascii="Arial" w:hAnsi="Arial" w:cs="Arial"/>
      <w:color w:val="000000"/>
      <w:sz w:val="24"/>
      <w:szCs w:val="24"/>
    </w:rPr>
  </w:style>
  <w:style w:type="character" w:styleId="Emphasis">
    <w:name w:val="Emphasis"/>
    <w:rsid w:val="00F439B2"/>
    <w:rPr>
      <w:i/>
      <w:iCs/>
    </w:rPr>
  </w:style>
  <w:style w:type="numbering" w:customStyle="1" w:styleId="NoList1">
    <w:name w:val="No List1"/>
    <w:next w:val="NoList"/>
    <w:uiPriority w:val="99"/>
    <w:semiHidden/>
    <w:unhideWhenUsed/>
    <w:rsid w:val="00F439B2"/>
  </w:style>
  <w:style w:type="paragraph" w:styleId="NormalWeb">
    <w:name w:val="Normal (Web)"/>
    <w:basedOn w:val="Normal"/>
    <w:uiPriority w:val="99"/>
    <w:unhideWhenUsed/>
    <w:rsid w:val="00F439B2"/>
    <w:pPr>
      <w:ind w:left="0"/>
      <w:jc w:val="left"/>
    </w:pPr>
    <w:rPr>
      <w:rFonts w:ascii="Times New Roman" w:hAnsi="Times New Roman"/>
      <w:sz w:val="24"/>
      <w:szCs w:val="24"/>
      <w:lang w:val="en-AU"/>
    </w:rPr>
  </w:style>
  <w:style w:type="character" w:customStyle="1" w:styleId="ListParagraphChar">
    <w:name w:val="List Paragraph Char"/>
    <w:link w:val="ListParagraph"/>
    <w:rsid w:val="00F439B2"/>
    <w:rPr>
      <w:rFonts w:ascii="Arial" w:hAnsi="Arial"/>
      <w:sz w:val="22"/>
      <w:lang w:eastAsia="en-US"/>
    </w:rPr>
  </w:style>
  <w:style w:type="character" w:customStyle="1" w:styleId="Heading7Char">
    <w:name w:val="Heading 7 Char"/>
    <w:basedOn w:val="DefaultParagraphFont"/>
    <w:link w:val="Heading7"/>
    <w:semiHidden/>
    <w:rsid w:val="00F439B2"/>
    <w:rPr>
      <w:rFonts w:asciiTheme="majorHAnsi" w:eastAsiaTheme="majorEastAsia" w:hAnsiTheme="majorHAnsi" w:cstheme="majorBidi"/>
      <w:i/>
      <w:iCs/>
      <w:color w:val="1F3763" w:themeColor="accent1" w:themeShade="7F"/>
      <w:sz w:val="22"/>
      <w:lang w:eastAsia="en-US"/>
    </w:rPr>
  </w:style>
  <w:style w:type="character" w:customStyle="1" w:styleId="Heading8Char">
    <w:name w:val="Heading 8 Char"/>
    <w:basedOn w:val="DefaultParagraphFont"/>
    <w:link w:val="Heading8"/>
    <w:semiHidden/>
    <w:rsid w:val="00F439B2"/>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semiHidden/>
    <w:rsid w:val="00F439B2"/>
    <w:rPr>
      <w:rFonts w:asciiTheme="majorHAnsi" w:eastAsiaTheme="majorEastAsia" w:hAnsiTheme="majorHAnsi" w:cstheme="majorBidi"/>
      <w:i/>
      <w:iCs/>
      <w:color w:val="272727" w:themeColor="text1" w:themeTint="D8"/>
      <w:sz w:val="21"/>
      <w:szCs w:val="21"/>
      <w:lang w:eastAsia="en-US"/>
    </w:rPr>
  </w:style>
  <w:style w:type="character" w:styleId="CommentReference">
    <w:name w:val="annotation reference"/>
    <w:basedOn w:val="DefaultParagraphFont"/>
    <w:semiHidden/>
    <w:unhideWhenUsed/>
    <w:rsid w:val="00FD6E66"/>
    <w:rPr>
      <w:sz w:val="16"/>
      <w:szCs w:val="16"/>
    </w:rPr>
  </w:style>
  <w:style w:type="paragraph" w:styleId="CommentText">
    <w:name w:val="annotation text"/>
    <w:basedOn w:val="Normal"/>
    <w:link w:val="CommentTextChar"/>
    <w:unhideWhenUsed/>
    <w:rsid w:val="00FD6E66"/>
    <w:rPr>
      <w:sz w:val="20"/>
    </w:rPr>
  </w:style>
  <w:style w:type="character" w:customStyle="1" w:styleId="CommentTextChar">
    <w:name w:val="Comment Text Char"/>
    <w:basedOn w:val="DefaultParagraphFont"/>
    <w:link w:val="CommentText"/>
    <w:rsid w:val="00FD6E66"/>
    <w:rPr>
      <w:rFonts w:ascii="Arial" w:hAnsi="Arial"/>
      <w:lang w:eastAsia="en-US"/>
    </w:rPr>
  </w:style>
  <w:style w:type="paragraph" w:styleId="CommentSubject">
    <w:name w:val="annotation subject"/>
    <w:basedOn w:val="CommentText"/>
    <w:next w:val="CommentText"/>
    <w:link w:val="CommentSubjectChar"/>
    <w:semiHidden/>
    <w:unhideWhenUsed/>
    <w:rsid w:val="00FD6E66"/>
    <w:rPr>
      <w:b/>
      <w:bCs/>
    </w:rPr>
  </w:style>
  <w:style w:type="character" w:customStyle="1" w:styleId="CommentSubjectChar">
    <w:name w:val="Comment Subject Char"/>
    <w:basedOn w:val="CommentTextChar"/>
    <w:link w:val="CommentSubject"/>
    <w:semiHidden/>
    <w:rsid w:val="00FD6E66"/>
    <w:rPr>
      <w:rFonts w:ascii="Arial" w:hAnsi="Arial"/>
      <w:b/>
      <w:bCs/>
      <w:lang w:eastAsia="en-US"/>
    </w:rPr>
  </w:style>
  <w:style w:type="table" w:styleId="TableGrid">
    <w:name w:val="Table Grid"/>
    <w:basedOn w:val="TableNormal"/>
    <w:rsid w:val="00220D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685236">
      <w:bodyDiv w:val="1"/>
      <w:marLeft w:val="0"/>
      <w:marRight w:val="0"/>
      <w:marTop w:val="0"/>
      <w:marBottom w:val="0"/>
      <w:divBdr>
        <w:top w:val="none" w:sz="0" w:space="0" w:color="auto"/>
        <w:left w:val="none" w:sz="0" w:space="0" w:color="auto"/>
        <w:bottom w:val="none" w:sz="0" w:space="0" w:color="auto"/>
        <w:right w:val="none" w:sz="0" w:space="0" w:color="auto"/>
      </w:divBdr>
    </w:div>
    <w:div w:id="1661496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56770EA2D3243A4E871C258C6397ABCA" ma:contentTypeVersion="16" ma:contentTypeDescription="Stvaranje novog dokumenta." ma:contentTypeScope="" ma:versionID="1f70dd421eaced105b84c6f21802dadb">
  <xsd:schema xmlns:xsd="http://www.w3.org/2001/XMLSchema" xmlns:xs="http://www.w3.org/2001/XMLSchema" xmlns:p="http://schemas.microsoft.com/office/2006/metadata/properties" xmlns:ns2="cb99a263-0cc5-412a-ad04-307615702435" xmlns:ns3="a486d5e1-3a6b-439a-b9ea-fc051f5e5abb" targetNamespace="http://schemas.microsoft.com/office/2006/metadata/properties" ma:root="true" ma:fieldsID="8bb49020e3ff27458e9c0ff97c86a345" ns2:_="" ns3:_="">
    <xsd:import namespace="cb99a263-0cc5-412a-ad04-307615702435"/>
    <xsd:import namespace="a486d5e1-3a6b-439a-b9ea-fc051f5e5abb"/>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ServiceObjectDetectorVersions" minOccurs="0"/>
                <xsd:element ref="ns3:MediaLengthInSecond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99a263-0cc5-412a-ad04-307615702435" elementFormDefault="qualified">
    <xsd:import namespace="http://schemas.microsoft.com/office/2006/documentManagement/types"/>
    <xsd:import namespace="http://schemas.microsoft.com/office/infopath/2007/PartnerControls"/>
    <xsd:element name="SharedWithUsers" ma:index="8"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ji o zajedničkom korištenju" ma:internalName="SharedWithDetails" ma:readOnly="true">
      <xsd:simpleType>
        <xsd:restriction base="dms:Note">
          <xsd:maxLength value="255"/>
        </xsd:restriction>
      </xsd:simpleType>
    </xsd:element>
    <xsd:element name="TaxCatchAll" ma:index="14" nillable="true" ma:displayName="Taxonomy Catch All Column" ma:hidden="true" ma:list="{9370db87-2c73-48f3-ac19-a91cfe41422e}" ma:internalName="TaxCatchAll" ma:showField="CatchAllData" ma:web="cb99a263-0cc5-412a-ad04-307615702435">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486d5e1-3a6b-439a-b9ea-fc051f5e5abb"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Oznake slika" ma:readOnly="false" ma:fieldId="{5cf76f15-5ced-4ddc-b409-7134ff3c332f}" ma:taxonomyMulti="true" ma:sspId="ba2cfd72-6e19-40fc-b474-3fa01fc79790"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a486d5e1-3a6b-439a-b9ea-fc051f5e5abb">
      <Terms xmlns="http://schemas.microsoft.com/office/infopath/2007/PartnerControls"/>
    </lcf76f155ced4ddcb4097134ff3c332f>
    <TaxCatchAll xmlns="cb99a263-0cc5-412a-ad04-307615702435" xsi:nil="true"/>
  </documentManagement>
</p:properties>
</file>

<file path=customXml/itemProps1.xml><?xml version="1.0" encoding="utf-8"?>
<ds:datastoreItem xmlns:ds="http://schemas.openxmlformats.org/officeDocument/2006/customXml" ds:itemID="{16ECBADD-D383-4116-B8AA-36A90464C91E}">
  <ds:schemaRefs>
    <ds:schemaRef ds:uri="http://schemas.microsoft.com/sharepoint/v3/contenttype/forms"/>
  </ds:schemaRefs>
</ds:datastoreItem>
</file>

<file path=customXml/itemProps2.xml><?xml version="1.0" encoding="utf-8"?>
<ds:datastoreItem xmlns:ds="http://schemas.openxmlformats.org/officeDocument/2006/customXml" ds:itemID="{19E2EB65-F895-4015-A445-0BCF19856E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99a263-0cc5-412a-ad04-307615702435"/>
    <ds:schemaRef ds:uri="a486d5e1-3a6b-439a-b9ea-fc051f5e5a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708C26F-6109-4FD8-9270-068CA37BA11B}">
  <ds:schemaRefs>
    <ds:schemaRef ds:uri="http://schemas.openxmlformats.org/officeDocument/2006/bibliography"/>
  </ds:schemaRefs>
</ds:datastoreItem>
</file>

<file path=customXml/itemProps4.xml><?xml version="1.0" encoding="utf-8"?>
<ds:datastoreItem xmlns:ds="http://schemas.openxmlformats.org/officeDocument/2006/customXml" ds:itemID="{E454886A-983E-4F89-8284-975FC22A7521}">
  <ds:schemaRefs>
    <ds:schemaRef ds:uri="http://schemas.microsoft.com/office/2006/metadata/properties"/>
    <ds:schemaRef ds:uri="http://schemas.microsoft.com/office/infopath/2007/PartnerControls"/>
    <ds:schemaRef ds:uri="a486d5e1-3a6b-439a-b9ea-fc051f5e5abb"/>
    <ds:schemaRef ds:uri="cb99a263-0cc5-412a-ad04-307615702435"/>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25</Pages>
  <Words>5243</Words>
  <Characters>29888</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Prilozi projektne knjige - Elektroprojekt d.d.</vt:lpstr>
    </vt:vector>
  </TitlesOfParts>
  <Company/>
  <LinksUpToDate>false</LinksUpToDate>
  <CharactersWithSpaces>35061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dc:description/>
  <cp:lastModifiedBy>Patrik Kovač</cp:lastModifiedBy>
  <cp:revision>51</cp:revision>
  <cp:lastPrinted>2023-12-21T12:37:00Z</cp:lastPrinted>
  <dcterms:created xsi:type="dcterms:W3CDTF">2026-08-20T14:03:00Z</dcterms:created>
  <dcterms:modified xsi:type="dcterms:W3CDTF">2026-08-24T16:00:00Z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0x01010056770EA2D3243A4E871C258C6397ABCA</vt:lpwstr>
  </property>
  <property fmtid="{D5CDD505-2E9C-101B-9397-08002B2CF9AE}" pid="3" name="MediaServiceImageTags">
    <vt:lpwstr/>
  </property>
  <property fmtid="{D5CDD505-2E9C-101B-9397-08002B2CF9AE}" pid="4" name="_dlc_DocIdItemGuid">
    <vt:lpwstr>01e91dc0-683a-4ec6-88d9-982cb5f00c85</vt:lpwstr>
  </property>
</Properties>
</file>