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96C5" w14:textId="58105F09" w:rsidR="0033491D" w:rsidRPr="002F164E" w:rsidRDefault="00CC2717" w:rsidP="002F164E">
      <w:pPr>
        <w:jc w:val="center"/>
        <w:rPr>
          <w:b/>
          <w:bCs/>
          <w:sz w:val="28"/>
          <w:szCs w:val="28"/>
        </w:rPr>
      </w:pPr>
      <w:r w:rsidRPr="002F164E">
        <w:rPr>
          <w:b/>
          <w:bCs/>
          <w:sz w:val="28"/>
          <w:szCs w:val="28"/>
        </w:rPr>
        <w:t>Reporte a Distribuidora del Su</w:t>
      </w:r>
      <w:r w:rsidR="00AF1341" w:rsidRPr="002F164E">
        <w:rPr>
          <w:b/>
          <w:bCs/>
          <w:sz w:val="28"/>
          <w:szCs w:val="28"/>
        </w:rPr>
        <w:t>r</w:t>
      </w:r>
      <w:r w:rsidRPr="002F164E">
        <w:rPr>
          <w:b/>
          <w:bCs/>
          <w:sz w:val="28"/>
          <w:szCs w:val="28"/>
        </w:rPr>
        <w:t xml:space="preserve"> S.A.</w:t>
      </w:r>
    </w:p>
    <w:p w14:paraId="45AE2644" w14:textId="5E438C52" w:rsidR="00CC2717" w:rsidRDefault="00CC2717">
      <w:r>
        <w:t xml:space="preserve">En respuesta a </w:t>
      </w:r>
      <w:r w:rsidR="0076236D">
        <w:t>las inquietudes de presidencia:</w:t>
      </w:r>
    </w:p>
    <w:p w14:paraId="0BE1CD80" w14:textId="28081DA9" w:rsidR="00985CA1" w:rsidRDefault="0076236D" w:rsidP="0076236D">
      <w:pPr>
        <w:pStyle w:val="ListParagraph"/>
        <w:numPr>
          <w:ilvl w:val="0"/>
          <w:numId w:val="1"/>
        </w:numPr>
      </w:pPr>
      <w:r>
        <w:t>Respecto a la inversión en reclutamiento de personal se determinó que actualmente los pilotos con que cuenta la empresa son capaces de cubrir un crecimiento de hasta 8.</w:t>
      </w:r>
      <w:r w:rsidR="00C52DDD">
        <w:t>24</w:t>
      </w:r>
      <w:r>
        <w:t>% en viajes para el próximo año. Esto se determinó con base en los viajes realizados por cada piloto (considerando cada viaje como un día laboral</w:t>
      </w:r>
      <w:r w:rsidR="00C52DDD">
        <w:t>, y haciendo una estimación de los viajes realizados en el mes de diciembre</w:t>
      </w:r>
      <w:r>
        <w:t>), y tomando todos los días no laborables en el país (79 considerando asuetos, 15 días de vacaciones y 1 día de descanso semanal).</w:t>
      </w:r>
      <w:r w:rsidR="00AF1341">
        <w:t xml:space="preserve"> </w:t>
      </w:r>
      <w:r>
        <w:t xml:space="preserve">De este modo se obtuvo </w:t>
      </w:r>
      <w:proofErr w:type="gramStart"/>
      <w:r w:rsidR="00C52DDD">
        <w:t>que</w:t>
      </w:r>
      <w:proofErr w:type="gramEnd"/>
      <w:r>
        <w:t xml:space="preserve"> </w:t>
      </w:r>
      <w:r w:rsidR="00E61444">
        <w:t xml:space="preserve">juntando la disponibilidad de los nueve pilotos, se cuenta con capacidad para realizar </w:t>
      </w:r>
      <w:r w:rsidR="00C52DDD">
        <w:t>196 viajes adicionales, es decir el 8.24% de la operación anual actual (nuevamente considerando la estimación de viajes en diciembre).</w:t>
      </w:r>
      <w:r w:rsidR="00985CA1">
        <w:t xml:space="preserve"> Concluyendo con este punto, la empresa deberá contratar nuevo personal si espera un crecimiento mayor al 8.24% en viajes, y obtendría un incremento en capacidad del 12% (286 viajes) por cada piloto adicional que contrate.</w:t>
      </w:r>
    </w:p>
    <w:p w14:paraId="712100FD" w14:textId="071ACF70" w:rsidR="00CC2717" w:rsidRDefault="00985CA1" w:rsidP="0076236D">
      <w:pPr>
        <w:pStyle w:val="ListParagraph"/>
        <w:numPr>
          <w:ilvl w:val="0"/>
          <w:numId w:val="1"/>
        </w:numPr>
      </w:pPr>
      <w:r>
        <w:t xml:space="preserve"> </w:t>
      </w:r>
      <w:r w:rsidR="007E6795">
        <w:t xml:space="preserve">Partiendo del supuesto de que un vehículo realiza aproximadamente un flete por día, </w:t>
      </w:r>
      <w:r w:rsidR="00AE7B2A">
        <w:t xml:space="preserve">la recomendación respecto a los vehículos es invertir únicamente en camión grande. Esta decisión se basa en diversos factores. Actualmente los fletes realizados por camión grande representan un 76% de los </w:t>
      </w:r>
      <w:r w:rsidR="00AF1341">
        <w:t>ingresos totales</w:t>
      </w:r>
      <w:r w:rsidR="00AE7B2A">
        <w:t xml:space="preserve">. Adicional a ello, son el vehículo que genera mayor ingreso por viaje, </w:t>
      </w:r>
      <w:proofErr w:type="gramStart"/>
      <w:r w:rsidR="00AE7B2A">
        <w:t>pero</w:t>
      </w:r>
      <w:proofErr w:type="gramEnd"/>
      <w:r w:rsidR="00AE7B2A">
        <w:t xml:space="preserve"> sobre todo, son el medio más</w:t>
      </w:r>
      <w:r w:rsidR="00AF1341">
        <w:t xml:space="preserve"> </w:t>
      </w:r>
      <w:r w:rsidR="00AE7B2A">
        <w:t>utilizado por los principales clientes para</w:t>
      </w:r>
      <w:r w:rsidR="00AF1341">
        <w:t xml:space="preserve"> </w:t>
      </w:r>
      <w:r w:rsidR="00AE7B2A">
        <w:t>transportar, de modo que si la</w:t>
      </w:r>
      <w:r w:rsidR="00AF1341">
        <w:t xml:space="preserve"> </w:t>
      </w:r>
      <w:r w:rsidR="00AE7B2A">
        <w:t>empresa</w:t>
      </w:r>
      <w:r w:rsidR="00AF1341">
        <w:t xml:space="preserve"> </w:t>
      </w:r>
      <w:r w:rsidR="00AE7B2A">
        <w:t>logra</w:t>
      </w:r>
      <w:r w:rsidR="00AF1341">
        <w:t xml:space="preserve"> </w:t>
      </w:r>
      <w:r w:rsidR="00AE7B2A">
        <w:t>tener un crecimiento, seguramente sea el área</w:t>
      </w:r>
      <w:r w:rsidR="00AF1341">
        <w:t xml:space="preserve"> </w:t>
      </w:r>
      <w:r w:rsidR="00AE7B2A">
        <w:t>primordial a la cual haya que</w:t>
      </w:r>
      <w:r w:rsidR="00AF1341">
        <w:t xml:space="preserve"> </w:t>
      </w:r>
      <w:r w:rsidR="00AE7B2A">
        <w:t>incrementarle la</w:t>
      </w:r>
      <w:r w:rsidR="00AF1341">
        <w:t xml:space="preserve"> </w:t>
      </w:r>
      <w:r w:rsidR="00AE7B2A">
        <w:t>capacidad. Respecto a la</w:t>
      </w:r>
      <w:r w:rsidR="00AF1341">
        <w:t xml:space="preserve"> </w:t>
      </w:r>
      <w:r w:rsidR="00AE7B2A">
        <w:t>cantidad de camiones a adquirir, y partiendo del</w:t>
      </w:r>
      <w:r w:rsidR="00AF1341">
        <w:t xml:space="preserve"> </w:t>
      </w:r>
      <w:r w:rsidR="00AE7B2A">
        <w:t>supuesto de actualmente los camiones trabajan a su máxima</w:t>
      </w:r>
      <w:r w:rsidR="00AF1341">
        <w:t xml:space="preserve"> </w:t>
      </w:r>
      <w:r w:rsidR="00AE7B2A">
        <w:t>capacidad, cada camión adicional representaría un aumento de</w:t>
      </w:r>
      <w:r w:rsidR="00AF1341">
        <w:t xml:space="preserve"> </w:t>
      </w:r>
      <w:r w:rsidR="00AE7B2A">
        <w:t>la capacidad de un</w:t>
      </w:r>
      <w:r w:rsidR="00AF1341">
        <w:t xml:space="preserve"> </w:t>
      </w:r>
      <w:r w:rsidR="00AE7B2A">
        <w:t>25% (303 viajes),</w:t>
      </w:r>
      <w:r w:rsidR="00AF1341">
        <w:t xml:space="preserve"> </w:t>
      </w:r>
      <w:r w:rsidR="00AE7B2A">
        <w:t>de</w:t>
      </w:r>
      <w:r w:rsidR="00AF1341">
        <w:t xml:space="preserve"> </w:t>
      </w:r>
      <w:r w:rsidR="00AE7B2A">
        <w:t>modo</w:t>
      </w:r>
      <w:r w:rsidR="00AF1341">
        <w:t xml:space="preserve"> </w:t>
      </w:r>
      <w:r w:rsidR="00AE7B2A">
        <w:t>que la decisión debe tomarse con base en el crecimiento esperado (1 camión por</w:t>
      </w:r>
      <w:r w:rsidR="00AF1341">
        <w:t xml:space="preserve"> </w:t>
      </w:r>
      <w:r w:rsidR="00AE7B2A">
        <w:t xml:space="preserve">cada </w:t>
      </w:r>
      <w:r w:rsidR="00AF1341">
        <w:t>25% esperado).</w:t>
      </w:r>
    </w:p>
    <w:p w14:paraId="2A94B622" w14:textId="6EB48479" w:rsidR="00AF1341" w:rsidRDefault="004308DF" w:rsidP="0076236D">
      <w:pPr>
        <w:pStyle w:val="ListParagraph"/>
        <w:numPr>
          <w:ilvl w:val="0"/>
          <w:numId w:val="1"/>
        </w:numPr>
      </w:pPr>
      <w:r>
        <w:t>Para determinar si los clientes estaban satisfechos con las tarifas actuales se</w:t>
      </w:r>
      <w:r w:rsidR="00664AE7">
        <w:t xml:space="preserve"> </w:t>
      </w:r>
      <w:r>
        <w:t>evaluó si su volumen transportado en los últimos 3 meses aumentó o disminuyó respecto a los anteriores, ya que así se</w:t>
      </w:r>
      <w:r w:rsidR="00664AE7">
        <w:t xml:space="preserve"> </w:t>
      </w:r>
      <w:r>
        <w:t>vería si estaban disminuyendo</w:t>
      </w:r>
      <w:r w:rsidR="00664AE7">
        <w:t xml:space="preserve"> </w:t>
      </w:r>
      <w:r>
        <w:t>su uso de</w:t>
      </w:r>
      <w:r w:rsidR="00664AE7">
        <w:t xml:space="preserve"> </w:t>
      </w:r>
      <w:r>
        <w:t>nuestros</w:t>
      </w:r>
      <w:r w:rsidR="00664AE7">
        <w:t xml:space="preserve"> </w:t>
      </w:r>
      <w:r>
        <w:t>servicios. El resultado fue que los clientes que no parecen aceptar las tarifas son: A</w:t>
      </w:r>
      <w:r w:rsidRPr="004308DF">
        <w:t>barrotería</w:t>
      </w:r>
      <w:r w:rsidRPr="004308DF">
        <w:t xml:space="preserve"> Ebenezer, Ba</w:t>
      </w:r>
      <w:r>
        <w:t>r</w:t>
      </w:r>
      <w:r w:rsidRPr="004308DF">
        <w:t xml:space="preserve"> la</w:t>
      </w:r>
      <w:r>
        <w:t xml:space="preserve"> O</w:t>
      </w:r>
      <w:r w:rsidRPr="004308DF">
        <w:t xml:space="preserve">ficina, El Gallo Negro, Pollo </w:t>
      </w:r>
      <w:proofErr w:type="spellStart"/>
      <w:r w:rsidRPr="004308DF">
        <w:t>Pinulito</w:t>
      </w:r>
      <w:proofErr w:type="spellEnd"/>
      <w:r w:rsidRPr="004308DF">
        <w:t>, Tienda La Bendici</w:t>
      </w:r>
      <w:r>
        <w:t>ó</w:t>
      </w:r>
      <w:r w:rsidRPr="004308DF">
        <w:t xml:space="preserve">n, </w:t>
      </w:r>
      <w:proofErr w:type="spellStart"/>
      <w:r w:rsidRPr="004308DF">
        <w:t>Ubiquo</w:t>
      </w:r>
      <w:proofErr w:type="spellEnd"/>
      <w:r w:rsidRPr="004308DF">
        <w:t xml:space="preserve"> </w:t>
      </w:r>
      <w:proofErr w:type="spellStart"/>
      <w:r w:rsidRPr="004308DF">
        <w:t>Labs</w:t>
      </w:r>
      <w:proofErr w:type="spellEnd"/>
      <w:r>
        <w:t xml:space="preserve"> y </w:t>
      </w:r>
      <w:r w:rsidRPr="004308DF">
        <w:t>Universidad</w:t>
      </w:r>
      <w:r>
        <w:t xml:space="preserve"> Francisco Marroquín. Los clientes que si aceptan las tarifas son: </w:t>
      </w:r>
      <w:r w:rsidRPr="004308DF">
        <w:t xml:space="preserve">Chicharronería, El pinche Obelisco, Hospital las </w:t>
      </w:r>
      <w:r w:rsidRPr="004308DF">
        <w:t>Américas</w:t>
      </w:r>
      <w:r w:rsidRPr="004308DF">
        <w:t xml:space="preserve">, Hospital </w:t>
      </w:r>
      <w:proofErr w:type="spellStart"/>
      <w:r w:rsidRPr="004308DF">
        <w:t>Roosvelt</w:t>
      </w:r>
      <w:proofErr w:type="spellEnd"/>
      <w:r w:rsidRPr="004308DF">
        <w:t xml:space="preserve">, </w:t>
      </w:r>
      <w:proofErr w:type="spellStart"/>
      <w:r w:rsidRPr="004308DF">
        <w:t>Sporta</w:t>
      </w:r>
      <w:proofErr w:type="spellEnd"/>
      <w:r>
        <w:t xml:space="preserve"> y </w:t>
      </w:r>
      <w:r w:rsidRPr="004308DF">
        <w:t>taquería</w:t>
      </w:r>
      <w:r w:rsidRPr="004308DF">
        <w:t xml:space="preserve"> el Chinito</w:t>
      </w:r>
      <w:r>
        <w:t>.</w:t>
      </w:r>
      <w:r w:rsidR="00664AE7">
        <w:t xml:space="preserve"> </w:t>
      </w:r>
      <w:r>
        <w:t>Esto puede representar un problema debido a que tres de</w:t>
      </w:r>
      <w:r w:rsidR="00664AE7">
        <w:t xml:space="preserve"> </w:t>
      </w:r>
      <w:r>
        <w:t>los 5 clientes más</w:t>
      </w:r>
      <w:r w:rsidR="00664AE7">
        <w:t xml:space="preserve"> </w:t>
      </w:r>
      <w:r>
        <w:t xml:space="preserve">importantes se encuentran entre los insatisfechos. </w:t>
      </w:r>
    </w:p>
    <w:p w14:paraId="5A57D4E1" w14:textId="2A9A0906" w:rsidR="004308DF" w:rsidRDefault="004308DF" w:rsidP="0076236D">
      <w:pPr>
        <w:pStyle w:val="ListParagraph"/>
        <w:numPr>
          <w:ilvl w:val="0"/>
          <w:numId w:val="1"/>
        </w:numPr>
      </w:pPr>
      <w:r>
        <w:t xml:space="preserve">Para ayudar a la distribuidora a saber si los pilotos están </w:t>
      </w:r>
      <w:r w:rsidR="00B31324">
        <w:t>cumpliendo</w:t>
      </w:r>
      <w:r>
        <w:t xml:space="preserve"> las cuentas a </w:t>
      </w:r>
      <w:r w:rsidR="00B31324">
        <w:t>cabalidad,</w:t>
      </w:r>
      <w:r>
        <w:t xml:space="preserve"> y no están</w:t>
      </w:r>
      <w:r w:rsidR="00664AE7">
        <w:t xml:space="preserve"> </w:t>
      </w:r>
      <w:r>
        <w:t>robando parte de</w:t>
      </w:r>
      <w:r w:rsidR="00664AE7">
        <w:t xml:space="preserve"> </w:t>
      </w:r>
      <w:r>
        <w:t>los</w:t>
      </w:r>
      <w:r w:rsidR="00664AE7">
        <w:t xml:space="preserve"> </w:t>
      </w:r>
      <w:r>
        <w:t>ingresos, se presentan los flujos de caja que la empresa</w:t>
      </w:r>
      <w:r w:rsidR="00664AE7">
        <w:t xml:space="preserve"> </w:t>
      </w:r>
      <w:r>
        <w:t>debería haber recibido, tomando en cuenta la fecha de pago para</w:t>
      </w:r>
      <w:r w:rsidR="00B31324">
        <w:t xml:space="preserve"> </w:t>
      </w:r>
      <w:r>
        <w:t>cada viaje según el</w:t>
      </w:r>
      <w:r w:rsidR="00664AE7">
        <w:t xml:space="preserve"> </w:t>
      </w:r>
      <w:r>
        <w:t>crédito</w:t>
      </w:r>
      <w:r w:rsidR="00664AE7">
        <w:t xml:space="preserve"> </w:t>
      </w:r>
      <w:r>
        <w:t>otorgado</w:t>
      </w:r>
      <w:r w:rsidR="00664AE7">
        <w:t xml:space="preserve"> </w:t>
      </w:r>
      <w:r>
        <w:t>al cliente. Los flujos por concepto de los fletes son los siguientes:</w:t>
      </w:r>
    </w:p>
    <w:p w14:paraId="398CEB66" w14:textId="4D211C8C" w:rsidR="004308DF" w:rsidRDefault="00B31324" w:rsidP="00FD16A8">
      <w:r>
        <w:rPr>
          <w:noProof/>
        </w:rPr>
        <w:drawing>
          <wp:inline distT="0" distB="0" distL="0" distR="0" wp14:anchorId="57568CCF" wp14:editId="7EF508FA">
            <wp:extent cx="6085442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079" cy="4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A45F" w14:textId="77777777" w:rsidR="00B31324" w:rsidRDefault="00B31324" w:rsidP="00B31324"/>
    <w:p w14:paraId="0C81155E" w14:textId="39140B92" w:rsidR="004308DF" w:rsidRDefault="00B31324" w:rsidP="0076236D">
      <w:pPr>
        <w:pStyle w:val="ListParagraph"/>
        <w:numPr>
          <w:ilvl w:val="0"/>
          <w:numId w:val="1"/>
        </w:numPr>
      </w:pPr>
      <w:r>
        <w:t>Estrategias:</w:t>
      </w:r>
    </w:p>
    <w:p w14:paraId="560280CD" w14:textId="3BF1E4A4" w:rsidR="00B31324" w:rsidRDefault="00B31324" w:rsidP="00B31324">
      <w:pPr>
        <w:pStyle w:val="ListParagraph"/>
      </w:pPr>
      <w:r>
        <w:t>Como parte de las estrategias proporcionadas a Distribuidora del Sur S.A se recomienda:</w:t>
      </w:r>
    </w:p>
    <w:p w14:paraId="19CBD688" w14:textId="4A3F0520" w:rsidR="00B31324" w:rsidRDefault="00B31324" w:rsidP="00664AE7">
      <w:pPr>
        <w:pStyle w:val="ListParagraph"/>
        <w:numPr>
          <w:ilvl w:val="0"/>
          <w:numId w:val="2"/>
        </w:numPr>
      </w:pPr>
      <w:r>
        <w:t>Investigar y estudiar detalladamente las proyecciones de ventas para el próximo año, ya que dos inversiones cruciales</w:t>
      </w:r>
      <w:r w:rsidR="00664AE7">
        <w:t xml:space="preserve"> </w:t>
      </w:r>
      <w:r>
        <w:t>para</w:t>
      </w:r>
      <w:r w:rsidR="00664AE7">
        <w:t xml:space="preserve"> </w:t>
      </w:r>
      <w:r>
        <w:t>la empresa como lo son la contratació</w:t>
      </w:r>
      <w:r w:rsidR="00664AE7">
        <w:t>n</w:t>
      </w:r>
      <w:r>
        <w:t xml:space="preserve"> de</w:t>
      </w:r>
      <w:r w:rsidR="00664AE7">
        <w:t xml:space="preserve"> </w:t>
      </w:r>
      <w:r>
        <w:t>pilotos y la</w:t>
      </w:r>
      <w:r w:rsidR="00664AE7">
        <w:t xml:space="preserve"> </w:t>
      </w:r>
      <w:r>
        <w:t>inversión en camiones</w:t>
      </w:r>
      <w:r w:rsidR="00664AE7">
        <w:t xml:space="preserve"> </w:t>
      </w:r>
      <w:r>
        <w:t>grandes</w:t>
      </w:r>
      <w:r w:rsidR="00664AE7">
        <w:t xml:space="preserve"> </w:t>
      </w:r>
      <w:r>
        <w:t>dependen</w:t>
      </w:r>
      <w:r w:rsidR="00664AE7">
        <w:t xml:space="preserve"> </w:t>
      </w:r>
      <w:r>
        <w:t>directamente del cálculo</w:t>
      </w:r>
      <w:r w:rsidR="00664AE7">
        <w:t xml:space="preserve"> </w:t>
      </w:r>
      <w:r>
        <w:t>de dicha proyección, y su acierto es</w:t>
      </w:r>
      <w:r w:rsidR="00664AE7">
        <w:t xml:space="preserve"> </w:t>
      </w:r>
      <w:r>
        <w:t>de vital</w:t>
      </w:r>
      <w:r w:rsidR="00664AE7">
        <w:t xml:space="preserve"> </w:t>
      </w:r>
      <w:r>
        <w:t xml:space="preserve">importancia. </w:t>
      </w:r>
    </w:p>
    <w:p w14:paraId="41FF9076" w14:textId="17F60241" w:rsidR="00664AE7" w:rsidRDefault="00664AE7" w:rsidP="00664AE7">
      <w:pPr>
        <w:pStyle w:val="ListParagraph"/>
        <w:numPr>
          <w:ilvl w:val="0"/>
          <w:numId w:val="2"/>
        </w:numPr>
      </w:pPr>
      <w:r>
        <w:t xml:space="preserve">Realizar un acercamiento a los clientes que están disminuyendo su volumen de transporte, especialmente con El Gallo Negro, Pollo </w:t>
      </w:r>
      <w:proofErr w:type="spellStart"/>
      <w:r>
        <w:t>Pinulito</w:t>
      </w:r>
      <w:proofErr w:type="spellEnd"/>
      <w:r>
        <w:t xml:space="preserve"> y </w:t>
      </w:r>
      <w:proofErr w:type="spellStart"/>
      <w:r>
        <w:t>Ubiquo</w:t>
      </w:r>
      <w:proofErr w:type="spellEnd"/>
      <w:r>
        <w:t xml:space="preserve"> </w:t>
      </w:r>
      <w:proofErr w:type="spellStart"/>
      <w:r>
        <w:t>Labs</w:t>
      </w:r>
      <w:proofErr w:type="spellEnd"/>
      <w:r>
        <w:t>, ya que estos tres clientes en conjunto representan un 32% del total de ventas de la distribuidora.</w:t>
      </w:r>
    </w:p>
    <w:p w14:paraId="475335A1" w14:textId="33B8ED60" w:rsidR="00664AE7" w:rsidRDefault="00664AE7" w:rsidP="00664AE7">
      <w:pPr>
        <w:pStyle w:val="ListParagraph"/>
        <w:numPr>
          <w:ilvl w:val="0"/>
          <w:numId w:val="2"/>
        </w:numPr>
      </w:pPr>
      <w:r>
        <w:t xml:space="preserve">Examinar detalladamente los flujos de cada mes, para dar seguimiento a cualquier posible robo por parte de los pilotos. </w:t>
      </w:r>
    </w:p>
    <w:p w14:paraId="4FF1BAAB" w14:textId="264BC4DE" w:rsidR="00664AE7" w:rsidRDefault="00664AE7" w:rsidP="00664AE7">
      <w:pPr>
        <w:ind w:left="1080"/>
      </w:pPr>
      <w:r>
        <w:t>Como recomendación adicional se sugiere incorporar la fecha precisa de cada viaje al registro, ya que este dato proporcionaría información crucial para el análisis de diversos elementos de interés.</w:t>
      </w:r>
    </w:p>
    <w:p w14:paraId="13FFDD4A" w14:textId="0848EA4C" w:rsidR="00664AE7" w:rsidRDefault="00664AE7" w:rsidP="00664AE7">
      <w:r>
        <w:t>Solicitudes visuales:</w:t>
      </w:r>
    </w:p>
    <w:p w14:paraId="43DF9F63" w14:textId="35F16FFD" w:rsidR="00664AE7" w:rsidRDefault="00161576" w:rsidP="00664AE7">
      <w:r>
        <w:t>Como se observa en la gráfica, la cartera de clientes de Distribuidora S.A. está dominada por cinco principales empresas:</w:t>
      </w:r>
    </w:p>
    <w:p w14:paraId="0A61FD47" w14:textId="1612E6E3" w:rsidR="00161576" w:rsidRDefault="00161576" w:rsidP="00084B21">
      <w:pPr>
        <w:jc w:val="center"/>
      </w:pPr>
      <w:r>
        <w:rPr>
          <w:noProof/>
        </w:rPr>
        <w:drawing>
          <wp:inline distT="0" distB="0" distL="0" distR="0" wp14:anchorId="41473DBC" wp14:editId="0812A4A2">
            <wp:extent cx="5612130" cy="4038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3FA5" w14:textId="24CF944B" w:rsidR="00161576" w:rsidRDefault="00084B21" w:rsidP="00664AE7">
      <w:r>
        <w:lastRenderedPageBreak/>
        <w:t>Adicionalmente, se determinó quienes de estos cinco pilares</w:t>
      </w:r>
      <w:r w:rsidR="00B73DAB">
        <w:t xml:space="preserve"> </w:t>
      </w:r>
      <w:r>
        <w:t>podrían</w:t>
      </w:r>
      <w:r w:rsidR="00B73DAB">
        <w:t xml:space="preserve"> </w:t>
      </w:r>
      <w:r>
        <w:t>ser</w:t>
      </w:r>
      <w:r w:rsidR="00B73DAB">
        <w:t xml:space="preserve"> </w:t>
      </w:r>
      <w:r>
        <w:t>una mejor oportunidad para la empresa. Para ello se calculó el ingreso promedio por viaje</w:t>
      </w:r>
      <w:r w:rsidR="00B73DAB">
        <w:t xml:space="preserve"> </w:t>
      </w:r>
      <w:r>
        <w:t>de cada uno</w:t>
      </w:r>
      <w:r w:rsidR="00B73DAB">
        <w:t xml:space="preserve"> </w:t>
      </w:r>
      <w:r>
        <w:t>de estos</w:t>
      </w:r>
      <w:r w:rsidR="00B73DAB">
        <w:t xml:space="preserve"> </w:t>
      </w:r>
      <w:r>
        <w:t>cinco</w:t>
      </w:r>
      <w:r w:rsidR="00B73DAB">
        <w:t xml:space="preserve"> </w:t>
      </w:r>
      <w:r>
        <w:t>clientes, es decir con</w:t>
      </w:r>
      <w:r w:rsidR="00B73DAB">
        <w:t xml:space="preserve"> </w:t>
      </w:r>
      <w:proofErr w:type="spellStart"/>
      <w:r>
        <w:t>cual</w:t>
      </w:r>
      <w:proofErr w:type="spellEnd"/>
      <w:r>
        <w:t xml:space="preserve"> de ellos se aprovecha mejor</w:t>
      </w:r>
      <w:r w:rsidR="00B73DAB">
        <w:t xml:space="preserve"> </w:t>
      </w:r>
      <w:r>
        <w:t>el</w:t>
      </w:r>
      <w:r w:rsidR="00B73DAB">
        <w:t xml:space="preserve"> </w:t>
      </w:r>
      <w:r>
        <w:t xml:space="preserve">viaje. </w:t>
      </w:r>
    </w:p>
    <w:p w14:paraId="3DE44267" w14:textId="2B39820C" w:rsidR="00084B21" w:rsidRDefault="00084B21" w:rsidP="00084B21">
      <w:pPr>
        <w:jc w:val="center"/>
      </w:pPr>
      <w:r>
        <w:rPr>
          <w:noProof/>
        </w:rPr>
        <w:drawing>
          <wp:inline distT="0" distB="0" distL="0" distR="0" wp14:anchorId="43E2F83E" wp14:editId="663570E9">
            <wp:extent cx="4905375" cy="297172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869" cy="2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D34F" w14:textId="002FDF34" w:rsidR="00084B21" w:rsidRDefault="00084B21" w:rsidP="00084B21">
      <w:r>
        <w:t>Se recomienda buscar un acercamiento</w:t>
      </w:r>
      <w:r w:rsidR="00B73DAB">
        <w:t xml:space="preserve"> </w:t>
      </w:r>
      <w:r>
        <w:t>y</w:t>
      </w:r>
      <w:r w:rsidR="00B73DAB">
        <w:t xml:space="preserve"> </w:t>
      </w:r>
      <w:r>
        <w:t xml:space="preserve">enfoque especializado hacia Pollo </w:t>
      </w:r>
      <w:proofErr w:type="spellStart"/>
      <w:r>
        <w:t>Pinulito</w:t>
      </w:r>
      <w:proofErr w:type="spellEnd"/>
      <w:r>
        <w:t>, ya que los</w:t>
      </w:r>
      <w:r w:rsidR="00B73DAB">
        <w:t xml:space="preserve"> </w:t>
      </w:r>
      <w:r>
        <w:t>viajes que</w:t>
      </w:r>
      <w:r w:rsidR="00B73DAB">
        <w:t xml:space="preserve"> </w:t>
      </w:r>
      <w:r>
        <w:t>se le trabajan a este</w:t>
      </w:r>
      <w:r w:rsidR="00B73DAB">
        <w:t xml:space="preserve"> </w:t>
      </w:r>
      <w:r>
        <w:t>cliente</w:t>
      </w:r>
      <w:r w:rsidR="00B73DAB">
        <w:t xml:space="preserve"> </w:t>
      </w:r>
      <w:r>
        <w:t>son</w:t>
      </w:r>
      <w:r w:rsidR="00B73DAB">
        <w:t xml:space="preserve"> </w:t>
      </w:r>
      <w:r>
        <w:t>los</w:t>
      </w:r>
      <w:r w:rsidR="00B73DAB">
        <w:t xml:space="preserve"> </w:t>
      </w:r>
      <w:r>
        <w:t>más rentables de entre los cinco</w:t>
      </w:r>
      <w:r w:rsidR="00B73DAB">
        <w:t xml:space="preserve"> </w:t>
      </w:r>
      <w:r>
        <w:t>mayores. Caso</w:t>
      </w:r>
      <w:r w:rsidR="00B73DAB">
        <w:t xml:space="preserve"> </w:t>
      </w:r>
      <w:r>
        <w:t>contrario</w:t>
      </w:r>
      <w:r w:rsidR="00B73DAB">
        <w:t xml:space="preserve"> </w:t>
      </w:r>
      <w:r>
        <w:t>con</w:t>
      </w:r>
      <w:r w:rsidR="00B73DAB">
        <w:t xml:space="preserve"> </w:t>
      </w:r>
      <w:proofErr w:type="spellStart"/>
      <w:r>
        <w:t>Ubiquo</w:t>
      </w:r>
      <w:proofErr w:type="spellEnd"/>
      <w:r w:rsidR="00B73DAB">
        <w:t xml:space="preserve"> </w:t>
      </w:r>
      <w:proofErr w:type="spellStart"/>
      <w:r>
        <w:t>Labs</w:t>
      </w:r>
      <w:proofErr w:type="spellEnd"/>
      <w:r>
        <w:t>.</w:t>
      </w:r>
    </w:p>
    <w:p w14:paraId="309A9622" w14:textId="77777777" w:rsidR="0061441A" w:rsidRDefault="0061441A" w:rsidP="00084B21"/>
    <w:p w14:paraId="4B641ED9" w14:textId="77777777" w:rsidR="0061441A" w:rsidRDefault="0061441A" w:rsidP="00084B21"/>
    <w:p w14:paraId="348829F5" w14:textId="77777777" w:rsidR="0061441A" w:rsidRDefault="0061441A" w:rsidP="00084B21"/>
    <w:p w14:paraId="34AA4668" w14:textId="77777777" w:rsidR="0061441A" w:rsidRDefault="0061441A" w:rsidP="00084B21"/>
    <w:p w14:paraId="76BC49A5" w14:textId="77777777" w:rsidR="0061441A" w:rsidRDefault="0061441A" w:rsidP="00084B21"/>
    <w:p w14:paraId="44315F5C" w14:textId="77777777" w:rsidR="0061441A" w:rsidRDefault="0061441A" w:rsidP="00084B21"/>
    <w:p w14:paraId="448F6486" w14:textId="77777777" w:rsidR="0061441A" w:rsidRDefault="0061441A" w:rsidP="00084B21"/>
    <w:p w14:paraId="26E31958" w14:textId="77777777" w:rsidR="0061441A" w:rsidRDefault="0061441A" w:rsidP="00084B21"/>
    <w:p w14:paraId="26930137" w14:textId="77777777" w:rsidR="0061441A" w:rsidRDefault="0061441A" w:rsidP="00084B21"/>
    <w:p w14:paraId="1EAB648A" w14:textId="77777777" w:rsidR="0061441A" w:rsidRDefault="0061441A" w:rsidP="00084B21"/>
    <w:p w14:paraId="25E75E23" w14:textId="77777777" w:rsidR="0061441A" w:rsidRDefault="0061441A" w:rsidP="00084B21"/>
    <w:p w14:paraId="51B608E6" w14:textId="77777777" w:rsidR="0061441A" w:rsidRDefault="0061441A" w:rsidP="00084B21"/>
    <w:p w14:paraId="08798316" w14:textId="77777777" w:rsidR="0061441A" w:rsidRDefault="0061441A" w:rsidP="00084B21"/>
    <w:p w14:paraId="58089E51" w14:textId="5ACF9BCC" w:rsidR="00084B21" w:rsidRDefault="0061441A" w:rsidP="00084B21">
      <w:r>
        <w:lastRenderedPageBreak/>
        <w:t>Para determinar al mejor</w:t>
      </w:r>
      <w:r w:rsidR="00B73DAB">
        <w:t xml:space="preserve"> </w:t>
      </w:r>
      <w:r>
        <w:t>piloto, se tomaron en cuenta dos factores: el total de viajes realizados, y la constancia a</w:t>
      </w:r>
      <w:r w:rsidR="00B73DAB">
        <w:t xml:space="preserve"> </w:t>
      </w:r>
      <w:r>
        <w:t>lo</w:t>
      </w:r>
      <w:r w:rsidR="00B73DAB">
        <w:t xml:space="preserve"> </w:t>
      </w:r>
      <w:r>
        <w:t>largo del año. Para ello se realizó la siguiente</w:t>
      </w:r>
      <w:r w:rsidR="00B73DAB">
        <w:t xml:space="preserve"> </w:t>
      </w:r>
      <w:r>
        <w:t>gráfica que muestra el total de</w:t>
      </w:r>
      <w:r w:rsidR="00B73DAB">
        <w:t xml:space="preserve"> </w:t>
      </w:r>
      <w:r>
        <w:t>viajes y el mínimo mensual</w:t>
      </w:r>
      <w:r w:rsidR="00B73DAB">
        <w:t xml:space="preserve"> </w:t>
      </w:r>
      <w:r>
        <w:t>de cada piloto. No se incluyó sus aportes en</w:t>
      </w:r>
      <w:r w:rsidR="00B73DAB">
        <w:t xml:space="preserve"> </w:t>
      </w:r>
      <w:r>
        <w:t>ingreso porque se asumió</w:t>
      </w:r>
      <w:r w:rsidR="00B73DAB">
        <w:t xml:space="preserve"> </w:t>
      </w:r>
      <w:r>
        <w:t>que el precio del</w:t>
      </w:r>
      <w:r w:rsidR="00B73DAB">
        <w:t xml:space="preserve"> </w:t>
      </w:r>
      <w:r>
        <w:t>flete esta fuera de las manos del piloto, ya que solo cumple con</w:t>
      </w:r>
      <w:r w:rsidR="00B73DAB">
        <w:t xml:space="preserve"> </w:t>
      </w:r>
      <w:r>
        <w:t>los</w:t>
      </w:r>
      <w:r w:rsidR="00B73DAB">
        <w:t xml:space="preserve"> </w:t>
      </w:r>
      <w:r>
        <w:t>viajes que le son</w:t>
      </w:r>
      <w:r w:rsidR="00B73DAB">
        <w:t xml:space="preserve"> </w:t>
      </w:r>
      <w:r>
        <w:t>asignados, el precio</w:t>
      </w:r>
      <w:r w:rsidR="00B73DAB">
        <w:t xml:space="preserve"> </w:t>
      </w:r>
      <w:r>
        <w:t>no</w:t>
      </w:r>
      <w:r w:rsidR="00B73DAB">
        <w:t xml:space="preserve"> </w:t>
      </w:r>
      <w:r>
        <w:t>subirá ni bajará según el piloto.</w:t>
      </w:r>
    </w:p>
    <w:p w14:paraId="6F133A7D" w14:textId="38A69DD0" w:rsidR="0061441A" w:rsidRDefault="0061441A" w:rsidP="00084B21">
      <w:r>
        <w:rPr>
          <w:noProof/>
        </w:rPr>
        <w:drawing>
          <wp:inline distT="0" distB="0" distL="0" distR="0" wp14:anchorId="34B4911D" wp14:editId="54EDFD52">
            <wp:extent cx="5521280" cy="32651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726" cy="32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FE97" w14:textId="4B266A5E" w:rsidR="0061441A" w:rsidRDefault="0061441A" w:rsidP="00084B21">
      <w:r>
        <w:t>Tomando en cuenta estos dos factores, se realizó un ranking, en el</w:t>
      </w:r>
      <w:r w:rsidR="00B73DAB">
        <w:t xml:space="preserve"> </w:t>
      </w:r>
      <w:r>
        <w:t xml:space="preserve">cual los pilotos quedan clasificados de la siguiente forma: </w:t>
      </w:r>
    </w:p>
    <w:p w14:paraId="272FAFCE" w14:textId="4D3B6502" w:rsidR="0061441A" w:rsidRDefault="0061441A" w:rsidP="00084B21">
      <w:r>
        <w:rPr>
          <w:noProof/>
        </w:rPr>
        <w:drawing>
          <wp:inline distT="0" distB="0" distL="0" distR="0" wp14:anchorId="22CD4440" wp14:editId="5D136CA2">
            <wp:extent cx="2557346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362" cy="2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D59D" w14:textId="77777777" w:rsidR="0061441A" w:rsidRDefault="0061441A" w:rsidP="00084B21"/>
    <w:p w14:paraId="65793E44" w14:textId="328EED07" w:rsidR="0061441A" w:rsidRDefault="0061441A" w:rsidP="00084B21"/>
    <w:p w14:paraId="0A6E3651" w14:textId="41266744" w:rsidR="00B73DAB" w:rsidRDefault="00B73DAB" w:rsidP="00084B21"/>
    <w:p w14:paraId="79546B20" w14:textId="027A0819" w:rsidR="00B73DAB" w:rsidRDefault="00B73DAB" w:rsidP="00084B21">
      <w:r>
        <w:lastRenderedPageBreak/>
        <w:t xml:space="preserve">Finalmente se evaluó los tipos de vehículo que maneja la distribuidora. Se tomó en cuenta el ingreso total que representa para la compañía, y el ingreso por viaje que genera. </w:t>
      </w:r>
    </w:p>
    <w:p w14:paraId="16B18259" w14:textId="5D0DF73E" w:rsidR="00B73DAB" w:rsidRDefault="00B73DAB" w:rsidP="00084B21">
      <w:r>
        <w:rPr>
          <w:noProof/>
        </w:rPr>
        <w:drawing>
          <wp:inline distT="0" distB="0" distL="0" distR="0" wp14:anchorId="07A01BF8" wp14:editId="19FEBFBA">
            <wp:extent cx="5276850" cy="31792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68" cy="31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D1D" w14:textId="7F85E40D" w:rsidR="00575DD2" w:rsidRDefault="00B73DAB" w:rsidP="00084B21">
      <w:r>
        <w:t>Como se puede observar, claramente el camión grande no solamente representa ingresos por más de Q450,000 (76% del ingreso total), sino que es además el que ofrece un mayor beneficio por viaje, de modo que es la actividad más rentable, y que debe ser el foco de atención para Distribuidora del Sur S.A.</w:t>
      </w:r>
    </w:p>
    <w:sectPr w:rsidR="00575DD2" w:rsidSect="007E3DB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B7D04" w14:textId="77777777" w:rsidR="00444676" w:rsidRDefault="00444676" w:rsidP="002F164E">
      <w:pPr>
        <w:spacing w:after="0" w:line="240" w:lineRule="auto"/>
      </w:pPr>
      <w:r>
        <w:separator/>
      </w:r>
    </w:p>
  </w:endnote>
  <w:endnote w:type="continuationSeparator" w:id="0">
    <w:p w14:paraId="47936AC5" w14:textId="77777777" w:rsidR="00444676" w:rsidRDefault="00444676" w:rsidP="002F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CCBAA" w14:textId="77777777" w:rsidR="00444676" w:rsidRDefault="00444676" w:rsidP="002F164E">
      <w:pPr>
        <w:spacing w:after="0" w:line="240" w:lineRule="auto"/>
      </w:pPr>
      <w:r>
        <w:separator/>
      </w:r>
    </w:p>
  </w:footnote>
  <w:footnote w:type="continuationSeparator" w:id="0">
    <w:p w14:paraId="25C4E2B7" w14:textId="77777777" w:rsidR="00444676" w:rsidRDefault="00444676" w:rsidP="002F1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6D692" w14:textId="76177ABB" w:rsidR="002F164E" w:rsidRDefault="002F164E">
    <w:pPr>
      <w:pStyle w:val="Header"/>
    </w:pPr>
    <w:r>
      <w:t>Carlos Morales 20180067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A5C35"/>
    <w:multiLevelType w:val="hybridMultilevel"/>
    <w:tmpl w:val="2F66C056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D60DA5"/>
    <w:multiLevelType w:val="hybridMultilevel"/>
    <w:tmpl w:val="367E0A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17"/>
    <w:rsid w:val="00084B21"/>
    <w:rsid w:val="000B6A2E"/>
    <w:rsid w:val="00161576"/>
    <w:rsid w:val="002F164E"/>
    <w:rsid w:val="0033491D"/>
    <w:rsid w:val="003A2F43"/>
    <w:rsid w:val="004308DF"/>
    <w:rsid w:val="00444676"/>
    <w:rsid w:val="00575DD2"/>
    <w:rsid w:val="0061441A"/>
    <w:rsid w:val="00664AE7"/>
    <w:rsid w:val="006B4345"/>
    <w:rsid w:val="0076236D"/>
    <w:rsid w:val="007E3DB1"/>
    <w:rsid w:val="007E6795"/>
    <w:rsid w:val="00985CA1"/>
    <w:rsid w:val="00AE7B2A"/>
    <w:rsid w:val="00AF1341"/>
    <w:rsid w:val="00B31324"/>
    <w:rsid w:val="00B73DAB"/>
    <w:rsid w:val="00C52DDD"/>
    <w:rsid w:val="00CC2717"/>
    <w:rsid w:val="00E61444"/>
    <w:rsid w:val="00F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B39E"/>
  <w15:chartTrackingRefBased/>
  <w15:docId w15:val="{95D1248E-C42E-4D93-8E68-063042F1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36D"/>
    <w:pPr>
      <w:ind w:left="720"/>
      <w:contextualSpacing/>
    </w:pPr>
  </w:style>
  <w:style w:type="table" w:styleId="TableGrid">
    <w:name w:val="Table Grid"/>
    <w:basedOn w:val="TableNormal"/>
    <w:uiPriority w:val="39"/>
    <w:rsid w:val="00FD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6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4E"/>
  </w:style>
  <w:style w:type="paragraph" w:styleId="Footer">
    <w:name w:val="footer"/>
    <w:basedOn w:val="Normal"/>
    <w:link w:val="FooterChar"/>
    <w:uiPriority w:val="99"/>
    <w:unhideWhenUsed/>
    <w:rsid w:val="002F16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Morales Sanchez</dc:creator>
  <cp:keywords/>
  <dc:description/>
  <cp:lastModifiedBy>Carlos Roberto Morales Sanchez</cp:lastModifiedBy>
  <cp:revision>4</cp:revision>
  <dcterms:created xsi:type="dcterms:W3CDTF">2020-08-29T21:39:00Z</dcterms:created>
  <dcterms:modified xsi:type="dcterms:W3CDTF">2020-08-30T07:54:00Z</dcterms:modified>
</cp:coreProperties>
</file>