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handoff-where-the-project-stands"/>
    <w:p>
      <w:pPr>
        <w:pStyle w:val="Heading1"/>
      </w:pPr>
      <w:r>
        <w:t xml:space="preserve">Handoff: where the project stands</w:t>
      </w:r>
    </w:p>
    <w:p>
      <w:pPr>
        <w:pStyle w:val="FirstParagraph"/>
      </w:pPr>
      <w:r>
        <w:rPr>
          <w:bCs/>
          <w:b/>
        </w:rPr>
        <w:t xml:space="preserve">Read this first in any new session, then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COMMUNICATION_GUIDE.md</w:t>
      </w:r>
      <w:r>
        <w:rPr>
          <w:bCs/>
          <w:b/>
        </w:rPr>
        <w:t xml:space="preserve">, then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PLAN.md</w:t>
      </w:r>
      <w:r>
        <w:rPr>
          <w:bCs/>
          <w:b/>
        </w:rPr>
        <w:t xml:space="preserve">.</w:t>
      </w:r>
    </w:p>
    <w:bookmarkStart w:id="20" w:name="X3bdf6edb26e54d12c7c5f5a03fd156de7babb8a"/>
    <w:p>
      <w:pPr>
        <w:pStyle w:val="Heading2"/>
      </w:pPr>
      <w:r>
        <w:t xml:space="preserve">Objective (the owner’s words), and the drift guard</w:t>
      </w:r>
    </w:p>
    <w:p>
      <w:pPr>
        <w:pStyle w:val="BlockText"/>
      </w:pPr>
      <w:r>
        <w:rPr>
          <w:bCs/>
          <w:b/>
        </w:rPr>
        <w:t xml:space="preserve">Increase an LLM’s ability 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comprehend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understand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 a way that improves communication.</w:t>
      </w:r>
    </w:p>
    <w:p>
      <w:pPr>
        <w:pStyle w:val="FirstParagraph"/>
      </w:pPr>
      <w:r>
        <w:t xml:space="preserve">Everything here serves that one goal. Check every step against it: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tests are proxies, not the goal.</w:t>
      </w:r>
      <w:r>
        <w:t xml:space="preserve"> </w:t>
      </w:r>
      <w:r>
        <w:t xml:space="preserve">Judging right vs wrong in stories, matching fables to morals and predicting consequences are how we</w:t>
      </w:r>
      <w:r>
        <w:t xml:space="preserve"> </w:t>
      </w:r>
      <w:r>
        <w:rPr>
          <w:iCs/>
          <w:i/>
        </w:rPr>
        <w:t xml:space="preserve">measure</w:t>
      </w:r>
      <w:r>
        <w:t xml:space="preserve"> </w:t>
      </w:r>
      <w:r>
        <w:t xml:space="preserve">comprehension: applying meaning to new situations rather than rote. Never chase a benchmark number for its own sake.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Bible, the fables and the moral content are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training material</w:t>
      </w:r>
      <w:r>
        <w:rPr>
          <w:bCs/>
          <w:b/>
        </w:rPr>
        <w:t xml:space="preserve">,</w:t>
      </w:r>
      <w:r>
        <w:t xml:space="preserve"> </w:t>
      </w:r>
      <w:r>
        <w:t xml:space="preserve">chosen because the owner believes rules plus human error give meaning its weight. They are not the objective.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Communication is the payoff.</w:t>
      </w:r>
      <w:r>
        <w:t xml:space="preserve"> </w:t>
      </w:r>
      <w:r>
        <w:t xml:space="preserve">Two strands serve it directly: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COMMUNICATION_GUIDE.md</w:t>
      </w:r>
      <w:r>
        <w:t xml:space="preserve">: how this AI understands the owner.</w:t>
      </w:r>
      <w:r>
        <w:t xml:space="preserve"> </w:t>
      </w:r>
      <w:r>
        <w:t xml:space="preserve">- The carried-state idea (shifting word): can a model keep track of what matters across a long exchange? Prefer next steps that connect a result back to communication (PLAN step 1b).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Scale honesty:</w:t>
      </w:r>
      <w:r>
        <w:t xml:space="preserve"> </w:t>
      </w:r>
      <w:r>
        <w:t xml:space="preserve">tiny-model results do not change how a large AI like Claude understands anyone. Say so whenever it matters.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Tone:</w:t>
      </w:r>
      <w:r>
        <w:t xml:space="preserve"> </w:t>
      </w:r>
      <w:r>
        <w:t xml:space="preserve">calibrated and plain. No hype, no mythic escalation, no</w:t>
      </w:r>
      <w:r>
        <w:t xml:space="preserve"> </w:t>
      </w:r>
      <w:r>
        <w:t xml:space="preserve">“</w:t>
      </w:r>
      <w:r>
        <w:t xml:space="preserve">this could be huge</w:t>
      </w:r>
      <w:r>
        <w:t xml:space="preserve">”</w:t>
      </w:r>
      <w:r>
        <w:t xml:space="preserve"> </w:t>
      </w:r>
      <w:r>
        <w:t xml:space="preserve">unless a test says so.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first framing was dropped:</w:t>
      </w:r>
      <w:r>
        <w:t xml:space="preserve"> </w:t>
      </w:r>
      <w:r>
        <w:t xml:space="preserve">the earliest script (</w:t>
      </w:r>
      <w:r>
        <w:rPr>
          <w:rStyle w:val="VerbatimChar"/>
        </w:rPr>
        <w:t xml:space="preserve">resonance/</w:t>
      </w:r>
      <w:r>
        <w:t xml:space="preserve">) read</w:t>
      </w:r>
      <w:r>
        <w:t xml:space="preserve"> </w:t>
      </w:r>
      <w:r>
        <w:rPr>
          <w:iCs/>
          <w:i/>
        </w:rPr>
        <w:t xml:space="preserve">people’s</w:t>
      </w:r>
      <w:r>
        <w:t xml:space="preserve"> </w:t>
      </w:r>
      <w:r>
        <w:t xml:space="preserve">emotional weight. The owner then clarified the goal is the</w:t>
      </w:r>
      <w:r>
        <w:t xml:space="preserve"> </w:t>
      </w:r>
      <w:r>
        <w:rPr>
          <w:iCs/>
          <w:i/>
        </w:rPr>
        <w:t xml:space="preserve">AI’s</w:t>
      </w:r>
      <w:r>
        <w:t xml:space="preserve"> </w:t>
      </w:r>
      <w:r>
        <w:t xml:space="preserve">comprehension, not reading people.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ccr-1be0d913-1tlzao</w:t>
      </w:r>
      <w:r>
        <w:t xml:space="preserve">. These files are</w:t>
      </w:r>
      <w:r>
        <w:t xml:space="preserve"> </w:t>
      </w:r>
      <w:r>
        <w:rPr>
          <w:bCs/>
          <w:b/>
        </w:rPr>
        <w:t xml:space="preserve">not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Code and results:</w:t>
      </w:r>
      <w:r>
        <w:t xml:space="preserve"> </w:t>
      </w:r>
      <w:r>
        <w:t xml:space="preserve">everything for the experiments is in</w:t>
      </w:r>
      <w:r>
        <w:t xml:space="preserve"> </w:t>
      </w:r>
      <w:r>
        <w:rPr>
          <w:rStyle w:val="VerbatimChar"/>
        </w:rPr>
        <w:t xml:space="preserve">experiments/</w:t>
      </w:r>
      <w:r>
        <w:t xml:space="preserve">, with full write-ups in</w:t>
      </w:r>
      <w:r>
        <w:t xml:space="preserve"> </w:t>
      </w:r>
      <w:r>
        <w:rPr>
          <w:rStyle w:val="VerbatimChar"/>
        </w:rPr>
        <w:t xml:space="preserve">experiments/README.md</w:t>
      </w:r>
      <w:r>
        <w:t xml:space="preserve">. The early resonance engine and its tests are in</w:t>
      </w:r>
      <w:r>
        <w:t xml:space="preserve"> </w:t>
      </w:r>
      <w:r>
        <w:rPr>
          <w:rStyle w:val="VerbatimChar"/>
        </w:rPr>
        <w:t xml:space="preserve">resonance/</w:t>
      </w:r>
      <w:r>
        <w:t xml:space="preserve">. Everything else in the repo (</w:t>
      </w:r>
      <w:r>
        <w:rPr>
          <w:rStyle w:val="VerbatimChar"/>
        </w:rPr>
        <w:t xml:space="preserve">src/</w:t>
      </w:r>
      <w:r>
        <w:t xml:space="preserve">, the book PDFs,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) belongs to the owner’s separate zine project.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Versions:</w:t>
      </w:r>
      <w:r>
        <w:t xml:space="preserve"> </w:t>
      </w:r>
      <w:r>
        <w:t xml:space="preserve">results came from Python 3.13.16, torch 2.14.1 and numpy 2.5.3 on 4 CPU cores. Reproducing a seed exactly needs the same versions.</w:t>
      </w:r>
    </w:p>
    <w:bookmarkEnd w:id="20"/>
    <w:bookmarkStart w:id="21" w:name="in-short"/>
    <w:p>
      <w:pPr>
        <w:pStyle w:val="Heading2"/>
      </w:pPr>
      <w:r>
        <w:t xml:space="preserve">In short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Strong and repeated, not yet pre-registered as the main measure:</w:t>
      </w:r>
      <w:r>
        <w:t xml:space="preserve"> </w:t>
      </w:r>
      <w:r>
        <w:t xml:space="preserve">marking right and wrong in the training text makes a tiny model judge new stories better: about</w:t>
      </w:r>
      <w:r>
        <w:t xml:space="preserve"> </w:t>
      </w:r>
      <w:r>
        <w:rPr>
          <w:bCs/>
          <w:b/>
        </w:rPr>
        <w:t xml:space="preserve">69 vs 50 right per 100</w:t>
      </w:r>
      <w:r>
        <w:t xml:space="preserve"> </w:t>
      </w:r>
      <w:r>
        <w:t xml:space="preserve">for no marking (experiments 8 and 10).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owner’s own idea,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carried</w:t>
      </w:r>
      <w:r>
        <w:rPr>
          <w:bCs/>
          <w:b/>
        </w:rPr>
        <w:t xml:space="preserve"> </w:t>
      </w:r>
      <w:r>
        <w:rPr>
          <w:bCs/>
          <w:b/>
        </w:rPr>
        <w:t xml:space="preserve">balance:</w:t>
      </w:r>
      <w:r>
        <w:t xml:space="preserve"> </w:t>
      </w:r>
      <w:r>
        <w:t xml:space="preserve">it beat a plain good/bad label</w:t>
      </w:r>
      <w:r>
        <w:t xml:space="preserve"> </w:t>
      </w:r>
      <w:r>
        <w:rPr>
          <w:bCs/>
          <w:b/>
        </w:rPr>
        <w:t xml:space="preserve">only in long stories</w:t>
      </w:r>
      <w:r>
        <w:t xml:space="preserve">, where the act has to be remembered after it has gone out of view. That’s about</w:t>
      </w:r>
      <w:r>
        <w:t xml:space="preserve"> </w:t>
      </w:r>
      <w:r>
        <w:rPr>
          <w:bCs/>
          <w:b/>
        </w:rPr>
        <w:t xml:space="preserve">6 more right per 100</w:t>
      </w:r>
      <w:r>
        <w:t xml:space="preserve">.</w:t>
      </w:r>
      <w:r>
        <w:t xml:space="preserve"> </w:t>
      </w:r>
      <w:r>
        <w:rPr>
          <w:bCs/>
          <w:b/>
        </w:rPr>
        <w:t xml:space="preserve">Supported once</w:t>
      </w:r>
      <w:r>
        <w:t xml:space="preserve"> </w:t>
      </w:r>
      <w:r>
        <w:t xml:space="preserve">(experiment 11), in a re-run after two fixes. Still small and shaky: the carry model gave no answer (an exact tie) on about 65 of 100 pairs, and when it did answer it was right 81 times and wrong 25.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Didn’t work:</w:t>
      </w:r>
      <w:r>
        <w:t xml:space="preserve"> </w:t>
      </w:r>
      <w:r>
        <w:t xml:space="preserve">predicting</w:t>
      </w:r>
      <w:r>
        <w:t xml:space="preserve"> </w:t>
      </w:r>
      <w:r>
        <w:rPr>
          <w:iCs/>
          <w:i/>
        </w:rPr>
        <w:t xml:space="preserve">consequences</w:t>
      </w:r>
      <w:r>
        <w:t xml:space="preserve">. Chance every time (experiments 5, 6, 8).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Aesop test (stories vs rules, transfer to a new culture):</w:t>
      </w:r>
      <w:r>
        <w:t xml:space="preserve"> </w:t>
      </w:r>
      <w:r>
        <w:t xml:space="preserve">not confirmed. No training set beat chance.</w:t>
      </w:r>
    </w:p>
    <w:bookmarkEnd w:id="21"/>
    <w:bookmarkStart w:id="22" w:name="the-project-in-one-paragraph"/>
    <w:p>
      <w:pPr>
        <w:pStyle w:val="Heading2"/>
      </w:pPr>
      <w:r>
        <w:t xml:space="preserve">The project in one paragraph</w:t>
      </w:r>
    </w:p>
    <w:p>
      <w:pPr>
        <w:pStyle w:val="FirstParagraph"/>
      </w:pPr>
      <w:r>
        <w:t xml:space="preserve">The project owner’s theory: an AI gains real</w:t>
      </w:r>
      <w:r>
        <w:t xml:space="preserve"> </w:t>
      </w:r>
      <w:r>
        <w:rPr>
          <w:iCs/>
          <w:i/>
        </w:rPr>
        <w:t xml:space="preserve">comprehension</w:t>
      </w:r>
      <w:r>
        <w:t xml:space="preserve">, the ability to apply meaning to new situations rather than rote, from</w:t>
      </w:r>
      <w:r>
        <w:t xml:space="preserve"> </w:t>
      </w:r>
      <w:r>
        <w:rPr>
          <w:bCs/>
          <w:b/>
        </w:rPr>
        <w:t xml:space="preserve">rules plus the human errors that break them</w:t>
      </w:r>
      <w:r>
        <w:t xml:space="preserve">. They also hold that</w:t>
      </w:r>
      <w:r>
        <w:t xml:space="preserve"> </w:t>
      </w:r>
      <w:r>
        <w:rPr>
          <w:bCs/>
          <w:b/>
        </w:rPr>
        <w:t xml:space="preserve">lessons taught as stories transfer further than lessons taught as rules</w:t>
      </w:r>
      <w:r>
        <w:t xml:space="preserve">. We test this with tiny language models trained from scratch on chosen texts, scored on stories they have never seen. Every test beats a coin toss or it doesn’t, has a control, and has pass/fail rules saved to git before any result is seen.</w:t>
      </w:r>
    </w:p>
    <w:bookmarkEnd w:id="22"/>
    <w:bookmarkStart w:id="23" w:name="Xedfef658c606ccdc0cb54492cb1dfe965346660"/>
    <w:p>
      <w:pPr>
        <w:pStyle w:val="Heading2"/>
      </w:pPr>
      <w:r>
        <w:t xml:space="preserve">What has been found (experiments 1–11; details in README.md)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a text-only reader learn color, the way someone born blind does?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Yes:</w:t>
            </w:r>
            <w:r>
              <w:t xml:space="preserve"> </w:t>
            </w:r>
            <w:r>
              <w:t xml:space="preserve">10/14 object→color matches (chance 17%)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ways of splitting the text (by word, by verse, by verse halves)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similar; whole-verse reading is best for right/wrong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 Bible’s rules the secret?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No:</w:t>
            </w:r>
            <w:r>
              <w:t xml:space="preserve"> </w:t>
            </w:r>
            <w:r>
              <w:t xml:space="preserve">rules alone were no better than other verses; stories teach right/wrong as well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Romans 7:7 (</w:t>
            </w:r>
            <w:r>
              <w:t xml:space="preserve">“</w:t>
            </w:r>
            <w:r>
              <w:t xml:space="preserve">I had not known lust, except the law…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Partly:</w:t>
            </w:r>
            <w:r>
              <w:t xml:space="preserve"> </w:t>
            </w:r>
            <w:r>
              <w:t xml:space="preserve">the law sharpens wrongness (e.g. covet) but isn’t the only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 consequences in 20 new stories (word-averaging model)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Chance.</w:t>
            </w:r>
            <w:r>
              <w:t xml:space="preserve"> </w:t>
            </w:r>
            <w:r>
              <w:t xml:space="preserve">The gap is understanding a whole act, not knowing the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same, with a tiny transformer trained on the Bible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Chance.</w:t>
            </w:r>
            <w:r>
              <w:t xml:space="preserve"> </w:t>
            </w:r>
            <w:r>
              <w:t xml:space="preserve">It learned the language, not the consequences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owner’s</w:t>
            </w:r>
            <w:r>
              <w:t xml:space="preserve"> </w:t>
            </w:r>
            <w:r>
              <w:rPr>
                <w:bCs/>
                <w:b/>
              </w:rPr>
              <w:t xml:space="preserve">shifting word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velanok</w:t>
            </w:r>
            <w:r>
              <w:t xml:space="preserve">): a running moral balance, reset to ±17, whose spelling changes with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68% vs 52% scrambled</w:t>
            </w:r>
            <w:r>
              <w:t xml:space="preserve"> </w:t>
            </w:r>
            <w:r>
              <w:t xml:space="preserve">on 20 stories; judging 70%. The consequence part</w:t>
            </w:r>
            <w:r>
              <w:t xml:space="preserve"> </w:t>
            </w:r>
            <w:r>
              <w:rPr>
                <w:bCs/>
                <w:b/>
              </w:rPr>
              <w:t xml:space="preserve">was not confirmed</w:t>
            </w:r>
            <w:r>
              <w:t xml:space="preserve"> </w:t>
            </w:r>
            <w:r>
              <w:t xml:space="preserve">(see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on 100 new story pairs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Consequences: not confirmed</w:t>
            </w:r>
            <w:r>
              <w:t xml:space="preserve"> </w:t>
            </w:r>
            <w:r>
              <w:t xml:space="preserve">(the 20-story result was luck).</w:t>
            </w:r>
            <w:r>
              <w:t xml:space="preserve"> </w:t>
            </w:r>
            <w:r>
              <w:rPr>
                <w:bCs/>
                <w:b/>
              </w:rPr>
              <w:t xml:space="preserve">Judging: 69% vs about 50–53%</w:t>
            </w:r>
            <w:r>
              <w:t xml:space="preserve"> </w:t>
            </w:r>
            <w:r>
              <w:t xml:space="preserve">for no marker and scrambled, all 3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Aesop transfer: folk tales vs novels vs shuffled tales vs Bible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confirmed.</w:t>
            </w:r>
            <w:r>
              <w:t xml:space="preserve"> </w:t>
            </w:r>
            <w:r>
              <w:t xml:space="preserve">No set beat chance (folk tales 52.3%, novels 54.1%, shuffled 53.1%). Hint only: story-based models about 60% on no-word-clue pairs vs 54% for novels, the same for shuffled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Shifting word vs the established method (a plain per-verse good/bad label, as in Korbak et al. 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Pre-registered at 02:17,</w:t>
            </w:r>
            <w:r>
              <w:t xml:space="preserve"> </w:t>
            </w:r>
            <w:r>
              <w:rPr>
                <w:iCs/>
                <w:i/>
              </w:rPr>
              <w:t xml:space="preserve">after</w:t>
            </w:r>
            <w:r>
              <w:t xml:space="preserve"> </w:t>
            </w:r>
            <w:r>
              <w:t xml:space="preserve">7 of 9 experiment-8 models had shown judging was strong, so choosing judging as the main measure came after that peek.</w:t>
            </w:r>
            <w:r>
              <w:t xml:space="preserve"> </w:t>
            </w:r>
            <w:r>
              <w:rPr>
                <w:bCs/>
                <w:b/>
              </w:rPr>
              <w:t xml:space="preserve">A tie on one-sentence stories</w:t>
            </w:r>
            <w:r>
              <w:t xml:space="preserve"> </w:t>
            </w:r>
            <w:r>
              <w:t xml:space="preserve">(about 68–71% each). Labeling helps judging; carrying the balance forward adds nothing in stories this short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Long stories:</w:t>
            </w:r>
            <w:r>
              <w:t xml:space="preserve"> </w:t>
            </w:r>
            <w:r>
              <w:t xml:space="preserve">the act falls outside what the model can see (its last 64 tokens), so only carried markers can remember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Supported once for everyday acts</w:t>
            </w:r>
            <w:r>
              <w:t xml:space="preserve"> </w:t>
            </w:r>
            <w:r>
              <w:t xml:space="preserve">(a re-run after two fixes): the shifting word beat the plain label in all 3 runs, about 59% vs 53% (p = 0.004). Most pairs were ties. When the story states the verdict outright, the label won</w:t>
            </w:r>
          </w:p>
        </w:tc>
      </w:tr>
    </w:tbl>
    <w:bookmarkEnd w:id="23"/>
    <w:bookmarkStart w:id="24" w:name="running-and-latest-results"/>
    <w:p>
      <w:pPr>
        <w:pStyle w:val="Heading2"/>
      </w:pPr>
      <w:r>
        <w:t xml:space="preserve">Running, and latest results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Experiment 9, the Aesop transfer test: DONE, not confirmed</w:t>
      </w:r>
      <w:r>
        <w:t xml:space="preserve"> </w:t>
      </w:r>
      <w:r>
        <w:t xml:space="preserve">(</w:t>
      </w:r>
      <w:r>
        <w:rPr>
          <w:rStyle w:val="VerbatimChar"/>
        </w:rPr>
        <w:t xml:space="preserve">aesop_test.py</w:t>
      </w:r>
      <w:r>
        <w:t xml:space="preserve"> </w:t>
      </w:r>
      <w:r>
        <w:t xml:space="preserve">v3; results in</w:t>
      </w:r>
      <w:r>
        <w:t xml:space="preserve"> </w:t>
      </w:r>
      <w:r>
        <w:rPr>
          <w:rStyle w:val="VerbatimChar"/>
        </w:rPr>
        <w:t xml:space="preserve">results_aesop.json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results_aesop.txt</w:t>
      </w:r>
      <w:r>
        <w:t xml:space="preserve">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Setup:</w:t>
      </w:r>
      <w:r>
        <w:t xml:space="preserve"> </w:t>
      </w:r>
      <w:r>
        <w:t xml:space="preserve">67 fables never seen in training; 1,131 same-format pairs; 284 no-word-clue pairs. Training sets of about 700k tokens; 4 runs each for stories, novels and shuffled stories.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P1 (each set beats chance):</w:t>
      </w:r>
      <w:r>
        <w:t xml:space="preserve"> </w:t>
      </w:r>
      <w:r>
        <w:t xml:space="preserve">NOT CONFIRMED for any set. Folk tales 52.3%, novels 54.1%, shuffled 53.1%, Bible 43.6%.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P2 (stories beat novels):</w:t>
      </w:r>
      <w:r>
        <w:t xml:space="preserve"> </w:t>
      </w:r>
      <w:r>
        <w:t xml:space="preserve">NOT CONFIRMED (1.8 points lower).</w:t>
      </w:r>
      <w:r>
        <w:t xml:space="preserve"> </w:t>
      </w:r>
      <w:r>
        <w:rPr>
          <w:bCs/>
          <w:b/>
        </w:rPr>
        <w:t xml:space="preserve">P2b (stories beat shuffled):</w:t>
      </w:r>
      <w:r>
        <w:t xml:space="preserve"> </w:t>
      </w:r>
      <w:r>
        <w:t xml:space="preserve">NOT CONFIRMED (0.7 lower).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P3 (stories beat chance on no-clue pairs):</w:t>
      </w:r>
      <w:r>
        <w:t xml:space="preserve"> </w:t>
      </w:r>
      <w:r>
        <w:t xml:space="preserve">NOT CONFIRMED (60.2%, p = 0.065).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Hint only:</w:t>
      </w:r>
      <w:r>
        <w:t xml:space="preserve"> </w:t>
      </w:r>
      <w:r>
        <w:t xml:space="preserve">on no-clue pairs, story-based models scored about 59–60% vs 54% for novels. That points to story vocabulary and setting, not structure, because the shuffled stories matched 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Experiment 11, long-story carry test: DONE.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L2 supported once</w:t>
      </w:r>
      <w:r>
        <w:t xml:space="preserve"> </w:t>
      </w:r>
      <w:r>
        <w:t xml:space="preserve">(a re-run after two fixes): everyday act, shifting word 59, 56, 63 vs plain label 54.5, 51, 54 (43 pairs better, 21 worse, p = 0.004). About 65 of 100 pairs were ties; on the rest the shifting word was right 81 times and wrong 25.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supported once</w:t>
      </w:r>
      <w:r>
        <w:rPr>
          <w:bCs/>
          <w:b/>
        </w:rPr>
        <w:t xml:space="preserve">”</w:t>
      </w:r>
      <w:r>
        <w:rPr>
          <w:bCs/>
          <w:b/>
        </w:rPr>
        <w:t xml:space="preserve">, not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confirmed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the pass/fail rules were saved at 03:44 UTC. The test was then changed twice after the first models were scored: 03:45 (ties counted as 0.5) and 03:51 (first marker pushed out of view). So the result is a</w:t>
      </w:r>
      <w:r>
        <w:t xml:space="preserve"> </w:t>
      </w:r>
      <w:r>
        <w:rPr>
          <w:bCs/>
          <w:b/>
        </w:rPr>
        <w:t xml:space="preserve">re-run after a fix</w:t>
      </w:r>
      <w:r>
        <w:t xml:space="preserve">. The test also reused the same 100 story acts as experiments 8 and 10. The two flawed first-run results are kept in</w:t>
      </w:r>
      <w:r>
        <w:t xml:space="preserve"> </w:t>
      </w:r>
      <w:r>
        <w:rPr>
          <w:rStyle w:val="VerbatimChar"/>
        </w:rPr>
        <w:t xml:space="preserve">results_long_story_v1_flawed_run1.json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results_long_story_v1_flawed_run2.json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L1 not confirmed:</w:t>
      </w:r>
      <w:r>
        <w:t xml:space="preserve"> </w:t>
      </w:r>
      <w:r>
        <w:t xml:space="preserve">with an explicit verdict phrase, the label won (73, 51, 97). The shifting word often misjudges the verdict sentence itself.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Exploratory start-marker run</w:t>
      </w:r>
      <w:r>
        <w:t xml:space="preserve"> </w:t>
      </w:r>
      <w:r>
        <w:t xml:space="preserve">(stopped early): it didn’t help. The shifting word copied</w:t>
      </w:r>
      <w:r>
        <w:t xml:space="preserve"> </w:t>
      </w:r>
      <w:r>
        <w:t xml:space="preserve">“</w:t>
      </w:r>
      <w:r>
        <w:t xml:space="preserve">unresolved</w:t>
      </w:r>
      <w:r>
        <w:t xml:space="preserve">”</w:t>
      </w:r>
      <w:r>
        <w:t xml:space="preserve"> </w:t>
      </w:r>
      <w:r>
        <w:t xml:space="preserve">all the way down. It</w:t>
      </w:r>
      <w:r>
        <w:t xml:space="preserve"> </w:t>
      </w:r>
      <w:r>
        <w:rPr>
          <w:bCs/>
          <w:b/>
        </w:rPr>
        <w:t xml:space="preserve">carries perfectly but updates poorly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Experiment 10, method comparison: DONE.</w:t>
      </w:r>
      <w:r>
        <w:t xml:space="preserve"> </w:t>
      </w:r>
      <w:r>
        <w:t xml:space="preserve">Judging averages: shifting word 68.7%, plain label 67.7%, 3-spelling carry 70.7%, no marker 49.7%, scrambled 52.7%. Q1 (shifting beats label) and Q2 (5 spellings beat 3): both NOT CONFIRMED, ties.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Experiment 8, confirmation: DONE.</w:t>
      </w:r>
      <w:r>
        <w:t xml:space="preserve"> </w:t>
      </w:r>
      <w:r>
        <w:t xml:space="preserve">Consequences: NOT CONFIRMED (51/100). Judging, a side measure: shifting 67, 72, 67 vs scrambled 56, 42, 60 and no marker 49, 60, 40.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Prior work: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PRIOR_WORK.md</w:t>
      </w:r>
      <w:r>
        <w:t xml:space="preserve"> </w:t>
      </w:r>
      <w:r>
        <w:t xml:space="preserve">(18 verified works, and what looks new).</w:t>
      </w:r>
    </w:p>
    <w:bookmarkEnd w:id="24"/>
    <w:bookmarkStart w:id="25" w:name="files"/>
    <w:p>
      <w:pPr>
        <w:pStyle w:val="Heading2"/>
      </w:pPr>
      <w:r>
        <w:t xml:space="preserve">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resonance/resonance_engine.py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test_resonance_engine.py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script: a keyword</w:t>
            </w:r>
            <w:r>
              <w:t xml:space="preserve"> </w:t>
            </w:r>
            <w:r>
              <w:t xml:space="preserve">“</w:t>
            </w:r>
            <w:r>
              <w:t xml:space="preserve">weight</w:t>
            </w:r>
            <w:r>
              <w:t xml:space="preserve">”</w:t>
            </w:r>
            <w:r>
              <w:t xml:space="preserve"> </w:t>
            </w:r>
            <w:r>
              <w:t xml:space="preserve">detector with stances. Its</w:t>
            </w:r>
            <w:r>
              <w:t xml:space="preserve"> </w:t>
            </w:r>
            <w:r>
              <w:t xml:space="preserve">“</w:t>
            </w:r>
            <w:r>
              <w:t xml:space="preserve">wavelength</w:t>
            </w:r>
            <w:r>
              <w:t xml:space="preserve">”</w:t>
            </w:r>
            <w:r>
              <w:t xml:space="preserve"> </w:t>
            </w:r>
            <w:r>
              <w:t xml:space="preserve">is a text fingerprint, not a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experiments/bible_understanding.py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Experiments 1–4 (word-meaning model on the KJV)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experiments/consequences_test.py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5, and the original 20 story pairs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experiments/tiny_transformer.py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6; the tiny GPT that everything after 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experiments/shifting_word.py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7; the owner’s shifting word (marking rules,</w:t>
            </w:r>
            <w:r>
              <w:t xml:space="preserve"> </w:t>
            </w:r>
            <w:r>
              <w:rPr>
                <w:rStyle w:val="VerbatimChar"/>
              </w:rPr>
              <w:t xml:space="preserve">RESET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RECHARGE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experiments/stories_v2.py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8: 100 new pairs and the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experiments/method_comparison.py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10: shifting word vs plain label vs 3-spelling carry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experiments/long_story_test.py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11: carrying a judgment after the act scrolls out of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experiments/world_stories.py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Fetches 12 public-domain collections from 10 cultures (GitHub mirror of Gutenberg)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experiments/aesop_test.py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experiments/results_*.json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results_consequences.txt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results (the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files are captured printouts)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write-ups of every experiment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experiments/COMMUNICATION_GUIDE.md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owner’s words and methods, translated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experiments/PRIOR_WORK.md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already exists in research, and what looks 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NEXT_SESSION_PROMPT.md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steps, and the prompt that starts a new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experiments/data/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experiments/models/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in git.</w:t>
            </w:r>
            <w:r>
              <w:t xml:space="preserve"> </w:t>
            </w:r>
            <w:r>
              <w:t xml:space="preserve">Data re-downloads automatically; models must be retrained</w:t>
            </w:r>
          </w:p>
        </w:tc>
      </w:tr>
    </w:tbl>
    <w:bookmarkEnd w:id="25"/>
    <w:bookmarkStart w:id="26" w:name="how-to-run-anything"/>
    <w:p>
      <w:pPr>
        <w:pStyle w:val="Heading2"/>
      </w:pPr>
      <w:r>
        <w:t xml:space="preserve">How to run anything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scipy torch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experiments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bible_understanding.py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results.txt                   </w:t>
      </w:r>
      <w:r>
        <w:rPr>
          <w:rStyle w:val="CommentTok"/>
        </w:rPr>
        <w:t xml:space="preserve"># exp 1-4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consequences_test.py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results_consequences.txt        </w:t>
      </w:r>
      <w:r>
        <w:rPr>
          <w:rStyle w:val="CommentTok"/>
        </w:rPr>
        <w:t xml:space="preserve"># exp 5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tiny_transformer.py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full </w:t>
      </w:r>
      <w:r>
        <w:rPr>
          <w:rStyle w:val="AttributeTok"/>
        </w:rPr>
        <w:t xml:space="preserve">--seeds</w:t>
      </w:r>
      <w:r>
        <w:rPr>
          <w:rStyle w:val="NormalTok"/>
        </w:rPr>
        <w:t xml:space="preserve"> 0              </w:t>
      </w:r>
      <w:r>
        <w:rPr>
          <w:rStyle w:val="CommentTok"/>
        </w:rPr>
        <w:t xml:space="preserve"># exp 6 (no flags = 5 extra models)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shifting_word.py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0                              </w:t>
      </w:r>
      <w:r>
        <w:rPr>
          <w:rStyle w:val="CommentTok"/>
        </w:rPr>
        <w:t xml:space="preserve"># exp 7 (doesn't save models)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confirm.py                                             </w:t>
      </w:r>
      <w:r>
        <w:rPr>
          <w:rStyle w:val="CommentTok"/>
        </w:rPr>
        <w:t xml:space="preserve"># exp 8 (skips anything already in results)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method_comparison.py                                   </w:t>
      </w:r>
      <w:r>
        <w:rPr>
          <w:rStyle w:val="CommentTok"/>
        </w:rPr>
        <w:t xml:space="preserve"># exp 10 (same)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long_story_test.py                                     </w:t>
      </w:r>
      <w:r>
        <w:rPr>
          <w:rStyle w:val="CommentTok"/>
        </w:rPr>
        <w:t xml:space="preserve"># exp 11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aesop_test.py                                          </w:t>
      </w:r>
      <w:r>
        <w:rPr>
          <w:rStyle w:val="CommentTok"/>
        </w:rPr>
        <w:t xml:space="preserve"># exp 9 (resumes from results_aesop.json)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Re-printing:</w:t>
      </w:r>
      <w:r>
        <w:t xml:space="preserve"> </w:t>
      </w:r>
      <w:r>
        <w:t xml:space="preserve">every result file is committed.</w:t>
      </w:r>
      <w:r>
        <w:t xml:space="preserve"> </w:t>
      </w:r>
      <w:r>
        <w:rPr>
          <w:rStyle w:val="VerbatimChar"/>
        </w:rPr>
        <w:t xml:space="preserve">confirm.py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method_comparison.py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long_story_test.py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aesop_test.py</w:t>
      </w:r>
      <w:r>
        <w:t xml:space="preserve"> </w:t>
      </w:r>
      <w:r>
        <w:t xml:space="preserve">print their analysis from those files without retraining.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New scores need models:</w:t>
      </w:r>
      <w:r>
        <w:t xml:space="preserve"> </w:t>
      </w:r>
      <w:r>
        <w:t xml:space="preserve">scoring something new with the experiment-8/10 models needs them in</w:t>
      </w:r>
      <w:r>
        <w:t xml:space="preserve"> </w:t>
      </w:r>
      <w:r>
        <w:rPr>
          <w:rStyle w:val="VerbatimChar"/>
        </w:rPr>
        <w:t xml:space="preserve">experiments/models/</w:t>
      </w:r>
      <w:r>
        <w:t xml:space="preserve">. On a fresh machine, retrain them by moving</w:t>
      </w:r>
      <w:r>
        <w:t xml:space="preserve"> </w:t>
      </w:r>
      <w:r>
        <w:rPr>
          <w:rStyle w:val="VerbatimChar"/>
        </w:rPr>
        <w:t xml:space="preserve">results_confirm.json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results_methods.json</w:t>
      </w:r>
      <w:r>
        <w:t xml:space="preserve"> </w:t>
      </w:r>
      <w:r>
        <w:t xml:space="preserve">aside, running</w:t>
      </w:r>
      <w:r>
        <w:t xml:space="preserve"> </w:t>
      </w:r>
      <w:r>
        <w:rPr>
          <w:rStyle w:val="VerbatimChar"/>
        </w:rPr>
        <w:t xml:space="preserve">confirm.py</w:t>
      </w:r>
      <w:r>
        <w:t xml:space="preserve"> </w:t>
      </w:r>
      <w:r>
        <w:t xml:space="preserve">and then</w:t>
      </w:r>
      <w:r>
        <w:t xml:space="preserve"> </w:t>
      </w:r>
      <w:r>
        <w:rPr>
          <w:rStyle w:val="VerbatimChar"/>
        </w:rPr>
        <w:t xml:space="preserve">method_comparison.py</w:t>
      </w:r>
      <w:r>
        <w:t xml:space="preserve"> </w:t>
      </w:r>
      <w:r>
        <w:t xml:space="preserve">(about 2.5 hours), and putting the committed files back.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Downloads:</w:t>
      </w:r>
      <w:r>
        <w:t xml:space="preserve"> </w:t>
      </w:r>
      <w:r>
        <w:t xml:space="preserve">only GitHub-hosted files could be fetched in this sandbox; Gutenberg, Archive.org and Wikisource were blocked.</w:t>
      </w:r>
    </w:p>
    <w:bookmarkEnd w:id="26"/>
    <w:bookmarkStart w:id="27" w:name="carried-balance-open-threads"/>
    <w:p>
      <w:pPr>
        <w:pStyle w:val="Heading2"/>
      </w:pPr>
      <w:r>
        <w:t xml:space="preserve">Carried balance: open threads</w:t>
      </w:r>
    </w:p>
    <w:p>
      <w:pPr>
        <w:pStyle w:val="FirstParagraph"/>
      </w:pPr>
      <w:r>
        <w:t xml:space="preserve">In the spirit of the owner’s</w:t>
      </w:r>
      <w:r>
        <w:t xml:space="preserve"> </w:t>
      </w:r>
      <w:r>
        <w:t xml:space="preserve">“</w:t>
      </w:r>
      <w:r>
        <w:t xml:space="preserve">remaining</w:t>
      </w:r>
      <w:r>
        <w:t xml:space="preserve">”</w:t>
      </w:r>
      <w:r>
        <w:t xml:space="preserve"> </w:t>
      </w:r>
      <w:r>
        <w:t xml:space="preserve">value, these are the questions carried forward, each with its lean so far.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Lean so far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would settle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labeling the text teach</w:t>
            </w:r>
            <w:r>
              <w:t xml:space="preserve"> </w:t>
            </w:r>
            <w:r>
              <w:rPr>
                <w:iCs/>
                <w:i/>
              </w:rPr>
              <w:t xml:space="preserve">judging</w:t>
            </w:r>
            <w:r>
              <w:t xml:space="preserve"> </w:t>
            </w:r>
            <w:r>
              <w:t xml:space="preserve">right vs wrong?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Strongly for:</w:t>
            </w:r>
            <w:r>
              <w:t xml:space="preserve"> </w:t>
            </w:r>
            <w:r>
              <w:t xml:space="preserve">about 69% vs 50%, 3 runs, 100 new pairs; but a side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pre-registered judging test on fresh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the</w:t>
            </w:r>
            <w:r>
              <w:t xml:space="preserve"> </w:t>
            </w:r>
            <w:r>
              <w:rPr>
                <w:iCs/>
                <w:i/>
              </w:rPr>
              <w:t xml:space="preserve">carry</w:t>
            </w:r>
            <w:r>
              <w:t xml:space="preserve"> </w:t>
            </w:r>
            <w:r>
              <w:t xml:space="preserve">(the owner’s idea) add anything beyond labeling?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Supported once, in long stories</w:t>
            </w:r>
            <w:r>
              <w:t xml:space="preserve"> </w:t>
            </w:r>
            <w:r>
              <w:t xml:space="preserve">(experiment 11, +6 per 100, a re-run after fixes, shaky: about 65 ties per 100); a tie in short 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fresh long-story set at several distances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does the shifting word misjudge explicit verdicts?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updates its marker too little: with a neutral start marker it never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check whether greedy marker choice hides updates; then retrain with a stronger reset or faster 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it teach</w:t>
            </w:r>
            <w:r>
              <w:t xml:space="preserve"> </w:t>
            </w:r>
            <w:r>
              <w:rPr>
                <w:iCs/>
                <w:i/>
              </w:rPr>
              <w:t xml:space="preserve">predicting consequences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Against:</w:t>
            </w:r>
            <w:r>
              <w:t xml:space="preserve"> </w:t>
            </w:r>
            <w:r>
              <w:t xml:space="preserve">not confirmed (51/100); the plain model did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bigger model, or matching the ending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stories transfer lessons better than rules?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Unclear: rules alone didn’t win in experiment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Aesop test (experiment 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Re-adding 17 at every appearance (</w:t>
            </w:r>
            <w:r>
              <w:t xml:space="preserve">“</w:t>
            </w:r>
            <w:r>
              <w:t xml:space="preserve">W1 = 17 + 4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Untested. With it on, the balance pins at the ±51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code needed:</w:t>
            </w:r>
            <w:r>
              <w:t xml:space="preserve"> </w:t>
            </w:r>
            <w:r>
              <w:t xml:space="preserve">train a separate model with its own file name, with RECHARGE on, without editing the shared settings in</w:t>
            </w:r>
            <w:r>
              <w:t xml:space="preserve"> </w:t>
            </w:r>
            <w:r>
              <w:rPr>
                <w:rStyle w:val="VerbatimChar"/>
              </w:rPr>
              <w:t xml:space="preserve">shifting_word.py</w:t>
            </w:r>
            <w:r>
              <w:t xml:space="preserve">. Cached results and model names don’t record RECHARGE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the numbers 32, 16, 34, 47 matter?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reason yet, since only ratios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them as RESET sizes, or as ratios (e.g. SPEND = 17/34 per word). A raw SPEND of 16–47 would erase the balance at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the spelling (shared syllables) matter?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Untestable so far: the word-level tokenizer hides syllables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sub-word tokenizer experiment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large AI as the 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run: needs an 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an API key to the environment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2026-10-18T07:38:17Z</dcterms:created>
  <dcterms:modified xsi:type="dcterms:W3CDTF">2026-10-18T07:38:17Z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