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Consolidated list: the owner's projects and personas (from Google Drive and Gmail, 21 October 2026)</w:t>
      </w:r>
    </w:p>
    <w:p>
      <w:r>
        <w:t>Garrett C. Gauthier is the owner and sole author of everything listed here. Searched with Claude (Anthropic) in Claude Code, a tool used by the owner.</w:t>
      </w:r>
    </w:p>
    <w:p>
      <w:r>
        <w:rPr>
          <w:b/>
        </w:rPr>
        <w:t>What was searched:</w:t>
      </w:r>
    </w:p>
    <w:p>
      <w:pPr>
        <w:pStyle w:val="ListBullet"/>
      </w:pPr>
      <w:r>
        <w:t>the owner's Google Drive, by keyword: about 200 matching files;</w:t>
      </w:r>
    </w:p>
    <w:p>
      <w:pPr>
        <w:pStyle w:val="ListBullet"/>
      </w:pPr>
      <w:r>
        <w:t>the owner's sent Gmail.</w:t>
      </w:r>
    </w:p>
    <w:p>
      <w:r>
        <w:rPr>
          <w:b/>
        </w:rPr>
        <w:t>What was left out:</w:t>
      </w:r>
      <w:r>
        <w:t xml:space="preserve"> personal, legal, medical, financial and contact items are not listed, because this folder is public. Only project names, dates and one-line descriptions appear.</w:t>
      </w:r>
    </w:p>
    <w:p>
      <w:pPr>
        <w:pStyle w:val="Heading2"/>
      </w:pPr>
      <w:r>
        <w:t>Personas (AIs built for specific tasks)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Persona</w:t>
            </w:r>
          </w:p>
        </w:tc>
        <w:tc>
          <w:tcPr>
            <w:tcW w:type="dxa" w:w="2160"/>
          </w:tcPr>
          <w:p>
            <w:r>
              <w:rPr>
                <w:b/>
              </w:rPr>
              <w:t>Role</w:t>
            </w:r>
          </w:p>
        </w:tc>
        <w:tc>
          <w:tcPr>
            <w:tcW w:type="dxa" w:w="2160"/>
          </w:tcPr>
          <w:p>
            <w:r>
              <w:rPr>
                <w:b/>
              </w:rPr>
              <w:t>Where it lives</w:t>
            </w:r>
          </w:p>
        </w:tc>
        <w:tc>
          <w:tcPr>
            <w:tcW w:type="dxa" w:w="2160"/>
          </w:tcPr>
          <w:p>
            <w:r>
              <w:rPr>
                <w:b/>
              </w:rPr>
              <w:t>Date</w:t>
            </w:r>
          </w:p>
        </w:tc>
      </w:tr>
      <w:tr>
        <w:tc>
          <w:tcPr>
            <w:tcW w:type="dxa" w:w="2160"/>
          </w:tcPr>
          <w:p>
            <w:r>
              <w:rPr>
                <w:b/>
              </w:rPr>
              <w:t>Alex</w:t>
            </w:r>
          </w:p>
        </w:tc>
        <w:tc>
          <w:tcPr>
            <w:tcW w:type="dxa" w:w="2160"/>
          </w:tcPr>
          <w:p>
            <w:r>
              <w:t>Cybersecurity training mentor and "digital chief of staff". Privacy-first (no memory kept), handles onboarding, uses a 3-level mistake safety net (minor / moderate / critical), writes "whisper" reports for the boss, and runs a Guardian integrity check</w:t>
            </w:r>
          </w:p>
        </w:tc>
        <w:tc>
          <w:tcPr>
            <w:tcW w:type="dxa" w:w="2160"/>
          </w:tcPr>
          <w:p>
            <w:r>
              <w:t>Drive: "write you optimal version of Alex Persona"; built in a Microsoft Stride "Office Agent" workspace</w:t>
            </w:r>
          </w:p>
        </w:tc>
        <w:tc>
          <w:tcPr>
            <w:tcW w:type="dxa" w:w="2160"/>
          </w:tcPr>
          <w:p>
            <w:r>
              <w:t>May 2026</w:t>
            </w:r>
          </w:p>
        </w:tc>
      </w:tr>
      <w:tr>
        <w:tc>
          <w:tcPr>
            <w:tcW w:type="dxa" w:w="2160"/>
          </w:tcPr>
          <w:p>
            <w:r>
              <w:rPr>
                <w:b/>
              </w:rPr>
              <w:t>Site foreman / The Pipeline Foreman</w:t>
            </w:r>
          </w:p>
        </w:tc>
        <w:tc>
          <w:tcPr>
            <w:tcW w:type="dxa" w:w="2160"/>
          </w:tcPr>
          <w:p>
            <w:r>
              <w:t>Construction / pipeline automation persona; MVP script for Tenir 5</w:t>
            </w:r>
          </w:p>
        </w:tc>
        <w:tc>
          <w:tcPr>
            <w:tcW w:type="dxa" w:w="2160"/>
          </w:tcPr>
          <w:p>
            <w:r>
              <w:t>Echo Key tracker; named alongside Alex</w:t>
            </w:r>
          </w:p>
        </w:tc>
        <w:tc>
          <w:tcPr>
            <w:tcW w:type="dxa" w:w="2160"/>
          </w:tcPr>
          <w:p>
            <w:r>
              <w:t>Dec 2025</w:t>
            </w:r>
          </w:p>
        </w:tc>
      </w:tr>
      <w:tr>
        <w:tc>
          <w:tcPr>
            <w:tcW w:type="dxa" w:w="2160"/>
          </w:tcPr>
          <w:p>
            <w:r>
              <w:rPr>
                <w:b/>
              </w:rPr>
              <w:t>Court registrar</w:t>
            </w:r>
          </w:p>
        </w:tc>
        <w:tc>
          <w:tcPr>
            <w:tcW w:type="dxa" w:w="2160"/>
          </w:tcPr>
          <w:p>
            <w:r>
              <w:t>Legal-procedure persona, named alongside Alex</w:t>
            </w:r>
          </w:p>
        </w:tc>
        <w:tc>
          <w:tcPr>
            <w:tcW w:type="dxa" w:w="2160"/>
          </w:tcPr>
          <w:p>
            <w:r>
              <w:t>the Alex document</w:t>
            </w:r>
          </w:p>
        </w:tc>
        <w:tc>
          <w:tcPr>
            <w:tcW w:type="dxa" w:w="2160"/>
          </w:tcPr>
          <w:p>
            <w:r>
              <w:t>2026</w:t>
            </w:r>
          </w:p>
        </w:tc>
      </w:tr>
      <w:tr>
        <w:tc>
          <w:tcPr>
            <w:tcW w:type="dxa" w:w="2160"/>
          </w:tcPr>
          <w:p>
            <w:r>
              <w:rPr>
                <w:b/>
              </w:rPr>
              <w:t>The Chronicler</w:t>
            </w:r>
            <w:r>
              <w:t xml:space="preserve"> (Gemini 3)</w:t>
            </w:r>
          </w:p>
        </w:tc>
        <w:tc>
          <w:tcPr>
            <w:tcW w:type="dxa" w:w="2160"/>
          </w:tcPr>
          <w:p>
            <w:r>
              <w:t>Historian / record-keeper persona</w:t>
            </w:r>
          </w:p>
        </w:tc>
        <w:tc>
          <w:tcPr>
            <w:tcW w:type="dxa" w:w="2160"/>
          </w:tcPr>
          <w:p>
            <w:r>
              <w:t>Drive document</w:t>
            </w:r>
          </w:p>
        </w:tc>
        <w:tc>
          <w:tcPr>
            <w:tcW w:type="dxa" w:w="2160"/>
          </w:tcPr>
          <w:p>
            <w:r>
              <w:t>Dec 2025</w:t>
            </w:r>
          </w:p>
        </w:tc>
      </w:tr>
      <w:tr>
        <w:tc>
          <w:tcPr>
            <w:tcW w:type="dxa" w:w="2160"/>
          </w:tcPr>
          <w:p>
            <w:r>
              <w:rPr>
                <w:b/>
              </w:rPr>
              <w:t>Veridian, Lusa, Nexus</w:t>
            </w:r>
            <w:r>
              <w:t xml:space="preserve"> (the SaCoLu trinity)</w:t>
            </w:r>
          </w:p>
        </w:tc>
        <w:tc>
          <w:tcPr>
            <w:tcW w:type="dxa" w:w="2160"/>
          </w:tcPr>
          <w:p>
            <w:r>
              <w:t>Architect, muse, archivist</w:t>
            </w:r>
          </w:p>
        </w:tc>
        <w:tc>
          <w:tcPr>
            <w:tcW w:type="dxa" w:w="2160"/>
          </w:tcPr>
          <w:p>
            <w:r>
              <w:t>SaCoLu and Echo Key files; Nexus was also given instructions to build and oversee bots (Oct 2025)</w:t>
            </w:r>
          </w:p>
        </w:tc>
        <w:tc>
          <w:tcPr>
            <w:tcW w:type="dxa" w:w="2160"/>
          </w:tcPr>
          <w:p>
            <w:r>
              <w:t>2025-2026</w:t>
            </w:r>
          </w:p>
        </w:tc>
      </w:tr>
      <w:tr>
        <w:tc>
          <w:tcPr>
            <w:tcW w:type="dxa" w:w="2160"/>
          </w:tcPr>
          <w:p>
            <w:r>
              <w:rPr>
                <w:b/>
              </w:rPr>
              <w:t>Sub-Surface Analysis Engine</w:t>
            </w:r>
          </w:p>
        </w:tc>
        <w:tc>
          <w:tcPr>
            <w:tcW w:type="dxa" w:w="2160"/>
          </w:tcPr>
          <w:p>
            <w:r>
              <w:t>An "Echoes of Alara" analysis prompt (v1.3.0-PRO), ready to become a Gem or GPT</w:t>
            </w:r>
          </w:p>
        </w:tc>
        <w:tc>
          <w:tcPr>
            <w:tcW w:type="dxa" w:w="2160"/>
          </w:tcPr>
          <w:p>
            <w:r>
              <w:t>Gmail (Dec 2025)</w:t>
            </w:r>
          </w:p>
        </w:tc>
        <w:tc>
          <w:tcPr>
            <w:tcW w:type="dxa" w:w="2160"/>
          </w:tcPr>
          <w:p>
            <w:r>
              <w:t>Dec 2025</w:t>
            </w:r>
          </w:p>
        </w:tc>
      </w:tr>
      <w:tr>
        <w:tc>
          <w:tcPr>
            <w:tcW w:type="dxa" w:w="2160"/>
          </w:tcPr>
          <w:p>
            <w:r>
              <w:rPr>
                <w:b/>
              </w:rPr>
              <w:t>Echo Key logging and transparency Gems</w:t>
            </w:r>
          </w:p>
        </w:tc>
        <w:tc>
          <w:tcPr>
            <w:tcW w:type="dxa" w:w="2160"/>
          </w:tcPr>
          <w:p>
            <w:r>
              <w:t>Two linked Gemini Gems</w:t>
            </w:r>
          </w:p>
        </w:tc>
        <w:tc>
          <w:tcPr>
            <w:tcW w:type="dxa" w:w="2160"/>
          </w:tcPr>
          <w:p>
            <w:r>
              <w:t>Drive</w:t>
            </w:r>
          </w:p>
        </w:tc>
        <w:tc>
          <w:tcPr>
            <w:tcW w:type="dxa" w:w="2160"/>
          </w:tcPr>
          <w:p>
            <w:r>
              <w:t>Aug 2026</w:t>
            </w:r>
          </w:p>
        </w:tc>
      </w:tr>
    </w:tbl>
    <w:p/>
    <w:p>
      <w:pPr>
        <w:pStyle w:val="Heading2"/>
      </w:pPr>
      <w:r>
        <w:t>Projects, by date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When</w:t>
            </w:r>
          </w:p>
        </w:tc>
        <w:tc>
          <w:tcPr>
            <w:tcW w:type="dxa" w:w="2880"/>
          </w:tcPr>
          <w:p>
            <w:r>
              <w:rPr>
                <w:b/>
              </w:rPr>
              <w:t>Project</w:t>
            </w:r>
          </w:p>
        </w:tc>
        <w:tc>
          <w:tcPr>
            <w:tcW w:type="dxa" w:w="2880"/>
          </w:tcPr>
          <w:p>
            <w:r>
              <w:rPr>
                <w:b/>
              </w:rPr>
              <w:t>What it is</w:t>
            </w:r>
          </w:p>
        </w:tc>
      </w:tr>
      <w:tr>
        <w:tc>
          <w:tcPr>
            <w:tcW w:type="dxa" w:w="2880"/>
          </w:tcPr>
          <w:p>
            <w:r>
              <w:t>2024</w:t>
            </w:r>
          </w:p>
        </w:tc>
        <w:tc>
          <w:tcPr>
            <w:tcW w:type="dxa" w:w="2880"/>
          </w:tcPr>
          <w:p>
            <w:r>
              <w:t>Tenir Projects</w:t>
            </w:r>
          </w:p>
        </w:tc>
        <w:tc>
          <w:tcPr>
            <w:tcW w:type="dxa" w:w="2880"/>
          </w:tcPr>
          <w:p>
            <w:r>
              <w:t>The owner's services business (invoices, receipts, business folders)</w:t>
            </w:r>
          </w:p>
        </w:tc>
      </w:tr>
      <w:tr>
        <w:tc>
          <w:tcPr>
            <w:tcW w:type="dxa" w:w="2880"/>
          </w:tcPr>
          <w:p>
            <w:r>
              <w:t>Dec 2024</w:t>
            </w:r>
          </w:p>
        </w:tc>
        <w:tc>
          <w:tcPr>
            <w:tcW w:type="dxa" w:w="2880"/>
          </w:tcPr>
          <w:p>
            <w:r>
              <w:t>Gemini and I songwriter</w:t>
            </w:r>
          </w:p>
        </w:tc>
        <w:tc>
          <w:tcPr>
            <w:tcW w:type="dxa" w:w="2880"/>
          </w:tcPr>
          <w:p>
            <w:r>
              <w:t>Song lyrics written with AI</w:t>
            </w:r>
          </w:p>
        </w:tc>
      </w:tr>
      <w:tr>
        <w:tc>
          <w:tcPr>
            <w:tcW w:type="dxa" w:w="2880"/>
          </w:tcPr>
          <w:p>
            <w:r>
              <w:t>Mar-May 2025</w:t>
            </w:r>
          </w:p>
        </w:tc>
        <w:tc>
          <w:tcPr>
            <w:tcW w:type="dxa" w:w="2880"/>
          </w:tcPr>
          <w:p>
            <w:r>
              <w:rPr>
                <w:b/>
              </w:rPr>
              <w:t>Echoes of Alara</w:t>
            </w:r>
            <w:r>
              <w:t xml:space="preserve"> (start)</w:t>
            </w:r>
          </w:p>
        </w:tc>
        <w:tc>
          <w:tcPr>
            <w:tcW w:type="dxa" w:w="2880"/>
          </w:tcPr>
          <w:p>
            <w:r>
              <w:t>AI Studio prompts, art-analysis prompt, Termux and MacBook setup, website and profile pages, beta test</w:t>
            </w:r>
          </w:p>
        </w:tc>
      </w:tr>
      <w:tr>
        <w:tc>
          <w:tcPr>
            <w:tcW w:type="dxa" w:w="2880"/>
          </w:tcPr>
          <w:p>
            <w:r>
              <w:t>May 2025</w:t>
            </w:r>
          </w:p>
        </w:tc>
        <w:tc>
          <w:tcPr>
            <w:tcW w:type="dxa" w:w="2880"/>
          </w:tcPr>
          <w:p>
            <w:r>
              <w:rPr>
                <w:b/>
              </w:rPr>
              <w:t>SaCoLu</w:t>
            </w:r>
          </w:p>
        </w:tc>
        <w:tc>
          <w:tcPr>
            <w:tcW w:type="dxa" w:w="2880"/>
          </w:tcPr>
          <w:p>
            <w:r>
              <w:t>Personality aspects (plants), SaCoLu office (Veridian), virtual office</w:t>
            </w:r>
          </w:p>
        </w:tc>
      </w:tr>
      <w:tr>
        <w:tc>
          <w:tcPr>
            <w:tcW w:type="dxa" w:w="2880"/>
          </w:tcPr>
          <w:p>
            <w:r>
              <w:t>Jul 2025</w:t>
            </w:r>
          </w:p>
        </w:tc>
        <w:tc>
          <w:tcPr>
            <w:tcW w:type="dxa" w:w="2880"/>
          </w:tcPr>
          <w:p>
            <w:r>
              <w:t>AI Office database setup script</w:t>
            </w:r>
          </w:p>
        </w:tc>
        <w:tc>
          <w:tcPr>
            <w:tcW w:type="dxa" w:w="2880"/>
          </w:tcPr>
          <w:p>
            <w:r>
              <w:t>Public Claude artifact</w:t>
            </w:r>
          </w:p>
        </w:tc>
      </w:tr>
      <w:tr>
        <w:tc>
          <w:tcPr>
            <w:tcW w:type="dxa" w:w="2880"/>
          </w:tcPr>
          <w:p>
            <w:r>
              <w:t>Sep 2025</w:t>
            </w:r>
          </w:p>
        </w:tc>
        <w:tc>
          <w:tcPr>
            <w:tcW w:type="dxa" w:w="2880"/>
          </w:tcPr>
          <w:p>
            <w:r>
              <w:t>SaCoLu AI Project Dashboard; Echoes of Alara app; Script 360-1</w:t>
            </w:r>
          </w:p>
        </w:tc>
        <w:tc>
          <w:tcPr>
            <w:tcW w:type="dxa" w:w="2880"/>
          </w:tcPr>
          <w:p>
            <w:r>
              <w:t>AI Studio apps and designs</w:t>
            </w:r>
          </w:p>
        </w:tc>
      </w:tr>
      <w:tr>
        <w:tc>
          <w:tcPr>
            <w:tcW w:type="dxa" w:w="2880"/>
          </w:tcPr>
          <w:p>
            <w:r>
              <w:t>Oct 2025</w:t>
            </w:r>
          </w:p>
        </w:tc>
        <w:tc>
          <w:tcPr>
            <w:tcW w:type="dxa" w:w="2880"/>
          </w:tcPr>
          <w:p>
            <w:r>
              <w:t>CCG method paper</w:t>
            </w:r>
          </w:p>
        </w:tc>
        <w:tc>
          <w:tcPr>
            <w:tcW w:type="dxa" w:w="2880"/>
          </w:tcPr>
          <w:p>
            <w:r>
              <w:t>A formal paper on the owner's error-encoding method</w:t>
            </w:r>
          </w:p>
        </w:tc>
      </w:tr>
      <w:tr>
        <w:tc>
          <w:tcPr>
            <w:tcW w:type="dxa" w:w="2880"/>
          </w:tcPr>
          <w:p>
            <w:r>
              <w:t>Nov 2025</w:t>
            </w:r>
          </w:p>
        </w:tc>
        <w:tc>
          <w:tcPr>
            <w:tcW w:type="dxa" w:w="2880"/>
          </w:tcPr>
          <w:p>
            <w:r>
              <w:t>SaCoLu v5.3 Dual Engine; The Tutor Server; Echo Core Generator</w:t>
            </w:r>
          </w:p>
        </w:tc>
        <w:tc>
          <w:tcPr>
            <w:tcW w:type="dxa" w:w="2880"/>
          </w:tcPr>
          <w:p>
            <w:r>
              <w:t>AI Studio app and Colab notebooks</w:t>
            </w:r>
          </w:p>
        </w:tc>
      </w:tr>
      <w:tr>
        <w:tc>
          <w:tcPr>
            <w:tcW w:type="dxa" w:w="2880"/>
          </w:tcPr>
          <w:p>
            <w:r>
              <w:t>Dec 2025</w:t>
            </w:r>
          </w:p>
        </w:tc>
        <w:tc>
          <w:tcPr>
            <w:tcW w:type="dxa" w:w="2880"/>
          </w:tcPr>
          <w:p>
            <w:r>
              <w:t>Pipeline Foreman MVP; website work</w:t>
            </w:r>
          </w:p>
        </w:tc>
        <w:tc>
          <w:tcPr>
            <w:tcW w:type="dxa" w:w="2880"/>
          </w:tcPr>
          <w:p>
            <w:r>
              <w:t>Tenir 5 automation</w:t>
            </w:r>
          </w:p>
        </w:tc>
      </w:tr>
      <w:tr>
        <w:tc>
          <w:tcPr>
            <w:tcW w:type="dxa" w:w="2880"/>
          </w:tcPr>
          <w:p>
            <w:r>
              <w:t>Jan 2026</w:t>
            </w:r>
          </w:p>
        </w:tc>
        <w:tc>
          <w:tcPr>
            <w:tcW w:type="dxa" w:w="2880"/>
          </w:tcPr>
          <w:p>
            <w:r>
              <w:t>Tenir_5_Projects site; tenir5projects.bio domain</w:t>
            </w:r>
          </w:p>
        </w:tc>
        <w:tc>
          <w:tcPr>
            <w:tcW w:type="dxa" w:w="2880"/>
          </w:tcPr>
          <w:p>
            <w:r>
              <w:t>Live domain</w:t>
            </w:r>
          </w:p>
        </w:tc>
      </w:tr>
      <w:tr>
        <w:tc>
          <w:tcPr>
            <w:tcW w:type="dxa" w:w="2880"/>
          </w:tcPr>
          <w:p>
            <w:r>
              <w:t>Feb 2026</w:t>
            </w:r>
          </w:p>
        </w:tc>
        <w:tc>
          <w:tcPr>
            <w:tcW w:type="dxa" w:w="2880"/>
          </w:tcPr>
          <w:p>
            <w:r>
              <w:t>Echoes of Alara Unified System v2; Canvas of Mythos; Conceptual Mapping; Psychological-Technical Architecture; Echo Key data logs; Adult Engine (18-35); Tenir Five system architecture and Cloudflare deployment; Office Construction Blueprint</w:t>
            </w:r>
          </w:p>
        </w:tc>
        <w:tc>
          <w:tcPr>
            <w:tcW w:type="dxa" w:w="2880"/>
          </w:tcPr>
          <w:p>
            <w:r>
              <w:t>The main build month</w:t>
            </w:r>
          </w:p>
        </w:tc>
      </w:tr>
      <w:tr>
        <w:tc>
          <w:tcPr>
            <w:tcW w:type="dxa" w:w="2880"/>
          </w:tcPr>
          <w:p>
            <w:r>
              <w:t>Mar 2026</w:t>
            </w:r>
          </w:p>
        </w:tc>
        <w:tc>
          <w:tcPr>
            <w:tcW w:type="dxa" w:w="2880"/>
          </w:tcPr>
          <w:p>
            <w:r>
              <w:t>EBEC reconstruction; Project Nexus &amp; Equitable Justice Plan; Tenir Five status brief</w:t>
            </w:r>
          </w:p>
        </w:tc>
        <w:tc>
          <w:tcPr>
            <w:tcW w:type="dxa" w:w="2880"/>
          </w:tcPr>
          <w:p/>
        </w:tc>
      </w:tr>
      <w:tr>
        <w:tc>
          <w:tcPr>
            <w:tcW w:type="dxa" w:w="2880"/>
          </w:tcPr>
          <w:p>
            <w:r>
              <w:t>Apr 2026</w:t>
            </w:r>
          </w:p>
        </w:tc>
        <w:tc>
          <w:tcPr>
            <w:tcW w:type="dxa" w:w="2880"/>
          </w:tcPr>
          <w:p>
            <w:r>
              <w:t>Video Hooks Brainstormer</w:t>
            </w:r>
          </w:p>
        </w:tc>
        <w:tc>
          <w:tcPr>
            <w:tcW w:type="dxa" w:w="2880"/>
          </w:tcPr>
          <w:p/>
        </w:tc>
      </w:tr>
      <w:tr>
        <w:tc>
          <w:tcPr>
            <w:tcW w:type="dxa" w:w="2880"/>
          </w:tcPr>
          <w:p>
            <w:r>
              <w:t>May 2026</w:t>
            </w:r>
          </w:p>
        </w:tc>
        <w:tc>
          <w:tcPr>
            <w:tcW w:type="dxa" w:w="2880"/>
          </w:tcPr>
          <w:p>
            <w:r>
              <w:t xml:space="preserve">Projects Consolidation &amp; Viability Tracker; Master Rating Prompt; </w:t>
            </w:r>
            <w:r>
              <w:rPr>
                <w:b/>
              </w:rPr>
              <w:t>Alex</w:t>
            </w:r>
            <w:r>
              <w:t>; Digital Learning Platform RFP proposal; Onboarding to Echoes of Alara; PanelBot report (this file credits another person as author)</w:t>
            </w:r>
          </w:p>
        </w:tc>
        <w:tc>
          <w:tcPr>
            <w:tcW w:type="dxa" w:w="2880"/>
          </w:tcPr>
          <w:p/>
        </w:tc>
      </w:tr>
      <w:tr>
        <w:tc>
          <w:tcPr>
            <w:tcW w:type="dxa" w:w="2880"/>
          </w:tcPr>
          <w:p>
            <w:r>
              <w:t>Jun 2026</w:t>
            </w:r>
          </w:p>
        </w:tc>
        <w:tc>
          <w:tcPr>
            <w:tcW w:type="dxa" w:w="2880"/>
          </w:tcPr>
          <w:p>
            <w:r>
              <w:t>SaCoLu v5.3 Quick Start; Telemetry Project Report; Alara test prompts</w:t>
            </w:r>
          </w:p>
        </w:tc>
        <w:tc>
          <w:tcPr>
            <w:tcW w:type="dxa" w:w="2880"/>
          </w:tcPr>
          <w:p/>
        </w:tc>
      </w:tr>
      <w:tr>
        <w:tc>
          <w:tcPr>
            <w:tcW w:type="dxa" w:w="2880"/>
          </w:tcPr>
          <w:p>
            <w:r>
              <w:t>Jul 2026</w:t>
            </w:r>
          </w:p>
        </w:tc>
        <w:tc>
          <w:tcPr>
            <w:tcW w:type="dxa" w:w="2880"/>
          </w:tcPr>
          <w:p>
            <w:r>
              <w:t>Echoes of Alara Master Architecture &amp; Workflow v4.0</w:t>
            </w:r>
          </w:p>
        </w:tc>
        <w:tc>
          <w:tcPr>
            <w:tcW w:type="dxa" w:w="2880"/>
          </w:tcPr>
          <w:p/>
        </w:tc>
      </w:tr>
      <w:tr>
        <w:tc>
          <w:tcPr>
            <w:tcW w:type="dxa" w:w="2880"/>
          </w:tcPr>
          <w:p>
            <w:r>
              <w:t>Aug 2026</w:t>
            </w:r>
          </w:p>
        </w:tc>
        <w:tc>
          <w:tcPr>
            <w:tcW w:type="dxa" w:w="2880"/>
          </w:tcPr>
          <w:p>
            <w:r>
              <w:t>Utility patent claims draft; Echo Key Data Collection &amp; Transparency Framework</w:t>
            </w:r>
          </w:p>
        </w:tc>
        <w:tc>
          <w:tcPr>
            <w:tcW w:type="dxa" w:w="2880"/>
          </w:tcPr>
          <w:p/>
        </w:tc>
      </w:tr>
      <w:tr>
        <w:tc>
          <w:tcPr>
            <w:tcW w:type="dxa" w:w="2880"/>
          </w:tcPr>
          <w:p>
            <w:r>
              <w:t>Oct 2026</w:t>
            </w:r>
          </w:p>
        </w:tc>
        <w:tc>
          <w:tcPr>
            <w:tcW w:type="dxa" w:w="2880"/>
          </w:tcPr>
          <w:p>
            <w:r>
              <w:rPr>
                <w:b/>
              </w:rPr>
              <w:t>ADSP (AI-Assisted Device Stewardship Platform)</w:t>
            </w:r>
          </w:p>
        </w:tc>
        <w:tc>
          <w:tcPr>
            <w:tcW w:type="dxa" w:w="2880"/>
          </w:tcPr>
          <w:p>
            <w:r>
              <w:t xml:space="preserve">Full export, investor package, source code archive and CCG Echo Key architecture. Pitched to Microsoft Corporate Development on 4 Oct 2026, but </w:t>
            </w:r>
            <w:r>
              <w:rPr>
                <w:b/>
              </w:rPr>
              <w:t>that email bounced (blocked)</w:t>
            </w:r>
          </w:p>
        </w:tc>
      </w:tr>
      <w:tr>
        <w:tc>
          <w:tcPr>
            <w:tcW w:type="dxa" w:w="2880"/>
          </w:tcPr>
          <w:p>
            <w:r>
              <w:t>Oct 2026</w:t>
            </w:r>
          </w:p>
        </w:tc>
        <w:tc>
          <w:tcPr>
            <w:tcW w:type="dxa" w:w="2880"/>
          </w:tcPr>
          <w:p>
            <w:r>
              <w:t>Project Sans Peur follow-up; shared-room simulation skill; this comprehension research (GitHub croblade47)</w:t>
            </w:r>
          </w:p>
        </w:tc>
        <w:tc>
          <w:tcPr>
            <w:tcW w:type="dxa" w:w="2880"/>
          </w:tcPr>
          <w:p/>
        </w:tc>
      </w:tr>
    </w:tbl>
    <w:p/>
    <w:p>
      <w:pPr>
        <w:pStyle w:val="Heading2"/>
      </w:pPr>
      <w:r>
        <w:t>The owner's own viability tracker (May 2026), as written there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Project</w:t>
            </w:r>
          </w:p>
        </w:tc>
        <w:tc>
          <w:tcPr>
            <w:tcW w:type="dxa" w:w="2880"/>
          </w:tcPr>
          <w:p>
            <w:r>
              <w:rPr>
                <w:b/>
              </w:rPr>
              <w:t>Score</w:t>
            </w:r>
          </w:p>
        </w:tc>
        <w:tc>
          <w:tcPr>
            <w:tcW w:type="dxa" w:w="2880"/>
          </w:tcPr>
          <w:p>
            <w:r>
              <w:rPr>
                <w:b/>
              </w:rPr>
              <w:t>Status</w:t>
            </w:r>
          </w:p>
        </w:tc>
      </w:tr>
      <w:tr>
        <w:tc>
          <w:tcPr>
            <w:tcW w:type="dxa" w:w="2880"/>
          </w:tcPr>
          <w:p>
            <w:r>
              <w:t>Tenir Services (workflow optimization for small businesses)</w:t>
            </w:r>
          </w:p>
        </w:tc>
        <w:tc>
          <w:tcPr>
            <w:tcW w:type="dxa" w:w="2880"/>
          </w:tcPr>
          <w:p>
            <w:r>
              <w:t>10</w:t>
            </w:r>
          </w:p>
        </w:tc>
        <w:tc>
          <w:tcPr>
            <w:tcW w:type="dxa" w:w="2880"/>
          </w:tcPr>
          <w:p>
            <w:r>
              <w:t>Green</w:t>
            </w:r>
          </w:p>
        </w:tc>
      </w:tr>
      <w:tr>
        <w:tc>
          <w:tcPr>
            <w:tcW w:type="dxa" w:w="2880"/>
          </w:tcPr>
          <w:p>
            <w:r>
              <w:t>tenir5projects.bio (needs a hire-me page)</w:t>
            </w:r>
          </w:p>
        </w:tc>
        <w:tc>
          <w:tcPr>
            <w:tcW w:type="dxa" w:w="2880"/>
          </w:tcPr>
          <w:p>
            <w:r>
              <w:t>9</w:t>
            </w:r>
          </w:p>
        </w:tc>
        <w:tc>
          <w:tcPr>
            <w:tcW w:type="dxa" w:w="2880"/>
          </w:tcPr>
          <w:p>
            <w:r>
              <w:t>Green</w:t>
            </w:r>
          </w:p>
        </w:tc>
      </w:tr>
      <w:tr>
        <w:tc>
          <w:tcPr>
            <w:tcW w:type="dxa" w:w="2880"/>
          </w:tcPr>
          <w:p>
            <w:r>
              <w:t>Sub-Surface Analysis Engine (productize as a Gem or GPT)</w:t>
            </w:r>
          </w:p>
        </w:tc>
        <w:tc>
          <w:tcPr>
            <w:tcW w:type="dxa" w:w="2880"/>
          </w:tcPr>
          <w:p>
            <w:r>
              <w:t>9</w:t>
            </w:r>
          </w:p>
        </w:tc>
        <w:tc>
          <w:tcPr>
            <w:tcW w:type="dxa" w:w="2880"/>
          </w:tcPr>
          <w:p>
            <w:r>
              <w:t>Red</w:t>
            </w:r>
          </w:p>
        </w:tc>
      </w:tr>
      <w:tr>
        <w:tc>
          <w:tcPr>
            <w:tcW w:type="dxa" w:w="2880"/>
          </w:tcPr>
          <w:p>
            <w:r>
              <w:t>Rights-Assertion Training Module</w:t>
            </w:r>
          </w:p>
        </w:tc>
        <w:tc>
          <w:tcPr>
            <w:tcW w:type="dxa" w:w="2880"/>
          </w:tcPr>
          <w:p>
            <w:r>
              <w:t>8</w:t>
            </w:r>
          </w:p>
        </w:tc>
        <w:tc>
          <w:tcPr>
            <w:tcW w:type="dxa" w:w="2880"/>
          </w:tcPr>
          <w:p>
            <w:r>
              <w:t>Yellow</w:t>
            </w:r>
          </w:p>
        </w:tc>
      </w:tr>
      <w:tr>
        <w:tc>
          <w:tcPr>
            <w:tcW w:type="dxa" w:w="2880"/>
          </w:tcPr>
          <w:p>
            <w:r>
              <w:t>Onboarding Artifact Engine</w:t>
            </w:r>
          </w:p>
        </w:tc>
        <w:tc>
          <w:tcPr>
            <w:tcW w:type="dxa" w:w="2880"/>
          </w:tcPr>
          <w:p>
            <w:r>
              <w:t>8</w:t>
            </w:r>
          </w:p>
        </w:tc>
        <w:tc>
          <w:tcPr>
            <w:tcW w:type="dxa" w:w="2880"/>
          </w:tcPr>
          <w:p>
            <w:r>
              <w:t>Yellow</w:t>
            </w:r>
          </w:p>
        </w:tc>
      </w:tr>
      <w:tr>
        <w:tc>
          <w:tcPr>
            <w:tcW w:type="dxa" w:w="2880"/>
          </w:tcPr>
          <w:p>
            <w:r>
              <w:t>Echoes of Alara (recover domain, fix build, paid tier in 60 days)</w:t>
            </w:r>
          </w:p>
        </w:tc>
        <w:tc>
          <w:tcPr>
            <w:tcW w:type="dxa" w:w="2880"/>
          </w:tcPr>
          <w:p>
            <w:r>
              <w:t>7</w:t>
            </w:r>
          </w:p>
        </w:tc>
        <w:tc>
          <w:tcPr>
            <w:tcW w:type="dxa" w:w="2880"/>
          </w:tcPr>
          <w:p>
            <w:r>
              <w:t>Yellow</w:t>
            </w:r>
          </w:p>
        </w:tc>
      </w:tr>
      <w:tr>
        <w:tc>
          <w:tcPr>
            <w:tcW w:type="dxa" w:w="2880"/>
          </w:tcPr>
          <w:p>
            <w:r>
              <w:t>CRO-Syntax Automation Language</w:t>
            </w:r>
          </w:p>
        </w:tc>
        <w:tc>
          <w:tcPr>
            <w:tcW w:type="dxa" w:w="2880"/>
          </w:tcPr>
          <w:p>
            <w:r>
              <w:t>6</w:t>
            </w:r>
          </w:p>
        </w:tc>
        <w:tc>
          <w:tcPr>
            <w:tcW w:type="dxa" w:w="2880"/>
          </w:tcPr>
          <w:p>
            <w:r>
              <w:t>Red</w:t>
            </w:r>
          </w:p>
        </w:tc>
      </w:tr>
      <w:tr>
        <w:tc>
          <w:tcPr>
            <w:tcW w:type="dxa" w:w="2880"/>
          </w:tcPr>
          <w:p>
            <w:r>
              <w:t>Vigilante info; The Callow; Gemini and I songwriter</w:t>
            </w:r>
          </w:p>
        </w:tc>
        <w:tc>
          <w:tcPr>
            <w:tcW w:type="dxa" w:w="2880"/>
          </w:tcPr>
          <w:p>
            <w:r>
              <w:t>TBD</w:t>
            </w:r>
          </w:p>
        </w:tc>
        <w:tc>
          <w:tcPr>
            <w:tcW w:type="dxa" w:w="2880"/>
          </w:tcPr>
          <w:p>
            <w:r>
              <w:t>Blue</w:t>
            </w:r>
          </w:p>
        </w:tc>
      </w:tr>
    </w:tbl>
    <w:p/>
    <w:p>
      <w:pPr>
        <w:pStyle w:val="Heading2"/>
      </w:pPr>
      <w:r>
        <w:t>Not found</w:t>
      </w:r>
    </w:p>
    <w:p>
      <w:pPr>
        <w:pStyle w:val="ListBullet"/>
      </w:pPr>
      <w:r>
        <w:rPr>
          <w:b/>
        </w:rPr>
        <w:t>2023 AI work:</w:t>
      </w:r>
      <w:r>
        <w:t xml:space="preserve"> no AI persona files from 2023 turned up in Drive under these keywords. They may be in ChatGPT, Gemini or Copilot accounts, or in Google Takeout zips (Drive holds takeouts from Apr 2025, Feb 2026 and Jun 2026).</w:t>
      </w:r>
    </w:p>
    <w:p>
      <w:pPr>
        <w:pStyle w:val="ListBullet"/>
      </w:pPr>
      <w:r>
        <w:rPr>
          <w:b/>
        </w:rPr>
        <w:t>Earth Swarm:</w:t>
      </w:r>
      <w:r>
        <w:t xml:space="preserve"> no file under that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