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art-here-seed-test-20-october-2026"/>
    <w:p>
      <w:pPr>
        <w:pStyle w:val="Heading1"/>
      </w:pPr>
      <w:r>
        <w:t xml:space="preserve">START HERE: Seed Test (20 October 2026)</w:t>
      </w:r>
    </w:p>
    <w:bookmarkStart w:id="20" w:name="what-this-folder-is"/>
    <w:p>
      <w:pPr>
        <w:pStyle w:val="Heading2"/>
      </w:pPr>
      <w:r>
        <w:t xml:space="preserve">What this folder is</w:t>
      </w:r>
    </w:p>
    <w:p>
      <w:pPr>
        <w:pStyle w:val="FirstParagraph"/>
      </w:pPr>
      <w:r>
        <w:t xml:space="preserve">A small, fair test for any seed-and-grow method. It needs no AI: just Python on any computer.</w:t>
      </w:r>
    </w:p>
    <w:bookmarkEnd w:id="20"/>
    <w:bookmarkStart w:id="21" w:name="how-to-use-it"/>
    <w:p>
      <w:pPr>
        <w:pStyle w:val="Heading2"/>
      </w:pPr>
      <w:r>
        <w:t xml:space="preserve">How to use it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seed_test.py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Put your rules into</w:t>
      </w:r>
      <w:r>
        <w:t xml:space="preserve"> </w:t>
      </w:r>
      <w:r>
        <w:rPr>
          <w:rStyle w:val="VerbatimChar"/>
        </w:rPr>
        <w:t xml:space="preserve">plant()</w:t>
      </w:r>
      <w:r>
        <w:t xml:space="preserve"> </w:t>
      </w:r>
      <w:r>
        <w:t xml:space="preserve">(data to seed) and</w:t>
      </w:r>
      <w:r>
        <w:t xml:space="preserve"> </w:t>
      </w:r>
      <w:r>
        <w:rPr>
          <w:rStyle w:val="VerbatimChar"/>
        </w:rPr>
        <w:t xml:space="preserve">grow()</w:t>
      </w:r>
      <w:r>
        <w:t xml:space="preserve"> </w:t>
      </w:r>
      <w:r>
        <w:t xml:space="preserve">(seed to data).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seed_test.py</w:t>
      </w:r>
      <w:r>
        <w:t xml:space="preserve">, optionally followed by your own files, for example</w:t>
      </w:r>
      <w:r>
        <w:t xml:space="preserve"> </w:t>
      </w:r>
      <w:r>
        <w:rPr>
          <w:rStyle w:val="VerbatimChar"/>
        </w:rPr>
        <w:t xml:space="preserve">python seed_test.py photo.jpg letter.txt</w:t>
      </w:r>
      <w:r>
        <w:t xml:space="preserve">.</w:t>
      </w:r>
    </w:p>
    <w:bookmarkEnd w:id="21"/>
    <w:bookmarkStart w:id="22" w:name="what-the-test-does"/>
    <w:p>
      <w:pPr>
        <w:pStyle w:val="Heading2"/>
      </w:pPr>
      <w:r>
        <w:t xml:space="preserve">What the test does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Counts</w:t>
      </w:r>
      <w:r>
        <w:t xml:space="preserve"> </w:t>
      </w:r>
      <w:r>
        <w:t xml:space="preserve">the size of each seed in raw bytes.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Checks</w:t>
      </w:r>
      <w:r>
        <w:t xml:space="preserve"> </w:t>
      </w:r>
      <w:r>
        <w:t xml:space="preserve">that the regrown file matches the original exactly (a SHA-256 fingerprint).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Grows each seed in a separate process</w:t>
      </w:r>
      <w:r>
        <w:t xml:space="preserve"> </w:t>
      </w:r>
      <w:r>
        <w:t xml:space="preserve">that never sees the original.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Includes random bytes,</w:t>
      </w:r>
      <w:r>
        <w:t xml:space="preserve"> </w:t>
      </w:r>
      <w:r>
        <w:t xml:space="preserve">the hardest possible case.</w:t>
      </w:r>
    </w:p>
    <w:bookmarkEnd w:id="22"/>
    <w:bookmarkStart w:id="23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test. Until your rules are added, it uses ordinary zip compression as an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SEED_TEST_2026-10-20.zip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folder as a zip (next to the folder)</w:t>
            </w:r>
          </w:p>
        </w:tc>
      </w:tr>
    </w:tbl>
    <w:p>
      <w:pPr>
        <w:pStyle w:val="BodyText"/>
      </w:pPr>
      <w:r>
        <w:t xml:space="preserve">The repository is public.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2026-10-20T08:57:17Z</dcterms:created>
  <dcterms:modified xsi:type="dcterms:W3CDTF">2026-10-20T08:57:17Z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