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Aesop Test Results: Do Stories Teach Lessons That Transfer?</w:t>
      </w:r>
    </w:p>
    <w:p>
      <w:r>
        <w:t xml:space="preserve">18 October 2026 · Experiment 9 · Branch </w:t>
      </w:r>
      <w:r>
        <w:rPr>
          <w:rFonts w:ascii="Courier New" w:hAnsi="Courier New"/>
        </w:rPr>
        <w:t>ccr-1be0d913-1tlzao</w:t>
      </w:r>
    </w:p>
    <w:p>
      <w:pPr>
        <w:pStyle w:val="Heading2"/>
      </w:pPr>
      <w:r>
        <w:t>The answer in one line</w:t>
      </w:r>
    </w:p>
    <w:p>
      <w:r>
        <w:rPr>
          <w:b/>
        </w:rPr>
        <w:t>Not confirmed.</w:t>
      </w:r>
      <w:r>
        <w:t xml:space="preserve"> Tiny models trained on folk tales did not match Aesop's fables to their morals better than chance, and did no better than models trained on novels or on shuffled stories.</w:t>
      </w:r>
    </w:p>
    <w:p>
      <w:pPr>
        <w:pStyle w:val="Heading2"/>
      </w:pPr>
      <w:r>
        <w:t>What this means for communication</w:t>
      </w:r>
    </w:p>
    <w:p>
      <w:r>
        <w:t>This result says nothing yet about better communication. It shows that tiny models can't apply a lesson from one culture's stories to another culture's fables. Testing the theory fairly needs bigger models or much more text.</w:t>
      </w:r>
    </w:p>
    <w:p>
      <w:pPr>
        <w:pStyle w:val="Heading2"/>
      </w:pPr>
      <w:r>
        <w:t>The question</w:t>
      </w:r>
    </w:p>
    <w:p>
      <w:r>
        <w:t xml:space="preserve">The owner's theory: lessons taught through </w:t>
      </w:r>
      <w:r>
        <w:rPr>
          <w:b/>
        </w:rPr>
        <w:t>stories</w:t>
      </w:r>
      <w:r>
        <w:t xml:space="preserve"> carry more transferable meaning than lessons taught as rules or plain prose.</w:t>
      </w:r>
    </w:p>
    <w:p>
      <w:pPr>
        <w:pStyle w:val="Heading2"/>
      </w:pPr>
      <w:r>
        <w:t>How it was tested</w:t>
      </w:r>
    </w:p>
    <w:p>
      <w:pPr>
        <w:pStyle w:val="ListBullet"/>
      </w:pPr>
      <w:r>
        <w:rPr>
          <w:b/>
        </w:rPr>
        <w:t>Test material:</w:t>
      </w:r>
      <w:r>
        <w:t xml:space="preserve"> Aesop's own fables (1894 edition). No model ever saw them in training.</w:t>
      </w:r>
    </w:p>
    <w:p>
      <w:pPr>
        <w:pStyle w:val="ListBullet"/>
      </w:pPr>
      <w:r>
        <w:rPr>
          <w:b/>
        </w:rPr>
        <w:t>The task:</w:t>
      </w:r>
      <w:r>
        <w:t xml:space="preserve"> take two fables and their two morals. The model must prefer the true matching over the swapped one. Guessing scores 50 out of 100.</w:t>
      </w:r>
    </w:p>
    <w:p>
      <w:pPr>
        <w:pStyle w:val="ListBullet"/>
      </w:pPr>
      <w:r>
        <w:rPr>
          <w:b/>
        </w:rPr>
        <w:t>Size:</w:t>
      </w:r>
      <w:r>
        <w:t xml:space="preserve"> 67 fables, giving 1,131 fair pairs and 284 "no word clue" pairs, where no shared word gives the answer away.</w:t>
      </w:r>
    </w:p>
    <w:p>
      <w:pPr>
        <w:pStyle w:val="ListBullet"/>
      </w:pPr>
      <w:r>
        <w:rPr>
          <w:b/>
        </w:rPr>
        <w:t>Training sets,</w:t>
      </w:r>
      <w:r>
        <w:t xml:space="preserve"> about 700,000 words each:</w:t>
      </w:r>
    </w:p>
    <w:p>
      <w:pPr>
        <w:pStyle w:val="ListBullet2"/>
      </w:pPr>
      <w:r>
        <w:t>folk tales from 9 collections and 8 cultures: German, Celtic, Indian, Japanese, Chinese, Arabian, West African, and two Dakota collections written by Dakota authors;</w:t>
      </w:r>
    </w:p>
    <w:p>
      <w:pPr>
        <w:pStyle w:val="ListBullet2"/>
      </w:pPr>
      <w:r>
        <w:t>the same folk tales with sentences shuffled inside each story block (control);</w:t>
      </w:r>
    </w:p>
    <w:p>
      <w:pPr>
        <w:pStyle w:val="ListBullet2"/>
      </w:pPr>
      <w:r>
        <w:t>novels by Austen, Chesterton and Melville (control);</w:t>
      </w:r>
    </w:p>
    <w:p>
      <w:pPr>
        <w:pStyle w:val="ListBullet2"/>
      </w:pPr>
      <w:r>
        <w:t>the King James Bible;</w:t>
      </w:r>
    </w:p>
    <w:p>
      <w:pPr>
        <w:pStyle w:val="ListBullet2"/>
      </w:pPr>
      <w:r>
        <w:t>plus a small rules-only set and a small Bible-stories set.</w:t>
      </w:r>
    </w:p>
    <w:p>
      <w:pPr>
        <w:pStyle w:val="ListBullet"/>
      </w:pPr>
      <w:r>
        <w:rPr>
          <w:b/>
        </w:rPr>
        <w:t>Training runs:</w:t>
      </w:r>
      <w:r>
        <w:t xml:space="preserve"> 4 per set for folk tales, novels and shuffled folk tales.</w:t>
      </w:r>
    </w:p>
    <w:p>
      <w:pPr>
        <w:pStyle w:val="ListBullet"/>
      </w:pPr>
      <w:r>
        <w:rPr>
          <w:b/>
        </w:rPr>
        <w:t>Pass/fail rules</w:t>
      </w:r>
      <w:r>
        <w:t xml:space="preserve"> were saved to git before any training. The test was checked for flaws twice before it ran.</w:t>
      </w:r>
    </w:p>
    <w:p>
      <w:pPr>
        <w:pStyle w:val="Heading2"/>
      </w:pPr>
      <w:r>
        <w:t>Results (right per 100 pairs; 50 = guessing)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Training 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Fair pairs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word clue</w:t>
            </w:r>
          </w:p>
        </w:tc>
      </w:tr>
      <w:tr>
        <w:tc>
          <w:tcPr>
            <w:tcW w:type="dxa" w:w="2880"/>
          </w:tcPr>
          <w:p>
            <w:r>
              <w:t>Folk tales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Novels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Shuffled folk tales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Bible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Rules only (small)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Bible stories (small)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p/>
    <w:p>
      <w:pPr>
        <w:pStyle w:val="Heading2"/>
      </w:pPr>
      <w:r>
        <w:t>Pass/fail verdict (all decided in advance)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P1: each set beats guessing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  <w:r>
              <w:t xml:space="preserve"> for every set</w:t>
            </w:r>
          </w:p>
        </w:tc>
        <w:tc>
          <w:tcPr>
            <w:tcW w:type="dxa" w:w="2880"/>
          </w:tcPr>
          <w:p>
            <w:r>
              <w:t>folk tales 52 vs 50</w:t>
            </w:r>
          </w:p>
        </w:tc>
      </w:tr>
      <w:tr>
        <w:tc>
          <w:tcPr>
            <w:tcW w:type="dxa" w:w="2880"/>
          </w:tcPr>
          <w:p>
            <w:r>
              <w:t>P2: folk tales beat novels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2880"/>
          </w:tcPr>
          <w:p>
            <w:r>
              <w:t>folk tales about 2 fewer right per 100</w:t>
            </w:r>
          </w:p>
        </w:tc>
      </w:tr>
      <w:tr>
        <w:tc>
          <w:tcPr>
            <w:tcW w:type="dxa" w:w="2880"/>
          </w:tcPr>
          <w:p>
            <w:r>
              <w:t>P2b: folk tales beat shuffled folk tales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2880"/>
          </w:tcPr>
          <w:p>
            <w:r>
              <w:t>about 1 fewer per 100</w:t>
            </w:r>
          </w:p>
        </w:tc>
      </w:tr>
      <w:tr>
        <w:tc>
          <w:tcPr>
            <w:tcW w:type="dxa" w:w="2880"/>
          </w:tcPr>
          <w:p>
            <w:r>
              <w:t>P3: folk tales beat guessing on no-clue pairs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  <w:r>
              <w:t xml:space="preserve"> (inconclusive, low power)</w:t>
            </w:r>
          </w:p>
        </w:tc>
        <w:tc>
          <w:tcPr>
            <w:tcW w:type="dxa" w:w="2880"/>
          </w:tcPr>
          <w:p>
            <w:r>
              <w:t>60 vs 50, p = 0.065</w:t>
            </w:r>
          </w:p>
        </w:tc>
      </w:tr>
    </w:tbl>
    <w:p/>
    <w:p>
      <w:pPr>
        <w:pStyle w:val="Heading2"/>
      </w:pPr>
      <w:r>
        <w:t>The one hint (not a confirmation)</w:t>
      </w:r>
    </w:p>
    <w:p>
      <w:pPr>
        <w:pStyle w:val="ListBullet"/>
      </w:pPr>
      <w:r>
        <w:rPr>
          <w:b/>
        </w:rPr>
        <w:t>On no-clue pairs,</w:t>
      </w:r>
      <w:r>
        <w:t xml:space="preserve"> every story-based model scored about 59–60, against about 54 for novels.</w:t>
      </w:r>
    </w:p>
    <w:p>
      <w:pPr>
        <w:pStyle w:val="ListBullet"/>
      </w:pPr>
      <w:r>
        <w:rPr>
          <w:b/>
        </w:rPr>
        <w:t>But the shuffled stories scored just as well.</w:t>
      </w:r>
      <w:r>
        <w:t xml:space="preserve"> So the hint points to story vocabulary and setting (animals, folk situations), not story structure.</w:t>
      </w:r>
    </w:p>
    <w:p>
      <w:pPr>
        <w:pStyle w:val="ListBullet"/>
      </w:pPr>
      <w:r>
        <w:rPr>
          <w:b/>
        </w:rPr>
        <w:t>The Bible model scored below guessing.</w:t>
      </w:r>
      <w:r>
        <w:t xml:space="preserve"> A likely reason: Aesop's 1890s English is far from King James English (9 in 100 test words unknown to it).</w:t>
      </w:r>
    </w:p>
    <w:p>
      <w:pPr>
        <w:pStyle w:val="Heading2"/>
      </w:pPr>
      <w:r>
        <w:t>Where the whole project stands</w:t>
      </w:r>
    </w:p>
    <w:p>
      <w:pPr>
        <w:pStyle w:val="ListBullet"/>
      </w:pPr>
      <w:r>
        <w:rPr>
          <w:b/>
        </w:rPr>
        <w:t>Strong and repeated, not yet pre-registered as the main measure:</w:t>
      </w:r>
      <w:r>
        <w:t xml:space="preserve"> marking right and wrong in the training text makes a tiny model judge new stories better, about 69 vs 50 right per 100.</w:t>
      </w:r>
    </w:p>
    <w:p>
      <w:pPr>
        <w:pStyle w:val="ListBullet"/>
      </w:pPr>
      <w:r>
        <w:rPr>
          <w:b/>
        </w:rPr>
        <w:t>The owner's carry idea:</w:t>
      </w:r>
      <w:r>
        <w:t xml:space="preserve"> supported once in long stories, about 6 more right per 100 than a plain good/bad label. That came from a re-run after two fixes. It's shaky: about 65 of 100 pairs were ties, and on the rest it was right 81 times and wrong 25.</w:t>
      </w:r>
    </w:p>
    <w:p>
      <w:pPr>
        <w:pStyle w:val="ListBullet"/>
      </w:pPr>
      <w:r>
        <w:rPr>
          <w:b/>
        </w:rPr>
        <w:t>Did not work:</w:t>
      </w:r>
      <w:r>
        <w:t xml:space="preserve"> predicting consequences, and now story-to-moral transfer across cultures.</w:t>
      </w:r>
    </w:p>
    <w:p>
      <w:pPr>
        <w:pStyle w:val="ListBullet"/>
      </w:pPr>
      <w:r>
        <w:rPr>
          <w:b/>
        </w:rPr>
        <w:t>Not yet tested:</w:t>
      </w:r>
      <w:r>
        <w:t xml:space="preserve"> communication itself, and anything on a full-size AI.</w:t>
      </w:r>
    </w:p>
    <w:p>
      <w:pPr>
        <w:pStyle w:val="Heading2"/>
      </w:pPr>
      <w:r>
        <w:t>Next step (waiting for the owner's approval)</w:t>
      </w:r>
    </w:p>
    <w:p>
      <w:r>
        <w:rPr>
          <w:b/>
        </w:rPr>
        <w:t>A conversation test.</w:t>
      </w:r>
      <w:r>
        <w:t xml:space="preserve"> Does a carried marker help a model stay true to what a person said early in a long conversation? The owner approves its pass/fail rules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