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9BEDE" w14:textId="57F9307B" w:rsidR="00630EE4" w:rsidRDefault="00D06A4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6A48">
        <w:rPr>
          <w:rFonts w:asciiTheme="majorHAnsi" w:hAnsiTheme="majorHAnsi" w:cstheme="majorHAnsi"/>
          <w:b/>
          <w:bCs/>
          <w:sz w:val="32"/>
          <w:szCs w:val="32"/>
        </w:rPr>
        <w:t>Assignment 2 Analysis</w:t>
      </w:r>
    </w:p>
    <w:p w14:paraId="577386C9" w14:textId="210070DC" w:rsidR="00D06A48" w:rsidRDefault="00D06A48" w:rsidP="00D06A48">
      <w:pPr>
        <w:pStyle w:val="ListParagraph"/>
        <w:numPr>
          <w:ilvl w:val="0"/>
          <w:numId w:val="2"/>
        </w:numPr>
        <w:rPr>
          <w:i/>
          <w:iCs/>
        </w:rPr>
      </w:pPr>
      <w:r w:rsidRPr="00D06A48">
        <w:rPr>
          <w:i/>
          <w:iCs/>
        </w:rPr>
        <w:t>How does your design implement the four pillars of OOP (abstraction, encapsulation, inheritance and composition, and polymorphism)?</w:t>
      </w:r>
    </w:p>
    <w:p w14:paraId="28F674CD" w14:textId="77777777" w:rsidR="00D06A48" w:rsidRPr="00D06A48" w:rsidRDefault="00D06A48" w:rsidP="00D06A48">
      <w:pPr>
        <w:pStyle w:val="ListParagraph"/>
        <w:rPr>
          <w:i/>
          <w:iCs/>
        </w:rPr>
      </w:pPr>
    </w:p>
    <w:p w14:paraId="0A98ADC9" w14:textId="77777777" w:rsidR="001C0EF4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abstract class, </w:t>
      </w:r>
      <w:proofErr w:type="spellStart"/>
      <w:r>
        <w:rPr>
          <w:rFonts w:cstheme="minorHAnsi"/>
          <w:sz w:val="24"/>
          <w:szCs w:val="24"/>
        </w:rPr>
        <w:t>PartyMember</w:t>
      </w:r>
      <w:proofErr w:type="spellEnd"/>
      <w:r>
        <w:rPr>
          <w:rFonts w:cstheme="minorHAnsi"/>
          <w:sz w:val="24"/>
          <w:szCs w:val="24"/>
        </w:rPr>
        <w:t xml:space="preserve">, defines abstract methods which are implemented in both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and Egg subclasses. This demonstrates the use of abstraction within our design. </w:t>
      </w:r>
    </w:p>
    <w:p w14:paraId="0DC5CB8F" w14:textId="3A452B3E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encapsulation, our classes implement many private methods not available to the user and variables which are accessed by getters and setters. A good example of encapsulation within our design is the _</w:t>
      </w:r>
      <w:proofErr w:type="spellStart"/>
      <w:r>
        <w:rPr>
          <w:rFonts w:cstheme="minorHAnsi"/>
          <w:sz w:val="24"/>
          <w:szCs w:val="24"/>
        </w:rPr>
        <w:t>level_up</w:t>
      </w:r>
      <w:proofErr w:type="spellEnd"/>
      <w:r>
        <w:rPr>
          <w:rFonts w:cstheme="minorHAnsi"/>
          <w:sz w:val="24"/>
          <w:szCs w:val="24"/>
        </w:rPr>
        <w:t xml:space="preserve">() method in the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class. This method is not called directly by the end user, rather the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“levels up” as it gains experience (using the </w:t>
      </w:r>
      <w:proofErr w:type="spellStart"/>
      <w:r>
        <w:rPr>
          <w:rFonts w:cstheme="minorHAnsi"/>
          <w:sz w:val="24"/>
          <w:szCs w:val="24"/>
        </w:rPr>
        <w:t>add_xp</w:t>
      </w:r>
      <w:proofErr w:type="spellEnd"/>
      <w:r>
        <w:rPr>
          <w:rFonts w:cstheme="minorHAnsi"/>
          <w:sz w:val="24"/>
          <w:szCs w:val="24"/>
        </w:rPr>
        <w:t>() public method). This method is hidden from the public interface and is integrated into the use of the class.</w:t>
      </w:r>
    </w:p>
    <w:p w14:paraId="433A6008" w14:textId="36F78908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design also incorporates inheritance, as the </w:t>
      </w:r>
      <w:proofErr w:type="spellStart"/>
      <w:r>
        <w:rPr>
          <w:rFonts w:cstheme="minorHAnsi"/>
          <w:sz w:val="24"/>
          <w:szCs w:val="24"/>
        </w:rPr>
        <w:t>Pokemon</w:t>
      </w:r>
      <w:proofErr w:type="spellEnd"/>
      <w:r>
        <w:rPr>
          <w:rFonts w:cstheme="minorHAnsi"/>
          <w:sz w:val="24"/>
          <w:szCs w:val="24"/>
        </w:rPr>
        <w:t xml:space="preserve"> and Egg classes are subclasses of </w:t>
      </w:r>
      <w:proofErr w:type="spellStart"/>
      <w:r>
        <w:rPr>
          <w:rFonts w:cstheme="minorHAnsi"/>
          <w:sz w:val="24"/>
          <w:szCs w:val="24"/>
        </w:rPr>
        <w:t>PartyMember</w:t>
      </w:r>
      <w:proofErr w:type="spellEnd"/>
      <w:r>
        <w:rPr>
          <w:rFonts w:cstheme="minorHAnsi"/>
          <w:sz w:val="24"/>
          <w:szCs w:val="24"/>
        </w:rPr>
        <w:t xml:space="preserve">, and they inherit all of </w:t>
      </w:r>
      <w:proofErr w:type="spellStart"/>
      <w:r>
        <w:rPr>
          <w:rFonts w:cstheme="minorHAnsi"/>
          <w:sz w:val="24"/>
          <w:szCs w:val="24"/>
        </w:rPr>
        <w:t>PartyMember’s</w:t>
      </w:r>
      <w:proofErr w:type="spellEnd"/>
      <w:r>
        <w:rPr>
          <w:rFonts w:cstheme="minorHAnsi"/>
          <w:sz w:val="24"/>
          <w:szCs w:val="24"/>
        </w:rPr>
        <w:t xml:space="preserve"> properties and methods.</w:t>
      </w:r>
    </w:p>
    <w:p w14:paraId="4F0822F5" w14:textId="08D42700" w:rsidR="00D06A48" w:rsidRDefault="00D06A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for composition, we decided to take our design in a slightly different direction than expected. Our </w:t>
      </w:r>
      <w:proofErr w:type="spellStart"/>
      <w:r>
        <w:rPr>
          <w:rFonts w:cstheme="minorHAnsi"/>
          <w:sz w:val="24"/>
          <w:szCs w:val="24"/>
        </w:rPr>
        <w:t>Par</w:t>
      </w:r>
      <w:r w:rsidR="001C0EF4">
        <w:rPr>
          <w:rFonts w:cstheme="minorHAnsi"/>
          <w:sz w:val="24"/>
          <w:szCs w:val="24"/>
        </w:rPr>
        <w:t>tyManager</w:t>
      </w:r>
      <w:proofErr w:type="spellEnd"/>
      <w:r w:rsidR="001C0EF4">
        <w:rPr>
          <w:rFonts w:cstheme="minorHAnsi"/>
          <w:sz w:val="24"/>
          <w:szCs w:val="24"/>
        </w:rPr>
        <w:t xml:space="preserve"> and </w:t>
      </w:r>
      <w:proofErr w:type="spellStart"/>
      <w:r w:rsidR="001C0EF4">
        <w:rPr>
          <w:rFonts w:cstheme="minorHAnsi"/>
          <w:sz w:val="24"/>
          <w:szCs w:val="24"/>
        </w:rPr>
        <w:t>PartyMember</w:t>
      </w:r>
      <w:proofErr w:type="spellEnd"/>
      <w:r w:rsidR="001C0EF4">
        <w:rPr>
          <w:rFonts w:cstheme="minorHAnsi"/>
          <w:sz w:val="24"/>
          <w:szCs w:val="24"/>
        </w:rPr>
        <w:t xml:space="preserve"> are in a composition relationship, because a </w:t>
      </w:r>
      <w:proofErr w:type="spellStart"/>
      <w:r w:rsidR="001C0EF4">
        <w:rPr>
          <w:rFonts w:cstheme="minorHAnsi"/>
          <w:sz w:val="24"/>
          <w:szCs w:val="24"/>
        </w:rPr>
        <w:t>PartyMember</w:t>
      </w:r>
      <w:proofErr w:type="spellEnd"/>
      <w:r w:rsidR="001C0EF4">
        <w:rPr>
          <w:rFonts w:cstheme="minorHAnsi"/>
          <w:sz w:val="24"/>
          <w:szCs w:val="24"/>
        </w:rPr>
        <w:t xml:space="preserve"> is created only by </w:t>
      </w:r>
      <w:proofErr w:type="spellStart"/>
      <w:r w:rsidR="001C0EF4">
        <w:rPr>
          <w:rFonts w:cstheme="minorHAnsi"/>
          <w:sz w:val="24"/>
          <w:szCs w:val="24"/>
        </w:rPr>
        <w:t>PartyManager</w:t>
      </w:r>
      <w:proofErr w:type="spellEnd"/>
      <w:r w:rsidR="001C0EF4">
        <w:rPr>
          <w:rFonts w:cstheme="minorHAnsi"/>
          <w:sz w:val="24"/>
          <w:szCs w:val="24"/>
        </w:rPr>
        <w:t xml:space="preserve">, and not independently. This means one “Party” can have many </w:t>
      </w:r>
      <w:proofErr w:type="spellStart"/>
      <w:r w:rsidR="001C0EF4">
        <w:rPr>
          <w:rFonts w:cstheme="minorHAnsi"/>
          <w:sz w:val="24"/>
          <w:szCs w:val="24"/>
        </w:rPr>
        <w:t>PartyMembers</w:t>
      </w:r>
      <w:proofErr w:type="spellEnd"/>
      <w:r w:rsidR="001C0EF4">
        <w:rPr>
          <w:rFonts w:cstheme="minorHAnsi"/>
          <w:sz w:val="24"/>
          <w:szCs w:val="24"/>
        </w:rPr>
        <w:t xml:space="preserve">, and without a “Party” (A </w:t>
      </w:r>
      <w:proofErr w:type="spellStart"/>
      <w:r w:rsidR="001C0EF4">
        <w:rPr>
          <w:rFonts w:cstheme="minorHAnsi"/>
          <w:sz w:val="24"/>
          <w:szCs w:val="24"/>
        </w:rPr>
        <w:t>PartyManager</w:t>
      </w:r>
      <w:proofErr w:type="spellEnd"/>
      <w:r w:rsidR="001C0EF4">
        <w:rPr>
          <w:rFonts w:cstheme="minorHAnsi"/>
          <w:sz w:val="24"/>
          <w:szCs w:val="24"/>
        </w:rPr>
        <w:t xml:space="preserve"> instance), you cannot create any </w:t>
      </w:r>
      <w:proofErr w:type="spellStart"/>
      <w:r w:rsidR="001C0EF4">
        <w:rPr>
          <w:rFonts w:cstheme="minorHAnsi"/>
          <w:sz w:val="24"/>
          <w:szCs w:val="24"/>
        </w:rPr>
        <w:t>PartyMembers</w:t>
      </w:r>
      <w:proofErr w:type="spellEnd"/>
      <w:r w:rsidR="001C0EF4">
        <w:rPr>
          <w:rFonts w:cstheme="minorHAnsi"/>
          <w:sz w:val="24"/>
          <w:szCs w:val="24"/>
        </w:rPr>
        <w:t xml:space="preserve"> (In other words, you cannot have a party member if you do not have a party to put them in).</w:t>
      </w:r>
    </w:p>
    <w:p w14:paraId="4DE8F2A2" w14:textId="31FEFDE4" w:rsidR="001C0EF4" w:rsidRPr="00D06A48" w:rsidRDefault="001C0E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incorporate polymorphism in many methods throughout our project, most notably in our </w:t>
      </w:r>
      <w:proofErr w:type="spellStart"/>
      <w:r>
        <w:rPr>
          <w:rFonts w:cstheme="minorHAnsi"/>
          <w:sz w:val="24"/>
          <w:szCs w:val="24"/>
        </w:rPr>
        <w:t>PartyManager</w:t>
      </w:r>
      <w:proofErr w:type="spellEnd"/>
      <w:r>
        <w:rPr>
          <w:rFonts w:cstheme="minorHAnsi"/>
          <w:sz w:val="24"/>
          <w:szCs w:val="24"/>
        </w:rPr>
        <w:t xml:space="preserve"> class, within the “get member” methods (</w:t>
      </w:r>
      <w:proofErr w:type="spellStart"/>
      <w:r>
        <w:rPr>
          <w:rFonts w:cstheme="minorHAnsi"/>
          <w:sz w:val="24"/>
          <w:szCs w:val="24"/>
        </w:rPr>
        <w:t>get_all_members_by_elemental_type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get_member_by_type</w:t>
      </w:r>
      <w:proofErr w:type="spellEnd"/>
      <w:r>
        <w:rPr>
          <w:rFonts w:cstheme="minorHAnsi"/>
          <w:sz w:val="24"/>
          <w:szCs w:val="24"/>
        </w:rPr>
        <w:t xml:space="preserve">(),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 xml:space="preserve">). In these methods we construct a list of all the available members from the PC storage and the party, and then access their </w:t>
      </w:r>
      <w:proofErr w:type="spellStart"/>
      <w:r>
        <w:rPr>
          <w:rFonts w:cstheme="minorHAnsi"/>
          <w:sz w:val="24"/>
          <w:szCs w:val="24"/>
        </w:rPr>
        <w:t>member_type</w:t>
      </w:r>
      <w:proofErr w:type="spellEnd"/>
      <w:r>
        <w:rPr>
          <w:rFonts w:cstheme="minorHAnsi"/>
          <w:sz w:val="24"/>
          <w:szCs w:val="24"/>
        </w:rPr>
        <w:t xml:space="preserve">() method to </w:t>
      </w:r>
      <w:r w:rsidR="005068DB">
        <w:rPr>
          <w:rFonts w:cstheme="minorHAnsi"/>
          <w:sz w:val="24"/>
          <w:szCs w:val="24"/>
        </w:rPr>
        <w:t xml:space="preserve">determine that member’s type (Egg or </w:t>
      </w:r>
      <w:proofErr w:type="spellStart"/>
      <w:r w:rsidR="005068DB">
        <w:rPr>
          <w:rFonts w:cstheme="minorHAnsi"/>
          <w:sz w:val="24"/>
          <w:szCs w:val="24"/>
        </w:rPr>
        <w:t>Pokemon</w:t>
      </w:r>
      <w:proofErr w:type="spellEnd"/>
      <w:r w:rsidR="005068DB">
        <w:rPr>
          <w:rFonts w:cstheme="minorHAnsi"/>
          <w:sz w:val="24"/>
          <w:szCs w:val="24"/>
        </w:rPr>
        <w:t xml:space="preserve">). Accessing this method is a demonstration of polymorphism because it is implemented in both Egg and </w:t>
      </w:r>
      <w:proofErr w:type="spellStart"/>
      <w:r w:rsidR="005068DB">
        <w:rPr>
          <w:rFonts w:cstheme="minorHAnsi"/>
          <w:sz w:val="24"/>
          <w:szCs w:val="24"/>
        </w:rPr>
        <w:t>Pokemon</w:t>
      </w:r>
      <w:proofErr w:type="spellEnd"/>
      <w:r w:rsidR="005068DB">
        <w:rPr>
          <w:rFonts w:cstheme="minorHAnsi"/>
          <w:sz w:val="24"/>
          <w:szCs w:val="24"/>
        </w:rPr>
        <w:t>, and depending on the class type, returns a different value.</w:t>
      </w:r>
      <w:bookmarkStart w:id="0" w:name="_GoBack"/>
      <w:bookmarkEnd w:id="0"/>
    </w:p>
    <w:sectPr w:rsidR="001C0EF4" w:rsidRPr="00D06A4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01A69" w14:textId="77777777" w:rsidR="00862241" w:rsidRDefault="00862241" w:rsidP="00D06A48">
      <w:pPr>
        <w:spacing w:after="0" w:line="240" w:lineRule="auto"/>
      </w:pPr>
      <w:r>
        <w:separator/>
      </w:r>
    </w:p>
  </w:endnote>
  <w:endnote w:type="continuationSeparator" w:id="0">
    <w:p w14:paraId="145C2133" w14:textId="77777777" w:rsidR="00862241" w:rsidRDefault="00862241" w:rsidP="00D0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51FBC" w14:textId="77777777" w:rsidR="00862241" w:rsidRDefault="00862241" w:rsidP="00D06A48">
      <w:pPr>
        <w:spacing w:after="0" w:line="240" w:lineRule="auto"/>
      </w:pPr>
      <w:r>
        <w:separator/>
      </w:r>
    </w:p>
  </w:footnote>
  <w:footnote w:type="continuationSeparator" w:id="0">
    <w:p w14:paraId="3456EF91" w14:textId="77777777" w:rsidR="00862241" w:rsidRDefault="00862241" w:rsidP="00D0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978AA" w14:textId="039721D2" w:rsidR="00D06A48" w:rsidRDefault="00D06A48">
    <w:pPr>
      <w:pStyle w:val="Header"/>
    </w:pPr>
    <w:r>
      <w:t xml:space="preserve">Nolan Crooks, </w:t>
    </w:r>
    <w:proofErr w:type="spellStart"/>
    <w:r>
      <w:t>Tushya</w:t>
    </w:r>
    <w:proofErr w:type="spellEnd"/>
    <w:r>
      <w:t xml:space="preserve"> </w:t>
    </w:r>
    <w:proofErr w:type="spellStart"/>
    <w:r>
      <w:t>Iyer</w:t>
    </w:r>
    <w:proofErr w:type="spellEnd"/>
    <w:r>
      <w:tab/>
    </w:r>
    <w:r>
      <w:tab/>
      <w:t>Python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D4936"/>
    <w:multiLevelType w:val="hybridMultilevel"/>
    <w:tmpl w:val="E0A83C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0CD"/>
    <w:multiLevelType w:val="hybridMultilevel"/>
    <w:tmpl w:val="FAA07C66"/>
    <w:lvl w:ilvl="0" w:tplc="9790F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48"/>
    <w:rsid w:val="001C0EF4"/>
    <w:rsid w:val="005068DB"/>
    <w:rsid w:val="00630EE4"/>
    <w:rsid w:val="00862241"/>
    <w:rsid w:val="00D0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073"/>
  <w15:chartTrackingRefBased/>
  <w15:docId w15:val="{A20BE167-B7EE-4158-B1FD-190DA77A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48"/>
  </w:style>
  <w:style w:type="paragraph" w:styleId="Footer">
    <w:name w:val="footer"/>
    <w:basedOn w:val="Normal"/>
    <w:link w:val="FooterChar"/>
    <w:uiPriority w:val="99"/>
    <w:unhideWhenUsed/>
    <w:rsid w:val="00D0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48"/>
  </w:style>
  <w:style w:type="paragraph" w:styleId="ListParagraph">
    <w:name w:val="List Paragraph"/>
    <w:basedOn w:val="Normal"/>
    <w:uiPriority w:val="34"/>
    <w:qFormat/>
    <w:rsid w:val="00D06A48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Crooks</dc:creator>
  <cp:keywords/>
  <dc:description/>
  <cp:lastModifiedBy>Nolan Crooks</cp:lastModifiedBy>
  <cp:revision>1</cp:revision>
  <dcterms:created xsi:type="dcterms:W3CDTF">2020-02-25T22:20:00Z</dcterms:created>
  <dcterms:modified xsi:type="dcterms:W3CDTF">2020-02-25T22:41:00Z</dcterms:modified>
</cp:coreProperties>
</file>