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C6A1" w14:textId="77777777" w:rsidR="000102AD" w:rsidRPr="007D0EDF" w:rsidRDefault="000102AD" w:rsidP="000102AD">
      <w:pPr>
        <w:spacing w:after="0" w:line="259" w:lineRule="auto"/>
        <w:ind w:left="720" w:hanging="360"/>
        <w:rPr>
          <w:rFonts w:ascii="Cambria" w:hAnsi="Cambria"/>
        </w:rPr>
      </w:pPr>
    </w:p>
    <w:p w14:paraId="7DFF4378" w14:textId="29D9BA2C" w:rsidR="000102AD" w:rsidRPr="007D0EDF" w:rsidRDefault="00B67AA5" w:rsidP="000102AD">
      <w:pPr>
        <w:spacing w:after="0"/>
        <w:rPr>
          <w:rFonts w:ascii="Cambria" w:hAnsi="Cambria" w:cs="Arial"/>
        </w:rPr>
      </w:pPr>
      <w:r w:rsidRPr="007D0EDF">
        <w:rPr>
          <w:rFonts w:ascii="Cambria" w:hAnsi="Cambria" w:cs="Arial"/>
          <w:noProof/>
        </w:rPr>
        <mc:AlternateContent>
          <mc:Choice Requires="wps">
            <w:drawing>
              <wp:anchor distT="0" distB="0" distL="114300" distR="114300" simplePos="0" relativeHeight="251659264" behindDoc="0" locked="0" layoutInCell="1" allowOverlap="1" wp14:anchorId="20C7F8F6" wp14:editId="6FC96AB0">
                <wp:simplePos x="0" y="0"/>
                <wp:positionH relativeFrom="column">
                  <wp:posOffset>-28658</wp:posOffset>
                </wp:positionH>
                <wp:positionV relativeFrom="paragraph">
                  <wp:posOffset>52125</wp:posOffset>
                </wp:positionV>
                <wp:extent cx="6130455" cy="25511"/>
                <wp:effectExtent l="19050" t="38100" r="41910" b="50800"/>
                <wp:wrapNone/>
                <wp:docPr id="1038848405" name="Straight Connector 2"/>
                <wp:cNvGraphicFramePr/>
                <a:graphic xmlns:a="http://schemas.openxmlformats.org/drawingml/2006/main">
                  <a:graphicData uri="http://schemas.microsoft.com/office/word/2010/wordprocessingShape">
                    <wps:wsp>
                      <wps:cNvCnPr/>
                      <wps:spPr>
                        <a:xfrm>
                          <a:off x="0" y="0"/>
                          <a:ext cx="6130455" cy="25511"/>
                        </a:xfrm>
                        <a:prstGeom prst="line">
                          <a:avLst/>
                        </a:prstGeom>
                        <a:ln w="762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18678B"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4.1pt" to="480.4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" strokecolor="black [3213]" strokeweight="6pt">
                <v:stroke joinstyle="miter"/>
              </v:line>
            </w:pict>
          </mc:Fallback>
        </mc:AlternateContent>
      </w:r>
    </w:p>
    <w:p w14:paraId="708AE4D3" w14:textId="77777777" w:rsidR="00B67AA5" w:rsidRPr="007D0EDF" w:rsidRDefault="00B67AA5" w:rsidP="000102AD">
      <w:pPr>
        <w:pStyle w:val="Title"/>
        <w:spacing w:before="240" w:after="0"/>
        <w:jc w:val="center"/>
        <w:rPr>
          <w:rFonts w:ascii="Cambria" w:eastAsia="Arial" w:hAnsi="Cambria" w:cs="Arial"/>
          <w:b/>
          <w:bCs/>
          <w:color w:val="000000" w:themeColor="text1"/>
          <w:sz w:val="64"/>
          <w:szCs w:val="64"/>
        </w:rPr>
      </w:pPr>
    </w:p>
    <w:p w14:paraId="44CC3B6B" w14:textId="216B5ADE" w:rsidR="000102AD" w:rsidRPr="007D0EDF" w:rsidRDefault="000102AD" w:rsidP="000102AD">
      <w:pPr>
        <w:pStyle w:val="Title"/>
        <w:spacing w:before="240" w:after="0"/>
        <w:jc w:val="center"/>
        <w:rPr>
          <w:rFonts w:ascii="Cambria" w:eastAsia="Arial" w:hAnsi="Cambria" w:cs="Arial"/>
          <w:b/>
          <w:bCs/>
          <w:color w:val="000000" w:themeColor="text1"/>
          <w:sz w:val="64"/>
          <w:szCs w:val="64"/>
        </w:rPr>
      </w:pPr>
      <w:r w:rsidRPr="007D0EDF">
        <w:rPr>
          <w:rFonts w:ascii="Cambria" w:eastAsia="Arial" w:hAnsi="Cambria" w:cs="Arial"/>
          <w:b/>
          <w:bCs/>
          <w:color w:val="000000" w:themeColor="text1"/>
          <w:sz w:val="64"/>
          <w:szCs w:val="64"/>
        </w:rPr>
        <w:t>Software Requirements Specification</w:t>
      </w:r>
    </w:p>
    <w:p w14:paraId="73A52469" w14:textId="77777777" w:rsidR="009B59F9" w:rsidRDefault="009B59F9" w:rsidP="009B59F9">
      <w:pPr>
        <w:rPr>
          <w:rFonts w:ascii="Cambria" w:hAnsi="Cambria"/>
        </w:rPr>
      </w:pPr>
    </w:p>
    <w:p w14:paraId="0403B8ED" w14:textId="77777777" w:rsidR="00AC390D" w:rsidRPr="007D0EDF" w:rsidRDefault="00AC390D" w:rsidP="009B59F9">
      <w:pPr>
        <w:rPr>
          <w:rFonts w:ascii="Cambria" w:hAnsi="Cambria"/>
        </w:rPr>
      </w:pPr>
    </w:p>
    <w:p w14:paraId="6A105634" w14:textId="3E81A272" w:rsidR="000102AD" w:rsidRPr="007D0EDF" w:rsidRDefault="009B59F9" w:rsidP="000102AD">
      <w:pPr>
        <w:pStyle w:val="Title"/>
        <w:spacing w:after="0"/>
        <w:jc w:val="center"/>
        <w:rPr>
          <w:rFonts w:ascii="Cambria" w:eastAsia="Arial" w:hAnsi="Cambria" w:cs="Arial"/>
          <w:b/>
          <w:bCs/>
          <w:color w:val="000000" w:themeColor="text1"/>
          <w:sz w:val="40"/>
          <w:szCs w:val="40"/>
        </w:rPr>
      </w:pPr>
      <w:r w:rsidRPr="007D0EDF">
        <w:rPr>
          <w:rFonts w:ascii="Cambria" w:eastAsia="Arial" w:hAnsi="Cambria" w:cs="Arial"/>
          <w:b/>
          <w:bCs/>
          <w:color w:val="000000" w:themeColor="text1"/>
          <w:sz w:val="40"/>
          <w:szCs w:val="40"/>
        </w:rPr>
        <w:t>f</w:t>
      </w:r>
      <w:r w:rsidR="000102AD" w:rsidRPr="007D0EDF">
        <w:rPr>
          <w:rFonts w:ascii="Cambria" w:eastAsia="Arial" w:hAnsi="Cambria" w:cs="Arial"/>
          <w:b/>
          <w:bCs/>
          <w:color w:val="000000" w:themeColor="text1"/>
          <w:sz w:val="40"/>
          <w:szCs w:val="40"/>
        </w:rPr>
        <w:t>or</w:t>
      </w:r>
    </w:p>
    <w:p w14:paraId="4AD56D7E" w14:textId="77777777" w:rsidR="009B59F9" w:rsidRDefault="009B59F9" w:rsidP="009B59F9">
      <w:pPr>
        <w:rPr>
          <w:rFonts w:ascii="Cambria" w:hAnsi="Cambria"/>
        </w:rPr>
      </w:pPr>
    </w:p>
    <w:p w14:paraId="11D7CD98" w14:textId="77777777" w:rsidR="00AC390D" w:rsidRPr="007D0EDF" w:rsidRDefault="00AC390D" w:rsidP="009B59F9">
      <w:pPr>
        <w:rPr>
          <w:rFonts w:ascii="Cambria" w:hAnsi="Cambria"/>
        </w:rPr>
      </w:pPr>
    </w:p>
    <w:p w14:paraId="4F0BBFB3" w14:textId="2EB063F6" w:rsidR="00AC390D" w:rsidRDefault="00AC390D" w:rsidP="00AC390D">
      <w:pPr>
        <w:pStyle w:val="Title"/>
        <w:spacing w:before="240" w:after="0"/>
        <w:jc w:val="center"/>
        <w:rPr>
          <w:rFonts w:ascii="Cambria" w:eastAsia="Arial" w:hAnsi="Cambria" w:cs="Arial"/>
          <w:b/>
          <w:bCs/>
          <w:color w:val="000000" w:themeColor="text1"/>
          <w:sz w:val="64"/>
          <w:szCs w:val="64"/>
        </w:rPr>
      </w:pPr>
      <w:r>
        <w:rPr>
          <w:rFonts w:ascii="Cambria" w:eastAsia="Arial" w:hAnsi="Cambria" w:cs="Arial"/>
          <w:b/>
          <w:bCs/>
          <w:color w:val="000000" w:themeColor="text1"/>
          <w:sz w:val="64"/>
          <w:szCs w:val="64"/>
        </w:rPr>
        <w:t>Designing a Privacy-Preserving, Offline Machine Learning System for Phishing Detection Using URL Features</w:t>
      </w:r>
    </w:p>
    <w:p w14:paraId="1C309570" w14:textId="77777777" w:rsidR="00AC390D" w:rsidRDefault="00AC390D" w:rsidP="00AC390D"/>
    <w:p w14:paraId="00D8801D" w14:textId="77777777" w:rsidR="00AC390D" w:rsidRPr="00AC390D" w:rsidRDefault="00AC390D" w:rsidP="00AC390D"/>
    <w:p w14:paraId="1A63FD6D" w14:textId="77777777" w:rsidR="00AC390D" w:rsidRPr="007D0EDF" w:rsidRDefault="00AC390D" w:rsidP="000A3F37">
      <w:pPr>
        <w:jc w:val="center"/>
        <w:rPr>
          <w:rFonts w:ascii="Cambria" w:hAnsi="Cambria" w:cs="Arial"/>
          <w:b/>
          <w:bCs/>
          <w:sz w:val="40"/>
          <w:szCs w:val="40"/>
        </w:rPr>
      </w:pPr>
    </w:p>
    <w:p w14:paraId="0642E437" w14:textId="65E33D88" w:rsidR="000102AD" w:rsidRPr="007D0EDF" w:rsidRDefault="000102AD" w:rsidP="000102AD">
      <w:pPr>
        <w:pStyle w:val="ByLine"/>
        <w:spacing w:after="0"/>
        <w:jc w:val="center"/>
        <w:rPr>
          <w:rFonts w:ascii="Cambria" w:eastAsia="Arial" w:hAnsi="Cambria" w:cs="Arial"/>
          <w:color w:val="000000" w:themeColor="text1"/>
        </w:rPr>
      </w:pPr>
      <w:r w:rsidRPr="007D0EDF">
        <w:rPr>
          <w:rFonts w:ascii="Cambria" w:eastAsia="Arial" w:hAnsi="Cambria" w:cs="Arial"/>
          <w:color w:val="000000" w:themeColor="text1"/>
        </w:rPr>
        <w:t xml:space="preserve">Version </w:t>
      </w:r>
      <w:r w:rsidR="007C5559">
        <w:rPr>
          <w:rFonts w:ascii="Cambria" w:eastAsia="Arial" w:hAnsi="Cambria" w:cs="Arial"/>
          <w:color w:val="000000" w:themeColor="text1"/>
        </w:rPr>
        <w:t>2.</w:t>
      </w:r>
      <w:r w:rsidR="00053864">
        <w:rPr>
          <w:rFonts w:ascii="Cambria" w:eastAsia="Arial" w:hAnsi="Cambria" w:cs="Arial"/>
          <w:color w:val="000000" w:themeColor="text1"/>
        </w:rPr>
        <w:t>6</w:t>
      </w:r>
      <w:r w:rsidRPr="007D0EDF">
        <w:rPr>
          <w:rFonts w:ascii="Cambria" w:eastAsia="Arial" w:hAnsi="Cambria" w:cs="Arial"/>
          <w:color w:val="000000" w:themeColor="text1"/>
        </w:rPr>
        <w:t xml:space="preserve"> approved</w:t>
      </w:r>
    </w:p>
    <w:p w14:paraId="4F39D052" w14:textId="77777777" w:rsidR="000102AD" w:rsidRPr="007D0EDF" w:rsidRDefault="000102AD" w:rsidP="000102AD">
      <w:pPr>
        <w:pStyle w:val="ByLine"/>
        <w:spacing w:after="0"/>
        <w:jc w:val="center"/>
        <w:rPr>
          <w:rFonts w:ascii="Cambria" w:eastAsia="Arial" w:hAnsi="Cambria" w:cs="Arial"/>
          <w:color w:val="000000" w:themeColor="text1"/>
        </w:rPr>
      </w:pPr>
      <w:r w:rsidRPr="007D0EDF">
        <w:rPr>
          <w:rFonts w:ascii="Cambria" w:eastAsia="Arial" w:hAnsi="Cambria" w:cs="Arial"/>
          <w:color w:val="000000" w:themeColor="text1"/>
        </w:rPr>
        <w:t>Prepared by Connie Rodriguez</w:t>
      </w:r>
    </w:p>
    <w:p w14:paraId="60789EAD" w14:textId="7F80771B" w:rsidR="00AD2562" w:rsidRPr="007D0EDF" w:rsidRDefault="00AD2562" w:rsidP="000102AD">
      <w:pPr>
        <w:pStyle w:val="ByLine"/>
        <w:spacing w:after="0"/>
        <w:jc w:val="center"/>
        <w:rPr>
          <w:rFonts w:ascii="Cambria" w:eastAsia="Arial" w:hAnsi="Cambria" w:cs="Arial"/>
          <w:color w:val="000000" w:themeColor="text1"/>
          <w:sz w:val="36"/>
          <w:szCs w:val="36"/>
        </w:rPr>
      </w:pPr>
      <w:r w:rsidRPr="007D0EDF">
        <w:rPr>
          <w:rFonts w:ascii="Cambria" w:eastAsia="Arial" w:hAnsi="Cambria" w:cs="Arial"/>
          <w:color w:val="000000" w:themeColor="text1"/>
          <w:sz w:val="36"/>
          <w:szCs w:val="36"/>
        </w:rPr>
        <w:t>Saint Martin’s University</w:t>
      </w:r>
    </w:p>
    <w:p w14:paraId="1B495B72" w14:textId="0E078D4A" w:rsidR="000102AD" w:rsidRPr="000D6806" w:rsidRDefault="00AD2562" w:rsidP="000D6806">
      <w:pPr>
        <w:pStyle w:val="ByLine"/>
        <w:spacing w:after="0"/>
        <w:jc w:val="center"/>
        <w:rPr>
          <w:rFonts w:ascii="Cambria" w:eastAsia="Arial" w:hAnsi="Cambria" w:cs="Arial"/>
          <w:color w:val="000000" w:themeColor="text1"/>
        </w:rPr>
      </w:pPr>
      <w:r w:rsidRPr="007D0EDF">
        <w:rPr>
          <w:rFonts w:ascii="Cambria" w:eastAsia="Arial" w:hAnsi="Cambria" w:cs="Arial"/>
          <w:color w:val="000000" w:themeColor="text1"/>
        </w:rPr>
        <w:t xml:space="preserve">March </w:t>
      </w:r>
      <w:r w:rsidR="00DE7A13">
        <w:rPr>
          <w:rFonts w:ascii="Cambria" w:eastAsia="Arial" w:hAnsi="Cambria" w:cs="Arial"/>
          <w:color w:val="000000" w:themeColor="text1"/>
        </w:rPr>
        <w:t>25</w:t>
      </w:r>
      <w:r w:rsidRPr="007D0EDF">
        <w:rPr>
          <w:rFonts w:ascii="Cambria" w:eastAsia="Arial" w:hAnsi="Cambria" w:cs="Arial"/>
          <w:color w:val="000000" w:themeColor="text1"/>
        </w:rPr>
        <w:t>, 2026</w:t>
      </w:r>
    </w:p>
    <w:p w14:paraId="620098C8" w14:textId="77777777" w:rsidR="000102AD" w:rsidRDefault="000102AD" w:rsidP="000102AD">
      <w:pPr>
        <w:spacing w:after="0"/>
        <w:rPr>
          <w:rFonts w:ascii="Cambria" w:hAnsi="Cambria" w:cs="Arial"/>
        </w:rPr>
      </w:pPr>
    </w:p>
    <w:p w14:paraId="1916F3AA" w14:textId="77777777" w:rsidR="000D6806" w:rsidRPr="007D0EDF" w:rsidRDefault="000D6806" w:rsidP="000102AD">
      <w:pPr>
        <w:spacing w:after="0"/>
        <w:rPr>
          <w:rFonts w:ascii="Cambria" w:hAnsi="Cambria" w:cs="Arial"/>
        </w:rPr>
      </w:pPr>
    </w:p>
    <w:p w14:paraId="01A1F344" w14:textId="14225739" w:rsidR="00006DB0" w:rsidRDefault="00006DB0" w:rsidP="00946744">
      <w:pPr>
        <w:spacing w:after="0"/>
        <w:rPr>
          <w:rFonts w:ascii="Cambria" w:hAnsi="Cambria" w:cs="Arial"/>
          <w:b/>
          <w:bCs/>
        </w:rPr>
      </w:pPr>
      <w:r w:rsidRPr="00006DB0">
        <w:rPr>
          <w:rFonts w:ascii="Cambria" w:hAnsi="Cambria" w:cs="Arial"/>
          <w:b/>
          <w:bCs/>
        </w:rPr>
        <w:t>Executive Summary</w:t>
      </w:r>
    </w:p>
    <w:p w14:paraId="61F44266" w14:textId="77777777" w:rsidR="003762C5" w:rsidRDefault="003762C5" w:rsidP="00946744">
      <w:pPr>
        <w:spacing w:after="0"/>
        <w:rPr>
          <w:rFonts w:ascii="Cambria" w:hAnsi="Cambria" w:cs="Arial"/>
          <w:b/>
          <w:bCs/>
        </w:rPr>
      </w:pPr>
    </w:p>
    <w:p w14:paraId="182DC919" w14:textId="50938C0F" w:rsidR="00006DB0" w:rsidRDefault="00006DB0" w:rsidP="00946744">
      <w:pPr>
        <w:spacing w:after="0"/>
        <w:rPr>
          <w:rFonts w:ascii="Cambria" w:hAnsi="Cambria" w:cs="Arial"/>
        </w:rPr>
      </w:pPr>
      <w:r>
        <w:rPr>
          <w:rFonts w:ascii="Cambria" w:hAnsi="Cambria" w:cs="Arial"/>
        </w:rPr>
        <w:t xml:space="preserve">This </w:t>
      </w:r>
      <w:r w:rsidR="009475E7">
        <w:rPr>
          <w:rFonts w:ascii="Cambria" w:hAnsi="Cambria" w:cs="Arial"/>
        </w:rPr>
        <w:t>S</w:t>
      </w:r>
      <w:r>
        <w:rPr>
          <w:rFonts w:ascii="Cambria" w:hAnsi="Cambria" w:cs="Arial"/>
        </w:rPr>
        <w:t xml:space="preserve">oftware </w:t>
      </w:r>
      <w:r w:rsidR="0089529F">
        <w:rPr>
          <w:rFonts w:ascii="Cambria" w:hAnsi="Cambria" w:cs="Arial"/>
        </w:rPr>
        <w:t>Requirements</w:t>
      </w:r>
      <w:r>
        <w:rPr>
          <w:rFonts w:ascii="Cambria" w:hAnsi="Cambria" w:cs="Arial"/>
        </w:rPr>
        <w:t xml:space="preserve"> </w:t>
      </w:r>
      <w:r w:rsidR="0089529F">
        <w:rPr>
          <w:rFonts w:ascii="Cambria" w:hAnsi="Cambria" w:cs="Arial"/>
        </w:rPr>
        <w:t>Specification</w:t>
      </w:r>
      <w:r>
        <w:rPr>
          <w:rFonts w:ascii="Cambria" w:hAnsi="Cambria" w:cs="Arial"/>
        </w:rPr>
        <w:t xml:space="preserve"> (SRS) document defines the design and functional scope of a machine learning-based phishing detection system that classifies</w:t>
      </w:r>
      <w:r w:rsidR="0089529F">
        <w:rPr>
          <w:rFonts w:ascii="Cambria" w:hAnsi="Cambria" w:cs="Arial"/>
        </w:rPr>
        <w:t xml:space="preserve"> URLs as either malicious or legitimate using URL-string-derived features exclusively.</w:t>
      </w:r>
      <w:r w:rsidR="00CA2085">
        <w:rPr>
          <w:rFonts w:ascii="Cambria" w:hAnsi="Cambria" w:cs="Arial"/>
        </w:rPr>
        <w:t xml:space="preserve"> The system is designed as a standalone, offline pipeline, with no reliance on external services, live network queries, or third-party</w:t>
      </w:r>
      <w:r w:rsidR="00614EFA">
        <w:rPr>
          <w:rFonts w:ascii="Cambria" w:hAnsi="Cambria" w:cs="Arial"/>
        </w:rPr>
        <w:t xml:space="preserve"> reputation systems during execution.</w:t>
      </w:r>
    </w:p>
    <w:p w14:paraId="403DC386" w14:textId="77777777" w:rsidR="00614EFA" w:rsidRDefault="00614EFA" w:rsidP="00946744">
      <w:pPr>
        <w:spacing w:after="0"/>
        <w:rPr>
          <w:rFonts w:ascii="Cambria" w:hAnsi="Cambria" w:cs="Arial"/>
        </w:rPr>
      </w:pPr>
    </w:p>
    <w:p w14:paraId="6005AF4E" w14:textId="0D430752" w:rsidR="00614EFA" w:rsidRDefault="00B071F2" w:rsidP="00946744">
      <w:pPr>
        <w:spacing w:after="0"/>
        <w:rPr>
          <w:rFonts w:ascii="Cambria" w:hAnsi="Cambria" w:cs="Arial"/>
        </w:rPr>
      </w:pPr>
      <w:r>
        <w:rPr>
          <w:rFonts w:ascii="Cambria" w:hAnsi="Cambria" w:cs="Arial"/>
        </w:rPr>
        <w:t xml:space="preserve">The </w:t>
      </w:r>
      <w:r w:rsidR="00444CE0">
        <w:rPr>
          <w:rFonts w:ascii="Cambria" w:hAnsi="Cambria" w:cs="Arial"/>
        </w:rPr>
        <w:t>system support</w:t>
      </w:r>
      <w:r w:rsidR="005B126B">
        <w:rPr>
          <w:rFonts w:ascii="Cambria" w:hAnsi="Cambria" w:cs="Arial"/>
        </w:rPr>
        <w:t>s</w:t>
      </w:r>
      <w:r w:rsidR="00444CE0">
        <w:rPr>
          <w:rFonts w:ascii="Cambria" w:hAnsi="Cambria" w:cs="Arial"/>
        </w:rPr>
        <w:t xml:space="preserve"> </w:t>
      </w:r>
      <w:r w:rsidR="000D5EE3">
        <w:rPr>
          <w:rFonts w:ascii="Cambria" w:hAnsi="Cambria" w:cs="Arial"/>
        </w:rPr>
        <w:t>the study of phishing detection using URL-derived features</w:t>
      </w:r>
      <w:r>
        <w:rPr>
          <w:rFonts w:ascii="Cambria" w:hAnsi="Cambria" w:cs="Arial"/>
        </w:rPr>
        <w:t xml:space="preserve"> under strict operational constraints, including air-gapped deployment, privacy preservation, and </w:t>
      </w:r>
      <w:r w:rsidR="00417D77">
        <w:rPr>
          <w:rFonts w:ascii="Cambria" w:hAnsi="Cambria" w:cs="Arial"/>
        </w:rPr>
        <w:t xml:space="preserve">independence from external data sources. </w:t>
      </w:r>
      <w:r w:rsidR="00614EFA">
        <w:rPr>
          <w:rFonts w:ascii="Cambria" w:hAnsi="Cambria" w:cs="Arial"/>
        </w:rPr>
        <w:t>While</w:t>
      </w:r>
      <w:r w:rsidR="00417D77">
        <w:rPr>
          <w:rFonts w:ascii="Cambria" w:hAnsi="Cambria" w:cs="Arial"/>
        </w:rPr>
        <w:t xml:space="preserve"> existing phishing detection systems often achieve strong performance,</w:t>
      </w:r>
      <w:r w:rsidR="00061C4E">
        <w:rPr>
          <w:rFonts w:ascii="Cambria" w:hAnsi="Cambria" w:cs="Arial"/>
        </w:rPr>
        <w:t xml:space="preserve"> many </w:t>
      </w:r>
      <w:r w:rsidR="006F0528">
        <w:rPr>
          <w:rFonts w:ascii="Cambria" w:hAnsi="Cambria" w:cs="Arial"/>
        </w:rPr>
        <w:t xml:space="preserve">depend on supplementary inputs such as </w:t>
      </w:r>
      <w:r w:rsidR="00061C4E">
        <w:rPr>
          <w:rFonts w:ascii="Cambria" w:hAnsi="Cambria" w:cs="Arial"/>
        </w:rPr>
        <w:t xml:space="preserve">Domain Name System (DNS) queries, WHOIS </w:t>
      </w:r>
      <w:r w:rsidR="006F0528">
        <w:rPr>
          <w:rFonts w:ascii="Cambria" w:hAnsi="Cambria" w:cs="Arial"/>
        </w:rPr>
        <w:t>data</w:t>
      </w:r>
      <w:r w:rsidR="00061C4E">
        <w:rPr>
          <w:rFonts w:ascii="Cambria" w:hAnsi="Cambria" w:cs="Arial"/>
        </w:rPr>
        <w:t>, webpage content analysis</w:t>
      </w:r>
      <w:r w:rsidR="005B126B">
        <w:rPr>
          <w:rFonts w:ascii="Cambria" w:hAnsi="Cambria" w:cs="Arial"/>
        </w:rPr>
        <w:t>,</w:t>
      </w:r>
      <w:r w:rsidR="00061C4E">
        <w:rPr>
          <w:rFonts w:ascii="Cambria" w:hAnsi="Cambria" w:cs="Arial"/>
        </w:rPr>
        <w:t xml:space="preserve"> or cloud</w:t>
      </w:r>
      <w:r w:rsidR="006F0528">
        <w:rPr>
          <w:rFonts w:ascii="Cambria" w:hAnsi="Cambria" w:cs="Arial"/>
        </w:rPr>
        <w:t>-</w:t>
      </w:r>
      <w:r w:rsidR="00061C4E">
        <w:rPr>
          <w:rFonts w:ascii="Cambria" w:hAnsi="Cambria" w:cs="Arial"/>
        </w:rPr>
        <w:t xml:space="preserve">based threat intelligence feeds. These dependencies introduce limitations related to </w:t>
      </w:r>
      <w:r w:rsidR="004D2020">
        <w:rPr>
          <w:rFonts w:ascii="Cambria" w:hAnsi="Cambria" w:cs="Arial"/>
        </w:rPr>
        <w:t xml:space="preserve">data exposure, </w:t>
      </w:r>
      <w:r w:rsidR="00801F30">
        <w:rPr>
          <w:rFonts w:ascii="Cambria" w:hAnsi="Cambria" w:cs="Arial"/>
        </w:rPr>
        <w:t xml:space="preserve">reproducibility, </w:t>
      </w:r>
      <w:r w:rsidR="00FA209A">
        <w:rPr>
          <w:rFonts w:ascii="Cambria" w:hAnsi="Cambria" w:cs="Arial"/>
        </w:rPr>
        <w:t>and deployability</w:t>
      </w:r>
      <w:r w:rsidR="00801F30">
        <w:rPr>
          <w:rFonts w:ascii="Cambria" w:hAnsi="Cambria" w:cs="Arial"/>
        </w:rPr>
        <w:t xml:space="preserve"> in restricted environments.</w:t>
      </w:r>
    </w:p>
    <w:p w14:paraId="152DB68E" w14:textId="77777777" w:rsidR="00556E4C" w:rsidRDefault="00556E4C" w:rsidP="00946744">
      <w:pPr>
        <w:spacing w:after="0"/>
        <w:rPr>
          <w:rFonts w:ascii="Cambria" w:hAnsi="Cambria" w:cs="Arial"/>
        </w:rPr>
      </w:pPr>
    </w:p>
    <w:p w14:paraId="2ADA38C6" w14:textId="2890A34A" w:rsidR="00556E4C" w:rsidRDefault="00B13ADF" w:rsidP="00946744">
      <w:pPr>
        <w:spacing w:after="0"/>
        <w:rPr>
          <w:rFonts w:ascii="Cambria" w:hAnsi="Cambria" w:cs="Arial"/>
        </w:rPr>
      </w:pPr>
      <w:r>
        <w:rPr>
          <w:rFonts w:ascii="Cambria" w:hAnsi="Cambria" w:cs="Arial"/>
        </w:rPr>
        <w:t xml:space="preserve">To investigate this problem, the system extracts a defined set of lexical features from URLs and applies multiple supervised machine learning classifiers. </w:t>
      </w:r>
      <w:r w:rsidR="00885094">
        <w:rPr>
          <w:rFonts w:ascii="Cambria" w:hAnsi="Cambria" w:cs="Arial"/>
        </w:rPr>
        <w:t>The c</w:t>
      </w:r>
      <w:r>
        <w:rPr>
          <w:rFonts w:ascii="Cambria" w:hAnsi="Cambria" w:cs="Arial"/>
        </w:rPr>
        <w:t>lassification outputs are aggregated using a majority voting ensemble mechanism, enabling comparative</w:t>
      </w:r>
      <w:r w:rsidR="004F0334">
        <w:rPr>
          <w:rFonts w:ascii="Cambria" w:hAnsi="Cambria" w:cs="Arial"/>
        </w:rPr>
        <w:t xml:space="preserve"> analysis of individual model performance and overall system </w:t>
      </w:r>
      <w:r w:rsidR="00343FA4">
        <w:rPr>
          <w:rFonts w:ascii="Cambria" w:hAnsi="Cambria" w:cs="Arial"/>
        </w:rPr>
        <w:t xml:space="preserve">resilience. The pipeline supports end-to-end experimentation, including dataset construction, preprocessing, feature extraction, model training, and cross-dataset evaluation. </w:t>
      </w:r>
    </w:p>
    <w:p w14:paraId="1C0C4CF5" w14:textId="77777777" w:rsidR="00343FA4" w:rsidRDefault="00343FA4" w:rsidP="00946744">
      <w:pPr>
        <w:spacing w:after="0"/>
        <w:rPr>
          <w:rFonts w:ascii="Cambria" w:hAnsi="Cambria" w:cs="Arial"/>
        </w:rPr>
      </w:pPr>
    </w:p>
    <w:p w14:paraId="22DCA877" w14:textId="2B028A7B" w:rsidR="00343FA4" w:rsidRDefault="00343FA4" w:rsidP="00946744">
      <w:pPr>
        <w:spacing w:after="0"/>
        <w:rPr>
          <w:rFonts w:ascii="Cambria" w:hAnsi="Cambria" w:cs="Arial"/>
        </w:rPr>
      </w:pPr>
      <w:r>
        <w:rPr>
          <w:rFonts w:ascii="Cambria" w:hAnsi="Cambria" w:cs="Arial"/>
        </w:rPr>
        <w:t xml:space="preserve">The primary contribution of this work is the development of a constrained experimental framework </w:t>
      </w:r>
      <w:r w:rsidR="004557E4">
        <w:rPr>
          <w:rFonts w:ascii="Cambria" w:hAnsi="Cambria" w:cs="Arial"/>
        </w:rPr>
        <w:t xml:space="preserve">for </w:t>
      </w:r>
      <w:r w:rsidR="00AD1C1E">
        <w:rPr>
          <w:rFonts w:ascii="Cambria" w:hAnsi="Cambria" w:cs="Arial"/>
        </w:rPr>
        <w:t xml:space="preserve">the </w:t>
      </w:r>
      <w:r>
        <w:rPr>
          <w:rFonts w:ascii="Cambria" w:hAnsi="Cambria" w:cs="Arial"/>
        </w:rPr>
        <w:t xml:space="preserve">systematic evaluation of phishing detection performance in a fully offline, privacy-preserving, and lightweight environment. Rather than introducing a novel algorithm, this project focuses on </w:t>
      </w:r>
      <w:r w:rsidR="00CB1615">
        <w:rPr>
          <w:rFonts w:ascii="Cambria" w:hAnsi="Cambria" w:cs="Arial"/>
        </w:rPr>
        <w:t>analyzing</w:t>
      </w:r>
      <w:r>
        <w:rPr>
          <w:rFonts w:ascii="Cambria" w:hAnsi="Cambria" w:cs="Arial"/>
        </w:rPr>
        <w:t xml:space="preserve"> the effectiveness </w:t>
      </w:r>
      <w:r w:rsidR="00CB1615">
        <w:rPr>
          <w:rFonts w:ascii="Cambria" w:hAnsi="Cambria" w:cs="Arial"/>
        </w:rPr>
        <w:t>and limitations of URL-only detection when external data sources are intentionally excluded.</w:t>
      </w:r>
    </w:p>
    <w:p w14:paraId="52DB0A66" w14:textId="77777777" w:rsidR="00CB1615" w:rsidRDefault="00CB1615" w:rsidP="00946744">
      <w:pPr>
        <w:spacing w:after="0"/>
        <w:rPr>
          <w:rFonts w:ascii="Cambria" w:hAnsi="Cambria" w:cs="Arial"/>
        </w:rPr>
      </w:pPr>
    </w:p>
    <w:p w14:paraId="2F276418" w14:textId="503F3673" w:rsidR="00006DB0" w:rsidRDefault="00CB1615" w:rsidP="00946744">
      <w:pPr>
        <w:spacing w:after="0"/>
        <w:rPr>
          <w:rFonts w:ascii="Cambria" w:hAnsi="Cambria" w:cs="Arial"/>
        </w:rPr>
      </w:pPr>
      <w:r>
        <w:rPr>
          <w:rFonts w:ascii="Cambria" w:hAnsi="Cambria" w:cs="Arial"/>
        </w:rPr>
        <w:t xml:space="preserve">This SRS document outlines the system’s functional requirements, data structures, processing workflow, and operational constraints. The implementation is intended as a research-oriented prototype designed to support empirical evaluation, reproducibility, and controlled experimentation. The results of this system aim to contribute to </w:t>
      </w:r>
      <w:r w:rsidR="003762C5">
        <w:rPr>
          <w:rFonts w:ascii="Cambria" w:hAnsi="Cambria" w:cs="Arial"/>
        </w:rPr>
        <w:t>cybersecurity</w:t>
      </w:r>
      <w:r>
        <w:rPr>
          <w:rFonts w:ascii="Cambria" w:hAnsi="Cambria" w:cs="Arial"/>
        </w:rPr>
        <w:t xml:space="preserve"> research by examining the trade</w:t>
      </w:r>
      <w:r w:rsidR="003762C5">
        <w:rPr>
          <w:rFonts w:ascii="Cambria" w:hAnsi="Cambria" w:cs="Arial"/>
        </w:rPr>
        <w:t xml:space="preserve">-offs between detection accuracy, generalization, privacy preservation, and system independence. </w:t>
      </w:r>
    </w:p>
    <w:p w14:paraId="638FBBFB" w14:textId="77777777" w:rsidR="00AC390D" w:rsidRDefault="00AC390D" w:rsidP="00946744">
      <w:pPr>
        <w:spacing w:after="0"/>
        <w:rPr>
          <w:rFonts w:ascii="Cambria" w:hAnsi="Cambria" w:cs="Arial"/>
        </w:rPr>
      </w:pPr>
    </w:p>
    <w:p w14:paraId="4B9EC9CD" w14:textId="77777777" w:rsidR="003762C5" w:rsidRDefault="003762C5" w:rsidP="00946744">
      <w:pPr>
        <w:spacing w:after="0"/>
        <w:rPr>
          <w:rFonts w:ascii="Cambria" w:hAnsi="Cambria" w:cs="Arial"/>
        </w:rPr>
      </w:pPr>
    </w:p>
    <w:p w14:paraId="3F3D82DA" w14:textId="3B09CA48" w:rsidR="009C3825" w:rsidRPr="007D0EDF" w:rsidRDefault="00B67AA5" w:rsidP="00946744">
      <w:pPr>
        <w:spacing w:after="0"/>
        <w:rPr>
          <w:rFonts w:ascii="Cambria" w:hAnsi="Cambria" w:cs="Arial"/>
        </w:rPr>
      </w:pPr>
      <w:r w:rsidRPr="007D0EDF">
        <w:rPr>
          <w:rFonts w:ascii="Cambria" w:hAnsi="Cambria" w:cs="Arial"/>
          <w:noProof/>
        </w:rPr>
        <mc:AlternateContent>
          <mc:Choice Requires="wps">
            <w:drawing>
              <wp:anchor distT="0" distB="0" distL="114300" distR="114300" simplePos="0" relativeHeight="251661312" behindDoc="0" locked="0" layoutInCell="1" allowOverlap="1" wp14:anchorId="64EAFBF0" wp14:editId="25D01FB9">
                <wp:simplePos x="0" y="0"/>
                <wp:positionH relativeFrom="column">
                  <wp:posOffset>0</wp:posOffset>
                </wp:positionH>
                <wp:positionV relativeFrom="paragraph">
                  <wp:posOffset>37465</wp:posOffset>
                </wp:positionV>
                <wp:extent cx="6130455" cy="25511"/>
                <wp:effectExtent l="19050" t="38100" r="41910" b="50800"/>
                <wp:wrapNone/>
                <wp:docPr id="867754165" name="Straight Connector 2"/>
                <wp:cNvGraphicFramePr/>
                <a:graphic xmlns:a="http://schemas.openxmlformats.org/drawingml/2006/main">
                  <a:graphicData uri="http://schemas.microsoft.com/office/word/2010/wordprocessingShape">
                    <wps:wsp>
                      <wps:cNvCnPr/>
                      <wps:spPr>
                        <a:xfrm>
                          <a:off x="0" y="0"/>
                          <a:ext cx="6130455" cy="25511"/>
                        </a:xfrm>
                        <a:prstGeom prst="line">
                          <a:avLst/>
                        </a:prstGeom>
                        <a:ln w="762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6D087B"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5pt" to="482.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" strokecolor="black [3213]" strokeweight="6pt">
                <v:stroke joinstyle="miter"/>
              </v:line>
            </w:pict>
          </mc:Fallback>
        </mc:AlternateContent>
      </w:r>
      <w:bookmarkStart w:id="0" w:name="_Toc113945287"/>
    </w:p>
    <w:p w14:paraId="2DB5C534" w14:textId="10F918EA" w:rsidR="0051380B" w:rsidRPr="007D0EDF" w:rsidRDefault="0051380B" w:rsidP="0083347B">
      <w:pPr>
        <w:keepNext/>
        <w:keepLines/>
        <w:spacing w:before="120" w:after="0" w:line="240" w:lineRule="auto"/>
        <w:rPr>
          <w:rFonts w:ascii="Cambria" w:eastAsia="Times New Roman" w:hAnsi="Cambria" w:cs="Times New Roman"/>
          <w:b/>
          <w:kern w:val="0"/>
          <w:sz w:val="36"/>
          <w:szCs w:val="20"/>
          <w14:ligatures w14:val="none"/>
        </w:rPr>
      </w:pPr>
      <w:r w:rsidRPr="007D0EDF">
        <w:rPr>
          <w:rFonts w:ascii="Cambria" w:eastAsia="Times New Roman" w:hAnsi="Cambria" w:cs="Times New Roman"/>
          <w:b/>
          <w:kern w:val="0"/>
          <w:sz w:val="36"/>
          <w:szCs w:val="20"/>
          <w14:ligatures w14:val="none"/>
        </w:rPr>
        <w:lastRenderedPageBreak/>
        <w:t>Table of Contents</w:t>
      </w:r>
      <w:bookmarkEnd w:id="0"/>
    </w:p>
    <w:p w14:paraId="68B400CC" w14:textId="3C16E52E" w:rsidR="00A538C7" w:rsidRDefault="00774A85">
      <w:pPr>
        <w:pStyle w:val="TOC1"/>
        <w:tabs>
          <w:tab w:val="left" w:pos="480"/>
          <w:tab w:val="right" w:leader="hyphen" w:pos="9350"/>
        </w:tabs>
        <w:rPr>
          <w:rFonts w:eastAsiaTheme="minorEastAsia"/>
          <w:noProof/>
        </w:rPr>
      </w:pPr>
      <w:r w:rsidRPr="007D0EDF">
        <w:rPr>
          <w:rFonts w:ascii="Cambria" w:eastAsia="Times New Roman" w:hAnsi="Cambria" w:cs="Times New Roman"/>
          <w:b/>
          <w:noProof/>
          <w:kern w:val="0"/>
          <w:szCs w:val="20"/>
          <w14:ligatures w14:val="none"/>
        </w:rPr>
        <w:fldChar w:fldCharType="begin"/>
      </w:r>
      <w:r w:rsidRPr="007D0EDF">
        <w:rPr>
          <w:rFonts w:ascii="Cambria" w:eastAsia="Times New Roman" w:hAnsi="Cambria" w:cs="Times New Roman"/>
          <w:b/>
          <w:noProof/>
          <w:kern w:val="0"/>
          <w:szCs w:val="20"/>
          <w14:ligatures w14:val="none"/>
        </w:rPr>
        <w:instrText xml:space="preserve"> TOC \o "1-2" \h \z \u </w:instrText>
      </w:r>
      <w:r w:rsidRPr="007D0EDF">
        <w:rPr>
          <w:rFonts w:ascii="Cambria" w:eastAsia="Times New Roman" w:hAnsi="Cambria" w:cs="Times New Roman"/>
          <w:b/>
          <w:noProof/>
          <w:kern w:val="0"/>
          <w:szCs w:val="20"/>
          <w14:ligatures w14:val="none"/>
        </w:rPr>
        <w:fldChar w:fldCharType="separate"/>
      </w:r>
      <w:hyperlink w:anchor="_Toc225362068" w:history="1">
        <w:r w:rsidR="00A538C7" w:rsidRPr="003A4FAA">
          <w:rPr>
            <w:rStyle w:val="Hyperlink"/>
            <w:rFonts w:ascii="Cambria" w:hAnsi="Cambria"/>
            <w:b/>
            <w:bCs/>
            <w:noProof/>
          </w:rPr>
          <w:t>1.</w:t>
        </w:r>
        <w:r w:rsidR="00A538C7">
          <w:rPr>
            <w:rFonts w:eastAsiaTheme="minorEastAsia"/>
            <w:noProof/>
          </w:rPr>
          <w:tab/>
        </w:r>
        <w:r w:rsidR="00A538C7" w:rsidRPr="003A4FAA">
          <w:rPr>
            <w:rStyle w:val="Hyperlink"/>
            <w:rFonts w:ascii="Cambria" w:hAnsi="Cambria"/>
            <w:b/>
            <w:bCs/>
            <w:noProof/>
          </w:rPr>
          <w:t>Introduction</w:t>
        </w:r>
        <w:r w:rsidR="00A538C7">
          <w:rPr>
            <w:noProof/>
            <w:webHidden/>
          </w:rPr>
          <w:tab/>
        </w:r>
        <w:r w:rsidR="00A538C7">
          <w:rPr>
            <w:noProof/>
            <w:webHidden/>
          </w:rPr>
          <w:fldChar w:fldCharType="begin"/>
        </w:r>
        <w:r w:rsidR="00A538C7">
          <w:rPr>
            <w:noProof/>
            <w:webHidden/>
          </w:rPr>
          <w:instrText xml:space="preserve"> PAGEREF _Toc225362068 \h </w:instrText>
        </w:r>
        <w:r w:rsidR="00A538C7">
          <w:rPr>
            <w:noProof/>
            <w:webHidden/>
          </w:rPr>
        </w:r>
        <w:r w:rsidR="00A538C7">
          <w:rPr>
            <w:noProof/>
            <w:webHidden/>
          </w:rPr>
          <w:fldChar w:fldCharType="separate"/>
        </w:r>
        <w:r w:rsidR="00A538C7">
          <w:rPr>
            <w:noProof/>
            <w:webHidden/>
          </w:rPr>
          <w:t>6</w:t>
        </w:r>
        <w:r w:rsidR="00A538C7">
          <w:rPr>
            <w:noProof/>
            <w:webHidden/>
          </w:rPr>
          <w:fldChar w:fldCharType="end"/>
        </w:r>
      </w:hyperlink>
    </w:p>
    <w:p w14:paraId="5C8F8905" w14:textId="4EFD0C5C" w:rsidR="00A538C7" w:rsidRDefault="00A538C7">
      <w:pPr>
        <w:pStyle w:val="TOC2"/>
        <w:tabs>
          <w:tab w:val="right" w:leader="hyphen" w:pos="9350"/>
        </w:tabs>
        <w:rPr>
          <w:rFonts w:eastAsiaTheme="minorEastAsia"/>
          <w:noProof/>
        </w:rPr>
      </w:pPr>
      <w:hyperlink w:anchor="_Toc225362069" w:history="1">
        <w:r w:rsidRPr="003A4FAA">
          <w:rPr>
            <w:rStyle w:val="Hyperlink"/>
            <w:rFonts w:ascii="Cambria" w:hAnsi="Cambria"/>
            <w:b/>
            <w:bCs/>
            <w:noProof/>
          </w:rPr>
          <w:t>1.1 Purpose</w:t>
        </w:r>
        <w:r>
          <w:rPr>
            <w:noProof/>
            <w:webHidden/>
          </w:rPr>
          <w:tab/>
        </w:r>
        <w:r>
          <w:rPr>
            <w:noProof/>
            <w:webHidden/>
          </w:rPr>
          <w:fldChar w:fldCharType="begin"/>
        </w:r>
        <w:r>
          <w:rPr>
            <w:noProof/>
            <w:webHidden/>
          </w:rPr>
          <w:instrText xml:space="preserve"> PAGEREF _Toc225362069 \h </w:instrText>
        </w:r>
        <w:r>
          <w:rPr>
            <w:noProof/>
            <w:webHidden/>
          </w:rPr>
        </w:r>
        <w:r>
          <w:rPr>
            <w:noProof/>
            <w:webHidden/>
          </w:rPr>
          <w:fldChar w:fldCharType="separate"/>
        </w:r>
        <w:r>
          <w:rPr>
            <w:noProof/>
            <w:webHidden/>
          </w:rPr>
          <w:t>6</w:t>
        </w:r>
        <w:r>
          <w:rPr>
            <w:noProof/>
            <w:webHidden/>
          </w:rPr>
          <w:fldChar w:fldCharType="end"/>
        </w:r>
      </w:hyperlink>
    </w:p>
    <w:p w14:paraId="098868C6" w14:textId="34916737" w:rsidR="00A538C7" w:rsidRDefault="00A538C7">
      <w:pPr>
        <w:pStyle w:val="TOC2"/>
        <w:tabs>
          <w:tab w:val="right" w:leader="hyphen" w:pos="9350"/>
        </w:tabs>
        <w:rPr>
          <w:rFonts w:eastAsiaTheme="minorEastAsia"/>
          <w:noProof/>
        </w:rPr>
      </w:pPr>
      <w:hyperlink w:anchor="_Toc225362070" w:history="1">
        <w:r w:rsidRPr="003A4FAA">
          <w:rPr>
            <w:rStyle w:val="Hyperlink"/>
            <w:rFonts w:ascii="Cambria" w:hAnsi="Cambria"/>
            <w:b/>
            <w:bCs/>
            <w:noProof/>
          </w:rPr>
          <w:t>1.2 Scope</w:t>
        </w:r>
        <w:r>
          <w:rPr>
            <w:noProof/>
            <w:webHidden/>
          </w:rPr>
          <w:tab/>
        </w:r>
        <w:r>
          <w:rPr>
            <w:noProof/>
            <w:webHidden/>
          </w:rPr>
          <w:fldChar w:fldCharType="begin"/>
        </w:r>
        <w:r>
          <w:rPr>
            <w:noProof/>
            <w:webHidden/>
          </w:rPr>
          <w:instrText xml:space="preserve"> PAGEREF _Toc225362070 \h </w:instrText>
        </w:r>
        <w:r>
          <w:rPr>
            <w:noProof/>
            <w:webHidden/>
          </w:rPr>
        </w:r>
        <w:r>
          <w:rPr>
            <w:noProof/>
            <w:webHidden/>
          </w:rPr>
          <w:fldChar w:fldCharType="separate"/>
        </w:r>
        <w:r>
          <w:rPr>
            <w:noProof/>
            <w:webHidden/>
          </w:rPr>
          <w:t>7</w:t>
        </w:r>
        <w:r>
          <w:rPr>
            <w:noProof/>
            <w:webHidden/>
          </w:rPr>
          <w:fldChar w:fldCharType="end"/>
        </w:r>
      </w:hyperlink>
    </w:p>
    <w:p w14:paraId="5128333E" w14:textId="0CBC3539" w:rsidR="00A538C7" w:rsidRDefault="00A538C7">
      <w:pPr>
        <w:pStyle w:val="TOC2"/>
        <w:tabs>
          <w:tab w:val="right" w:leader="hyphen" w:pos="9350"/>
        </w:tabs>
        <w:rPr>
          <w:rFonts w:eastAsiaTheme="minorEastAsia"/>
          <w:noProof/>
        </w:rPr>
      </w:pPr>
      <w:hyperlink w:anchor="_Toc225362071" w:history="1">
        <w:r w:rsidRPr="003A4FAA">
          <w:rPr>
            <w:rStyle w:val="Hyperlink"/>
            <w:rFonts w:ascii="Cambria" w:hAnsi="Cambria"/>
            <w:b/>
            <w:bCs/>
            <w:noProof/>
          </w:rPr>
          <w:t>1.3 Overview</w:t>
        </w:r>
        <w:r>
          <w:rPr>
            <w:noProof/>
            <w:webHidden/>
          </w:rPr>
          <w:tab/>
        </w:r>
        <w:r>
          <w:rPr>
            <w:noProof/>
            <w:webHidden/>
          </w:rPr>
          <w:fldChar w:fldCharType="begin"/>
        </w:r>
        <w:r>
          <w:rPr>
            <w:noProof/>
            <w:webHidden/>
          </w:rPr>
          <w:instrText xml:space="preserve"> PAGEREF _Toc225362071 \h </w:instrText>
        </w:r>
        <w:r>
          <w:rPr>
            <w:noProof/>
            <w:webHidden/>
          </w:rPr>
        </w:r>
        <w:r>
          <w:rPr>
            <w:noProof/>
            <w:webHidden/>
          </w:rPr>
          <w:fldChar w:fldCharType="separate"/>
        </w:r>
        <w:r>
          <w:rPr>
            <w:noProof/>
            <w:webHidden/>
          </w:rPr>
          <w:t>8</w:t>
        </w:r>
        <w:r>
          <w:rPr>
            <w:noProof/>
            <w:webHidden/>
          </w:rPr>
          <w:fldChar w:fldCharType="end"/>
        </w:r>
      </w:hyperlink>
    </w:p>
    <w:p w14:paraId="0E42BE06" w14:textId="156A90D2" w:rsidR="00A538C7" w:rsidRDefault="00A538C7">
      <w:pPr>
        <w:pStyle w:val="TOC1"/>
        <w:tabs>
          <w:tab w:val="left" w:pos="480"/>
          <w:tab w:val="right" w:leader="hyphen" w:pos="9350"/>
        </w:tabs>
        <w:rPr>
          <w:rFonts w:eastAsiaTheme="minorEastAsia"/>
          <w:noProof/>
        </w:rPr>
      </w:pPr>
      <w:hyperlink w:anchor="_Toc225362072" w:history="1">
        <w:r w:rsidRPr="003A4FAA">
          <w:rPr>
            <w:rStyle w:val="Hyperlink"/>
            <w:rFonts w:ascii="Cambria" w:hAnsi="Cambria"/>
            <w:b/>
            <w:bCs/>
            <w:noProof/>
          </w:rPr>
          <w:t>2.</w:t>
        </w:r>
        <w:r>
          <w:rPr>
            <w:rFonts w:eastAsiaTheme="minorEastAsia"/>
            <w:noProof/>
          </w:rPr>
          <w:tab/>
        </w:r>
        <w:r w:rsidRPr="003A4FAA">
          <w:rPr>
            <w:rStyle w:val="Hyperlink"/>
            <w:rFonts w:ascii="Cambria" w:hAnsi="Cambria"/>
            <w:b/>
            <w:bCs/>
            <w:noProof/>
          </w:rPr>
          <w:t>Overall Description</w:t>
        </w:r>
        <w:r>
          <w:rPr>
            <w:noProof/>
            <w:webHidden/>
          </w:rPr>
          <w:tab/>
        </w:r>
        <w:r>
          <w:rPr>
            <w:noProof/>
            <w:webHidden/>
          </w:rPr>
          <w:fldChar w:fldCharType="begin"/>
        </w:r>
        <w:r>
          <w:rPr>
            <w:noProof/>
            <w:webHidden/>
          </w:rPr>
          <w:instrText xml:space="preserve"> PAGEREF _Toc225362072 \h </w:instrText>
        </w:r>
        <w:r>
          <w:rPr>
            <w:noProof/>
            <w:webHidden/>
          </w:rPr>
        </w:r>
        <w:r>
          <w:rPr>
            <w:noProof/>
            <w:webHidden/>
          </w:rPr>
          <w:fldChar w:fldCharType="separate"/>
        </w:r>
        <w:r>
          <w:rPr>
            <w:noProof/>
            <w:webHidden/>
          </w:rPr>
          <w:t>9</w:t>
        </w:r>
        <w:r>
          <w:rPr>
            <w:noProof/>
            <w:webHidden/>
          </w:rPr>
          <w:fldChar w:fldCharType="end"/>
        </w:r>
      </w:hyperlink>
    </w:p>
    <w:p w14:paraId="3180A042" w14:textId="768A14C0" w:rsidR="00A538C7" w:rsidRDefault="00A538C7">
      <w:pPr>
        <w:pStyle w:val="TOC2"/>
        <w:tabs>
          <w:tab w:val="right" w:leader="hyphen" w:pos="9350"/>
        </w:tabs>
        <w:rPr>
          <w:rFonts w:eastAsiaTheme="minorEastAsia"/>
          <w:noProof/>
        </w:rPr>
      </w:pPr>
      <w:hyperlink w:anchor="_Toc225362073" w:history="1">
        <w:r w:rsidRPr="003A4FAA">
          <w:rPr>
            <w:rStyle w:val="Hyperlink"/>
            <w:rFonts w:ascii="Cambria" w:hAnsi="Cambria"/>
            <w:b/>
            <w:bCs/>
            <w:noProof/>
          </w:rPr>
          <w:t>2.1 Product Perspective</w:t>
        </w:r>
        <w:r>
          <w:rPr>
            <w:noProof/>
            <w:webHidden/>
          </w:rPr>
          <w:tab/>
        </w:r>
        <w:r>
          <w:rPr>
            <w:noProof/>
            <w:webHidden/>
          </w:rPr>
          <w:fldChar w:fldCharType="begin"/>
        </w:r>
        <w:r>
          <w:rPr>
            <w:noProof/>
            <w:webHidden/>
          </w:rPr>
          <w:instrText xml:space="preserve"> PAGEREF _Toc225362073 \h </w:instrText>
        </w:r>
        <w:r>
          <w:rPr>
            <w:noProof/>
            <w:webHidden/>
          </w:rPr>
        </w:r>
        <w:r>
          <w:rPr>
            <w:noProof/>
            <w:webHidden/>
          </w:rPr>
          <w:fldChar w:fldCharType="separate"/>
        </w:r>
        <w:r>
          <w:rPr>
            <w:noProof/>
            <w:webHidden/>
          </w:rPr>
          <w:t>9</w:t>
        </w:r>
        <w:r>
          <w:rPr>
            <w:noProof/>
            <w:webHidden/>
          </w:rPr>
          <w:fldChar w:fldCharType="end"/>
        </w:r>
      </w:hyperlink>
    </w:p>
    <w:p w14:paraId="2E90C0AB" w14:textId="1A59B7F2" w:rsidR="00A538C7" w:rsidRDefault="00A538C7">
      <w:pPr>
        <w:pStyle w:val="TOC2"/>
        <w:tabs>
          <w:tab w:val="right" w:leader="hyphen" w:pos="9350"/>
        </w:tabs>
        <w:rPr>
          <w:rFonts w:eastAsiaTheme="minorEastAsia"/>
          <w:noProof/>
        </w:rPr>
      </w:pPr>
      <w:hyperlink w:anchor="_Toc225362074" w:history="1">
        <w:r w:rsidRPr="003A4FAA">
          <w:rPr>
            <w:rStyle w:val="Hyperlink"/>
            <w:rFonts w:ascii="Cambria" w:hAnsi="Cambria"/>
            <w:b/>
            <w:bCs/>
            <w:noProof/>
          </w:rPr>
          <w:t>2.2 Product Functions</w:t>
        </w:r>
        <w:r>
          <w:rPr>
            <w:noProof/>
            <w:webHidden/>
          </w:rPr>
          <w:tab/>
        </w:r>
        <w:r>
          <w:rPr>
            <w:noProof/>
            <w:webHidden/>
          </w:rPr>
          <w:fldChar w:fldCharType="begin"/>
        </w:r>
        <w:r>
          <w:rPr>
            <w:noProof/>
            <w:webHidden/>
          </w:rPr>
          <w:instrText xml:space="preserve"> PAGEREF _Toc225362074 \h </w:instrText>
        </w:r>
        <w:r>
          <w:rPr>
            <w:noProof/>
            <w:webHidden/>
          </w:rPr>
        </w:r>
        <w:r>
          <w:rPr>
            <w:noProof/>
            <w:webHidden/>
          </w:rPr>
          <w:fldChar w:fldCharType="separate"/>
        </w:r>
        <w:r>
          <w:rPr>
            <w:noProof/>
            <w:webHidden/>
          </w:rPr>
          <w:t>10</w:t>
        </w:r>
        <w:r>
          <w:rPr>
            <w:noProof/>
            <w:webHidden/>
          </w:rPr>
          <w:fldChar w:fldCharType="end"/>
        </w:r>
      </w:hyperlink>
    </w:p>
    <w:p w14:paraId="023C3EE9" w14:textId="35A55D4E" w:rsidR="00A538C7" w:rsidRDefault="00A538C7">
      <w:pPr>
        <w:pStyle w:val="TOC2"/>
        <w:tabs>
          <w:tab w:val="right" w:leader="hyphen" w:pos="9350"/>
        </w:tabs>
        <w:rPr>
          <w:rFonts w:eastAsiaTheme="minorEastAsia"/>
          <w:noProof/>
        </w:rPr>
      </w:pPr>
      <w:hyperlink w:anchor="_Toc225362075" w:history="1">
        <w:r w:rsidRPr="003A4FAA">
          <w:rPr>
            <w:rStyle w:val="Hyperlink"/>
            <w:rFonts w:ascii="Cambria" w:hAnsi="Cambria"/>
            <w:b/>
            <w:bCs/>
            <w:noProof/>
          </w:rPr>
          <w:t>2.3 User Classes &amp; Characteristics</w:t>
        </w:r>
        <w:r>
          <w:rPr>
            <w:noProof/>
            <w:webHidden/>
          </w:rPr>
          <w:tab/>
        </w:r>
        <w:r>
          <w:rPr>
            <w:noProof/>
            <w:webHidden/>
          </w:rPr>
          <w:fldChar w:fldCharType="begin"/>
        </w:r>
        <w:r>
          <w:rPr>
            <w:noProof/>
            <w:webHidden/>
          </w:rPr>
          <w:instrText xml:space="preserve"> PAGEREF _Toc225362075 \h </w:instrText>
        </w:r>
        <w:r>
          <w:rPr>
            <w:noProof/>
            <w:webHidden/>
          </w:rPr>
        </w:r>
        <w:r>
          <w:rPr>
            <w:noProof/>
            <w:webHidden/>
          </w:rPr>
          <w:fldChar w:fldCharType="separate"/>
        </w:r>
        <w:r>
          <w:rPr>
            <w:noProof/>
            <w:webHidden/>
          </w:rPr>
          <w:t>12</w:t>
        </w:r>
        <w:r>
          <w:rPr>
            <w:noProof/>
            <w:webHidden/>
          </w:rPr>
          <w:fldChar w:fldCharType="end"/>
        </w:r>
      </w:hyperlink>
    </w:p>
    <w:p w14:paraId="5C461B81" w14:textId="2B7D9F1D" w:rsidR="00A538C7" w:rsidRDefault="00A538C7">
      <w:pPr>
        <w:pStyle w:val="TOC2"/>
        <w:tabs>
          <w:tab w:val="right" w:leader="hyphen" w:pos="9350"/>
        </w:tabs>
        <w:rPr>
          <w:rFonts w:eastAsiaTheme="minorEastAsia"/>
          <w:noProof/>
        </w:rPr>
      </w:pPr>
      <w:hyperlink w:anchor="_Toc225362076" w:history="1">
        <w:r w:rsidRPr="003A4FAA">
          <w:rPr>
            <w:rStyle w:val="Hyperlink"/>
            <w:rFonts w:ascii="Cambria" w:hAnsi="Cambria"/>
            <w:b/>
            <w:bCs/>
            <w:noProof/>
          </w:rPr>
          <w:t>2.4 Operating Environment</w:t>
        </w:r>
        <w:r>
          <w:rPr>
            <w:noProof/>
            <w:webHidden/>
          </w:rPr>
          <w:tab/>
        </w:r>
        <w:r>
          <w:rPr>
            <w:noProof/>
            <w:webHidden/>
          </w:rPr>
          <w:fldChar w:fldCharType="begin"/>
        </w:r>
        <w:r>
          <w:rPr>
            <w:noProof/>
            <w:webHidden/>
          </w:rPr>
          <w:instrText xml:space="preserve"> PAGEREF _Toc225362076 \h </w:instrText>
        </w:r>
        <w:r>
          <w:rPr>
            <w:noProof/>
            <w:webHidden/>
          </w:rPr>
        </w:r>
        <w:r>
          <w:rPr>
            <w:noProof/>
            <w:webHidden/>
          </w:rPr>
          <w:fldChar w:fldCharType="separate"/>
        </w:r>
        <w:r>
          <w:rPr>
            <w:noProof/>
            <w:webHidden/>
          </w:rPr>
          <w:t>24</w:t>
        </w:r>
        <w:r>
          <w:rPr>
            <w:noProof/>
            <w:webHidden/>
          </w:rPr>
          <w:fldChar w:fldCharType="end"/>
        </w:r>
      </w:hyperlink>
    </w:p>
    <w:p w14:paraId="0899F9D0" w14:textId="7EB4E49E" w:rsidR="00A538C7" w:rsidRDefault="00A538C7">
      <w:pPr>
        <w:pStyle w:val="TOC2"/>
        <w:tabs>
          <w:tab w:val="right" w:leader="hyphen" w:pos="9350"/>
        </w:tabs>
        <w:rPr>
          <w:rFonts w:eastAsiaTheme="minorEastAsia"/>
          <w:noProof/>
        </w:rPr>
      </w:pPr>
      <w:hyperlink w:anchor="_Toc225362077" w:history="1">
        <w:r w:rsidRPr="003A4FAA">
          <w:rPr>
            <w:rStyle w:val="Hyperlink"/>
            <w:rFonts w:ascii="Cambria" w:hAnsi="Cambria"/>
            <w:b/>
            <w:bCs/>
            <w:noProof/>
          </w:rPr>
          <w:t>2.5 Design &amp; Implementation Constraints</w:t>
        </w:r>
        <w:r>
          <w:rPr>
            <w:noProof/>
            <w:webHidden/>
          </w:rPr>
          <w:tab/>
        </w:r>
        <w:r>
          <w:rPr>
            <w:noProof/>
            <w:webHidden/>
          </w:rPr>
          <w:fldChar w:fldCharType="begin"/>
        </w:r>
        <w:r>
          <w:rPr>
            <w:noProof/>
            <w:webHidden/>
          </w:rPr>
          <w:instrText xml:space="preserve"> PAGEREF _Toc225362077 \h </w:instrText>
        </w:r>
        <w:r>
          <w:rPr>
            <w:noProof/>
            <w:webHidden/>
          </w:rPr>
        </w:r>
        <w:r>
          <w:rPr>
            <w:noProof/>
            <w:webHidden/>
          </w:rPr>
          <w:fldChar w:fldCharType="separate"/>
        </w:r>
        <w:r>
          <w:rPr>
            <w:noProof/>
            <w:webHidden/>
          </w:rPr>
          <w:t>25</w:t>
        </w:r>
        <w:r>
          <w:rPr>
            <w:noProof/>
            <w:webHidden/>
          </w:rPr>
          <w:fldChar w:fldCharType="end"/>
        </w:r>
      </w:hyperlink>
    </w:p>
    <w:p w14:paraId="161151CB" w14:textId="0E03FCBF" w:rsidR="00A538C7" w:rsidRDefault="00A538C7">
      <w:pPr>
        <w:pStyle w:val="TOC2"/>
        <w:tabs>
          <w:tab w:val="right" w:leader="hyphen" w:pos="9350"/>
        </w:tabs>
        <w:rPr>
          <w:rFonts w:eastAsiaTheme="minorEastAsia"/>
          <w:noProof/>
        </w:rPr>
      </w:pPr>
      <w:hyperlink w:anchor="_Toc225362078" w:history="1">
        <w:r w:rsidRPr="003A4FAA">
          <w:rPr>
            <w:rStyle w:val="Hyperlink"/>
            <w:rFonts w:ascii="Cambria" w:hAnsi="Cambria"/>
            <w:b/>
            <w:bCs/>
            <w:noProof/>
          </w:rPr>
          <w:t>2.6 Assumptions &amp; Dependencies</w:t>
        </w:r>
        <w:r>
          <w:rPr>
            <w:noProof/>
            <w:webHidden/>
          </w:rPr>
          <w:tab/>
        </w:r>
        <w:r>
          <w:rPr>
            <w:noProof/>
            <w:webHidden/>
          </w:rPr>
          <w:fldChar w:fldCharType="begin"/>
        </w:r>
        <w:r>
          <w:rPr>
            <w:noProof/>
            <w:webHidden/>
          </w:rPr>
          <w:instrText xml:space="preserve"> PAGEREF _Toc225362078 \h </w:instrText>
        </w:r>
        <w:r>
          <w:rPr>
            <w:noProof/>
            <w:webHidden/>
          </w:rPr>
        </w:r>
        <w:r>
          <w:rPr>
            <w:noProof/>
            <w:webHidden/>
          </w:rPr>
          <w:fldChar w:fldCharType="separate"/>
        </w:r>
        <w:r>
          <w:rPr>
            <w:noProof/>
            <w:webHidden/>
          </w:rPr>
          <w:t>26</w:t>
        </w:r>
        <w:r>
          <w:rPr>
            <w:noProof/>
            <w:webHidden/>
          </w:rPr>
          <w:fldChar w:fldCharType="end"/>
        </w:r>
      </w:hyperlink>
    </w:p>
    <w:p w14:paraId="317B9930" w14:textId="12DCC6B3" w:rsidR="00A538C7" w:rsidRDefault="00A538C7">
      <w:pPr>
        <w:pStyle w:val="TOC1"/>
        <w:tabs>
          <w:tab w:val="left" w:pos="480"/>
          <w:tab w:val="right" w:leader="hyphen" w:pos="9350"/>
        </w:tabs>
        <w:rPr>
          <w:rFonts w:eastAsiaTheme="minorEastAsia"/>
          <w:noProof/>
        </w:rPr>
      </w:pPr>
      <w:hyperlink w:anchor="_Toc225362079" w:history="1">
        <w:r w:rsidRPr="003A4FAA">
          <w:rPr>
            <w:rStyle w:val="Hyperlink"/>
            <w:rFonts w:ascii="Cambria" w:hAnsi="Cambria"/>
            <w:b/>
            <w:bCs/>
            <w:noProof/>
          </w:rPr>
          <w:t>3.</w:t>
        </w:r>
        <w:r>
          <w:rPr>
            <w:rFonts w:eastAsiaTheme="minorEastAsia"/>
            <w:noProof/>
          </w:rPr>
          <w:tab/>
        </w:r>
        <w:r w:rsidRPr="003A4FAA">
          <w:rPr>
            <w:rStyle w:val="Hyperlink"/>
            <w:rFonts w:ascii="Cambria" w:hAnsi="Cambria"/>
            <w:b/>
            <w:bCs/>
            <w:noProof/>
          </w:rPr>
          <w:t>Software Architecture</w:t>
        </w:r>
        <w:r>
          <w:rPr>
            <w:noProof/>
            <w:webHidden/>
          </w:rPr>
          <w:tab/>
        </w:r>
        <w:r>
          <w:rPr>
            <w:noProof/>
            <w:webHidden/>
          </w:rPr>
          <w:fldChar w:fldCharType="begin"/>
        </w:r>
        <w:r>
          <w:rPr>
            <w:noProof/>
            <w:webHidden/>
          </w:rPr>
          <w:instrText xml:space="preserve"> PAGEREF _Toc225362079 \h </w:instrText>
        </w:r>
        <w:r>
          <w:rPr>
            <w:noProof/>
            <w:webHidden/>
          </w:rPr>
        </w:r>
        <w:r>
          <w:rPr>
            <w:noProof/>
            <w:webHidden/>
          </w:rPr>
          <w:fldChar w:fldCharType="separate"/>
        </w:r>
        <w:r>
          <w:rPr>
            <w:noProof/>
            <w:webHidden/>
          </w:rPr>
          <w:t>28</w:t>
        </w:r>
        <w:r>
          <w:rPr>
            <w:noProof/>
            <w:webHidden/>
          </w:rPr>
          <w:fldChar w:fldCharType="end"/>
        </w:r>
      </w:hyperlink>
    </w:p>
    <w:p w14:paraId="6DB08201" w14:textId="5FB135D7" w:rsidR="00A538C7" w:rsidRDefault="00A538C7">
      <w:pPr>
        <w:pStyle w:val="TOC2"/>
        <w:tabs>
          <w:tab w:val="right" w:leader="hyphen" w:pos="9350"/>
        </w:tabs>
        <w:rPr>
          <w:rFonts w:eastAsiaTheme="minorEastAsia"/>
          <w:noProof/>
        </w:rPr>
      </w:pPr>
      <w:hyperlink w:anchor="_Toc225362080" w:history="1">
        <w:r w:rsidRPr="003A4FAA">
          <w:rPr>
            <w:rStyle w:val="Hyperlink"/>
            <w:rFonts w:ascii="Cambria" w:hAnsi="Cambria"/>
            <w:b/>
            <w:bCs/>
            <w:noProof/>
          </w:rPr>
          <w:t>3.1 Architectural Overview</w:t>
        </w:r>
        <w:r>
          <w:rPr>
            <w:noProof/>
            <w:webHidden/>
          </w:rPr>
          <w:tab/>
        </w:r>
        <w:r>
          <w:rPr>
            <w:noProof/>
            <w:webHidden/>
          </w:rPr>
          <w:fldChar w:fldCharType="begin"/>
        </w:r>
        <w:r>
          <w:rPr>
            <w:noProof/>
            <w:webHidden/>
          </w:rPr>
          <w:instrText xml:space="preserve"> PAGEREF _Toc225362080 \h </w:instrText>
        </w:r>
        <w:r>
          <w:rPr>
            <w:noProof/>
            <w:webHidden/>
          </w:rPr>
        </w:r>
        <w:r>
          <w:rPr>
            <w:noProof/>
            <w:webHidden/>
          </w:rPr>
          <w:fldChar w:fldCharType="separate"/>
        </w:r>
        <w:r>
          <w:rPr>
            <w:noProof/>
            <w:webHidden/>
          </w:rPr>
          <w:t>28</w:t>
        </w:r>
        <w:r>
          <w:rPr>
            <w:noProof/>
            <w:webHidden/>
          </w:rPr>
          <w:fldChar w:fldCharType="end"/>
        </w:r>
      </w:hyperlink>
    </w:p>
    <w:p w14:paraId="277849B7" w14:textId="30F46A90" w:rsidR="00A538C7" w:rsidRDefault="00A538C7">
      <w:pPr>
        <w:pStyle w:val="TOC2"/>
        <w:tabs>
          <w:tab w:val="right" w:leader="hyphen" w:pos="9350"/>
        </w:tabs>
        <w:rPr>
          <w:rFonts w:eastAsiaTheme="minorEastAsia"/>
          <w:noProof/>
        </w:rPr>
      </w:pPr>
      <w:hyperlink w:anchor="_Toc225362081" w:history="1">
        <w:r w:rsidRPr="003A4FAA">
          <w:rPr>
            <w:rStyle w:val="Hyperlink"/>
            <w:rFonts w:ascii="Cambria" w:hAnsi="Cambria"/>
            <w:b/>
            <w:bCs/>
            <w:noProof/>
          </w:rPr>
          <w:t>3.2 Systems Architecture Diagram</w:t>
        </w:r>
        <w:r>
          <w:rPr>
            <w:noProof/>
            <w:webHidden/>
          </w:rPr>
          <w:tab/>
        </w:r>
        <w:r>
          <w:rPr>
            <w:noProof/>
            <w:webHidden/>
          </w:rPr>
          <w:fldChar w:fldCharType="begin"/>
        </w:r>
        <w:r>
          <w:rPr>
            <w:noProof/>
            <w:webHidden/>
          </w:rPr>
          <w:instrText xml:space="preserve"> PAGEREF _Toc225362081 \h </w:instrText>
        </w:r>
        <w:r>
          <w:rPr>
            <w:noProof/>
            <w:webHidden/>
          </w:rPr>
        </w:r>
        <w:r>
          <w:rPr>
            <w:noProof/>
            <w:webHidden/>
          </w:rPr>
          <w:fldChar w:fldCharType="separate"/>
        </w:r>
        <w:r>
          <w:rPr>
            <w:noProof/>
            <w:webHidden/>
          </w:rPr>
          <w:t>32</w:t>
        </w:r>
        <w:r>
          <w:rPr>
            <w:noProof/>
            <w:webHidden/>
          </w:rPr>
          <w:fldChar w:fldCharType="end"/>
        </w:r>
      </w:hyperlink>
    </w:p>
    <w:p w14:paraId="4CB0B3F1" w14:textId="0AC15D77" w:rsidR="00A538C7" w:rsidRDefault="00A538C7">
      <w:pPr>
        <w:pStyle w:val="TOC2"/>
        <w:tabs>
          <w:tab w:val="right" w:leader="hyphen" w:pos="9350"/>
        </w:tabs>
        <w:rPr>
          <w:rFonts w:eastAsiaTheme="minorEastAsia"/>
          <w:noProof/>
        </w:rPr>
      </w:pPr>
      <w:hyperlink w:anchor="_Toc225362082" w:history="1">
        <w:r w:rsidRPr="003A4FAA">
          <w:rPr>
            <w:rStyle w:val="Hyperlink"/>
            <w:rFonts w:ascii="Cambria" w:hAnsi="Cambria"/>
            <w:b/>
            <w:bCs/>
            <w:noProof/>
          </w:rPr>
          <w:t>3.3 Architectural Components</w:t>
        </w:r>
        <w:r>
          <w:rPr>
            <w:noProof/>
            <w:webHidden/>
          </w:rPr>
          <w:tab/>
        </w:r>
        <w:r>
          <w:rPr>
            <w:noProof/>
            <w:webHidden/>
          </w:rPr>
          <w:fldChar w:fldCharType="begin"/>
        </w:r>
        <w:r>
          <w:rPr>
            <w:noProof/>
            <w:webHidden/>
          </w:rPr>
          <w:instrText xml:space="preserve"> PAGEREF _Toc225362082 \h </w:instrText>
        </w:r>
        <w:r>
          <w:rPr>
            <w:noProof/>
            <w:webHidden/>
          </w:rPr>
        </w:r>
        <w:r>
          <w:rPr>
            <w:noProof/>
            <w:webHidden/>
          </w:rPr>
          <w:fldChar w:fldCharType="separate"/>
        </w:r>
        <w:r>
          <w:rPr>
            <w:noProof/>
            <w:webHidden/>
          </w:rPr>
          <w:t>33</w:t>
        </w:r>
        <w:r>
          <w:rPr>
            <w:noProof/>
            <w:webHidden/>
          </w:rPr>
          <w:fldChar w:fldCharType="end"/>
        </w:r>
      </w:hyperlink>
    </w:p>
    <w:p w14:paraId="31F402D0" w14:textId="13E49EB0" w:rsidR="00A538C7" w:rsidRDefault="00A538C7">
      <w:pPr>
        <w:pStyle w:val="TOC2"/>
        <w:tabs>
          <w:tab w:val="right" w:leader="hyphen" w:pos="9350"/>
        </w:tabs>
        <w:rPr>
          <w:rFonts w:eastAsiaTheme="minorEastAsia"/>
          <w:noProof/>
        </w:rPr>
      </w:pPr>
      <w:hyperlink w:anchor="_Toc225362083" w:history="1">
        <w:r w:rsidRPr="003A4FAA">
          <w:rPr>
            <w:rStyle w:val="Hyperlink"/>
            <w:rFonts w:ascii="Cambria" w:hAnsi="Cambria"/>
            <w:b/>
            <w:bCs/>
            <w:noProof/>
          </w:rPr>
          <w:t>3.4 Integration Layer</w:t>
        </w:r>
        <w:r>
          <w:rPr>
            <w:noProof/>
            <w:webHidden/>
          </w:rPr>
          <w:tab/>
        </w:r>
        <w:r>
          <w:rPr>
            <w:noProof/>
            <w:webHidden/>
          </w:rPr>
          <w:fldChar w:fldCharType="begin"/>
        </w:r>
        <w:r>
          <w:rPr>
            <w:noProof/>
            <w:webHidden/>
          </w:rPr>
          <w:instrText xml:space="preserve"> PAGEREF _Toc225362083 \h </w:instrText>
        </w:r>
        <w:r>
          <w:rPr>
            <w:noProof/>
            <w:webHidden/>
          </w:rPr>
        </w:r>
        <w:r>
          <w:rPr>
            <w:noProof/>
            <w:webHidden/>
          </w:rPr>
          <w:fldChar w:fldCharType="separate"/>
        </w:r>
        <w:r>
          <w:rPr>
            <w:noProof/>
            <w:webHidden/>
          </w:rPr>
          <w:t>35</w:t>
        </w:r>
        <w:r>
          <w:rPr>
            <w:noProof/>
            <w:webHidden/>
          </w:rPr>
          <w:fldChar w:fldCharType="end"/>
        </w:r>
      </w:hyperlink>
    </w:p>
    <w:p w14:paraId="791CAC5E" w14:textId="0F719BBC" w:rsidR="00A538C7" w:rsidRDefault="00A538C7">
      <w:pPr>
        <w:pStyle w:val="TOC2"/>
        <w:tabs>
          <w:tab w:val="right" w:leader="hyphen" w:pos="9350"/>
        </w:tabs>
        <w:rPr>
          <w:rFonts w:eastAsiaTheme="minorEastAsia"/>
          <w:noProof/>
        </w:rPr>
      </w:pPr>
      <w:hyperlink w:anchor="_Toc225362084" w:history="1">
        <w:r w:rsidRPr="003A4FAA">
          <w:rPr>
            <w:rStyle w:val="Hyperlink"/>
            <w:rFonts w:ascii="Cambria" w:hAnsi="Cambria"/>
            <w:b/>
            <w:bCs/>
            <w:noProof/>
          </w:rPr>
          <w:t>3.5 Technology Stack</w:t>
        </w:r>
        <w:r>
          <w:rPr>
            <w:noProof/>
            <w:webHidden/>
          </w:rPr>
          <w:tab/>
        </w:r>
        <w:r>
          <w:rPr>
            <w:noProof/>
            <w:webHidden/>
          </w:rPr>
          <w:fldChar w:fldCharType="begin"/>
        </w:r>
        <w:r>
          <w:rPr>
            <w:noProof/>
            <w:webHidden/>
          </w:rPr>
          <w:instrText xml:space="preserve"> PAGEREF _Toc225362084 \h </w:instrText>
        </w:r>
        <w:r>
          <w:rPr>
            <w:noProof/>
            <w:webHidden/>
          </w:rPr>
        </w:r>
        <w:r>
          <w:rPr>
            <w:noProof/>
            <w:webHidden/>
          </w:rPr>
          <w:fldChar w:fldCharType="separate"/>
        </w:r>
        <w:r>
          <w:rPr>
            <w:noProof/>
            <w:webHidden/>
          </w:rPr>
          <w:t>36</w:t>
        </w:r>
        <w:r>
          <w:rPr>
            <w:noProof/>
            <w:webHidden/>
          </w:rPr>
          <w:fldChar w:fldCharType="end"/>
        </w:r>
      </w:hyperlink>
    </w:p>
    <w:p w14:paraId="5C0D84F0" w14:textId="2DB0FFC2" w:rsidR="00A538C7" w:rsidRDefault="00A538C7">
      <w:pPr>
        <w:pStyle w:val="TOC2"/>
        <w:tabs>
          <w:tab w:val="right" w:leader="hyphen" w:pos="9350"/>
        </w:tabs>
        <w:rPr>
          <w:rFonts w:eastAsiaTheme="minorEastAsia"/>
          <w:noProof/>
        </w:rPr>
      </w:pPr>
      <w:hyperlink w:anchor="_Toc225362085" w:history="1">
        <w:r w:rsidRPr="003A4FAA">
          <w:rPr>
            <w:rStyle w:val="Hyperlink"/>
            <w:rFonts w:ascii="Cambria" w:hAnsi="Cambria"/>
            <w:b/>
            <w:bCs/>
            <w:noProof/>
          </w:rPr>
          <w:t>3.6 Data Architecture</w:t>
        </w:r>
        <w:r>
          <w:rPr>
            <w:noProof/>
            <w:webHidden/>
          </w:rPr>
          <w:tab/>
        </w:r>
        <w:r>
          <w:rPr>
            <w:noProof/>
            <w:webHidden/>
          </w:rPr>
          <w:fldChar w:fldCharType="begin"/>
        </w:r>
        <w:r>
          <w:rPr>
            <w:noProof/>
            <w:webHidden/>
          </w:rPr>
          <w:instrText xml:space="preserve"> PAGEREF _Toc225362085 \h </w:instrText>
        </w:r>
        <w:r>
          <w:rPr>
            <w:noProof/>
            <w:webHidden/>
          </w:rPr>
        </w:r>
        <w:r>
          <w:rPr>
            <w:noProof/>
            <w:webHidden/>
          </w:rPr>
          <w:fldChar w:fldCharType="separate"/>
        </w:r>
        <w:r>
          <w:rPr>
            <w:noProof/>
            <w:webHidden/>
          </w:rPr>
          <w:t>37</w:t>
        </w:r>
        <w:r>
          <w:rPr>
            <w:noProof/>
            <w:webHidden/>
          </w:rPr>
          <w:fldChar w:fldCharType="end"/>
        </w:r>
      </w:hyperlink>
    </w:p>
    <w:p w14:paraId="0DB1CF85" w14:textId="00156269" w:rsidR="00A538C7" w:rsidRDefault="00A538C7">
      <w:pPr>
        <w:pStyle w:val="TOC2"/>
        <w:tabs>
          <w:tab w:val="right" w:leader="hyphen" w:pos="9350"/>
        </w:tabs>
        <w:rPr>
          <w:rFonts w:eastAsiaTheme="minorEastAsia"/>
          <w:noProof/>
        </w:rPr>
      </w:pPr>
      <w:hyperlink w:anchor="_Toc225362086" w:history="1">
        <w:r w:rsidRPr="003A4FAA">
          <w:rPr>
            <w:rStyle w:val="Hyperlink"/>
            <w:rFonts w:ascii="Cambria" w:hAnsi="Cambria"/>
            <w:b/>
            <w:bCs/>
            <w:noProof/>
          </w:rPr>
          <w:t>3.7 Security Architecture</w:t>
        </w:r>
        <w:r>
          <w:rPr>
            <w:noProof/>
            <w:webHidden/>
          </w:rPr>
          <w:tab/>
        </w:r>
        <w:r>
          <w:rPr>
            <w:noProof/>
            <w:webHidden/>
          </w:rPr>
          <w:fldChar w:fldCharType="begin"/>
        </w:r>
        <w:r>
          <w:rPr>
            <w:noProof/>
            <w:webHidden/>
          </w:rPr>
          <w:instrText xml:space="preserve"> PAGEREF _Toc225362086 \h </w:instrText>
        </w:r>
        <w:r>
          <w:rPr>
            <w:noProof/>
            <w:webHidden/>
          </w:rPr>
        </w:r>
        <w:r>
          <w:rPr>
            <w:noProof/>
            <w:webHidden/>
          </w:rPr>
          <w:fldChar w:fldCharType="separate"/>
        </w:r>
        <w:r>
          <w:rPr>
            <w:noProof/>
            <w:webHidden/>
          </w:rPr>
          <w:t>39</w:t>
        </w:r>
        <w:r>
          <w:rPr>
            <w:noProof/>
            <w:webHidden/>
          </w:rPr>
          <w:fldChar w:fldCharType="end"/>
        </w:r>
      </w:hyperlink>
    </w:p>
    <w:p w14:paraId="7972DD1B" w14:textId="269DD8D9" w:rsidR="00A538C7" w:rsidRDefault="00A538C7">
      <w:pPr>
        <w:pStyle w:val="TOC2"/>
        <w:tabs>
          <w:tab w:val="right" w:leader="hyphen" w:pos="9350"/>
        </w:tabs>
        <w:rPr>
          <w:rFonts w:eastAsiaTheme="minorEastAsia"/>
          <w:noProof/>
        </w:rPr>
      </w:pPr>
      <w:hyperlink w:anchor="_Toc225362087" w:history="1">
        <w:r w:rsidRPr="003A4FAA">
          <w:rPr>
            <w:rStyle w:val="Hyperlink"/>
            <w:rFonts w:ascii="Cambria" w:hAnsi="Cambria"/>
            <w:b/>
            <w:bCs/>
            <w:noProof/>
          </w:rPr>
          <w:t>3.8 Integration Architecture</w:t>
        </w:r>
        <w:r>
          <w:rPr>
            <w:noProof/>
            <w:webHidden/>
          </w:rPr>
          <w:tab/>
        </w:r>
        <w:r>
          <w:rPr>
            <w:noProof/>
            <w:webHidden/>
          </w:rPr>
          <w:fldChar w:fldCharType="begin"/>
        </w:r>
        <w:r>
          <w:rPr>
            <w:noProof/>
            <w:webHidden/>
          </w:rPr>
          <w:instrText xml:space="preserve"> PAGEREF _Toc225362087 \h </w:instrText>
        </w:r>
        <w:r>
          <w:rPr>
            <w:noProof/>
            <w:webHidden/>
          </w:rPr>
        </w:r>
        <w:r>
          <w:rPr>
            <w:noProof/>
            <w:webHidden/>
          </w:rPr>
          <w:fldChar w:fldCharType="separate"/>
        </w:r>
        <w:r>
          <w:rPr>
            <w:noProof/>
            <w:webHidden/>
          </w:rPr>
          <w:t>40</w:t>
        </w:r>
        <w:r>
          <w:rPr>
            <w:noProof/>
            <w:webHidden/>
          </w:rPr>
          <w:fldChar w:fldCharType="end"/>
        </w:r>
      </w:hyperlink>
    </w:p>
    <w:p w14:paraId="46995310" w14:textId="377567BF" w:rsidR="00A538C7" w:rsidRDefault="00A538C7">
      <w:pPr>
        <w:pStyle w:val="TOC2"/>
        <w:tabs>
          <w:tab w:val="right" w:leader="hyphen" w:pos="9350"/>
        </w:tabs>
        <w:rPr>
          <w:rFonts w:eastAsiaTheme="minorEastAsia"/>
          <w:noProof/>
        </w:rPr>
      </w:pPr>
      <w:hyperlink w:anchor="_Toc225362088" w:history="1">
        <w:r w:rsidRPr="003A4FAA">
          <w:rPr>
            <w:rStyle w:val="Hyperlink"/>
            <w:rFonts w:ascii="Cambria" w:hAnsi="Cambria"/>
            <w:b/>
            <w:bCs/>
            <w:noProof/>
          </w:rPr>
          <w:t>3.9 Scalability &amp; Performance Architecture</w:t>
        </w:r>
        <w:r>
          <w:rPr>
            <w:noProof/>
            <w:webHidden/>
          </w:rPr>
          <w:tab/>
        </w:r>
        <w:r>
          <w:rPr>
            <w:noProof/>
            <w:webHidden/>
          </w:rPr>
          <w:fldChar w:fldCharType="begin"/>
        </w:r>
        <w:r>
          <w:rPr>
            <w:noProof/>
            <w:webHidden/>
          </w:rPr>
          <w:instrText xml:space="preserve"> PAGEREF _Toc225362088 \h </w:instrText>
        </w:r>
        <w:r>
          <w:rPr>
            <w:noProof/>
            <w:webHidden/>
          </w:rPr>
        </w:r>
        <w:r>
          <w:rPr>
            <w:noProof/>
            <w:webHidden/>
          </w:rPr>
          <w:fldChar w:fldCharType="separate"/>
        </w:r>
        <w:r>
          <w:rPr>
            <w:noProof/>
            <w:webHidden/>
          </w:rPr>
          <w:t>41</w:t>
        </w:r>
        <w:r>
          <w:rPr>
            <w:noProof/>
            <w:webHidden/>
          </w:rPr>
          <w:fldChar w:fldCharType="end"/>
        </w:r>
      </w:hyperlink>
    </w:p>
    <w:p w14:paraId="03146934" w14:textId="30053162" w:rsidR="00A538C7" w:rsidRDefault="00A538C7">
      <w:pPr>
        <w:pStyle w:val="TOC1"/>
        <w:tabs>
          <w:tab w:val="left" w:pos="480"/>
          <w:tab w:val="right" w:leader="hyphen" w:pos="9350"/>
        </w:tabs>
        <w:rPr>
          <w:rFonts w:eastAsiaTheme="minorEastAsia"/>
          <w:noProof/>
        </w:rPr>
      </w:pPr>
      <w:hyperlink w:anchor="_Toc225362089" w:history="1">
        <w:r w:rsidRPr="003A4FAA">
          <w:rPr>
            <w:rStyle w:val="Hyperlink"/>
            <w:rFonts w:ascii="Cambria" w:hAnsi="Cambria"/>
            <w:b/>
            <w:bCs/>
            <w:noProof/>
          </w:rPr>
          <w:t>4.</w:t>
        </w:r>
        <w:r>
          <w:rPr>
            <w:rFonts w:eastAsiaTheme="minorEastAsia"/>
            <w:noProof/>
          </w:rPr>
          <w:tab/>
        </w:r>
        <w:r w:rsidRPr="003A4FAA">
          <w:rPr>
            <w:rStyle w:val="Hyperlink"/>
            <w:rFonts w:ascii="Cambria" w:hAnsi="Cambria"/>
            <w:b/>
            <w:bCs/>
            <w:noProof/>
          </w:rPr>
          <w:t>Software Features &amp; Requirements</w:t>
        </w:r>
        <w:r>
          <w:rPr>
            <w:noProof/>
            <w:webHidden/>
          </w:rPr>
          <w:tab/>
        </w:r>
        <w:r>
          <w:rPr>
            <w:noProof/>
            <w:webHidden/>
          </w:rPr>
          <w:fldChar w:fldCharType="begin"/>
        </w:r>
        <w:r>
          <w:rPr>
            <w:noProof/>
            <w:webHidden/>
          </w:rPr>
          <w:instrText xml:space="preserve"> PAGEREF _Toc225362089 \h </w:instrText>
        </w:r>
        <w:r>
          <w:rPr>
            <w:noProof/>
            <w:webHidden/>
          </w:rPr>
        </w:r>
        <w:r>
          <w:rPr>
            <w:noProof/>
            <w:webHidden/>
          </w:rPr>
          <w:fldChar w:fldCharType="separate"/>
        </w:r>
        <w:r>
          <w:rPr>
            <w:noProof/>
            <w:webHidden/>
          </w:rPr>
          <w:t>42</w:t>
        </w:r>
        <w:r>
          <w:rPr>
            <w:noProof/>
            <w:webHidden/>
          </w:rPr>
          <w:fldChar w:fldCharType="end"/>
        </w:r>
      </w:hyperlink>
    </w:p>
    <w:p w14:paraId="4114A1F1" w14:textId="236176F7" w:rsidR="00A538C7" w:rsidRDefault="00A538C7">
      <w:pPr>
        <w:pStyle w:val="TOC2"/>
        <w:tabs>
          <w:tab w:val="right" w:leader="hyphen" w:pos="9350"/>
        </w:tabs>
        <w:rPr>
          <w:rFonts w:eastAsiaTheme="minorEastAsia"/>
          <w:noProof/>
        </w:rPr>
      </w:pPr>
      <w:hyperlink w:anchor="_Toc225362090" w:history="1">
        <w:r w:rsidRPr="003A4FAA">
          <w:rPr>
            <w:rStyle w:val="Hyperlink"/>
            <w:rFonts w:ascii="Cambria" w:hAnsi="Cambria"/>
            <w:b/>
            <w:bCs/>
            <w:noProof/>
          </w:rPr>
          <w:t>4.1 Functional Requirements</w:t>
        </w:r>
        <w:r>
          <w:rPr>
            <w:noProof/>
            <w:webHidden/>
          </w:rPr>
          <w:tab/>
        </w:r>
        <w:r>
          <w:rPr>
            <w:noProof/>
            <w:webHidden/>
          </w:rPr>
          <w:fldChar w:fldCharType="begin"/>
        </w:r>
        <w:r>
          <w:rPr>
            <w:noProof/>
            <w:webHidden/>
          </w:rPr>
          <w:instrText xml:space="preserve"> PAGEREF _Toc225362090 \h </w:instrText>
        </w:r>
        <w:r>
          <w:rPr>
            <w:noProof/>
            <w:webHidden/>
          </w:rPr>
        </w:r>
        <w:r>
          <w:rPr>
            <w:noProof/>
            <w:webHidden/>
          </w:rPr>
          <w:fldChar w:fldCharType="separate"/>
        </w:r>
        <w:r>
          <w:rPr>
            <w:noProof/>
            <w:webHidden/>
          </w:rPr>
          <w:t>42</w:t>
        </w:r>
        <w:r>
          <w:rPr>
            <w:noProof/>
            <w:webHidden/>
          </w:rPr>
          <w:fldChar w:fldCharType="end"/>
        </w:r>
      </w:hyperlink>
    </w:p>
    <w:p w14:paraId="4F958147" w14:textId="2610FFFA" w:rsidR="00A538C7" w:rsidRDefault="00A538C7">
      <w:pPr>
        <w:pStyle w:val="TOC2"/>
        <w:tabs>
          <w:tab w:val="right" w:leader="hyphen" w:pos="9350"/>
        </w:tabs>
        <w:rPr>
          <w:rFonts w:eastAsiaTheme="minorEastAsia"/>
          <w:noProof/>
        </w:rPr>
      </w:pPr>
      <w:hyperlink w:anchor="_Toc225362091" w:history="1">
        <w:r w:rsidRPr="003A4FAA">
          <w:rPr>
            <w:rStyle w:val="Hyperlink"/>
            <w:rFonts w:ascii="Cambria" w:hAnsi="Cambria"/>
            <w:b/>
            <w:bCs/>
            <w:noProof/>
          </w:rPr>
          <w:t>4.2 External Interface Requirements</w:t>
        </w:r>
        <w:r>
          <w:rPr>
            <w:noProof/>
            <w:webHidden/>
          </w:rPr>
          <w:tab/>
        </w:r>
        <w:r>
          <w:rPr>
            <w:noProof/>
            <w:webHidden/>
          </w:rPr>
          <w:fldChar w:fldCharType="begin"/>
        </w:r>
        <w:r>
          <w:rPr>
            <w:noProof/>
            <w:webHidden/>
          </w:rPr>
          <w:instrText xml:space="preserve"> PAGEREF _Toc225362091 \h </w:instrText>
        </w:r>
        <w:r>
          <w:rPr>
            <w:noProof/>
            <w:webHidden/>
          </w:rPr>
        </w:r>
        <w:r>
          <w:rPr>
            <w:noProof/>
            <w:webHidden/>
          </w:rPr>
          <w:fldChar w:fldCharType="separate"/>
        </w:r>
        <w:r>
          <w:rPr>
            <w:noProof/>
            <w:webHidden/>
          </w:rPr>
          <w:t>48</w:t>
        </w:r>
        <w:r>
          <w:rPr>
            <w:noProof/>
            <w:webHidden/>
          </w:rPr>
          <w:fldChar w:fldCharType="end"/>
        </w:r>
      </w:hyperlink>
    </w:p>
    <w:p w14:paraId="358D72C3" w14:textId="1FE0A602" w:rsidR="00A538C7" w:rsidRDefault="00A538C7">
      <w:pPr>
        <w:pStyle w:val="TOC2"/>
        <w:tabs>
          <w:tab w:val="right" w:leader="hyphen" w:pos="9350"/>
        </w:tabs>
        <w:rPr>
          <w:rFonts w:eastAsiaTheme="minorEastAsia"/>
          <w:noProof/>
        </w:rPr>
      </w:pPr>
      <w:hyperlink w:anchor="_Toc225362092" w:history="1">
        <w:r w:rsidRPr="003A4FAA">
          <w:rPr>
            <w:rStyle w:val="Hyperlink"/>
            <w:rFonts w:ascii="Cambria" w:hAnsi="Cambria"/>
            <w:b/>
            <w:bCs/>
            <w:noProof/>
          </w:rPr>
          <w:t>4.3 Non-Functional Requirements</w:t>
        </w:r>
        <w:r>
          <w:rPr>
            <w:noProof/>
            <w:webHidden/>
          </w:rPr>
          <w:tab/>
        </w:r>
        <w:r>
          <w:rPr>
            <w:noProof/>
            <w:webHidden/>
          </w:rPr>
          <w:fldChar w:fldCharType="begin"/>
        </w:r>
        <w:r>
          <w:rPr>
            <w:noProof/>
            <w:webHidden/>
          </w:rPr>
          <w:instrText xml:space="preserve"> PAGEREF _Toc225362092 \h </w:instrText>
        </w:r>
        <w:r>
          <w:rPr>
            <w:noProof/>
            <w:webHidden/>
          </w:rPr>
        </w:r>
        <w:r>
          <w:rPr>
            <w:noProof/>
            <w:webHidden/>
          </w:rPr>
          <w:fldChar w:fldCharType="separate"/>
        </w:r>
        <w:r>
          <w:rPr>
            <w:noProof/>
            <w:webHidden/>
          </w:rPr>
          <w:t>50</w:t>
        </w:r>
        <w:r>
          <w:rPr>
            <w:noProof/>
            <w:webHidden/>
          </w:rPr>
          <w:fldChar w:fldCharType="end"/>
        </w:r>
      </w:hyperlink>
    </w:p>
    <w:p w14:paraId="0E7860E2" w14:textId="196A6ACE" w:rsidR="00A538C7" w:rsidRDefault="00A538C7">
      <w:pPr>
        <w:pStyle w:val="TOC2"/>
        <w:tabs>
          <w:tab w:val="right" w:leader="hyphen" w:pos="9350"/>
        </w:tabs>
        <w:rPr>
          <w:rFonts w:eastAsiaTheme="minorEastAsia"/>
          <w:noProof/>
        </w:rPr>
      </w:pPr>
      <w:hyperlink w:anchor="_Toc225362093" w:history="1">
        <w:r w:rsidRPr="003A4FAA">
          <w:rPr>
            <w:rStyle w:val="Hyperlink"/>
            <w:rFonts w:ascii="Cambria" w:hAnsi="Cambria"/>
            <w:b/>
            <w:bCs/>
            <w:noProof/>
          </w:rPr>
          <w:t>4.4 Security Requirements</w:t>
        </w:r>
        <w:r>
          <w:rPr>
            <w:noProof/>
            <w:webHidden/>
          </w:rPr>
          <w:tab/>
        </w:r>
        <w:r>
          <w:rPr>
            <w:noProof/>
            <w:webHidden/>
          </w:rPr>
          <w:fldChar w:fldCharType="begin"/>
        </w:r>
        <w:r>
          <w:rPr>
            <w:noProof/>
            <w:webHidden/>
          </w:rPr>
          <w:instrText xml:space="preserve"> PAGEREF _Toc225362093 \h </w:instrText>
        </w:r>
        <w:r>
          <w:rPr>
            <w:noProof/>
            <w:webHidden/>
          </w:rPr>
        </w:r>
        <w:r>
          <w:rPr>
            <w:noProof/>
            <w:webHidden/>
          </w:rPr>
          <w:fldChar w:fldCharType="separate"/>
        </w:r>
        <w:r>
          <w:rPr>
            <w:noProof/>
            <w:webHidden/>
          </w:rPr>
          <w:t>53</w:t>
        </w:r>
        <w:r>
          <w:rPr>
            <w:noProof/>
            <w:webHidden/>
          </w:rPr>
          <w:fldChar w:fldCharType="end"/>
        </w:r>
      </w:hyperlink>
    </w:p>
    <w:p w14:paraId="3B2980DD" w14:textId="0F872EC9" w:rsidR="00A538C7" w:rsidRDefault="00A538C7">
      <w:pPr>
        <w:pStyle w:val="TOC2"/>
        <w:tabs>
          <w:tab w:val="right" w:leader="hyphen" w:pos="9350"/>
        </w:tabs>
        <w:rPr>
          <w:rFonts w:eastAsiaTheme="minorEastAsia"/>
          <w:noProof/>
        </w:rPr>
      </w:pPr>
      <w:hyperlink w:anchor="_Toc225362094" w:history="1">
        <w:r w:rsidRPr="003A4FAA">
          <w:rPr>
            <w:rStyle w:val="Hyperlink"/>
            <w:rFonts w:ascii="Cambria" w:hAnsi="Cambria"/>
            <w:b/>
            <w:bCs/>
            <w:noProof/>
          </w:rPr>
          <w:t>4.5 Software Quality Attributes</w:t>
        </w:r>
        <w:r>
          <w:rPr>
            <w:noProof/>
            <w:webHidden/>
          </w:rPr>
          <w:tab/>
        </w:r>
        <w:r>
          <w:rPr>
            <w:noProof/>
            <w:webHidden/>
          </w:rPr>
          <w:fldChar w:fldCharType="begin"/>
        </w:r>
        <w:r>
          <w:rPr>
            <w:noProof/>
            <w:webHidden/>
          </w:rPr>
          <w:instrText xml:space="preserve"> PAGEREF _Toc225362094 \h </w:instrText>
        </w:r>
        <w:r>
          <w:rPr>
            <w:noProof/>
            <w:webHidden/>
          </w:rPr>
        </w:r>
        <w:r>
          <w:rPr>
            <w:noProof/>
            <w:webHidden/>
          </w:rPr>
          <w:fldChar w:fldCharType="separate"/>
        </w:r>
        <w:r>
          <w:rPr>
            <w:noProof/>
            <w:webHidden/>
          </w:rPr>
          <w:t>55</w:t>
        </w:r>
        <w:r>
          <w:rPr>
            <w:noProof/>
            <w:webHidden/>
          </w:rPr>
          <w:fldChar w:fldCharType="end"/>
        </w:r>
      </w:hyperlink>
    </w:p>
    <w:p w14:paraId="4241720E" w14:textId="25AB3989" w:rsidR="00A538C7" w:rsidRDefault="00A538C7">
      <w:pPr>
        <w:pStyle w:val="TOC1"/>
        <w:tabs>
          <w:tab w:val="left" w:pos="480"/>
          <w:tab w:val="right" w:leader="hyphen" w:pos="9350"/>
        </w:tabs>
        <w:rPr>
          <w:rFonts w:eastAsiaTheme="minorEastAsia"/>
          <w:noProof/>
        </w:rPr>
      </w:pPr>
      <w:hyperlink w:anchor="_Toc225362095" w:history="1">
        <w:r w:rsidRPr="003A4FAA">
          <w:rPr>
            <w:rStyle w:val="Hyperlink"/>
            <w:rFonts w:ascii="Cambria" w:hAnsi="Cambria"/>
            <w:b/>
            <w:bCs/>
            <w:noProof/>
          </w:rPr>
          <w:t>5.</w:t>
        </w:r>
        <w:r>
          <w:rPr>
            <w:rFonts w:eastAsiaTheme="minorEastAsia"/>
            <w:noProof/>
          </w:rPr>
          <w:tab/>
        </w:r>
        <w:r w:rsidRPr="003A4FAA">
          <w:rPr>
            <w:rStyle w:val="Hyperlink"/>
            <w:rFonts w:ascii="Cambria" w:hAnsi="Cambria"/>
            <w:b/>
            <w:bCs/>
            <w:noProof/>
          </w:rPr>
          <w:t>Software Models</w:t>
        </w:r>
        <w:r>
          <w:rPr>
            <w:noProof/>
            <w:webHidden/>
          </w:rPr>
          <w:tab/>
        </w:r>
        <w:r>
          <w:rPr>
            <w:noProof/>
            <w:webHidden/>
          </w:rPr>
          <w:fldChar w:fldCharType="begin"/>
        </w:r>
        <w:r>
          <w:rPr>
            <w:noProof/>
            <w:webHidden/>
          </w:rPr>
          <w:instrText xml:space="preserve"> PAGEREF _Toc225362095 \h </w:instrText>
        </w:r>
        <w:r>
          <w:rPr>
            <w:noProof/>
            <w:webHidden/>
          </w:rPr>
        </w:r>
        <w:r>
          <w:rPr>
            <w:noProof/>
            <w:webHidden/>
          </w:rPr>
          <w:fldChar w:fldCharType="separate"/>
        </w:r>
        <w:r>
          <w:rPr>
            <w:noProof/>
            <w:webHidden/>
          </w:rPr>
          <w:t>58</w:t>
        </w:r>
        <w:r>
          <w:rPr>
            <w:noProof/>
            <w:webHidden/>
          </w:rPr>
          <w:fldChar w:fldCharType="end"/>
        </w:r>
      </w:hyperlink>
    </w:p>
    <w:p w14:paraId="63C15FC5" w14:textId="69162B0E" w:rsidR="00A538C7" w:rsidRDefault="00A538C7">
      <w:pPr>
        <w:pStyle w:val="TOC2"/>
        <w:tabs>
          <w:tab w:val="right" w:leader="hyphen" w:pos="9350"/>
        </w:tabs>
        <w:rPr>
          <w:rFonts w:eastAsiaTheme="minorEastAsia"/>
          <w:noProof/>
        </w:rPr>
      </w:pPr>
      <w:hyperlink w:anchor="_Toc225362096" w:history="1">
        <w:r w:rsidRPr="003A4FAA">
          <w:rPr>
            <w:rStyle w:val="Hyperlink"/>
            <w:rFonts w:ascii="Cambria" w:hAnsi="Cambria"/>
            <w:noProof/>
          </w:rPr>
          <w:t>5.1 Use Case Diagrams</w:t>
        </w:r>
        <w:r>
          <w:rPr>
            <w:noProof/>
            <w:webHidden/>
          </w:rPr>
          <w:tab/>
        </w:r>
        <w:r>
          <w:rPr>
            <w:noProof/>
            <w:webHidden/>
          </w:rPr>
          <w:fldChar w:fldCharType="begin"/>
        </w:r>
        <w:r>
          <w:rPr>
            <w:noProof/>
            <w:webHidden/>
          </w:rPr>
          <w:instrText xml:space="preserve"> PAGEREF _Toc225362096 \h </w:instrText>
        </w:r>
        <w:r>
          <w:rPr>
            <w:noProof/>
            <w:webHidden/>
          </w:rPr>
        </w:r>
        <w:r>
          <w:rPr>
            <w:noProof/>
            <w:webHidden/>
          </w:rPr>
          <w:fldChar w:fldCharType="separate"/>
        </w:r>
        <w:r>
          <w:rPr>
            <w:noProof/>
            <w:webHidden/>
          </w:rPr>
          <w:t>58</w:t>
        </w:r>
        <w:r>
          <w:rPr>
            <w:noProof/>
            <w:webHidden/>
          </w:rPr>
          <w:fldChar w:fldCharType="end"/>
        </w:r>
      </w:hyperlink>
    </w:p>
    <w:p w14:paraId="0C83FCDC" w14:textId="210C5098" w:rsidR="00A538C7" w:rsidRDefault="00A538C7">
      <w:pPr>
        <w:pStyle w:val="TOC2"/>
        <w:tabs>
          <w:tab w:val="right" w:leader="hyphen" w:pos="9350"/>
        </w:tabs>
        <w:rPr>
          <w:rFonts w:eastAsiaTheme="minorEastAsia"/>
          <w:noProof/>
        </w:rPr>
      </w:pPr>
      <w:hyperlink w:anchor="_Toc225362097" w:history="1">
        <w:r w:rsidRPr="003A4FAA">
          <w:rPr>
            <w:rStyle w:val="Hyperlink"/>
            <w:rFonts w:ascii="Cambria" w:hAnsi="Cambria"/>
            <w:noProof/>
          </w:rPr>
          <w:t>5.2 Activity Diagrams</w:t>
        </w:r>
        <w:r>
          <w:rPr>
            <w:noProof/>
            <w:webHidden/>
          </w:rPr>
          <w:tab/>
        </w:r>
        <w:r>
          <w:rPr>
            <w:noProof/>
            <w:webHidden/>
          </w:rPr>
          <w:fldChar w:fldCharType="begin"/>
        </w:r>
        <w:r>
          <w:rPr>
            <w:noProof/>
            <w:webHidden/>
          </w:rPr>
          <w:instrText xml:space="preserve"> PAGEREF _Toc225362097 \h </w:instrText>
        </w:r>
        <w:r>
          <w:rPr>
            <w:noProof/>
            <w:webHidden/>
          </w:rPr>
        </w:r>
        <w:r>
          <w:rPr>
            <w:noProof/>
            <w:webHidden/>
          </w:rPr>
          <w:fldChar w:fldCharType="separate"/>
        </w:r>
        <w:r>
          <w:rPr>
            <w:noProof/>
            <w:webHidden/>
          </w:rPr>
          <w:t>59</w:t>
        </w:r>
        <w:r>
          <w:rPr>
            <w:noProof/>
            <w:webHidden/>
          </w:rPr>
          <w:fldChar w:fldCharType="end"/>
        </w:r>
      </w:hyperlink>
    </w:p>
    <w:p w14:paraId="3E8833CD" w14:textId="76A7CBE6" w:rsidR="00A538C7" w:rsidRDefault="00A538C7">
      <w:pPr>
        <w:pStyle w:val="TOC2"/>
        <w:tabs>
          <w:tab w:val="right" w:leader="hyphen" w:pos="9350"/>
        </w:tabs>
        <w:rPr>
          <w:rFonts w:eastAsiaTheme="minorEastAsia"/>
          <w:noProof/>
        </w:rPr>
      </w:pPr>
      <w:hyperlink w:anchor="_Toc225362098" w:history="1">
        <w:r w:rsidRPr="003A4FAA">
          <w:rPr>
            <w:rStyle w:val="Hyperlink"/>
            <w:rFonts w:ascii="Cambria" w:hAnsi="Cambria"/>
            <w:noProof/>
          </w:rPr>
          <w:t>5.3 Sequence Diagrams</w:t>
        </w:r>
        <w:r>
          <w:rPr>
            <w:noProof/>
            <w:webHidden/>
          </w:rPr>
          <w:tab/>
        </w:r>
        <w:r>
          <w:rPr>
            <w:noProof/>
            <w:webHidden/>
          </w:rPr>
          <w:fldChar w:fldCharType="begin"/>
        </w:r>
        <w:r>
          <w:rPr>
            <w:noProof/>
            <w:webHidden/>
          </w:rPr>
          <w:instrText xml:space="preserve"> PAGEREF _Toc225362098 \h </w:instrText>
        </w:r>
        <w:r>
          <w:rPr>
            <w:noProof/>
            <w:webHidden/>
          </w:rPr>
        </w:r>
        <w:r>
          <w:rPr>
            <w:noProof/>
            <w:webHidden/>
          </w:rPr>
          <w:fldChar w:fldCharType="separate"/>
        </w:r>
        <w:r>
          <w:rPr>
            <w:noProof/>
            <w:webHidden/>
          </w:rPr>
          <w:t>60</w:t>
        </w:r>
        <w:r>
          <w:rPr>
            <w:noProof/>
            <w:webHidden/>
          </w:rPr>
          <w:fldChar w:fldCharType="end"/>
        </w:r>
      </w:hyperlink>
    </w:p>
    <w:p w14:paraId="0A381BF0" w14:textId="06C68131" w:rsidR="00A538C7" w:rsidRDefault="00A538C7">
      <w:pPr>
        <w:pStyle w:val="TOC2"/>
        <w:tabs>
          <w:tab w:val="right" w:leader="hyphen" w:pos="9350"/>
        </w:tabs>
        <w:rPr>
          <w:rFonts w:eastAsiaTheme="minorEastAsia"/>
          <w:noProof/>
        </w:rPr>
      </w:pPr>
      <w:hyperlink w:anchor="_Toc225362099" w:history="1">
        <w:r w:rsidRPr="003A4FAA">
          <w:rPr>
            <w:rStyle w:val="Hyperlink"/>
            <w:rFonts w:ascii="Cambria" w:hAnsi="Cambria"/>
            <w:noProof/>
          </w:rPr>
          <w:t>5.4 Class Diagrams</w:t>
        </w:r>
        <w:r>
          <w:rPr>
            <w:noProof/>
            <w:webHidden/>
          </w:rPr>
          <w:tab/>
        </w:r>
        <w:r>
          <w:rPr>
            <w:noProof/>
            <w:webHidden/>
          </w:rPr>
          <w:fldChar w:fldCharType="begin"/>
        </w:r>
        <w:r>
          <w:rPr>
            <w:noProof/>
            <w:webHidden/>
          </w:rPr>
          <w:instrText xml:space="preserve"> PAGEREF _Toc225362099 \h </w:instrText>
        </w:r>
        <w:r>
          <w:rPr>
            <w:noProof/>
            <w:webHidden/>
          </w:rPr>
        </w:r>
        <w:r>
          <w:rPr>
            <w:noProof/>
            <w:webHidden/>
          </w:rPr>
          <w:fldChar w:fldCharType="separate"/>
        </w:r>
        <w:r>
          <w:rPr>
            <w:noProof/>
            <w:webHidden/>
          </w:rPr>
          <w:t>61</w:t>
        </w:r>
        <w:r>
          <w:rPr>
            <w:noProof/>
            <w:webHidden/>
          </w:rPr>
          <w:fldChar w:fldCharType="end"/>
        </w:r>
      </w:hyperlink>
    </w:p>
    <w:p w14:paraId="25947F36" w14:textId="0AE2C8E8" w:rsidR="00A538C7" w:rsidRDefault="00A538C7">
      <w:pPr>
        <w:pStyle w:val="TOC2"/>
        <w:tabs>
          <w:tab w:val="right" w:leader="hyphen" w:pos="9350"/>
        </w:tabs>
        <w:rPr>
          <w:rFonts w:eastAsiaTheme="minorEastAsia"/>
          <w:noProof/>
        </w:rPr>
      </w:pPr>
      <w:hyperlink w:anchor="_Toc225362100" w:history="1">
        <w:r w:rsidRPr="003A4FAA">
          <w:rPr>
            <w:rStyle w:val="Hyperlink"/>
            <w:rFonts w:ascii="Cambria" w:hAnsi="Cambria"/>
            <w:noProof/>
          </w:rPr>
          <w:t>5.5 State Diagrams</w:t>
        </w:r>
        <w:r>
          <w:rPr>
            <w:noProof/>
            <w:webHidden/>
          </w:rPr>
          <w:tab/>
        </w:r>
        <w:r>
          <w:rPr>
            <w:noProof/>
            <w:webHidden/>
          </w:rPr>
          <w:fldChar w:fldCharType="begin"/>
        </w:r>
        <w:r>
          <w:rPr>
            <w:noProof/>
            <w:webHidden/>
          </w:rPr>
          <w:instrText xml:space="preserve"> PAGEREF _Toc225362100 \h </w:instrText>
        </w:r>
        <w:r>
          <w:rPr>
            <w:noProof/>
            <w:webHidden/>
          </w:rPr>
        </w:r>
        <w:r>
          <w:rPr>
            <w:noProof/>
            <w:webHidden/>
          </w:rPr>
          <w:fldChar w:fldCharType="separate"/>
        </w:r>
        <w:r>
          <w:rPr>
            <w:noProof/>
            <w:webHidden/>
          </w:rPr>
          <w:t>62</w:t>
        </w:r>
        <w:r>
          <w:rPr>
            <w:noProof/>
            <w:webHidden/>
          </w:rPr>
          <w:fldChar w:fldCharType="end"/>
        </w:r>
      </w:hyperlink>
    </w:p>
    <w:p w14:paraId="4CE0F6DC" w14:textId="38420D3A" w:rsidR="00A538C7" w:rsidRDefault="00A538C7">
      <w:pPr>
        <w:pStyle w:val="TOC2"/>
        <w:tabs>
          <w:tab w:val="right" w:leader="hyphen" w:pos="9350"/>
        </w:tabs>
        <w:rPr>
          <w:rFonts w:eastAsiaTheme="minorEastAsia"/>
          <w:noProof/>
        </w:rPr>
      </w:pPr>
      <w:hyperlink w:anchor="_Toc225362101" w:history="1">
        <w:r w:rsidRPr="003A4FAA">
          <w:rPr>
            <w:rStyle w:val="Hyperlink"/>
            <w:rFonts w:ascii="Cambria" w:hAnsi="Cambria"/>
            <w:noProof/>
          </w:rPr>
          <w:t>5.6 Entity-Relationship Diagrams</w:t>
        </w:r>
        <w:r>
          <w:rPr>
            <w:noProof/>
            <w:webHidden/>
          </w:rPr>
          <w:tab/>
        </w:r>
        <w:r>
          <w:rPr>
            <w:noProof/>
            <w:webHidden/>
          </w:rPr>
          <w:fldChar w:fldCharType="begin"/>
        </w:r>
        <w:r>
          <w:rPr>
            <w:noProof/>
            <w:webHidden/>
          </w:rPr>
          <w:instrText xml:space="preserve"> PAGEREF _Toc225362101 \h </w:instrText>
        </w:r>
        <w:r>
          <w:rPr>
            <w:noProof/>
            <w:webHidden/>
          </w:rPr>
        </w:r>
        <w:r>
          <w:rPr>
            <w:noProof/>
            <w:webHidden/>
          </w:rPr>
          <w:fldChar w:fldCharType="separate"/>
        </w:r>
        <w:r>
          <w:rPr>
            <w:noProof/>
            <w:webHidden/>
          </w:rPr>
          <w:t>63</w:t>
        </w:r>
        <w:r>
          <w:rPr>
            <w:noProof/>
            <w:webHidden/>
          </w:rPr>
          <w:fldChar w:fldCharType="end"/>
        </w:r>
      </w:hyperlink>
    </w:p>
    <w:p w14:paraId="6D6B3142" w14:textId="472AB0DC" w:rsidR="00A538C7" w:rsidRDefault="00A538C7">
      <w:pPr>
        <w:pStyle w:val="TOC2"/>
        <w:tabs>
          <w:tab w:val="right" w:leader="hyphen" w:pos="9350"/>
        </w:tabs>
        <w:rPr>
          <w:rFonts w:eastAsiaTheme="minorEastAsia"/>
          <w:noProof/>
        </w:rPr>
      </w:pPr>
      <w:hyperlink w:anchor="_Toc225362102" w:history="1">
        <w:r w:rsidRPr="003A4FAA">
          <w:rPr>
            <w:rStyle w:val="Hyperlink"/>
            <w:rFonts w:ascii="Cambria" w:hAnsi="Cambria"/>
            <w:noProof/>
          </w:rPr>
          <w:t>5.7 Wireframe/Prototypes</w:t>
        </w:r>
        <w:r>
          <w:rPr>
            <w:noProof/>
            <w:webHidden/>
          </w:rPr>
          <w:tab/>
        </w:r>
        <w:r>
          <w:rPr>
            <w:noProof/>
            <w:webHidden/>
          </w:rPr>
          <w:fldChar w:fldCharType="begin"/>
        </w:r>
        <w:r>
          <w:rPr>
            <w:noProof/>
            <w:webHidden/>
          </w:rPr>
          <w:instrText xml:space="preserve"> PAGEREF _Toc225362102 \h </w:instrText>
        </w:r>
        <w:r>
          <w:rPr>
            <w:noProof/>
            <w:webHidden/>
          </w:rPr>
        </w:r>
        <w:r>
          <w:rPr>
            <w:noProof/>
            <w:webHidden/>
          </w:rPr>
          <w:fldChar w:fldCharType="separate"/>
        </w:r>
        <w:r>
          <w:rPr>
            <w:noProof/>
            <w:webHidden/>
          </w:rPr>
          <w:t>64</w:t>
        </w:r>
        <w:r>
          <w:rPr>
            <w:noProof/>
            <w:webHidden/>
          </w:rPr>
          <w:fldChar w:fldCharType="end"/>
        </w:r>
      </w:hyperlink>
    </w:p>
    <w:p w14:paraId="444D9AED" w14:textId="7BFB8B00" w:rsidR="00A538C7" w:rsidRDefault="00A538C7">
      <w:pPr>
        <w:pStyle w:val="TOC1"/>
        <w:tabs>
          <w:tab w:val="left" w:pos="480"/>
          <w:tab w:val="right" w:leader="hyphen" w:pos="9350"/>
        </w:tabs>
        <w:rPr>
          <w:rFonts w:eastAsiaTheme="minorEastAsia"/>
          <w:noProof/>
        </w:rPr>
      </w:pPr>
      <w:hyperlink w:anchor="_Toc225362103" w:history="1">
        <w:r w:rsidRPr="003A4FAA">
          <w:rPr>
            <w:rStyle w:val="Hyperlink"/>
            <w:rFonts w:ascii="Cambria" w:hAnsi="Cambria"/>
            <w:b/>
            <w:bCs/>
            <w:noProof/>
          </w:rPr>
          <w:t>6.</w:t>
        </w:r>
        <w:r>
          <w:rPr>
            <w:rFonts w:eastAsiaTheme="minorEastAsia"/>
            <w:noProof/>
          </w:rPr>
          <w:tab/>
        </w:r>
        <w:r w:rsidRPr="003A4FAA">
          <w:rPr>
            <w:rStyle w:val="Hyperlink"/>
            <w:rFonts w:ascii="Cambria" w:hAnsi="Cambria"/>
            <w:b/>
            <w:bCs/>
            <w:noProof/>
          </w:rPr>
          <w:t>Data Requirements</w:t>
        </w:r>
        <w:r>
          <w:rPr>
            <w:noProof/>
            <w:webHidden/>
          </w:rPr>
          <w:tab/>
        </w:r>
        <w:r>
          <w:rPr>
            <w:noProof/>
            <w:webHidden/>
          </w:rPr>
          <w:fldChar w:fldCharType="begin"/>
        </w:r>
        <w:r>
          <w:rPr>
            <w:noProof/>
            <w:webHidden/>
          </w:rPr>
          <w:instrText xml:space="preserve"> PAGEREF _Toc225362103 \h </w:instrText>
        </w:r>
        <w:r>
          <w:rPr>
            <w:noProof/>
            <w:webHidden/>
          </w:rPr>
        </w:r>
        <w:r>
          <w:rPr>
            <w:noProof/>
            <w:webHidden/>
          </w:rPr>
          <w:fldChar w:fldCharType="separate"/>
        </w:r>
        <w:r>
          <w:rPr>
            <w:noProof/>
            <w:webHidden/>
          </w:rPr>
          <w:t>65</w:t>
        </w:r>
        <w:r>
          <w:rPr>
            <w:noProof/>
            <w:webHidden/>
          </w:rPr>
          <w:fldChar w:fldCharType="end"/>
        </w:r>
      </w:hyperlink>
    </w:p>
    <w:p w14:paraId="703D49F1" w14:textId="1F48E716" w:rsidR="00A538C7" w:rsidRDefault="00A538C7">
      <w:pPr>
        <w:pStyle w:val="TOC2"/>
        <w:tabs>
          <w:tab w:val="right" w:leader="hyphen" w:pos="9350"/>
        </w:tabs>
        <w:rPr>
          <w:rFonts w:eastAsiaTheme="minorEastAsia"/>
          <w:noProof/>
        </w:rPr>
      </w:pPr>
      <w:hyperlink w:anchor="_Toc225362104" w:history="1">
        <w:r w:rsidRPr="003A4FAA">
          <w:rPr>
            <w:rStyle w:val="Hyperlink"/>
            <w:rFonts w:ascii="Cambria" w:hAnsi="Cambria"/>
            <w:b/>
            <w:bCs/>
            <w:noProof/>
          </w:rPr>
          <w:t>6.1 Logical Data Model</w:t>
        </w:r>
        <w:r>
          <w:rPr>
            <w:noProof/>
            <w:webHidden/>
          </w:rPr>
          <w:tab/>
        </w:r>
        <w:r>
          <w:rPr>
            <w:noProof/>
            <w:webHidden/>
          </w:rPr>
          <w:fldChar w:fldCharType="begin"/>
        </w:r>
        <w:r>
          <w:rPr>
            <w:noProof/>
            <w:webHidden/>
          </w:rPr>
          <w:instrText xml:space="preserve"> PAGEREF _Toc225362104 \h </w:instrText>
        </w:r>
        <w:r>
          <w:rPr>
            <w:noProof/>
            <w:webHidden/>
          </w:rPr>
        </w:r>
        <w:r>
          <w:rPr>
            <w:noProof/>
            <w:webHidden/>
          </w:rPr>
          <w:fldChar w:fldCharType="separate"/>
        </w:r>
        <w:r>
          <w:rPr>
            <w:noProof/>
            <w:webHidden/>
          </w:rPr>
          <w:t>65</w:t>
        </w:r>
        <w:r>
          <w:rPr>
            <w:noProof/>
            <w:webHidden/>
          </w:rPr>
          <w:fldChar w:fldCharType="end"/>
        </w:r>
      </w:hyperlink>
    </w:p>
    <w:p w14:paraId="7A4A8634" w14:textId="0E4E2FB7" w:rsidR="00A538C7" w:rsidRDefault="00A538C7">
      <w:pPr>
        <w:pStyle w:val="TOC2"/>
        <w:tabs>
          <w:tab w:val="right" w:leader="hyphen" w:pos="9350"/>
        </w:tabs>
        <w:rPr>
          <w:rFonts w:eastAsiaTheme="minorEastAsia"/>
          <w:noProof/>
        </w:rPr>
      </w:pPr>
      <w:hyperlink w:anchor="_Toc225362105" w:history="1">
        <w:r w:rsidRPr="003A4FAA">
          <w:rPr>
            <w:rStyle w:val="Hyperlink"/>
            <w:rFonts w:ascii="Cambria" w:hAnsi="Cambria"/>
            <w:noProof/>
          </w:rPr>
          <w:t>6.2 Data Dictionary</w:t>
        </w:r>
        <w:r>
          <w:rPr>
            <w:noProof/>
            <w:webHidden/>
          </w:rPr>
          <w:tab/>
        </w:r>
        <w:r>
          <w:rPr>
            <w:noProof/>
            <w:webHidden/>
          </w:rPr>
          <w:fldChar w:fldCharType="begin"/>
        </w:r>
        <w:r>
          <w:rPr>
            <w:noProof/>
            <w:webHidden/>
          </w:rPr>
          <w:instrText xml:space="preserve"> PAGEREF _Toc225362105 \h </w:instrText>
        </w:r>
        <w:r>
          <w:rPr>
            <w:noProof/>
            <w:webHidden/>
          </w:rPr>
        </w:r>
        <w:r>
          <w:rPr>
            <w:noProof/>
            <w:webHidden/>
          </w:rPr>
          <w:fldChar w:fldCharType="separate"/>
        </w:r>
        <w:r>
          <w:rPr>
            <w:noProof/>
            <w:webHidden/>
          </w:rPr>
          <w:t>66</w:t>
        </w:r>
        <w:r>
          <w:rPr>
            <w:noProof/>
            <w:webHidden/>
          </w:rPr>
          <w:fldChar w:fldCharType="end"/>
        </w:r>
      </w:hyperlink>
    </w:p>
    <w:p w14:paraId="180B6936" w14:textId="712D016B" w:rsidR="00A538C7" w:rsidRDefault="00A538C7">
      <w:pPr>
        <w:pStyle w:val="TOC2"/>
        <w:tabs>
          <w:tab w:val="right" w:leader="hyphen" w:pos="9350"/>
        </w:tabs>
        <w:rPr>
          <w:rFonts w:eastAsiaTheme="minorEastAsia"/>
          <w:noProof/>
        </w:rPr>
      </w:pPr>
      <w:hyperlink w:anchor="_Toc225362106" w:history="1">
        <w:r w:rsidRPr="003A4FAA">
          <w:rPr>
            <w:rStyle w:val="Hyperlink"/>
            <w:rFonts w:ascii="Cambria" w:hAnsi="Cambria"/>
            <w:b/>
            <w:bCs/>
            <w:noProof/>
          </w:rPr>
          <w:t>6.3 Data Retention</w:t>
        </w:r>
        <w:r>
          <w:rPr>
            <w:noProof/>
            <w:webHidden/>
          </w:rPr>
          <w:tab/>
        </w:r>
        <w:r>
          <w:rPr>
            <w:noProof/>
            <w:webHidden/>
          </w:rPr>
          <w:fldChar w:fldCharType="begin"/>
        </w:r>
        <w:r>
          <w:rPr>
            <w:noProof/>
            <w:webHidden/>
          </w:rPr>
          <w:instrText xml:space="preserve"> PAGEREF _Toc225362106 \h </w:instrText>
        </w:r>
        <w:r>
          <w:rPr>
            <w:noProof/>
            <w:webHidden/>
          </w:rPr>
        </w:r>
        <w:r>
          <w:rPr>
            <w:noProof/>
            <w:webHidden/>
          </w:rPr>
          <w:fldChar w:fldCharType="separate"/>
        </w:r>
        <w:r>
          <w:rPr>
            <w:noProof/>
            <w:webHidden/>
          </w:rPr>
          <w:t>69</w:t>
        </w:r>
        <w:r>
          <w:rPr>
            <w:noProof/>
            <w:webHidden/>
          </w:rPr>
          <w:fldChar w:fldCharType="end"/>
        </w:r>
      </w:hyperlink>
    </w:p>
    <w:p w14:paraId="08CFFAE3" w14:textId="149DEB59" w:rsidR="00A538C7" w:rsidRDefault="00A538C7">
      <w:pPr>
        <w:pStyle w:val="TOC2"/>
        <w:tabs>
          <w:tab w:val="right" w:leader="hyphen" w:pos="9350"/>
        </w:tabs>
        <w:rPr>
          <w:rFonts w:eastAsiaTheme="minorEastAsia"/>
          <w:noProof/>
        </w:rPr>
      </w:pPr>
      <w:hyperlink w:anchor="_Toc225362107" w:history="1">
        <w:r w:rsidRPr="003A4FAA">
          <w:rPr>
            <w:rStyle w:val="Hyperlink"/>
            <w:rFonts w:ascii="Cambria" w:hAnsi="Cambria"/>
            <w:b/>
            <w:bCs/>
            <w:noProof/>
          </w:rPr>
          <w:t>6.4 Data Migration</w:t>
        </w:r>
        <w:r>
          <w:rPr>
            <w:noProof/>
            <w:webHidden/>
          </w:rPr>
          <w:tab/>
        </w:r>
        <w:r>
          <w:rPr>
            <w:noProof/>
            <w:webHidden/>
          </w:rPr>
          <w:fldChar w:fldCharType="begin"/>
        </w:r>
        <w:r>
          <w:rPr>
            <w:noProof/>
            <w:webHidden/>
          </w:rPr>
          <w:instrText xml:space="preserve"> PAGEREF _Toc225362107 \h </w:instrText>
        </w:r>
        <w:r>
          <w:rPr>
            <w:noProof/>
            <w:webHidden/>
          </w:rPr>
        </w:r>
        <w:r>
          <w:rPr>
            <w:noProof/>
            <w:webHidden/>
          </w:rPr>
          <w:fldChar w:fldCharType="separate"/>
        </w:r>
        <w:r>
          <w:rPr>
            <w:noProof/>
            <w:webHidden/>
          </w:rPr>
          <w:t>70</w:t>
        </w:r>
        <w:r>
          <w:rPr>
            <w:noProof/>
            <w:webHidden/>
          </w:rPr>
          <w:fldChar w:fldCharType="end"/>
        </w:r>
      </w:hyperlink>
    </w:p>
    <w:p w14:paraId="2DD887C5" w14:textId="6E0EAC60" w:rsidR="00A538C7" w:rsidRDefault="00A538C7">
      <w:pPr>
        <w:pStyle w:val="TOC2"/>
        <w:tabs>
          <w:tab w:val="right" w:leader="hyphen" w:pos="9350"/>
        </w:tabs>
        <w:rPr>
          <w:rFonts w:eastAsiaTheme="minorEastAsia"/>
          <w:noProof/>
        </w:rPr>
      </w:pPr>
      <w:hyperlink w:anchor="_Toc225362108" w:history="1">
        <w:r w:rsidRPr="003A4FAA">
          <w:rPr>
            <w:rStyle w:val="Hyperlink"/>
            <w:rFonts w:ascii="Cambria" w:hAnsi="Cambria"/>
            <w:b/>
            <w:bCs/>
            <w:noProof/>
          </w:rPr>
          <w:t>6.5 Backup &amp; Recovery</w:t>
        </w:r>
        <w:r>
          <w:rPr>
            <w:noProof/>
            <w:webHidden/>
          </w:rPr>
          <w:tab/>
        </w:r>
        <w:r>
          <w:rPr>
            <w:noProof/>
            <w:webHidden/>
          </w:rPr>
          <w:fldChar w:fldCharType="begin"/>
        </w:r>
        <w:r>
          <w:rPr>
            <w:noProof/>
            <w:webHidden/>
          </w:rPr>
          <w:instrText xml:space="preserve"> PAGEREF _Toc225362108 \h </w:instrText>
        </w:r>
        <w:r>
          <w:rPr>
            <w:noProof/>
            <w:webHidden/>
          </w:rPr>
        </w:r>
        <w:r>
          <w:rPr>
            <w:noProof/>
            <w:webHidden/>
          </w:rPr>
          <w:fldChar w:fldCharType="separate"/>
        </w:r>
        <w:r>
          <w:rPr>
            <w:noProof/>
            <w:webHidden/>
          </w:rPr>
          <w:t>70</w:t>
        </w:r>
        <w:r>
          <w:rPr>
            <w:noProof/>
            <w:webHidden/>
          </w:rPr>
          <w:fldChar w:fldCharType="end"/>
        </w:r>
      </w:hyperlink>
    </w:p>
    <w:p w14:paraId="66DD57F9" w14:textId="1510CCA4" w:rsidR="00A538C7" w:rsidRDefault="00A538C7">
      <w:pPr>
        <w:pStyle w:val="TOC1"/>
        <w:tabs>
          <w:tab w:val="left" w:pos="480"/>
          <w:tab w:val="right" w:leader="hyphen" w:pos="9350"/>
        </w:tabs>
        <w:rPr>
          <w:rFonts w:eastAsiaTheme="minorEastAsia"/>
          <w:noProof/>
        </w:rPr>
      </w:pPr>
      <w:hyperlink w:anchor="_Toc225362109" w:history="1">
        <w:r w:rsidRPr="003A4FAA">
          <w:rPr>
            <w:rStyle w:val="Hyperlink"/>
            <w:rFonts w:ascii="Cambria" w:hAnsi="Cambria"/>
            <w:b/>
            <w:bCs/>
            <w:noProof/>
          </w:rPr>
          <w:t>7.</w:t>
        </w:r>
        <w:r>
          <w:rPr>
            <w:rFonts w:eastAsiaTheme="minorEastAsia"/>
            <w:noProof/>
          </w:rPr>
          <w:tab/>
        </w:r>
        <w:r w:rsidRPr="003A4FAA">
          <w:rPr>
            <w:rStyle w:val="Hyperlink"/>
            <w:rFonts w:ascii="Cambria" w:hAnsi="Cambria"/>
            <w:b/>
            <w:bCs/>
            <w:noProof/>
          </w:rPr>
          <w:t>Other Software Requirements</w:t>
        </w:r>
        <w:r>
          <w:rPr>
            <w:noProof/>
            <w:webHidden/>
          </w:rPr>
          <w:tab/>
        </w:r>
        <w:r>
          <w:rPr>
            <w:noProof/>
            <w:webHidden/>
          </w:rPr>
          <w:fldChar w:fldCharType="begin"/>
        </w:r>
        <w:r>
          <w:rPr>
            <w:noProof/>
            <w:webHidden/>
          </w:rPr>
          <w:instrText xml:space="preserve"> PAGEREF _Toc225362109 \h </w:instrText>
        </w:r>
        <w:r>
          <w:rPr>
            <w:noProof/>
            <w:webHidden/>
          </w:rPr>
        </w:r>
        <w:r>
          <w:rPr>
            <w:noProof/>
            <w:webHidden/>
          </w:rPr>
          <w:fldChar w:fldCharType="separate"/>
        </w:r>
        <w:r>
          <w:rPr>
            <w:noProof/>
            <w:webHidden/>
          </w:rPr>
          <w:t>70</w:t>
        </w:r>
        <w:r>
          <w:rPr>
            <w:noProof/>
            <w:webHidden/>
          </w:rPr>
          <w:fldChar w:fldCharType="end"/>
        </w:r>
      </w:hyperlink>
    </w:p>
    <w:p w14:paraId="5484C944" w14:textId="27D86044" w:rsidR="00A538C7" w:rsidRDefault="00A538C7">
      <w:pPr>
        <w:pStyle w:val="TOC2"/>
        <w:tabs>
          <w:tab w:val="right" w:leader="hyphen" w:pos="9350"/>
        </w:tabs>
        <w:rPr>
          <w:rFonts w:eastAsiaTheme="minorEastAsia"/>
          <w:noProof/>
        </w:rPr>
      </w:pPr>
      <w:hyperlink w:anchor="_Toc225362110" w:history="1">
        <w:r w:rsidRPr="003A4FAA">
          <w:rPr>
            <w:rStyle w:val="Hyperlink"/>
            <w:rFonts w:ascii="Cambria" w:hAnsi="Cambria"/>
            <w:b/>
            <w:bCs/>
            <w:noProof/>
          </w:rPr>
          <w:t>7.1 Internationalization &amp; Localization</w:t>
        </w:r>
        <w:r>
          <w:rPr>
            <w:noProof/>
            <w:webHidden/>
          </w:rPr>
          <w:tab/>
        </w:r>
        <w:r>
          <w:rPr>
            <w:noProof/>
            <w:webHidden/>
          </w:rPr>
          <w:fldChar w:fldCharType="begin"/>
        </w:r>
        <w:r>
          <w:rPr>
            <w:noProof/>
            <w:webHidden/>
          </w:rPr>
          <w:instrText xml:space="preserve"> PAGEREF _Toc225362110 \h </w:instrText>
        </w:r>
        <w:r>
          <w:rPr>
            <w:noProof/>
            <w:webHidden/>
          </w:rPr>
        </w:r>
        <w:r>
          <w:rPr>
            <w:noProof/>
            <w:webHidden/>
          </w:rPr>
          <w:fldChar w:fldCharType="separate"/>
        </w:r>
        <w:r>
          <w:rPr>
            <w:noProof/>
            <w:webHidden/>
          </w:rPr>
          <w:t>71</w:t>
        </w:r>
        <w:r>
          <w:rPr>
            <w:noProof/>
            <w:webHidden/>
          </w:rPr>
          <w:fldChar w:fldCharType="end"/>
        </w:r>
      </w:hyperlink>
    </w:p>
    <w:p w14:paraId="052A1F6E" w14:textId="00F43F65" w:rsidR="00A538C7" w:rsidRDefault="00A538C7">
      <w:pPr>
        <w:pStyle w:val="TOC2"/>
        <w:tabs>
          <w:tab w:val="right" w:leader="hyphen" w:pos="9350"/>
        </w:tabs>
        <w:rPr>
          <w:rFonts w:eastAsiaTheme="minorEastAsia"/>
          <w:noProof/>
        </w:rPr>
      </w:pPr>
      <w:hyperlink w:anchor="_Toc225362111" w:history="1">
        <w:r w:rsidRPr="003A4FAA">
          <w:rPr>
            <w:rStyle w:val="Hyperlink"/>
            <w:rFonts w:ascii="Cambria" w:hAnsi="Cambria"/>
            <w:b/>
            <w:bCs/>
            <w:noProof/>
          </w:rPr>
          <w:t>7.2 Installation &amp; Deployment</w:t>
        </w:r>
        <w:r>
          <w:rPr>
            <w:noProof/>
            <w:webHidden/>
          </w:rPr>
          <w:tab/>
        </w:r>
        <w:r>
          <w:rPr>
            <w:noProof/>
            <w:webHidden/>
          </w:rPr>
          <w:fldChar w:fldCharType="begin"/>
        </w:r>
        <w:r>
          <w:rPr>
            <w:noProof/>
            <w:webHidden/>
          </w:rPr>
          <w:instrText xml:space="preserve"> PAGEREF _Toc225362111 \h </w:instrText>
        </w:r>
        <w:r>
          <w:rPr>
            <w:noProof/>
            <w:webHidden/>
          </w:rPr>
        </w:r>
        <w:r>
          <w:rPr>
            <w:noProof/>
            <w:webHidden/>
          </w:rPr>
          <w:fldChar w:fldCharType="separate"/>
        </w:r>
        <w:r>
          <w:rPr>
            <w:noProof/>
            <w:webHidden/>
          </w:rPr>
          <w:t>71</w:t>
        </w:r>
        <w:r>
          <w:rPr>
            <w:noProof/>
            <w:webHidden/>
          </w:rPr>
          <w:fldChar w:fldCharType="end"/>
        </w:r>
      </w:hyperlink>
    </w:p>
    <w:p w14:paraId="3C047DC0" w14:textId="286AA1BD" w:rsidR="00A538C7" w:rsidRDefault="00A538C7">
      <w:pPr>
        <w:pStyle w:val="TOC2"/>
        <w:tabs>
          <w:tab w:val="right" w:leader="hyphen" w:pos="9350"/>
        </w:tabs>
        <w:rPr>
          <w:rFonts w:eastAsiaTheme="minorEastAsia"/>
          <w:noProof/>
        </w:rPr>
      </w:pPr>
      <w:hyperlink w:anchor="_Toc225362112" w:history="1">
        <w:r w:rsidRPr="003A4FAA">
          <w:rPr>
            <w:rStyle w:val="Hyperlink"/>
            <w:rFonts w:ascii="Cambria" w:hAnsi="Cambria"/>
            <w:b/>
            <w:bCs/>
            <w:noProof/>
          </w:rPr>
          <w:t>7.3 Licensing Requirements</w:t>
        </w:r>
        <w:r>
          <w:rPr>
            <w:noProof/>
            <w:webHidden/>
          </w:rPr>
          <w:tab/>
        </w:r>
        <w:r>
          <w:rPr>
            <w:noProof/>
            <w:webHidden/>
          </w:rPr>
          <w:fldChar w:fldCharType="begin"/>
        </w:r>
        <w:r>
          <w:rPr>
            <w:noProof/>
            <w:webHidden/>
          </w:rPr>
          <w:instrText xml:space="preserve"> PAGEREF _Toc225362112 \h </w:instrText>
        </w:r>
        <w:r>
          <w:rPr>
            <w:noProof/>
            <w:webHidden/>
          </w:rPr>
        </w:r>
        <w:r>
          <w:rPr>
            <w:noProof/>
            <w:webHidden/>
          </w:rPr>
          <w:fldChar w:fldCharType="separate"/>
        </w:r>
        <w:r>
          <w:rPr>
            <w:noProof/>
            <w:webHidden/>
          </w:rPr>
          <w:t>72</w:t>
        </w:r>
        <w:r>
          <w:rPr>
            <w:noProof/>
            <w:webHidden/>
          </w:rPr>
          <w:fldChar w:fldCharType="end"/>
        </w:r>
      </w:hyperlink>
    </w:p>
    <w:p w14:paraId="135910D6" w14:textId="2431CECA" w:rsidR="00A538C7" w:rsidRDefault="00A538C7">
      <w:pPr>
        <w:pStyle w:val="TOC2"/>
        <w:tabs>
          <w:tab w:val="right" w:leader="hyphen" w:pos="9350"/>
        </w:tabs>
        <w:rPr>
          <w:rFonts w:eastAsiaTheme="minorEastAsia"/>
          <w:noProof/>
        </w:rPr>
      </w:pPr>
      <w:hyperlink w:anchor="_Toc225362113" w:history="1">
        <w:r w:rsidRPr="003A4FAA">
          <w:rPr>
            <w:rStyle w:val="Hyperlink"/>
            <w:rFonts w:ascii="Cambria" w:hAnsi="Cambria"/>
            <w:b/>
            <w:bCs/>
            <w:noProof/>
          </w:rPr>
          <w:t>7.4 Legal &amp; Regulatory Requirements</w:t>
        </w:r>
        <w:r>
          <w:rPr>
            <w:noProof/>
            <w:webHidden/>
          </w:rPr>
          <w:tab/>
        </w:r>
        <w:r>
          <w:rPr>
            <w:noProof/>
            <w:webHidden/>
          </w:rPr>
          <w:fldChar w:fldCharType="begin"/>
        </w:r>
        <w:r>
          <w:rPr>
            <w:noProof/>
            <w:webHidden/>
          </w:rPr>
          <w:instrText xml:space="preserve"> PAGEREF _Toc225362113 \h </w:instrText>
        </w:r>
        <w:r>
          <w:rPr>
            <w:noProof/>
            <w:webHidden/>
          </w:rPr>
        </w:r>
        <w:r>
          <w:rPr>
            <w:noProof/>
            <w:webHidden/>
          </w:rPr>
          <w:fldChar w:fldCharType="separate"/>
        </w:r>
        <w:r>
          <w:rPr>
            <w:noProof/>
            <w:webHidden/>
          </w:rPr>
          <w:t>72</w:t>
        </w:r>
        <w:r>
          <w:rPr>
            <w:noProof/>
            <w:webHidden/>
          </w:rPr>
          <w:fldChar w:fldCharType="end"/>
        </w:r>
      </w:hyperlink>
    </w:p>
    <w:p w14:paraId="5AE78C4D" w14:textId="3EC5F8C5" w:rsidR="00A538C7" w:rsidRDefault="00A538C7">
      <w:pPr>
        <w:pStyle w:val="TOC2"/>
        <w:tabs>
          <w:tab w:val="right" w:leader="hyphen" w:pos="9350"/>
        </w:tabs>
        <w:rPr>
          <w:rFonts w:eastAsiaTheme="minorEastAsia"/>
          <w:noProof/>
        </w:rPr>
      </w:pPr>
      <w:hyperlink w:anchor="_Toc225362114" w:history="1">
        <w:r w:rsidRPr="003A4FAA">
          <w:rPr>
            <w:rStyle w:val="Hyperlink"/>
            <w:rFonts w:ascii="Cambria" w:hAnsi="Cambria"/>
            <w:b/>
            <w:bCs/>
            <w:noProof/>
          </w:rPr>
          <w:t>7.5 Documentation Requirements</w:t>
        </w:r>
        <w:r>
          <w:rPr>
            <w:noProof/>
            <w:webHidden/>
          </w:rPr>
          <w:tab/>
        </w:r>
        <w:r>
          <w:rPr>
            <w:noProof/>
            <w:webHidden/>
          </w:rPr>
          <w:fldChar w:fldCharType="begin"/>
        </w:r>
        <w:r>
          <w:rPr>
            <w:noProof/>
            <w:webHidden/>
          </w:rPr>
          <w:instrText xml:space="preserve"> PAGEREF _Toc225362114 \h </w:instrText>
        </w:r>
        <w:r>
          <w:rPr>
            <w:noProof/>
            <w:webHidden/>
          </w:rPr>
        </w:r>
        <w:r>
          <w:rPr>
            <w:noProof/>
            <w:webHidden/>
          </w:rPr>
          <w:fldChar w:fldCharType="separate"/>
        </w:r>
        <w:r>
          <w:rPr>
            <w:noProof/>
            <w:webHidden/>
          </w:rPr>
          <w:t>73</w:t>
        </w:r>
        <w:r>
          <w:rPr>
            <w:noProof/>
            <w:webHidden/>
          </w:rPr>
          <w:fldChar w:fldCharType="end"/>
        </w:r>
      </w:hyperlink>
    </w:p>
    <w:p w14:paraId="7FFE4667" w14:textId="3A6C71A6" w:rsidR="00A538C7" w:rsidRDefault="00A538C7">
      <w:pPr>
        <w:pStyle w:val="TOC1"/>
        <w:tabs>
          <w:tab w:val="left" w:pos="480"/>
          <w:tab w:val="right" w:leader="hyphen" w:pos="9350"/>
        </w:tabs>
        <w:rPr>
          <w:rFonts w:eastAsiaTheme="minorEastAsia"/>
          <w:noProof/>
        </w:rPr>
      </w:pPr>
      <w:hyperlink w:anchor="_Toc225362115" w:history="1">
        <w:r w:rsidRPr="003A4FAA">
          <w:rPr>
            <w:rStyle w:val="Hyperlink"/>
            <w:rFonts w:ascii="Cambria" w:hAnsi="Cambria"/>
            <w:b/>
            <w:bCs/>
            <w:noProof/>
          </w:rPr>
          <w:t>8.</w:t>
        </w:r>
        <w:r>
          <w:rPr>
            <w:rFonts w:eastAsiaTheme="minorEastAsia"/>
            <w:noProof/>
          </w:rPr>
          <w:tab/>
        </w:r>
        <w:r w:rsidRPr="003A4FAA">
          <w:rPr>
            <w:rStyle w:val="Hyperlink"/>
            <w:rFonts w:ascii="Cambria" w:hAnsi="Cambria"/>
            <w:b/>
            <w:bCs/>
            <w:noProof/>
          </w:rPr>
          <w:t>Appendices</w:t>
        </w:r>
        <w:r>
          <w:rPr>
            <w:noProof/>
            <w:webHidden/>
          </w:rPr>
          <w:tab/>
        </w:r>
        <w:r>
          <w:rPr>
            <w:noProof/>
            <w:webHidden/>
          </w:rPr>
          <w:fldChar w:fldCharType="begin"/>
        </w:r>
        <w:r>
          <w:rPr>
            <w:noProof/>
            <w:webHidden/>
          </w:rPr>
          <w:instrText xml:space="preserve"> PAGEREF _Toc225362115 \h </w:instrText>
        </w:r>
        <w:r>
          <w:rPr>
            <w:noProof/>
            <w:webHidden/>
          </w:rPr>
        </w:r>
        <w:r>
          <w:rPr>
            <w:noProof/>
            <w:webHidden/>
          </w:rPr>
          <w:fldChar w:fldCharType="separate"/>
        </w:r>
        <w:r>
          <w:rPr>
            <w:noProof/>
            <w:webHidden/>
          </w:rPr>
          <w:t>74</w:t>
        </w:r>
        <w:r>
          <w:rPr>
            <w:noProof/>
            <w:webHidden/>
          </w:rPr>
          <w:fldChar w:fldCharType="end"/>
        </w:r>
      </w:hyperlink>
    </w:p>
    <w:p w14:paraId="58DFD4DA" w14:textId="4E08F2B8" w:rsidR="00A538C7" w:rsidRDefault="00A538C7">
      <w:pPr>
        <w:pStyle w:val="TOC2"/>
        <w:tabs>
          <w:tab w:val="right" w:leader="hyphen" w:pos="9350"/>
        </w:tabs>
        <w:rPr>
          <w:rFonts w:eastAsiaTheme="minorEastAsia"/>
          <w:noProof/>
        </w:rPr>
      </w:pPr>
      <w:hyperlink w:anchor="_Toc225362116" w:history="1">
        <w:r w:rsidRPr="003A4FAA">
          <w:rPr>
            <w:rStyle w:val="Hyperlink"/>
            <w:rFonts w:ascii="Cambria" w:hAnsi="Cambria"/>
            <w:b/>
            <w:bCs/>
            <w:noProof/>
          </w:rPr>
          <w:t>Appendix A: Detailed Architecture Diagrams</w:t>
        </w:r>
        <w:r>
          <w:rPr>
            <w:noProof/>
            <w:webHidden/>
          </w:rPr>
          <w:tab/>
        </w:r>
        <w:r>
          <w:rPr>
            <w:noProof/>
            <w:webHidden/>
          </w:rPr>
          <w:fldChar w:fldCharType="begin"/>
        </w:r>
        <w:r>
          <w:rPr>
            <w:noProof/>
            <w:webHidden/>
          </w:rPr>
          <w:instrText xml:space="preserve"> PAGEREF _Toc225362116 \h </w:instrText>
        </w:r>
        <w:r>
          <w:rPr>
            <w:noProof/>
            <w:webHidden/>
          </w:rPr>
        </w:r>
        <w:r>
          <w:rPr>
            <w:noProof/>
            <w:webHidden/>
          </w:rPr>
          <w:fldChar w:fldCharType="separate"/>
        </w:r>
        <w:r>
          <w:rPr>
            <w:noProof/>
            <w:webHidden/>
          </w:rPr>
          <w:t>74</w:t>
        </w:r>
        <w:r>
          <w:rPr>
            <w:noProof/>
            <w:webHidden/>
          </w:rPr>
          <w:fldChar w:fldCharType="end"/>
        </w:r>
      </w:hyperlink>
    </w:p>
    <w:p w14:paraId="1DF59DB8" w14:textId="656356B2" w:rsidR="00A538C7" w:rsidRDefault="00A538C7">
      <w:pPr>
        <w:pStyle w:val="TOC2"/>
        <w:tabs>
          <w:tab w:val="right" w:leader="hyphen" w:pos="9350"/>
        </w:tabs>
        <w:rPr>
          <w:rFonts w:eastAsiaTheme="minorEastAsia"/>
          <w:noProof/>
        </w:rPr>
      </w:pPr>
      <w:hyperlink w:anchor="_Toc225362117" w:history="1">
        <w:r w:rsidRPr="003A4FAA">
          <w:rPr>
            <w:rStyle w:val="Hyperlink"/>
            <w:rFonts w:ascii="Cambria" w:hAnsi="Cambria"/>
            <w:b/>
            <w:bCs/>
            <w:noProof/>
          </w:rPr>
          <w:t>Appendix B: Technical Specifications and Algorithmic Details</w:t>
        </w:r>
        <w:r>
          <w:rPr>
            <w:noProof/>
            <w:webHidden/>
          </w:rPr>
          <w:tab/>
        </w:r>
        <w:r>
          <w:rPr>
            <w:noProof/>
            <w:webHidden/>
          </w:rPr>
          <w:fldChar w:fldCharType="begin"/>
        </w:r>
        <w:r>
          <w:rPr>
            <w:noProof/>
            <w:webHidden/>
          </w:rPr>
          <w:instrText xml:space="preserve"> PAGEREF _Toc225362117 \h </w:instrText>
        </w:r>
        <w:r>
          <w:rPr>
            <w:noProof/>
            <w:webHidden/>
          </w:rPr>
        </w:r>
        <w:r>
          <w:rPr>
            <w:noProof/>
            <w:webHidden/>
          </w:rPr>
          <w:fldChar w:fldCharType="separate"/>
        </w:r>
        <w:r>
          <w:rPr>
            <w:noProof/>
            <w:webHidden/>
          </w:rPr>
          <w:t>83</w:t>
        </w:r>
        <w:r>
          <w:rPr>
            <w:noProof/>
            <w:webHidden/>
          </w:rPr>
          <w:fldChar w:fldCharType="end"/>
        </w:r>
      </w:hyperlink>
    </w:p>
    <w:p w14:paraId="72B04C3F" w14:textId="72C80FED" w:rsidR="00A538C7" w:rsidRDefault="00A538C7">
      <w:pPr>
        <w:pStyle w:val="TOC2"/>
        <w:tabs>
          <w:tab w:val="right" w:leader="hyphen" w:pos="9350"/>
        </w:tabs>
        <w:rPr>
          <w:rFonts w:eastAsiaTheme="minorEastAsia"/>
          <w:noProof/>
        </w:rPr>
      </w:pPr>
      <w:hyperlink w:anchor="_Toc225362118" w:history="1">
        <w:r w:rsidRPr="003A4FAA">
          <w:rPr>
            <w:rStyle w:val="Hyperlink"/>
            <w:rFonts w:ascii="Cambria" w:hAnsi="Cambria"/>
            <w:b/>
            <w:bCs/>
            <w:noProof/>
          </w:rPr>
          <w:t>Appendix C: User Interface Prototype</w:t>
        </w:r>
        <w:r>
          <w:rPr>
            <w:noProof/>
            <w:webHidden/>
          </w:rPr>
          <w:tab/>
        </w:r>
        <w:r>
          <w:rPr>
            <w:noProof/>
            <w:webHidden/>
          </w:rPr>
          <w:fldChar w:fldCharType="begin"/>
        </w:r>
        <w:r>
          <w:rPr>
            <w:noProof/>
            <w:webHidden/>
          </w:rPr>
          <w:instrText xml:space="preserve"> PAGEREF _Toc225362118 \h </w:instrText>
        </w:r>
        <w:r>
          <w:rPr>
            <w:noProof/>
            <w:webHidden/>
          </w:rPr>
        </w:r>
        <w:r>
          <w:rPr>
            <w:noProof/>
            <w:webHidden/>
          </w:rPr>
          <w:fldChar w:fldCharType="separate"/>
        </w:r>
        <w:r>
          <w:rPr>
            <w:noProof/>
            <w:webHidden/>
          </w:rPr>
          <w:t>89</w:t>
        </w:r>
        <w:r>
          <w:rPr>
            <w:noProof/>
            <w:webHidden/>
          </w:rPr>
          <w:fldChar w:fldCharType="end"/>
        </w:r>
      </w:hyperlink>
    </w:p>
    <w:p w14:paraId="7069F3C3" w14:textId="337F8AD3" w:rsidR="00A538C7" w:rsidRDefault="00A538C7">
      <w:pPr>
        <w:pStyle w:val="TOC2"/>
        <w:tabs>
          <w:tab w:val="right" w:leader="hyphen" w:pos="9350"/>
        </w:tabs>
        <w:rPr>
          <w:rFonts w:eastAsiaTheme="minorEastAsia"/>
          <w:noProof/>
        </w:rPr>
      </w:pPr>
      <w:hyperlink w:anchor="_Toc225362119" w:history="1">
        <w:r w:rsidRPr="003A4FAA">
          <w:rPr>
            <w:rStyle w:val="Hyperlink"/>
            <w:rFonts w:ascii="Cambria" w:hAnsi="Cambria"/>
            <w:b/>
            <w:bCs/>
            <w:noProof/>
          </w:rPr>
          <w:t>Appendix D: Sample Inputs/Outputs, Test Scenarios</w:t>
        </w:r>
        <w:r>
          <w:rPr>
            <w:noProof/>
            <w:webHidden/>
          </w:rPr>
          <w:tab/>
        </w:r>
        <w:r>
          <w:rPr>
            <w:noProof/>
            <w:webHidden/>
          </w:rPr>
          <w:fldChar w:fldCharType="begin"/>
        </w:r>
        <w:r>
          <w:rPr>
            <w:noProof/>
            <w:webHidden/>
          </w:rPr>
          <w:instrText xml:space="preserve"> PAGEREF _Toc225362119 \h </w:instrText>
        </w:r>
        <w:r>
          <w:rPr>
            <w:noProof/>
            <w:webHidden/>
          </w:rPr>
        </w:r>
        <w:r>
          <w:rPr>
            <w:noProof/>
            <w:webHidden/>
          </w:rPr>
          <w:fldChar w:fldCharType="separate"/>
        </w:r>
        <w:r>
          <w:rPr>
            <w:noProof/>
            <w:webHidden/>
          </w:rPr>
          <w:t>94</w:t>
        </w:r>
        <w:r>
          <w:rPr>
            <w:noProof/>
            <w:webHidden/>
          </w:rPr>
          <w:fldChar w:fldCharType="end"/>
        </w:r>
      </w:hyperlink>
    </w:p>
    <w:p w14:paraId="2BB968D1" w14:textId="1E03824A" w:rsidR="00A538C7" w:rsidRDefault="00A538C7">
      <w:pPr>
        <w:pStyle w:val="TOC2"/>
        <w:tabs>
          <w:tab w:val="right" w:leader="hyphen" w:pos="9350"/>
        </w:tabs>
        <w:rPr>
          <w:rFonts w:eastAsiaTheme="minorEastAsia"/>
          <w:noProof/>
        </w:rPr>
      </w:pPr>
      <w:hyperlink w:anchor="_Toc225362120" w:history="1">
        <w:r w:rsidRPr="003A4FAA">
          <w:rPr>
            <w:rStyle w:val="Hyperlink"/>
            <w:rFonts w:ascii="Cambria" w:hAnsi="Cambria"/>
            <w:b/>
            <w:bCs/>
            <w:noProof/>
          </w:rPr>
          <w:t>Appendix E: Definitions, Acronyms, and Abbreviations</w:t>
        </w:r>
        <w:r>
          <w:rPr>
            <w:noProof/>
            <w:webHidden/>
          </w:rPr>
          <w:tab/>
        </w:r>
        <w:r>
          <w:rPr>
            <w:noProof/>
            <w:webHidden/>
          </w:rPr>
          <w:fldChar w:fldCharType="begin"/>
        </w:r>
        <w:r>
          <w:rPr>
            <w:noProof/>
            <w:webHidden/>
          </w:rPr>
          <w:instrText xml:space="preserve"> PAGEREF _Toc225362120 \h </w:instrText>
        </w:r>
        <w:r>
          <w:rPr>
            <w:noProof/>
            <w:webHidden/>
          </w:rPr>
        </w:r>
        <w:r>
          <w:rPr>
            <w:noProof/>
            <w:webHidden/>
          </w:rPr>
          <w:fldChar w:fldCharType="separate"/>
        </w:r>
        <w:r>
          <w:rPr>
            <w:noProof/>
            <w:webHidden/>
          </w:rPr>
          <w:t>112</w:t>
        </w:r>
        <w:r>
          <w:rPr>
            <w:noProof/>
            <w:webHidden/>
          </w:rPr>
          <w:fldChar w:fldCharType="end"/>
        </w:r>
      </w:hyperlink>
    </w:p>
    <w:p w14:paraId="02F6DFD7" w14:textId="21EE9E27" w:rsidR="00A538C7" w:rsidRDefault="00A538C7">
      <w:pPr>
        <w:pStyle w:val="TOC2"/>
        <w:tabs>
          <w:tab w:val="right" w:leader="hyphen" w:pos="9350"/>
        </w:tabs>
        <w:rPr>
          <w:rFonts w:eastAsiaTheme="minorEastAsia"/>
          <w:noProof/>
        </w:rPr>
      </w:pPr>
      <w:hyperlink w:anchor="_Toc225362121" w:history="1">
        <w:r w:rsidRPr="003A4FAA">
          <w:rPr>
            <w:rStyle w:val="Hyperlink"/>
            <w:rFonts w:ascii="Cambria" w:hAnsi="Cambria"/>
            <w:b/>
            <w:bCs/>
            <w:noProof/>
          </w:rPr>
          <w:t>Appendix F: References</w:t>
        </w:r>
        <w:r>
          <w:rPr>
            <w:noProof/>
            <w:webHidden/>
          </w:rPr>
          <w:tab/>
        </w:r>
        <w:r>
          <w:rPr>
            <w:noProof/>
            <w:webHidden/>
          </w:rPr>
          <w:fldChar w:fldCharType="begin"/>
        </w:r>
        <w:r>
          <w:rPr>
            <w:noProof/>
            <w:webHidden/>
          </w:rPr>
          <w:instrText xml:space="preserve"> PAGEREF _Toc225362121 \h </w:instrText>
        </w:r>
        <w:r>
          <w:rPr>
            <w:noProof/>
            <w:webHidden/>
          </w:rPr>
        </w:r>
        <w:r>
          <w:rPr>
            <w:noProof/>
            <w:webHidden/>
          </w:rPr>
          <w:fldChar w:fldCharType="separate"/>
        </w:r>
        <w:r>
          <w:rPr>
            <w:noProof/>
            <w:webHidden/>
          </w:rPr>
          <w:t>114</w:t>
        </w:r>
        <w:r>
          <w:rPr>
            <w:noProof/>
            <w:webHidden/>
          </w:rPr>
          <w:fldChar w:fldCharType="end"/>
        </w:r>
      </w:hyperlink>
    </w:p>
    <w:p w14:paraId="53F5DA46" w14:textId="67C83BF5" w:rsidR="00A538C7" w:rsidRDefault="00A538C7">
      <w:pPr>
        <w:pStyle w:val="TOC2"/>
        <w:tabs>
          <w:tab w:val="right" w:leader="hyphen" w:pos="9350"/>
        </w:tabs>
        <w:rPr>
          <w:rFonts w:eastAsiaTheme="minorEastAsia"/>
          <w:noProof/>
        </w:rPr>
      </w:pPr>
      <w:hyperlink w:anchor="_Toc225362122" w:history="1">
        <w:r w:rsidRPr="003A4FAA">
          <w:rPr>
            <w:rStyle w:val="Hyperlink"/>
            <w:rFonts w:ascii="Cambria" w:hAnsi="Cambria"/>
            <w:b/>
            <w:bCs/>
            <w:noProof/>
          </w:rPr>
          <w:t>Appendix G: AI Use</w:t>
        </w:r>
        <w:r>
          <w:rPr>
            <w:noProof/>
            <w:webHidden/>
          </w:rPr>
          <w:tab/>
        </w:r>
        <w:r>
          <w:rPr>
            <w:noProof/>
            <w:webHidden/>
          </w:rPr>
          <w:fldChar w:fldCharType="begin"/>
        </w:r>
        <w:r>
          <w:rPr>
            <w:noProof/>
            <w:webHidden/>
          </w:rPr>
          <w:instrText xml:space="preserve"> PAGEREF _Toc225362122 \h </w:instrText>
        </w:r>
        <w:r>
          <w:rPr>
            <w:noProof/>
            <w:webHidden/>
          </w:rPr>
        </w:r>
        <w:r>
          <w:rPr>
            <w:noProof/>
            <w:webHidden/>
          </w:rPr>
          <w:fldChar w:fldCharType="separate"/>
        </w:r>
        <w:r>
          <w:rPr>
            <w:noProof/>
            <w:webHidden/>
          </w:rPr>
          <w:t>116</w:t>
        </w:r>
        <w:r>
          <w:rPr>
            <w:noProof/>
            <w:webHidden/>
          </w:rPr>
          <w:fldChar w:fldCharType="end"/>
        </w:r>
      </w:hyperlink>
    </w:p>
    <w:p w14:paraId="1215FFC2" w14:textId="19C39EDA" w:rsidR="000102AD" w:rsidRDefault="00774A85" w:rsidP="0083347B">
      <w:pPr>
        <w:spacing w:after="0" w:line="240" w:lineRule="auto"/>
        <w:rPr>
          <w:rFonts w:ascii="Cambria" w:eastAsia="Times New Roman" w:hAnsi="Cambria" w:cs="Times New Roman"/>
          <w:b/>
          <w:noProof/>
          <w:kern w:val="0"/>
          <w:szCs w:val="20"/>
          <w14:ligatures w14:val="none"/>
        </w:rPr>
      </w:pPr>
      <w:r w:rsidRPr="007D0EDF">
        <w:rPr>
          <w:rFonts w:ascii="Cambria" w:eastAsia="Times New Roman" w:hAnsi="Cambria" w:cs="Times New Roman"/>
          <w:b/>
          <w:noProof/>
          <w:kern w:val="0"/>
          <w:szCs w:val="20"/>
          <w14:ligatures w14:val="none"/>
        </w:rPr>
        <w:fldChar w:fldCharType="end"/>
      </w:r>
    </w:p>
    <w:p w14:paraId="5C9FCFEC" w14:textId="77777777" w:rsidR="00741382" w:rsidRDefault="00741382" w:rsidP="0083347B">
      <w:pPr>
        <w:spacing w:after="0" w:line="240" w:lineRule="auto"/>
        <w:rPr>
          <w:rFonts w:ascii="Cambria" w:eastAsia="Times New Roman" w:hAnsi="Cambria" w:cs="Times New Roman"/>
          <w:b/>
          <w:noProof/>
          <w:kern w:val="0"/>
          <w:szCs w:val="20"/>
          <w14:ligatures w14:val="none"/>
        </w:rPr>
      </w:pPr>
    </w:p>
    <w:p w14:paraId="49EC7D46" w14:textId="77777777" w:rsidR="00741382" w:rsidRPr="007D0EDF" w:rsidRDefault="00741382" w:rsidP="0083347B">
      <w:pPr>
        <w:spacing w:after="0" w:line="240" w:lineRule="auto"/>
        <w:rPr>
          <w:rFonts w:ascii="Cambria" w:hAnsi="Cambria" w:cs="Arial"/>
        </w:rPr>
      </w:pPr>
    </w:p>
    <w:p w14:paraId="210E61C9" w14:textId="77777777" w:rsidR="00CF31F6" w:rsidRPr="007D0EDF" w:rsidRDefault="00CF31F6" w:rsidP="00CF31F6">
      <w:pPr>
        <w:keepNext/>
        <w:keepLines/>
        <w:spacing w:before="120" w:after="240" w:line="240" w:lineRule="atLeast"/>
        <w:rPr>
          <w:rFonts w:ascii="Cambria" w:eastAsia="Times New Roman" w:hAnsi="Cambria" w:cs="Times New Roman"/>
          <w:b/>
          <w:kern w:val="0"/>
          <w:sz w:val="36"/>
          <w:szCs w:val="20"/>
          <w14:ligatures w14:val="none"/>
        </w:rPr>
      </w:pPr>
      <w:bookmarkStart w:id="1" w:name="_Toc113945288"/>
      <w:r w:rsidRPr="007D0EDF">
        <w:rPr>
          <w:rFonts w:ascii="Cambria" w:eastAsia="Times New Roman" w:hAnsi="Cambria" w:cs="Times New Roman"/>
          <w:b/>
          <w:kern w:val="0"/>
          <w:sz w:val="36"/>
          <w:szCs w:val="20"/>
          <w14:ligatures w14:val="none"/>
        </w:rPr>
        <w:lastRenderedPageBreak/>
        <w:t>Revision History</w:t>
      </w:r>
      <w:bookmarkEnd w:id="1"/>
    </w:p>
    <w:tbl>
      <w:tblPr>
        <w:tblStyle w:val="GridTable1Light"/>
        <w:tblW w:w="9786" w:type="dxa"/>
        <w:tblLayout w:type="fixed"/>
        <w:tblLook w:val="0000" w:firstRow="0" w:lastRow="0" w:firstColumn="0" w:lastColumn="0" w:noHBand="0" w:noVBand="0"/>
      </w:tblPr>
      <w:tblGrid>
        <w:gridCol w:w="2142"/>
        <w:gridCol w:w="1160"/>
        <w:gridCol w:w="4913"/>
        <w:gridCol w:w="1571"/>
      </w:tblGrid>
      <w:tr w:rsidR="00CF31F6" w:rsidRPr="007D0EDF" w14:paraId="4B4E90BF" w14:textId="77777777" w:rsidTr="003271DB">
        <w:trPr>
          <w:trHeight w:val="438"/>
        </w:trPr>
        <w:tc>
          <w:tcPr>
            <w:tcW w:w="2142" w:type="dxa"/>
          </w:tcPr>
          <w:p w14:paraId="3FCA15DD" w14:textId="77777777" w:rsidR="00CF31F6" w:rsidRPr="007D0EDF" w:rsidRDefault="00CF31F6" w:rsidP="0056534D">
            <w:pPr>
              <w:spacing w:before="40" w:after="40" w:line="240" w:lineRule="exact"/>
              <w:rPr>
                <w:rFonts w:ascii="Cambria" w:eastAsia="Times New Roman" w:hAnsi="Cambria" w:cs="Times New Roman"/>
                <w:b/>
                <w:kern w:val="0"/>
                <w:szCs w:val="20"/>
                <w14:ligatures w14:val="none"/>
              </w:rPr>
            </w:pPr>
            <w:r w:rsidRPr="007D0EDF">
              <w:rPr>
                <w:rFonts w:ascii="Cambria" w:eastAsia="Times New Roman" w:hAnsi="Cambria" w:cs="Times New Roman"/>
                <w:b/>
                <w:kern w:val="0"/>
                <w:szCs w:val="20"/>
                <w14:ligatures w14:val="none"/>
              </w:rPr>
              <w:t>Name</w:t>
            </w:r>
          </w:p>
        </w:tc>
        <w:tc>
          <w:tcPr>
            <w:tcW w:w="1160" w:type="dxa"/>
          </w:tcPr>
          <w:p w14:paraId="46B5A1D1" w14:textId="77777777" w:rsidR="00CF31F6" w:rsidRPr="007D0EDF" w:rsidRDefault="00CF31F6" w:rsidP="0056534D">
            <w:pPr>
              <w:spacing w:before="40" w:after="40" w:line="240" w:lineRule="exact"/>
              <w:rPr>
                <w:rFonts w:ascii="Cambria" w:eastAsia="Times New Roman" w:hAnsi="Cambria" w:cs="Times New Roman"/>
                <w:b/>
                <w:kern w:val="0"/>
                <w:szCs w:val="20"/>
                <w14:ligatures w14:val="none"/>
              </w:rPr>
            </w:pPr>
            <w:r w:rsidRPr="007D0EDF">
              <w:rPr>
                <w:rFonts w:ascii="Cambria" w:eastAsia="Times New Roman" w:hAnsi="Cambria" w:cs="Times New Roman"/>
                <w:b/>
                <w:kern w:val="0"/>
                <w:szCs w:val="20"/>
                <w14:ligatures w14:val="none"/>
              </w:rPr>
              <w:t>Date</w:t>
            </w:r>
          </w:p>
        </w:tc>
        <w:tc>
          <w:tcPr>
            <w:tcW w:w="4913" w:type="dxa"/>
          </w:tcPr>
          <w:p w14:paraId="410DA34C" w14:textId="77777777" w:rsidR="00CF31F6" w:rsidRPr="007D0EDF" w:rsidRDefault="00CF31F6" w:rsidP="0056534D">
            <w:pPr>
              <w:spacing w:before="40" w:after="40" w:line="240" w:lineRule="exact"/>
              <w:rPr>
                <w:rFonts w:ascii="Cambria" w:eastAsia="Times New Roman" w:hAnsi="Cambria" w:cs="Times New Roman"/>
                <w:b/>
                <w:kern w:val="0"/>
                <w:szCs w:val="20"/>
                <w14:ligatures w14:val="none"/>
              </w:rPr>
            </w:pPr>
            <w:r w:rsidRPr="007D0EDF">
              <w:rPr>
                <w:rFonts w:ascii="Cambria" w:eastAsia="Times New Roman" w:hAnsi="Cambria" w:cs="Times New Roman"/>
                <w:b/>
                <w:kern w:val="0"/>
                <w:szCs w:val="20"/>
                <w14:ligatures w14:val="none"/>
              </w:rPr>
              <w:t>Reason For Changes</w:t>
            </w:r>
          </w:p>
        </w:tc>
        <w:tc>
          <w:tcPr>
            <w:tcW w:w="1571" w:type="dxa"/>
          </w:tcPr>
          <w:p w14:paraId="433E6251" w14:textId="77777777" w:rsidR="00CF31F6" w:rsidRPr="007D0EDF" w:rsidRDefault="00CF31F6" w:rsidP="0056534D">
            <w:pPr>
              <w:spacing w:before="40" w:after="40" w:line="240" w:lineRule="exact"/>
              <w:rPr>
                <w:rFonts w:ascii="Cambria" w:eastAsia="Times New Roman" w:hAnsi="Cambria" w:cs="Times New Roman"/>
                <w:b/>
                <w:kern w:val="0"/>
                <w:szCs w:val="20"/>
                <w14:ligatures w14:val="none"/>
              </w:rPr>
            </w:pPr>
            <w:r w:rsidRPr="007D0EDF">
              <w:rPr>
                <w:rFonts w:ascii="Cambria" w:eastAsia="Times New Roman" w:hAnsi="Cambria" w:cs="Times New Roman"/>
                <w:b/>
                <w:kern w:val="0"/>
                <w:szCs w:val="20"/>
                <w14:ligatures w14:val="none"/>
              </w:rPr>
              <w:t>Version</w:t>
            </w:r>
          </w:p>
        </w:tc>
      </w:tr>
      <w:tr w:rsidR="00CF31F6" w:rsidRPr="007D0EDF" w14:paraId="53ADC073" w14:textId="77777777" w:rsidTr="007B6A82">
        <w:trPr>
          <w:trHeight w:val="450"/>
        </w:trPr>
        <w:tc>
          <w:tcPr>
            <w:tcW w:w="2142" w:type="dxa"/>
            <w:vAlign w:val="center"/>
          </w:tcPr>
          <w:p w14:paraId="320488C7" w14:textId="77777777" w:rsidR="00CF31F6" w:rsidRPr="007D0EDF" w:rsidRDefault="00CF31F6" w:rsidP="007B6A82">
            <w:pPr>
              <w:spacing w:before="40" w:after="40" w:line="240" w:lineRule="exact"/>
              <w:jc w:val="center"/>
              <w:rPr>
                <w:rFonts w:ascii="Cambria" w:eastAsia="Times New Roman" w:hAnsi="Cambria" w:cs="Times New Roman"/>
                <w:kern w:val="0"/>
                <w:szCs w:val="20"/>
                <w14:ligatures w14:val="none"/>
              </w:rPr>
            </w:pPr>
            <w:r w:rsidRPr="007D0EDF">
              <w:rPr>
                <w:rFonts w:ascii="Cambria" w:eastAsia="Times New Roman" w:hAnsi="Cambria" w:cs="Times New Roman"/>
                <w:kern w:val="0"/>
                <w:szCs w:val="20"/>
                <w14:ligatures w14:val="none"/>
              </w:rPr>
              <w:t>Connie Rodriguez</w:t>
            </w:r>
          </w:p>
        </w:tc>
        <w:tc>
          <w:tcPr>
            <w:tcW w:w="1160" w:type="dxa"/>
            <w:vAlign w:val="center"/>
          </w:tcPr>
          <w:p w14:paraId="73000E49" w14:textId="629E97AB" w:rsidR="00CF31F6" w:rsidRPr="007D0EDF" w:rsidRDefault="00546EC8" w:rsidP="007B6A82">
            <w:pPr>
              <w:spacing w:before="40" w:after="40" w:line="240" w:lineRule="exact"/>
              <w:jc w:val="center"/>
              <w:rPr>
                <w:rFonts w:ascii="Cambria" w:eastAsia="Times New Roman" w:hAnsi="Cambria" w:cs="Times New Roman"/>
                <w:kern w:val="0"/>
                <w:szCs w:val="20"/>
                <w14:ligatures w14:val="none"/>
              </w:rPr>
            </w:pPr>
            <w:r w:rsidRPr="007D0EDF">
              <w:rPr>
                <w:rFonts w:ascii="Cambria" w:eastAsia="Times New Roman" w:hAnsi="Cambria" w:cs="Times New Roman"/>
                <w:kern w:val="0"/>
                <w:szCs w:val="20"/>
                <w14:ligatures w14:val="none"/>
              </w:rPr>
              <w:t>3/</w:t>
            </w:r>
            <w:r w:rsidR="00F06634" w:rsidRPr="007D0EDF">
              <w:rPr>
                <w:rFonts w:ascii="Cambria" w:eastAsia="Times New Roman" w:hAnsi="Cambria" w:cs="Times New Roman"/>
                <w:kern w:val="0"/>
                <w:szCs w:val="20"/>
                <w14:ligatures w14:val="none"/>
              </w:rPr>
              <w:t>09</w:t>
            </w:r>
            <w:r w:rsidR="00CF31F6" w:rsidRPr="007D0EDF">
              <w:rPr>
                <w:rFonts w:ascii="Cambria" w:eastAsia="Times New Roman" w:hAnsi="Cambria" w:cs="Times New Roman"/>
                <w:kern w:val="0"/>
                <w:szCs w:val="20"/>
                <w14:ligatures w14:val="none"/>
              </w:rPr>
              <w:t>/26</w:t>
            </w:r>
          </w:p>
        </w:tc>
        <w:tc>
          <w:tcPr>
            <w:tcW w:w="4913" w:type="dxa"/>
            <w:vAlign w:val="center"/>
          </w:tcPr>
          <w:p w14:paraId="6430F81C" w14:textId="668E67A7" w:rsidR="00CF31F6" w:rsidRPr="007D0EDF" w:rsidRDefault="00242EBE" w:rsidP="007B6A82">
            <w:pPr>
              <w:spacing w:before="40" w:after="40" w:line="240" w:lineRule="exact"/>
              <w:jc w:val="center"/>
              <w:rPr>
                <w:rFonts w:ascii="Cambria" w:eastAsia="Times New Roman" w:hAnsi="Cambria" w:cs="Times New Roman"/>
                <w:kern w:val="0"/>
                <w:szCs w:val="20"/>
                <w14:ligatures w14:val="none"/>
              </w:rPr>
            </w:pPr>
            <w:r w:rsidRPr="007D0EDF">
              <w:rPr>
                <w:rFonts w:ascii="Cambria" w:eastAsia="Times New Roman" w:hAnsi="Cambria" w:cs="Times New Roman"/>
                <w:kern w:val="0"/>
                <w:szCs w:val="20"/>
                <w14:ligatures w14:val="none"/>
              </w:rPr>
              <w:t xml:space="preserve">Created </w:t>
            </w:r>
            <w:r w:rsidR="00546EC8" w:rsidRPr="007D0EDF">
              <w:rPr>
                <w:rFonts w:ascii="Cambria" w:eastAsia="Times New Roman" w:hAnsi="Cambria" w:cs="Times New Roman"/>
                <w:kern w:val="0"/>
                <w:szCs w:val="20"/>
                <w14:ligatures w14:val="none"/>
              </w:rPr>
              <w:t xml:space="preserve">Layout with Table of Contents; </w:t>
            </w:r>
            <w:r w:rsidRPr="007D0EDF">
              <w:rPr>
                <w:rFonts w:ascii="Cambria" w:eastAsia="Times New Roman" w:hAnsi="Cambria" w:cs="Times New Roman"/>
                <w:kern w:val="0"/>
                <w:szCs w:val="20"/>
                <w14:ligatures w14:val="none"/>
              </w:rPr>
              <w:t>Updated</w:t>
            </w:r>
            <w:r w:rsidR="008435DF">
              <w:rPr>
                <w:rFonts w:ascii="Cambria" w:eastAsia="Times New Roman" w:hAnsi="Cambria" w:cs="Times New Roman"/>
                <w:kern w:val="0"/>
                <w:szCs w:val="20"/>
                <w14:ligatures w14:val="none"/>
              </w:rPr>
              <w:t>:</w:t>
            </w:r>
            <w:r w:rsidRPr="007D0EDF">
              <w:rPr>
                <w:rFonts w:ascii="Cambria" w:eastAsia="Times New Roman" w:hAnsi="Cambria" w:cs="Times New Roman"/>
                <w:kern w:val="0"/>
                <w:szCs w:val="20"/>
                <w14:ligatures w14:val="none"/>
              </w:rPr>
              <w:t xml:space="preserve"> Section 1</w:t>
            </w:r>
          </w:p>
        </w:tc>
        <w:tc>
          <w:tcPr>
            <w:tcW w:w="1571" w:type="dxa"/>
            <w:vAlign w:val="center"/>
          </w:tcPr>
          <w:p w14:paraId="45AB3219" w14:textId="77777777" w:rsidR="00CF31F6" w:rsidRPr="007D0EDF" w:rsidRDefault="00CF31F6" w:rsidP="007B6A82">
            <w:pPr>
              <w:spacing w:before="40" w:after="40" w:line="240" w:lineRule="exact"/>
              <w:jc w:val="center"/>
              <w:rPr>
                <w:rFonts w:ascii="Cambria" w:eastAsia="Times New Roman" w:hAnsi="Cambria" w:cs="Times New Roman"/>
                <w:kern w:val="0"/>
                <w:szCs w:val="20"/>
                <w14:ligatures w14:val="none"/>
              </w:rPr>
            </w:pPr>
            <w:r w:rsidRPr="007D0EDF">
              <w:rPr>
                <w:rFonts w:ascii="Cambria" w:eastAsia="Times New Roman" w:hAnsi="Cambria" w:cs="Times New Roman"/>
                <w:kern w:val="0"/>
                <w:szCs w:val="20"/>
                <w14:ligatures w14:val="none"/>
              </w:rPr>
              <w:t>1.1</w:t>
            </w:r>
          </w:p>
        </w:tc>
      </w:tr>
      <w:tr w:rsidR="00CF31F6" w:rsidRPr="007D0EDF" w14:paraId="03981995" w14:textId="77777777" w:rsidTr="007B6A82">
        <w:trPr>
          <w:trHeight w:val="450"/>
        </w:trPr>
        <w:tc>
          <w:tcPr>
            <w:tcW w:w="2142" w:type="dxa"/>
            <w:vAlign w:val="center"/>
          </w:tcPr>
          <w:p w14:paraId="4BBCCDAC" w14:textId="77777777" w:rsidR="00CF31F6" w:rsidRPr="007D0EDF" w:rsidRDefault="00CF31F6" w:rsidP="007B6A82">
            <w:pPr>
              <w:spacing w:before="40" w:after="40" w:line="240" w:lineRule="exact"/>
              <w:jc w:val="center"/>
              <w:rPr>
                <w:rFonts w:ascii="Cambria" w:eastAsia="Times New Roman" w:hAnsi="Cambria" w:cs="Times New Roman"/>
                <w:kern w:val="0"/>
                <w:szCs w:val="20"/>
                <w14:ligatures w14:val="none"/>
              </w:rPr>
            </w:pPr>
            <w:r w:rsidRPr="007D0EDF">
              <w:rPr>
                <w:rFonts w:ascii="Cambria" w:eastAsia="Times New Roman" w:hAnsi="Cambria" w:cs="Times New Roman"/>
                <w:kern w:val="0"/>
                <w:szCs w:val="20"/>
                <w14:ligatures w14:val="none"/>
              </w:rPr>
              <w:t>Connie Rodriguez</w:t>
            </w:r>
          </w:p>
        </w:tc>
        <w:tc>
          <w:tcPr>
            <w:tcW w:w="1160" w:type="dxa"/>
            <w:vAlign w:val="center"/>
          </w:tcPr>
          <w:p w14:paraId="252B2DC8" w14:textId="55FFC4AF" w:rsidR="00CF31F6" w:rsidRPr="007D0EDF" w:rsidRDefault="000105EE" w:rsidP="007B6A82">
            <w:pPr>
              <w:spacing w:before="40" w:after="40" w:line="240" w:lineRule="exact"/>
              <w:jc w:val="center"/>
              <w:rPr>
                <w:rFonts w:ascii="Cambria" w:eastAsia="Times New Roman" w:hAnsi="Cambria" w:cs="Times New Roman"/>
                <w:kern w:val="0"/>
                <w:szCs w:val="20"/>
                <w14:ligatures w14:val="none"/>
              </w:rPr>
            </w:pPr>
            <w:r w:rsidRPr="007D0EDF">
              <w:rPr>
                <w:rFonts w:ascii="Cambria" w:eastAsia="Times New Roman" w:hAnsi="Cambria" w:cs="Times New Roman"/>
                <w:kern w:val="0"/>
                <w:szCs w:val="20"/>
                <w14:ligatures w14:val="none"/>
              </w:rPr>
              <w:t>3/11</w:t>
            </w:r>
            <w:r w:rsidR="00CF31F6" w:rsidRPr="007D0EDF">
              <w:rPr>
                <w:rFonts w:ascii="Cambria" w:eastAsia="Times New Roman" w:hAnsi="Cambria" w:cs="Times New Roman"/>
                <w:kern w:val="0"/>
                <w:szCs w:val="20"/>
                <w14:ligatures w14:val="none"/>
              </w:rPr>
              <w:t>/26</w:t>
            </w:r>
          </w:p>
        </w:tc>
        <w:tc>
          <w:tcPr>
            <w:tcW w:w="4913" w:type="dxa"/>
            <w:vAlign w:val="center"/>
          </w:tcPr>
          <w:p w14:paraId="04881386" w14:textId="736FF925" w:rsidR="00CF31F6" w:rsidRPr="007D0EDF" w:rsidRDefault="00CF31F6" w:rsidP="007B6A82">
            <w:pPr>
              <w:spacing w:before="40" w:after="40" w:line="240" w:lineRule="exact"/>
              <w:jc w:val="center"/>
              <w:rPr>
                <w:rFonts w:ascii="Cambria" w:eastAsia="Times New Roman" w:hAnsi="Cambria" w:cs="Times New Roman"/>
                <w:kern w:val="0"/>
                <w:szCs w:val="20"/>
                <w14:ligatures w14:val="none"/>
              </w:rPr>
            </w:pPr>
            <w:r w:rsidRPr="007D0EDF">
              <w:rPr>
                <w:rFonts w:ascii="Cambria" w:eastAsia="Times New Roman" w:hAnsi="Cambria" w:cs="Times New Roman"/>
                <w:kern w:val="0"/>
                <w:szCs w:val="20"/>
                <w14:ligatures w14:val="none"/>
              </w:rPr>
              <w:t>Updated</w:t>
            </w:r>
            <w:r w:rsidR="008435DF">
              <w:rPr>
                <w:rFonts w:ascii="Cambria" w:eastAsia="Times New Roman" w:hAnsi="Cambria" w:cs="Times New Roman"/>
                <w:kern w:val="0"/>
                <w:szCs w:val="20"/>
                <w14:ligatures w14:val="none"/>
              </w:rPr>
              <w:t>:</w:t>
            </w:r>
            <w:r w:rsidRPr="007D0EDF">
              <w:rPr>
                <w:rFonts w:ascii="Cambria" w:eastAsia="Times New Roman" w:hAnsi="Cambria" w:cs="Times New Roman"/>
                <w:kern w:val="0"/>
                <w:szCs w:val="20"/>
                <w14:ligatures w14:val="none"/>
              </w:rPr>
              <w:t xml:space="preserve"> Section </w:t>
            </w:r>
            <w:r w:rsidR="000105EE" w:rsidRPr="007D0EDF">
              <w:rPr>
                <w:rFonts w:ascii="Cambria" w:eastAsia="Times New Roman" w:hAnsi="Cambria" w:cs="Times New Roman"/>
                <w:kern w:val="0"/>
                <w:szCs w:val="20"/>
                <w14:ligatures w14:val="none"/>
              </w:rPr>
              <w:t>2.1</w:t>
            </w:r>
            <w:r w:rsidR="00AA1C57">
              <w:rPr>
                <w:rFonts w:ascii="Cambria" w:eastAsia="Times New Roman" w:hAnsi="Cambria" w:cs="Times New Roman"/>
                <w:kern w:val="0"/>
                <w:szCs w:val="20"/>
                <w14:ligatures w14:val="none"/>
              </w:rPr>
              <w:t>- 2.2</w:t>
            </w:r>
            <w:r w:rsidR="00AD2669">
              <w:rPr>
                <w:rFonts w:ascii="Cambria" w:eastAsia="Times New Roman" w:hAnsi="Cambria" w:cs="Times New Roman"/>
                <w:kern w:val="0"/>
                <w:szCs w:val="20"/>
                <w14:ligatures w14:val="none"/>
              </w:rPr>
              <w:t>; Section 2.</w:t>
            </w:r>
            <w:r w:rsidR="00786B72">
              <w:rPr>
                <w:rFonts w:ascii="Cambria" w:eastAsia="Times New Roman" w:hAnsi="Cambria" w:cs="Times New Roman"/>
                <w:kern w:val="0"/>
                <w:szCs w:val="20"/>
                <w14:ligatures w14:val="none"/>
              </w:rPr>
              <w:t>4</w:t>
            </w:r>
            <w:r w:rsidR="000105EE" w:rsidRPr="007D0EDF">
              <w:rPr>
                <w:rFonts w:ascii="Cambria" w:eastAsia="Times New Roman" w:hAnsi="Cambria" w:cs="Times New Roman"/>
                <w:kern w:val="0"/>
                <w:szCs w:val="20"/>
                <w14:ligatures w14:val="none"/>
              </w:rPr>
              <w:t xml:space="preserve"> </w:t>
            </w:r>
            <w:r w:rsidR="00AD2669">
              <w:rPr>
                <w:rFonts w:ascii="Cambria" w:eastAsia="Times New Roman" w:hAnsi="Cambria" w:cs="Times New Roman"/>
                <w:kern w:val="0"/>
                <w:szCs w:val="20"/>
                <w14:ligatures w14:val="none"/>
              </w:rPr>
              <w:t>–</w:t>
            </w:r>
            <w:r w:rsidR="000105EE" w:rsidRPr="007D0EDF">
              <w:rPr>
                <w:rFonts w:ascii="Cambria" w:eastAsia="Times New Roman" w:hAnsi="Cambria" w:cs="Times New Roman"/>
                <w:kern w:val="0"/>
                <w:szCs w:val="20"/>
                <w14:ligatures w14:val="none"/>
              </w:rPr>
              <w:t xml:space="preserve"> 2</w:t>
            </w:r>
            <w:r w:rsidR="00AD2669">
              <w:rPr>
                <w:rFonts w:ascii="Cambria" w:eastAsia="Times New Roman" w:hAnsi="Cambria" w:cs="Times New Roman"/>
                <w:kern w:val="0"/>
                <w:szCs w:val="20"/>
                <w14:ligatures w14:val="none"/>
              </w:rPr>
              <w:t>.5</w:t>
            </w:r>
          </w:p>
        </w:tc>
        <w:tc>
          <w:tcPr>
            <w:tcW w:w="1571" w:type="dxa"/>
            <w:vAlign w:val="center"/>
          </w:tcPr>
          <w:p w14:paraId="7361A231" w14:textId="77777777" w:rsidR="00CF31F6" w:rsidRPr="007D0EDF" w:rsidRDefault="00CF31F6" w:rsidP="007B6A82">
            <w:pPr>
              <w:spacing w:before="40" w:after="40" w:line="240" w:lineRule="exact"/>
              <w:jc w:val="center"/>
              <w:rPr>
                <w:rFonts w:ascii="Cambria" w:eastAsia="Times New Roman" w:hAnsi="Cambria" w:cs="Times New Roman"/>
                <w:kern w:val="0"/>
                <w:szCs w:val="20"/>
                <w14:ligatures w14:val="none"/>
              </w:rPr>
            </w:pPr>
            <w:r w:rsidRPr="007D0EDF">
              <w:rPr>
                <w:rFonts w:ascii="Cambria" w:eastAsia="Times New Roman" w:hAnsi="Cambria" w:cs="Times New Roman"/>
                <w:kern w:val="0"/>
                <w:szCs w:val="20"/>
                <w14:ligatures w14:val="none"/>
              </w:rPr>
              <w:t>1.2</w:t>
            </w:r>
          </w:p>
        </w:tc>
      </w:tr>
      <w:tr w:rsidR="0005294E" w:rsidRPr="007D0EDF" w14:paraId="712BA7B4" w14:textId="77777777" w:rsidTr="007B6A82">
        <w:trPr>
          <w:trHeight w:val="450"/>
        </w:trPr>
        <w:tc>
          <w:tcPr>
            <w:tcW w:w="2142" w:type="dxa"/>
            <w:vAlign w:val="center"/>
          </w:tcPr>
          <w:p w14:paraId="3FF37CD8" w14:textId="2EEB03AF" w:rsidR="0005294E" w:rsidRPr="007D0EDF" w:rsidRDefault="0005294E"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7B094FB2" w14:textId="0EFF1996" w:rsidR="0005294E"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3/12/26</w:t>
            </w:r>
          </w:p>
        </w:tc>
        <w:tc>
          <w:tcPr>
            <w:tcW w:w="4913" w:type="dxa"/>
            <w:vAlign w:val="center"/>
          </w:tcPr>
          <w:p w14:paraId="2F4348B7" w14:textId="278ADC67" w:rsidR="0005294E" w:rsidRPr="007D0EDF" w:rsidRDefault="00AD2669"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Updated</w:t>
            </w:r>
            <w:r w:rsidR="008435DF">
              <w:rPr>
                <w:rFonts w:ascii="Cambria" w:eastAsia="Times New Roman" w:hAnsi="Cambria" w:cs="Times New Roman"/>
                <w:kern w:val="0"/>
                <w:szCs w:val="20"/>
                <w14:ligatures w14:val="none"/>
              </w:rPr>
              <w:t>:</w:t>
            </w:r>
            <w:r>
              <w:rPr>
                <w:rFonts w:ascii="Cambria" w:eastAsia="Times New Roman" w:hAnsi="Cambria" w:cs="Times New Roman"/>
                <w:kern w:val="0"/>
                <w:szCs w:val="20"/>
                <w14:ligatures w14:val="none"/>
              </w:rPr>
              <w:t xml:space="preserve"> Section 2.3</w:t>
            </w:r>
            <w:r w:rsidR="001E44C5">
              <w:rPr>
                <w:rFonts w:ascii="Cambria" w:eastAsia="Times New Roman" w:hAnsi="Cambria" w:cs="Times New Roman"/>
                <w:kern w:val="0"/>
                <w:szCs w:val="20"/>
                <w14:ligatures w14:val="none"/>
              </w:rPr>
              <w:t>; Section 3.1 – 3.2</w:t>
            </w:r>
          </w:p>
        </w:tc>
        <w:tc>
          <w:tcPr>
            <w:tcW w:w="1571" w:type="dxa"/>
            <w:vAlign w:val="center"/>
          </w:tcPr>
          <w:p w14:paraId="4349616F" w14:textId="776DBD3C" w:rsidR="0005294E"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1.3</w:t>
            </w:r>
          </w:p>
        </w:tc>
      </w:tr>
      <w:tr w:rsidR="0005294E" w:rsidRPr="007D0EDF" w14:paraId="3CB94056" w14:textId="77777777" w:rsidTr="007B6A82">
        <w:trPr>
          <w:trHeight w:val="450"/>
        </w:trPr>
        <w:tc>
          <w:tcPr>
            <w:tcW w:w="2142" w:type="dxa"/>
            <w:vAlign w:val="center"/>
          </w:tcPr>
          <w:p w14:paraId="6196A3E3" w14:textId="621618AC" w:rsidR="0005294E"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6B1A30BA" w14:textId="318E93D5" w:rsidR="0005294E"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3/13/26</w:t>
            </w:r>
          </w:p>
        </w:tc>
        <w:tc>
          <w:tcPr>
            <w:tcW w:w="4913" w:type="dxa"/>
            <w:vAlign w:val="center"/>
          </w:tcPr>
          <w:p w14:paraId="66CC33AC" w14:textId="36AEC185" w:rsidR="0005294E" w:rsidRPr="007D0EDF" w:rsidRDefault="008435DF"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Updated:</w:t>
            </w:r>
            <w:r w:rsidR="00455DA8">
              <w:rPr>
                <w:rFonts w:ascii="Cambria" w:eastAsia="Times New Roman" w:hAnsi="Cambria" w:cs="Times New Roman"/>
                <w:kern w:val="0"/>
                <w:szCs w:val="20"/>
                <w14:ligatures w14:val="none"/>
              </w:rPr>
              <w:t xml:space="preserve"> </w:t>
            </w:r>
            <w:r w:rsidR="001E44C5">
              <w:rPr>
                <w:rFonts w:ascii="Cambria" w:eastAsia="Times New Roman" w:hAnsi="Cambria" w:cs="Times New Roman"/>
                <w:kern w:val="0"/>
                <w:szCs w:val="20"/>
                <w14:ligatures w14:val="none"/>
              </w:rPr>
              <w:t>Section 3.3 – 3.9</w:t>
            </w:r>
          </w:p>
        </w:tc>
        <w:tc>
          <w:tcPr>
            <w:tcW w:w="1571" w:type="dxa"/>
            <w:vAlign w:val="center"/>
          </w:tcPr>
          <w:p w14:paraId="42E74119" w14:textId="5BBB826E" w:rsidR="0005294E"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1.4</w:t>
            </w:r>
          </w:p>
        </w:tc>
      </w:tr>
      <w:tr w:rsidR="007B6A82" w:rsidRPr="007D0EDF" w14:paraId="49BD5BA9" w14:textId="77777777" w:rsidTr="007B6A82">
        <w:trPr>
          <w:trHeight w:val="450"/>
        </w:trPr>
        <w:tc>
          <w:tcPr>
            <w:tcW w:w="2142" w:type="dxa"/>
            <w:vAlign w:val="center"/>
          </w:tcPr>
          <w:p w14:paraId="7A5D645A" w14:textId="7238BE7E"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6BDFCBA6" w14:textId="2A6FC97D"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3/14/26</w:t>
            </w:r>
          </w:p>
        </w:tc>
        <w:tc>
          <w:tcPr>
            <w:tcW w:w="4913" w:type="dxa"/>
            <w:vAlign w:val="center"/>
          </w:tcPr>
          <w:p w14:paraId="0394A25C" w14:textId="1ACBD91A" w:rsidR="007B6A82" w:rsidRPr="007D0EDF" w:rsidRDefault="003C197F"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 xml:space="preserve">Updated: </w:t>
            </w:r>
            <w:r w:rsidR="001E44C5">
              <w:rPr>
                <w:rFonts w:ascii="Cambria" w:eastAsia="Times New Roman" w:hAnsi="Cambria" w:cs="Times New Roman"/>
                <w:kern w:val="0"/>
                <w:szCs w:val="20"/>
                <w14:ligatures w14:val="none"/>
              </w:rPr>
              <w:t>Section 4</w:t>
            </w:r>
          </w:p>
        </w:tc>
        <w:tc>
          <w:tcPr>
            <w:tcW w:w="1571" w:type="dxa"/>
            <w:vAlign w:val="center"/>
          </w:tcPr>
          <w:p w14:paraId="78254B0E" w14:textId="2E66028D"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1.5</w:t>
            </w:r>
          </w:p>
        </w:tc>
      </w:tr>
      <w:tr w:rsidR="007B6A82" w:rsidRPr="007D0EDF" w14:paraId="2B6D4EF7" w14:textId="77777777" w:rsidTr="007B6A82">
        <w:trPr>
          <w:trHeight w:val="450"/>
        </w:trPr>
        <w:tc>
          <w:tcPr>
            <w:tcW w:w="2142" w:type="dxa"/>
            <w:vAlign w:val="center"/>
          </w:tcPr>
          <w:p w14:paraId="367A9884" w14:textId="0E3ACBFF"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1839D7B2" w14:textId="7F5D30C4"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3/15/26</w:t>
            </w:r>
          </w:p>
        </w:tc>
        <w:tc>
          <w:tcPr>
            <w:tcW w:w="4913" w:type="dxa"/>
            <w:vAlign w:val="center"/>
          </w:tcPr>
          <w:p w14:paraId="7E149609" w14:textId="066986DF" w:rsidR="007B6A82" w:rsidRPr="007D0EDF" w:rsidRDefault="001E44C5"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 xml:space="preserve">Updated: Section </w:t>
            </w:r>
            <w:r w:rsidR="001F6BAB">
              <w:rPr>
                <w:rFonts w:ascii="Cambria" w:eastAsia="Times New Roman" w:hAnsi="Cambria" w:cs="Times New Roman"/>
                <w:kern w:val="0"/>
                <w:szCs w:val="20"/>
                <w14:ligatures w14:val="none"/>
              </w:rPr>
              <w:t>4</w:t>
            </w:r>
          </w:p>
        </w:tc>
        <w:tc>
          <w:tcPr>
            <w:tcW w:w="1571" w:type="dxa"/>
            <w:vAlign w:val="center"/>
          </w:tcPr>
          <w:p w14:paraId="76CCD752" w14:textId="0D498435"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1.6</w:t>
            </w:r>
          </w:p>
        </w:tc>
      </w:tr>
      <w:tr w:rsidR="007B6A82" w:rsidRPr="007D0EDF" w14:paraId="62ADEFB5" w14:textId="77777777" w:rsidTr="007B6A82">
        <w:trPr>
          <w:trHeight w:val="450"/>
        </w:trPr>
        <w:tc>
          <w:tcPr>
            <w:tcW w:w="2142" w:type="dxa"/>
            <w:vAlign w:val="center"/>
          </w:tcPr>
          <w:p w14:paraId="6BA0FD2D" w14:textId="4B1696D8"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1A1D9A5D" w14:textId="73570E29"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3/16/26</w:t>
            </w:r>
          </w:p>
        </w:tc>
        <w:tc>
          <w:tcPr>
            <w:tcW w:w="4913" w:type="dxa"/>
            <w:vAlign w:val="center"/>
          </w:tcPr>
          <w:p w14:paraId="7CB7B4BA" w14:textId="7A93C3B0" w:rsidR="007B6A82" w:rsidRPr="007D0EDF" w:rsidRDefault="00F90EF4"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 xml:space="preserve">Updated: Section </w:t>
            </w:r>
            <w:r w:rsidR="00C727D8">
              <w:rPr>
                <w:rFonts w:ascii="Cambria" w:eastAsia="Times New Roman" w:hAnsi="Cambria" w:cs="Times New Roman"/>
                <w:kern w:val="0"/>
                <w:szCs w:val="20"/>
                <w14:ligatures w14:val="none"/>
              </w:rPr>
              <w:t>6</w:t>
            </w:r>
          </w:p>
        </w:tc>
        <w:tc>
          <w:tcPr>
            <w:tcW w:w="1571" w:type="dxa"/>
            <w:vAlign w:val="center"/>
          </w:tcPr>
          <w:p w14:paraId="2E9D46B2" w14:textId="100F7E8F"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1.7</w:t>
            </w:r>
          </w:p>
        </w:tc>
      </w:tr>
      <w:tr w:rsidR="007B6A82" w:rsidRPr="007D0EDF" w14:paraId="4F4B164B" w14:textId="77777777" w:rsidTr="007B6A82">
        <w:trPr>
          <w:trHeight w:val="450"/>
        </w:trPr>
        <w:tc>
          <w:tcPr>
            <w:tcW w:w="2142" w:type="dxa"/>
            <w:vAlign w:val="center"/>
          </w:tcPr>
          <w:p w14:paraId="35B3E84A" w14:textId="59CDAC80"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51E3356D" w14:textId="3E14C93A" w:rsidR="007B6A82"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3/17/26</w:t>
            </w:r>
          </w:p>
        </w:tc>
        <w:tc>
          <w:tcPr>
            <w:tcW w:w="4913" w:type="dxa"/>
            <w:vAlign w:val="center"/>
          </w:tcPr>
          <w:p w14:paraId="14856892" w14:textId="201D0E8A" w:rsidR="00F90EF4" w:rsidRPr="007D0EDF" w:rsidRDefault="00F90EF4" w:rsidP="00F90EF4">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 xml:space="preserve">Updated: Section </w:t>
            </w:r>
            <w:r w:rsidR="00C727D8">
              <w:rPr>
                <w:rFonts w:ascii="Cambria" w:eastAsia="Times New Roman" w:hAnsi="Cambria" w:cs="Times New Roman"/>
                <w:kern w:val="0"/>
                <w:szCs w:val="20"/>
                <w14:ligatures w14:val="none"/>
              </w:rPr>
              <w:t>6</w:t>
            </w:r>
          </w:p>
        </w:tc>
        <w:tc>
          <w:tcPr>
            <w:tcW w:w="1571" w:type="dxa"/>
            <w:vAlign w:val="center"/>
          </w:tcPr>
          <w:p w14:paraId="5D0977F0" w14:textId="572F3CB7"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1.8</w:t>
            </w:r>
          </w:p>
        </w:tc>
      </w:tr>
      <w:tr w:rsidR="007B6A82" w:rsidRPr="007D0EDF" w14:paraId="226B07A8" w14:textId="77777777" w:rsidTr="007B6A82">
        <w:trPr>
          <w:trHeight w:val="450"/>
        </w:trPr>
        <w:tc>
          <w:tcPr>
            <w:tcW w:w="2142" w:type="dxa"/>
            <w:vAlign w:val="center"/>
          </w:tcPr>
          <w:p w14:paraId="1D7C1448" w14:textId="4D74E58A"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3C22CEE5" w14:textId="6C02DDBC" w:rsidR="007B6A82"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3/18/26</w:t>
            </w:r>
          </w:p>
        </w:tc>
        <w:tc>
          <w:tcPr>
            <w:tcW w:w="4913" w:type="dxa"/>
            <w:vAlign w:val="center"/>
          </w:tcPr>
          <w:p w14:paraId="1E67FEA3" w14:textId="35EDF8F2" w:rsidR="007B6A82" w:rsidRPr="007D0EDF" w:rsidRDefault="00F90EF4"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 xml:space="preserve">Updated: Section </w:t>
            </w:r>
            <w:r w:rsidR="0024152B">
              <w:rPr>
                <w:rFonts w:ascii="Cambria" w:eastAsia="Times New Roman" w:hAnsi="Cambria" w:cs="Times New Roman"/>
                <w:kern w:val="0"/>
                <w:szCs w:val="20"/>
                <w14:ligatures w14:val="none"/>
              </w:rPr>
              <w:t>7</w:t>
            </w:r>
          </w:p>
        </w:tc>
        <w:tc>
          <w:tcPr>
            <w:tcW w:w="1571" w:type="dxa"/>
            <w:vAlign w:val="center"/>
          </w:tcPr>
          <w:p w14:paraId="16A065B8" w14:textId="7C215777" w:rsidR="007B6A82" w:rsidRPr="007D0EDF" w:rsidRDefault="007B6A82"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1.9</w:t>
            </w:r>
          </w:p>
        </w:tc>
      </w:tr>
      <w:tr w:rsidR="001F6BAB" w:rsidRPr="007D0EDF" w14:paraId="07095CDA" w14:textId="77777777" w:rsidTr="007B6A82">
        <w:trPr>
          <w:trHeight w:val="450"/>
        </w:trPr>
        <w:tc>
          <w:tcPr>
            <w:tcW w:w="2142" w:type="dxa"/>
            <w:vAlign w:val="center"/>
          </w:tcPr>
          <w:p w14:paraId="16D5B683" w14:textId="186FE8CA"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1FC770D2" w14:textId="3A981702"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3/19/26</w:t>
            </w:r>
          </w:p>
        </w:tc>
        <w:tc>
          <w:tcPr>
            <w:tcW w:w="4913" w:type="dxa"/>
            <w:vAlign w:val="center"/>
          </w:tcPr>
          <w:p w14:paraId="413FE8BA" w14:textId="545EF462"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 xml:space="preserve">Updated: Section </w:t>
            </w:r>
            <w:r w:rsidR="0024152B">
              <w:rPr>
                <w:rFonts w:ascii="Cambria" w:eastAsia="Times New Roman" w:hAnsi="Cambria" w:cs="Times New Roman"/>
                <w:kern w:val="0"/>
                <w:szCs w:val="20"/>
                <w14:ligatures w14:val="none"/>
              </w:rPr>
              <w:t>8</w:t>
            </w:r>
          </w:p>
        </w:tc>
        <w:tc>
          <w:tcPr>
            <w:tcW w:w="1571" w:type="dxa"/>
            <w:vAlign w:val="center"/>
          </w:tcPr>
          <w:p w14:paraId="4BD00980" w14:textId="0E0D57D9"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2.0</w:t>
            </w:r>
          </w:p>
        </w:tc>
      </w:tr>
      <w:tr w:rsidR="001F6BAB" w:rsidRPr="007D0EDF" w14:paraId="2CABD8C9" w14:textId="77777777" w:rsidTr="007B6A82">
        <w:trPr>
          <w:trHeight w:val="450"/>
        </w:trPr>
        <w:tc>
          <w:tcPr>
            <w:tcW w:w="2142" w:type="dxa"/>
            <w:vAlign w:val="center"/>
          </w:tcPr>
          <w:p w14:paraId="764FB2E1" w14:textId="2F7DF3FD"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6A8E56B3" w14:textId="26629827"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3/20/26</w:t>
            </w:r>
          </w:p>
        </w:tc>
        <w:tc>
          <w:tcPr>
            <w:tcW w:w="4913" w:type="dxa"/>
            <w:vAlign w:val="center"/>
          </w:tcPr>
          <w:p w14:paraId="71A0FFB2" w14:textId="6EBBBE81"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 xml:space="preserve">Updated: Section </w:t>
            </w:r>
            <w:r w:rsidR="0024152B">
              <w:rPr>
                <w:rFonts w:ascii="Cambria" w:eastAsia="Times New Roman" w:hAnsi="Cambria" w:cs="Times New Roman"/>
                <w:kern w:val="0"/>
                <w:szCs w:val="20"/>
                <w14:ligatures w14:val="none"/>
              </w:rPr>
              <w:t>5</w:t>
            </w:r>
          </w:p>
        </w:tc>
        <w:tc>
          <w:tcPr>
            <w:tcW w:w="1571" w:type="dxa"/>
            <w:vAlign w:val="center"/>
          </w:tcPr>
          <w:p w14:paraId="487E345E" w14:textId="2B8FD637"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2.1</w:t>
            </w:r>
          </w:p>
        </w:tc>
      </w:tr>
      <w:tr w:rsidR="001F6BAB" w:rsidRPr="007D0EDF" w14:paraId="3F1E1155" w14:textId="77777777" w:rsidTr="007B6A82">
        <w:trPr>
          <w:trHeight w:val="450"/>
        </w:trPr>
        <w:tc>
          <w:tcPr>
            <w:tcW w:w="2142" w:type="dxa"/>
            <w:vAlign w:val="center"/>
          </w:tcPr>
          <w:p w14:paraId="5F64787A" w14:textId="562A8E4D"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2C6EB84A" w14:textId="543D16A5"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3/21/26</w:t>
            </w:r>
          </w:p>
        </w:tc>
        <w:tc>
          <w:tcPr>
            <w:tcW w:w="4913" w:type="dxa"/>
            <w:vAlign w:val="center"/>
          </w:tcPr>
          <w:p w14:paraId="2EA0ABCD" w14:textId="2ECE0AF7" w:rsidR="001F6BAB" w:rsidRDefault="0024152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Updated Section 5</w:t>
            </w:r>
          </w:p>
        </w:tc>
        <w:tc>
          <w:tcPr>
            <w:tcW w:w="1571" w:type="dxa"/>
            <w:vAlign w:val="center"/>
          </w:tcPr>
          <w:p w14:paraId="64EBA4CC" w14:textId="69EB169C"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2.2</w:t>
            </w:r>
          </w:p>
        </w:tc>
      </w:tr>
      <w:tr w:rsidR="001F6BAB" w:rsidRPr="007D0EDF" w14:paraId="72581B5D" w14:textId="77777777" w:rsidTr="007B6A82">
        <w:trPr>
          <w:trHeight w:val="450"/>
        </w:trPr>
        <w:tc>
          <w:tcPr>
            <w:tcW w:w="2142" w:type="dxa"/>
            <w:vAlign w:val="center"/>
          </w:tcPr>
          <w:p w14:paraId="16F575E1" w14:textId="23F19AC6"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61B807C9" w14:textId="16331C75"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3/22/26</w:t>
            </w:r>
          </w:p>
        </w:tc>
        <w:tc>
          <w:tcPr>
            <w:tcW w:w="4913" w:type="dxa"/>
            <w:vAlign w:val="center"/>
          </w:tcPr>
          <w:p w14:paraId="6C0F9C0F" w14:textId="56467677"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 xml:space="preserve">Finalized: Sections </w:t>
            </w:r>
            <w:r w:rsidR="0024152B">
              <w:rPr>
                <w:rFonts w:ascii="Cambria" w:eastAsia="Times New Roman" w:hAnsi="Cambria" w:cs="Times New Roman"/>
                <w:kern w:val="0"/>
                <w:szCs w:val="20"/>
                <w14:ligatures w14:val="none"/>
              </w:rPr>
              <w:t>1-</w:t>
            </w:r>
            <w:r w:rsidR="00BD655B">
              <w:rPr>
                <w:rFonts w:ascii="Cambria" w:eastAsia="Times New Roman" w:hAnsi="Cambria" w:cs="Times New Roman"/>
                <w:kern w:val="0"/>
                <w:szCs w:val="20"/>
                <w14:ligatures w14:val="none"/>
              </w:rPr>
              <w:t>3</w:t>
            </w:r>
          </w:p>
        </w:tc>
        <w:tc>
          <w:tcPr>
            <w:tcW w:w="1571" w:type="dxa"/>
            <w:vAlign w:val="center"/>
          </w:tcPr>
          <w:p w14:paraId="2DE2D6D3" w14:textId="476D8B1A" w:rsidR="001F6BAB" w:rsidRDefault="001F6BA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2.3</w:t>
            </w:r>
          </w:p>
        </w:tc>
      </w:tr>
      <w:tr w:rsidR="0024152B" w:rsidRPr="007D0EDF" w14:paraId="1F79A601" w14:textId="77777777" w:rsidTr="007B6A82">
        <w:trPr>
          <w:trHeight w:val="450"/>
        </w:trPr>
        <w:tc>
          <w:tcPr>
            <w:tcW w:w="2142" w:type="dxa"/>
            <w:vAlign w:val="center"/>
          </w:tcPr>
          <w:p w14:paraId="6A1D8642" w14:textId="272FCEA3" w:rsidR="0024152B" w:rsidRDefault="0024152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09B47470" w14:textId="6B4203BA" w:rsidR="0024152B" w:rsidRDefault="0024152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3/23/26</w:t>
            </w:r>
          </w:p>
        </w:tc>
        <w:tc>
          <w:tcPr>
            <w:tcW w:w="4913" w:type="dxa"/>
            <w:vAlign w:val="center"/>
          </w:tcPr>
          <w:p w14:paraId="6AE393B9" w14:textId="095242C6" w:rsidR="0024152B" w:rsidRDefault="0024152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 xml:space="preserve">Finalized: Sections </w:t>
            </w:r>
            <w:r w:rsidR="00BD655B">
              <w:rPr>
                <w:rFonts w:ascii="Cambria" w:eastAsia="Times New Roman" w:hAnsi="Cambria" w:cs="Times New Roman"/>
                <w:kern w:val="0"/>
                <w:szCs w:val="20"/>
                <w14:ligatures w14:val="none"/>
              </w:rPr>
              <w:t>4-6</w:t>
            </w:r>
          </w:p>
        </w:tc>
        <w:tc>
          <w:tcPr>
            <w:tcW w:w="1571" w:type="dxa"/>
            <w:vAlign w:val="center"/>
          </w:tcPr>
          <w:p w14:paraId="37A71266" w14:textId="1D296AAB" w:rsidR="0024152B" w:rsidRDefault="0024152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2.4</w:t>
            </w:r>
          </w:p>
        </w:tc>
      </w:tr>
      <w:tr w:rsidR="00BD655B" w:rsidRPr="007D0EDF" w14:paraId="19FDCF29" w14:textId="77777777" w:rsidTr="007B6A82">
        <w:trPr>
          <w:trHeight w:val="450"/>
        </w:trPr>
        <w:tc>
          <w:tcPr>
            <w:tcW w:w="2142" w:type="dxa"/>
            <w:vAlign w:val="center"/>
          </w:tcPr>
          <w:p w14:paraId="6278EC95" w14:textId="2BAE8614" w:rsidR="00BD655B" w:rsidRDefault="00BD655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5419082A" w14:textId="52859ABF" w:rsidR="00BD655B" w:rsidRDefault="00BD655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3/24/26</w:t>
            </w:r>
          </w:p>
        </w:tc>
        <w:tc>
          <w:tcPr>
            <w:tcW w:w="4913" w:type="dxa"/>
            <w:vAlign w:val="center"/>
          </w:tcPr>
          <w:p w14:paraId="5F5B0CA5" w14:textId="2B6E700D" w:rsidR="00BD655B" w:rsidRDefault="00BD655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Finalized</w:t>
            </w:r>
            <w:r w:rsidR="00053864">
              <w:rPr>
                <w:rFonts w:ascii="Cambria" w:eastAsia="Times New Roman" w:hAnsi="Cambria" w:cs="Times New Roman"/>
                <w:kern w:val="0"/>
                <w:szCs w:val="20"/>
                <w14:ligatures w14:val="none"/>
              </w:rPr>
              <w:t>:</w:t>
            </w:r>
            <w:r>
              <w:rPr>
                <w:rFonts w:ascii="Cambria" w:eastAsia="Times New Roman" w:hAnsi="Cambria" w:cs="Times New Roman"/>
                <w:kern w:val="0"/>
                <w:szCs w:val="20"/>
                <w14:ligatures w14:val="none"/>
              </w:rPr>
              <w:t xml:space="preserve"> Section 7</w:t>
            </w:r>
          </w:p>
        </w:tc>
        <w:tc>
          <w:tcPr>
            <w:tcW w:w="1571" w:type="dxa"/>
            <w:vAlign w:val="center"/>
          </w:tcPr>
          <w:p w14:paraId="43010A88" w14:textId="0B12CD51" w:rsidR="00BD655B" w:rsidRDefault="00BD655B"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2.5</w:t>
            </w:r>
          </w:p>
        </w:tc>
      </w:tr>
      <w:tr w:rsidR="00053864" w:rsidRPr="007D0EDF" w14:paraId="7C024A15" w14:textId="77777777" w:rsidTr="007B6A82">
        <w:trPr>
          <w:trHeight w:val="450"/>
        </w:trPr>
        <w:tc>
          <w:tcPr>
            <w:tcW w:w="2142" w:type="dxa"/>
            <w:vAlign w:val="center"/>
          </w:tcPr>
          <w:p w14:paraId="2371C0DA" w14:textId="1A18280E" w:rsidR="00053864" w:rsidRDefault="00053864"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Connie Rodriguez</w:t>
            </w:r>
          </w:p>
        </w:tc>
        <w:tc>
          <w:tcPr>
            <w:tcW w:w="1160" w:type="dxa"/>
            <w:vAlign w:val="center"/>
          </w:tcPr>
          <w:p w14:paraId="5E00324D" w14:textId="14A6D3E4" w:rsidR="00053864" w:rsidRDefault="00053864"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3/25/26</w:t>
            </w:r>
          </w:p>
        </w:tc>
        <w:tc>
          <w:tcPr>
            <w:tcW w:w="4913" w:type="dxa"/>
            <w:vAlign w:val="center"/>
          </w:tcPr>
          <w:p w14:paraId="48969C46" w14:textId="422BF54D" w:rsidR="00053864" w:rsidRDefault="00053864"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Finalized: Section 8</w:t>
            </w:r>
          </w:p>
        </w:tc>
        <w:tc>
          <w:tcPr>
            <w:tcW w:w="1571" w:type="dxa"/>
            <w:vAlign w:val="center"/>
          </w:tcPr>
          <w:p w14:paraId="54F5FD46" w14:textId="343EB214" w:rsidR="00053864" w:rsidRDefault="00053864" w:rsidP="007B6A82">
            <w:pPr>
              <w:spacing w:before="40" w:after="40" w:line="240" w:lineRule="exact"/>
              <w:jc w:val="center"/>
              <w:rPr>
                <w:rFonts w:ascii="Cambria" w:eastAsia="Times New Roman" w:hAnsi="Cambria" w:cs="Times New Roman"/>
                <w:kern w:val="0"/>
                <w:szCs w:val="20"/>
                <w14:ligatures w14:val="none"/>
              </w:rPr>
            </w:pPr>
            <w:r>
              <w:rPr>
                <w:rFonts w:ascii="Cambria" w:eastAsia="Times New Roman" w:hAnsi="Cambria" w:cs="Times New Roman"/>
                <w:kern w:val="0"/>
                <w:szCs w:val="20"/>
                <w14:ligatures w14:val="none"/>
              </w:rPr>
              <w:t>2.6</w:t>
            </w:r>
          </w:p>
        </w:tc>
      </w:tr>
    </w:tbl>
    <w:p w14:paraId="7D1A0C44" w14:textId="77777777" w:rsidR="00CF31F6" w:rsidRPr="007D0EDF" w:rsidRDefault="00CF31F6" w:rsidP="00CF31F6">
      <w:pPr>
        <w:rPr>
          <w:rFonts w:ascii="Cambria" w:hAnsi="Cambria"/>
          <w:b/>
          <w:bCs/>
          <w:sz w:val="32"/>
          <w:szCs w:val="32"/>
        </w:rPr>
      </w:pPr>
    </w:p>
    <w:p w14:paraId="61770408" w14:textId="77777777" w:rsidR="000102AD" w:rsidRPr="007D0EDF" w:rsidRDefault="000102AD" w:rsidP="000102AD">
      <w:pPr>
        <w:spacing w:after="0"/>
        <w:rPr>
          <w:rFonts w:ascii="Cambria" w:hAnsi="Cambria" w:cs="Arial"/>
        </w:rPr>
      </w:pPr>
    </w:p>
    <w:p w14:paraId="66916420" w14:textId="77777777" w:rsidR="000102AD" w:rsidRDefault="000102AD" w:rsidP="000102AD">
      <w:pPr>
        <w:spacing w:after="0"/>
        <w:rPr>
          <w:rFonts w:ascii="Cambria" w:hAnsi="Cambria" w:cs="Arial"/>
        </w:rPr>
      </w:pPr>
    </w:p>
    <w:p w14:paraId="7937C53F" w14:textId="77777777" w:rsidR="0083347B" w:rsidRDefault="0083347B" w:rsidP="000102AD">
      <w:pPr>
        <w:spacing w:after="0"/>
        <w:rPr>
          <w:rFonts w:ascii="Cambria" w:hAnsi="Cambria" w:cs="Arial"/>
        </w:rPr>
      </w:pPr>
    </w:p>
    <w:p w14:paraId="0D9ACB83" w14:textId="77777777" w:rsidR="0083347B" w:rsidRDefault="0083347B" w:rsidP="000102AD">
      <w:pPr>
        <w:spacing w:after="0"/>
        <w:rPr>
          <w:rFonts w:ascii="Cambria" w:hAnsi="Cambria" w:cs="Arial"/>
        </w:rPr>
      </w:pPr>
    </w:p>
    <w:p w14:paraId="224651DA" w14:textId="77777777" w:rsidR="0083347B" w:rsidRDefault="0083347B" w:rsidP="000102AD">
      <w:pPr>
        <w:spacing w:after="0"/>
        <w:rPr>
          <w:rFonts w:ascii="Cambria" w:hAnsi="Cambria" w:cs="Arial"/>
        </w:rPr>
      </w:pPr>
    </w:p>
    <w:p w14:paraId="67B85FA9" w14:textId="77777777" w:rsidR="0083347B" w:rsidRDefault="0083347B" w:rsidP="000102AD">
      <w:pPr>
        <w:spacing w:after="0"/>
        <w:rPr>
          <w:rFonts w:ascii="Cambria" w:hAnsi="Cambria" w:cs="Arial"/>
        </w:rPr>
      </w:pPr>
    </w:p>
    <w:p w14:paraId="62B9BF4B" w14:textId="77777777" w:rsidR="00741382" w:rsidRDefault="00741382" w:rsidP="000102AD">
      <w:pPr>
        <w:spacing w:after="0"/>
        <w:rPr>
          <w:rFonts w:ascii="Cambria" w:hAnsi="Cambria" w:cs="Arial"/>
        </w:rPr>
      </w:pPr>
    </w:p>
    <w:p w14:paraId="388B40FD" w14:textId="77777777" w:rsidR="00741382" w:rsidRDefault="00741382" w:rsidP="000102AD">
      <w:pPr>
        <w:spacing w:after="0"/>
        <w:rPr>
          <w:rFonts w:ascii="Cambria" w:hAnsi="Cambria" w:cs="Arial"/>
        </w:rPr>
      </w:pPr>
    </w:p>
    <w:p w14:paraId="2DF0E562" w14:textId="77777777" w:rsidR="00741382" w:rsidRDefault="00741382" w:rsidP="000102AD">
      <w:pPr>
        <w:spacing w:after="0"/>
        <w:rPr>
          <w:rFonts w:ascii="Cambria" w:hAnsi="Cambria" w:cs="Arial"/>
        </w:rPr>
      </w:pPr>
    </w:p>
    <w:p w14:paraId="75DCAF56" w14:textId="77777777" w:rsidR="00741382" w:rsidRDefault="00741382" w:rsidP="000102AD">
      <w:pPr>
        <w:spacing w:after="0"/>
        <w:rPr>
          <w:rFonts w:ascii="Cambria" w:hAnsi="Cambria" w:cs="Arial"/>
        </w:rPr>
      </w:pPr>
    </w:p>
    <w:p w14:paraId="0B6B4B9C" w14:textId="30C8429E" w:rsidR="000102AD" w:rsidRPr="00A13398" w:rsidRDefault="00774A85" w:rsidP="00774A85">
      <w:pPr>
        <w:pStyle w:val="Heading1"/>
        <w:numPr>
          <w:ilvl w:val="0"/>
          <w:numId w:val="1"/>
        </w:numPr>
        <w:rPr>
          <w:rFonts w:ascii="Cambria" w:hAnsi="Cambria"/>
          <w:b/>
          <w:bCs/>
          <w:color w:val="000000" w:themeColor="text1"/>
        </w:rPr>
      </w:pPr>
      <w:bookmarkStart w:id="2" w:name="_Toc225362068"/>
      <w:r w:rsidRPr="00A13398">
        <w:rPr>
          <w:rFonts w:ascii="Cambria" w:hAnsi="Cambria"/>
          <w:b/>
          <w:bCs/>
          <w:color w:val="000000" w:themeColor="text1"/>
        </w:rPr>
        <w:lastRenderedPageBreak/>
        <w:t>Introduction</w:t>
      </w:r>
      <w:bookmarkEnd w:id="2"/>
    </w:p>
    <w:p w14:paraId="1211ACF1" w14:textId="4E6301D4" w:rsidR="00786149" w:rsidRPr="00A13398" w:rsidRDefault="00786149" w:rsidP="00786149">
      <w:pPr>
        <w:pStyle w:val="Heading2"/>
        <w:ind w:firstLine="720"/>
        <w:rPr>
          <w:rFonts w:ascii="Cambria" w:hAnsi="Cambria"/>
          <w:b/>
          <w:bCs/>
          <w:color w:val="000000" w:themeColor="text1"/>
        </w:rPr>
      </w:pPr>
      <w:bookmarkStart w:id="3" w:name="_Toc224134140"/>
      <w:bookmarkStart w:id="4" w:name="_Toc225362069"/>
      <w:r w:rsidRPr="00A13398">
        <w:rPr>
          <w:rFonts w:ascii="Cambria" w:hAnsi="Cambria"/>
          <w:b/>
          <w:bCs/>
          <w:color w:val="000000" w:themeColor="text1"/>
        </w:rPr>
        <w:t xml:space="preserve">1.1 </w:t>
      </w:r>
      <w:bookmarkEnd w:id="3"/>
      <w:r w:rsidRPr="00A13398">
        <w:rPr>
          <w:rFonts w:ascii="Cambria" w:hAnsi="Cambria"/>
          <w:b/>
          <w:bCs/>
          <w:color w:val="000000" w:themeColor="text1"/>
        </w:rPr>
        <w:t>Purpose</w:t>
      </w:r>
      <w:bookmarkEnd w:id="4"/>
    </w:p>
    <w:p w14:paraId="47F8859A" w14:textId="0DDAA947" w:rsidR="00FE4F9C" w:rsidRPr="00FE4F9C" w:rsidRDefault="0028495D" w:rsidP="00FE4F9C">
      <w:pPr>
        <w:pStyle w:val="ListParagraph"/>
        <w:spacing w:after="0" w:line="259" w:lineRule="auto"/>
        <w:rPr>
          <w:rFonts w:ascii="Cambria" w:hAnsi="Cambria" w:cs="Arial"/>
          <w:color w:val="000000" w:themeColor="text1"/>
        </w:rPr>
      </w:pPr>
      <w:r w:rsidRPr="00F244AB">
        <w:rPr>
          <w:rFonts w:ascii="Cambria" w:hAnsi="Cambria" w:cs="Arial"/>
          <w:color w:val="000000" w:themeColor="text1"/>
        </w:rPr>
        <w:t xml:space="preserve">The purpose of this </w:t>
      </w:r>
      <w:r w:rsidR="00E34036" w:rsidRPr="00F244AB">
        <w:rPr>
          <w:rFonts w:ascii="Cambria" w:hAnsi="Cambria" w:cs="Arial"/>
          <w:color w:val="000000" w:themeColor="text1"/>
        </w:rPr>
        <w:t>Software</w:t>
      </w:r>
      <w:r w:rsidRPr="00F244AB">
        <w:rPr>
          <w:rFonts w:ascii="Cambria" w:hAnsi="Cambria" w:cs="Arial"/>
          <w:color w:val="000000" w:themeColor="text1"/>
        </w:rPr>
        <w:t xml:space="preserve"> Requirement</w:t>
      </w:r>
      <w:r w:rsidR="00C3475F">
        <w:rPr>
          <w:rFonts w:ascii="Cambria" w:hAnsi="Cambria" w:cs="Arial"/>
          <w:color w:val="000000" w:themeColor="text1"/>
        </w:rPr>
        <w:t>s</w:t>
      </w:r>
      <w:r w:rsidRPr="00F244AB">
        <w:rPr>
          <w:rFonts w:ascii="Cambria" w:hAnsi="Cambria" w:cs="Arial"/>
          <w:color w:val="000000" w:themeColor="text1"/>
        </w:rPr>
        <w:t xml:space="preserve"> Specification</w:t>
      </w:r>
      <w:r w:rsidR="000610EA">
        <w:rPr>
          <w:rFonts w:ascii="Cambria" w:hAnsi="Cambria" w:cs="Arial"/>
          <w:color w:val="000000" w:themeColor="text1"/>
        </w:rPr>
        <w:t>s</w:t>
      </w:r>
      <w:r w:rsidRPr="00F244AB">
        <w:rPr>
          <w:rFonts w:ascii="Cambria" w:hAnsi="Cambria" w:cs="Arial"/>
          <w:color w:val="000000" w:themeColor="text1"/>
        </w:rPr>
        <w:t xml:space="preserve"> (SRS) document is to </w:t>
      </w:r>
      <w:r w:rsidR="00E03133">
        <w:rPr>
          <w:rFonts w:ascii="Cambria" w:hAnsi="Cambria" w:cs="Arial"/>
          <w:color w:val="000000" w:themeColor="text1"/>
        </w:rPr>
        <w:t>define</w:t>
      </w:r>
      <w:r w:rsidR="005A22F6">
        <w:rPr>
          <w:rFonts w:ascii="Cambria" w:hAnsi="Cambria" w:cs="Arial"/>
          <w:color w:val="000000" w:themeColor="text1"/>
        </w:rPr>
        <w:t xml:space="preserve"> the functional </w:t>
      </w:r>
      <w:r w:rsidRPr="00F244AB">
        <w:rPr>
          <w:rFonts w:ascii="Cambria" w:hAnsi="Cambria" w:cs="Arial"/>
          <w:color w:val="000000" w:themeColor="text1"/>
        </w:rPr>
        <w:t xml:space="preserve">and non-functional requirements for the </w:t>
      </w:r>
      <w:r w:rsidR="00931430">
        <w:rPr>
          <w:rFonts w:ascii="Cambria" w:hAnsi="Cambria" w:cs="Arial"/>
          <w:color w:val="000000" w:themeColor="text1"/>
        </w:rPr>
        <w:t>P</w:t>
      </w:r>
      <w:r w:rsidR="00A603F4">
        <w:rPr>
          <w:rFonts w:ascii="Cambria" w:hAnsi="Cambria" w:cs="Arial"/>
          <w:color w:val="000000" w:themeColor="text1"/>
        </w:rPr>
        <w:t>rivacy-</w:t>
      </w:r>
      <w:r w:rsidR="00931430">
        <w:rPr>
          <w:rFonts w:ascii="Cambria" w:hAnsi="Cambria" w:cs="Arial"/>
          <w:color w:val="000000" w:themeColor="text1"/>
        </w:rPr>
        <w:t>P</w:t>
      </w:r>
      <w:r w:rsidR="00A603F4">
        <w:rPr>
          <w:rFonts w:ascii="Cambria" w:hAnsi="Cambria" w:cs="Arial"/>
          <w:color w:val="000000" w:themeColor="text1"/>
        </w:rPr>
        <w:t xml:space="preserve">reserving, </w:t>
      </w:r>
      <w:r w:rsidR="00931430">
        <w:rPr>
          <w:rFonts w:ascii="Cambria" w:hAnsi="Cambria" w:cs="Arial"/>
          <w:color w:val="000000" w:themeColor="text1"/>
        </w:rPr>
        <w:t>O</w:t>
      </w:r>
      <w:r w:rsidR="00A603F4">
        <w:rPr>
          <w:rFonts w:ascii="Cambria" w:hAnsi="Cambria" w:cs="Arial"/>
          <w:color w:val="000000" w:themeColor="text1"/>
        </w:rPr>
        <w:t xml:space="preserve">ffline </w:t>
      </w:r>
      <w:r w:rsidR="00931430">
        <w:rPr>
          <w:rFonts w:ascii="Cambria" w:hAnsi="Cambria" w:cs="Arial"/>
          <w:color w:val="000000" w:themeColor="text1"/>
        </w:rPr>
        <w:t>M</w:t>
      </w:r>
      <w:r w:rsidR="00A603F4">
        <w:rPr>
          <w:rFonts w:ascii="Cambria" w:hAnsi="Cambria" w:cs="Arial"/>
          <w:color w:val="000000" w:themeColor="text1"/>
        </w:rPr>
        <w:t xml:space="preserve">achine </w:t>
      </w:r>
      <w:r w:rsidR="00931430">
        <w:rPr>
          <w:rFonts w:ascii="Cambria" w:hAnsi="Cambria" w:cs="Arial"/>
          <w:color w:val="000000" w:themeColor="text1"/>
        </w:rPr>
        <w:t>L</w:t>
      </w:r>
      <w:r w:rsidR="00A603F4">
        <w:rPr>
          <w:rFonts w:ascii="Cambria" w:hAnsi="Cambria" w:cs="Arial"/>
          <w:color w:val="000000" w:themeColor="text1"/>
        </w:rPr>
        <w:t xml:space="preserve">earning </w:t>
      </w:r>
      <w:r w:rsidR="00931430">
        <w:rPr>
          <w:rFonts w:ascii="Cambria" w:hAnsi="Cambria" w:cs="Arial"/>
          <w:color w:val="000000" w:themeColor="text1"/>
        </w:rPr>
        <w:t xml:space="preserve">System for </w:t>
      </w:r>
      <w:r w:rsidRPr="00F244AB">
        <w:rPr>
          <w:rFonts w:ascii="Cambria" w:hAnsi="Cambria" w:cs="Arial"/>
          <w:color w:val="000000" w:themeColor="text1"/>
        </w:rPr>
        <w:t xml:space="preserve">Phishing </w:t>
      </w:r>
      <w:r w:rsidR="00960CD7" w:rsidRPr="00F244AB">
        <w:rPr>
          <w:rFonts w:ascii="Cambria" w:hAnsi="Cambria" w:cs="Arial"/>
          <w:color w:val="000000" w:themeColor="text1"/>
        </w:rPr>
        <w:t>Detection</w:t>
      </w:r>
      <w:r w:rsidR="004E12C8" w:rsidRPr="00F244AB">
        <w:rPr>
          <w:rFonts w:ascii="Cambria" w:hAnsi="Cambria" w:cs="Arial"/>
          <w:color w:val="000000" w:themeColor="text1"/>
        </w:rPr>
        <w:t xml:space="preserve"> </w:t>
      </w:r>
      <w:r w:rsidR="00833A19">
        <w:rPr>
          <w:rFonts w:ascii="Cambria" w:hAnsi="Cambria" w:cs="Arial"/>
          <w:color w:val="000000" w:themeColor="text1"/>
        </w:rPr>
        <w:t>using URL Features.</w:t>
      </w:r>
      <w:r w:rsidR="004E12C8" w:rsidRPr="00F244AB">
        <w:rPr>
          <w:rFonts w:ascii="Cambria" w:hAnsi="Cambria" w:cs="Arial"/>
          <w:color w:val="000000" w:themeColor="text1"/>
        </w:rPr>
        <w:t xml:space="preserve"> The system is </w:t>
      </w:r>
      <w:r w:rsidR="005A22F6">
        <w:rPr>
          <w:rFonts w:ascii="Cambria" w:hAnsi="Cambria" w:cs="Arial"/>
          <w:color w:val="000000" w:themeColor="text1"/>
        </w:rPr>
        <w:t xml:space="preserve">implemented as </w:t>
      </w:r>
      <w:r w:rsidR="004E12C8" w:rsidRPr="00F244AB">
        <w:rPr>
          <w:rFonts w:ascii="Cambria" w:hAnsi="Cambria" w:cs="Arial"/>
          <w:color w:val="000000" w:themeColor="text1"/>
        </w:rPr>
        <w:t>a</w:t>
      </w:r>
      <w:r w:rsidR="00AE71B4">
        <w:rPr>
          <w:rFonts w:ascii="Cambria" w:hAnsi="Cambria" w:cs="Arial"/>
          <w:color w:val="000000" w:themeColor="text1"/>
        </w:rPr>
        <w:t>n</w:t>
      </w:r>
      <w:r w:rsidR="007E1092">
        <w:rPr>
          <w:rFonts w:ascii="Cambria" w:hAnsi="Cambria" w:cs="Arial"/>
          <w:color w:val="000000" w:themeColor="text1"/>
        </w:rPr>
        <w:t xml:space="preserve"> offline,</w:t>
      </w:r>
      <w:r w:rsidR="004E12C8" w:rsidRPr="00F244AB">
        <w:rPr>
          <w:rFonts w:ascii="Cambria" w:hAnsi="Cambria" w:cs="Arial"/>
          <w:color w:val="000000" w:themeColor="text1"/>
        </w:rPr>
        <w:t xml:space="preserve"> </w:t>
      </w:r>
      <w:r w:rsidR="0011753A">
        <w:rPr>
          <w:rFonts w:ascii="Cambria" w:hAnsi="Cambria" w:cs="Arial"/>
          <w:color w:val="000000" w:themeColor="text1"/>
        </w:rPr>
        <w:t>eight</w:t>
      </w:r>
      <w:r w:rsidR="004E12C8" w:rsidRPr="00F244AB">
        <w:rPr>
          <w:rFonts w:ascii="Cambria" w:hAnsi="Cambria" w:cs="Arial"/>
          <w:color w:val="000000" w:themeColor="text1"/>
        </w:rPr>
        <w:t>-script machine learning</w:t>
      </w:r>
      <w:r w:rsidR="00687C45">
        <w:rPr>
          <w:rFonts w:ascii="Cambria" w:hAnsi="Cambria" w:cs="Arial"/>
          <w:color w:val="000000" w:themeColor="text1"/>
        </w:rPr>
        <w:t xml:space="preserve"> prototype that </w:t>
      </w:r>
      <w:r w:rsidR="004E12C8" w:rsidRPr="00F244AB">
        <w:rPr>
          <w:rFonts w:ascii="Cambria" w:hAnsi="Cambria" w:cs="Arial"/>
          <w:color w:val="000000" w:themeColor="text1"/>
        </w:rPr>
        <w:t>classifies URLs as malicious</w:t>
      </w:r>
      <w:r w:rsidR="00687C45">
        <w:rPr>
          <w:rFonts w:ascii="Cambria" w:hAnsi="Cambria" w:cs="Arial"/>
          <w:color w:val="000000" w:themeColor="text1"/>
        </w:rPr>
        <w:t xml:space="preserve"> </w:t>
      </w:r>
      <w:r w:rsidR="004E12C8" w:rsidRPr="00F244AB">
        <w:rPr>
          <w:rFonts w:ascii="Cambria" w:hAnsi="Cambria" w:cs="Arial"/>
          <w:color w:val="000000" w:themeColor="text1"/>
        </w:rPr>
        <w:t xml:space="preserve">or legitimate, using 24 </w:t>
      </w:r>
      <w:r w:rsidR="00464711">
        <w:rPr>
          <w:rFonts w:ascii="Cambria" w:hAnsi="Cambria" w:cs="Arial"/>
          <w:color w:val="000000" w:themeColor="text1"/>
        </w:rPr>
        <w:t xml:space="preserve">features derived from the </w:t>
      </w:r>
      <w:r w:rsidR="004E12C8" w:rsidRPr="00F244AB">
        <w:rPr>
          <w:rFonts w:ascii="Cambria" w:hAnsi="Cambria" w:cs="Arial"/>
          <w:color w:val="000000" w:themeColor="text1"/>
        </w:rPr>
        <w:t>URL</w:t>
      </w:r>
      <w:r w:rsidR="00464711">
        <w:rPr>
          <w:rFonts w:ascii="Cambria" w:hAnsi="Cambria" w:cs="Arial"/>
          <w:color w:val="000000" w:themeColor="text1"/>
        </w:rPr>
        <w:t xml:space="preserve"> </w:t>
      </w:r>
      <w:r w:rsidR="004E12C8" w:rsidRPr="00F244AB">
        <w:rPr>
          <w:rFonts w:ascii="Cambria" w:hAnsi="Cambria" w:cs="Arial"/>
          <w:color w:val="000000" w:themeColor="text1"/>
        </w:rPr>
        <w:t>string</w:t>
      </w:r>
      <w:r w:rsidR="006E4EBA" w:rsidRPr="00F244AB">
        <w:rPr>
          <w:rFonts w:ascii="Cambria" w:hAnsi="Cambria" w:cs="Arial"/>
          <w:color w:val="000000" w:themeColor="text1"/>
        </w:rPr>
        <w:t>.</w:t>
      </w:r>
      <w:r w:rsidR="004655B7">
        <w:rPr>
          <w:rFonts w:ascii="Cambria" w:hAnsi="Cambria" w:cs="Arial"/>
          <w:color w:val="000000" w:themeColor="text1"/>
        </w:rPr>
        <w:t xml:space="preserve"> </w:t>
      </w:r>
      <w:r w:rsidR="004C4FC7">
        <w:rPr>
          <w:rFonts w:ascii="Cambria" w:hAnsi="Cambria" w:cs="Arial"/>
          <w:color w:val="000000" w:themeColor="text1"/>
        </w:rPr>
        <w:t xml:space="preserve"> The system supports both command-line interaction and a lightweight graphical user interface (GUI) for URL classification during inference. </w:t>
      </w:r>
      <w:r w:rsidR="004655B7">
        <w:rPr>
          <w:rFonts w:ascii="Cambria" w:hAnsi="Cambria" w:cs="Arial"/>
          <w:color w:val="000000" w:themeColor="text1"/>
        </w:rPr>
        <w:t xml:space="preserve">This document </w:t>
      </w:r>
      <w:r w:rsidR="0092161C">
        <w:rPr>
          <w:rFonts w:ascii="Cambria" w:hAnsi="Cambria" w:cs="Arial"/>
          <w:color w:val="000000" w:themeColor="text1"/>
        </w:rPr>
        <w:t xml:space="preserve">establishes </w:t>
      </w:r>
      <w:r w:rsidR="005C2423">
        <w:rPr>
          <w:rFonts w:ascii="Cambria" w:hAnsi="Cambria" w:cs="Arial"/>
          <w:color w:val="000000" w:themeColor="text1"/>
        </w:rPr>
        <w:t>the</w:t>
      </w:r>
      <w:r w:rsidR="0092161C">
        <w:rPr>
          <w:rFonts w:ascii="Cambria" w:hAnsi="Cambria" w:cs="Arial"/>
          <w:color w:val="000000" w:themeColor="text1"/>
        </w:rPr>
        <w:t xml:space="preserve"> formal </w:t>
      </w:r>
      <w:r w:rsidR="004D1ED9">
        <w:rPr>
          <w:rFonts w:ascii="Cambria" w:hAnsi="Cambria" w:cs="Arial"/>
          <w:color w:val="000000" w:themeColor="text1"/>
        </w:rPr>
        <w:t>requirements governing the</w:t>
      </w:r>
      <w:r w:rsidR="0092161C">
        <w:rPr>
          <w:rFonts w:ascii="Cambria" w:hAnsi="Cambria" w:cs="Arial"/>
          <w:color w:val="000000" w:themeColor="text1"/>
        </w:rPr>
        <w:t xml:space="preserve"> system’s behavior, interfaces, constraints</w:t>
      </w:r>
      <w:r w:rsidR="00FE4F9C">
        <w:rPr>
          <w:rFonts w:ascii="Cambria" w:hAnsi="Cambria" w:cs="Arial"/>
          <w:color w:val="000000" w:themeColor="text1"/>
        </w:rPr>
        <w:t xml:space="preserve">, data </w:t>
      </w:r>
      <w:r w:rsidR="004D1ED9">
        <w:rPr>
          <w:rFonts w:ascii="Cambria" w:hAnsi="Cambria" w:cs="Arial"/>
          <w:color w:val="000000" w:themeColor="text1"/>
        </w:rPr>
        <w:t>handling</w:t>
      </w:r>
      <w:r w:rsidR="00FE4F9C">
        <w:rPr>
          <w:rFonts w:ascii="Cambria" w:hAnsi="Cambria" w:cs="Arial"/>
          <w:color w:val="000000" w:themeColor="text1"/>
        </w:rPr>
        <w:t xml:space="preserve">, architectural </w:t>
      </w:r>
      <w:r w:rsidR="00110ABB">
        <w:rPr>
          <w:rFonts w:ascii="Cambria" w:hAnsi="Cambria" w:cs="Arial"/>
          <w:color w:val="000000" w:themeColor="text1"/>
        </w:rPr>
        <w:t>structure</w:t>
      </w:r>
      <w:r w:rsidR="00FE4F9C">
        <w:rPr>
          <w:rFonts w:ascii="Cambria" w:hAnsi="Cambria" w:cs="Arial"/>
          <w:color w:val="000000" w:themeColor="text1"/>
        </w:rPr>
        <w:t xml:space="preserve">, and quality expectations. </w:t>
      </w:r>
    </w:p>
    <w:p w14:paraId="6B21E3E8" w14:textId="77777777" w:rsidR="006E4EBA" w:rsidRPr="00F244AB" w:rsidRDefault="006E4EBA" w:rsidP="0028495D">
      <w:pPr>
        <w:pStyle w:val="ListParagraph"/>
        <w:spacing w:after="0" w:line="259" w:lineRule="auto"/>
        <w:rPr>
          <w:rFonts w:ascii="Cambria" w:hAnsi="Cambria" w:cs="Arial"/>
          <w:color w:val="000000" w:themeColor="text1"/>
        </w:rPr>
      </w:pPr>
    </w:p>
    <w:p w14:paraId="11EC13FC" w14:textId="6327014E" w:rsidR="006E4EBA" w:rsidRDefault="006E4EBA" w:rsidP="0028495D">
      <w:pPr>
        <w:pStyle w:val="ListParagraph"/>
        <w:spacing w:after="0" w:line="259" w:lineRule="auto"/>
        <w:rPr>
          <w:rFonts w:ascii="Cambria" w:hAnsi="Cambria" w:cs="Arial"/>
          <w:color w:val="000000" w:themeColor="text1"/>
        </w:rPr>
      </w:pPr>
      <w:r w:rsidRPr="00F244AB">
        <w:rPr>
          <w:rFonts w:ascii="Cambria" w:hAnsi="Cambria" w:cs="Arial"/>
          <w:color w:val="000000" w:themeColor="text1"/>
        </w:rPr>
        <w:t xml:space="preserve">This </w:t>
      </w:r>
      <w:r w:rsidR="004D1ED9">
        <w:rPr>
          <w:rFonts w:ascii="Cambria" w:hAnsi="Cambria" w:cs="Arial"/>
          <w:color w:val="000000" w:themeColor="text1"/>
        </w:rPr>
        <w:t>SRS</w:t>
      </w:r>
      <w:r w:rsidRPr="00F244AB">
        <w:rPr>
          <w:rFonts w:ascii="Cambria" w:hAnsi="Cambria" w:cs="Arial"/>
          <w:color w:val="000000" w:themeColor="text1"/>
        </w:rPr>
        <w:t xml:space="preserve"> serves as the </w:t>
      </w:r>
      <w:r w:rsidR="00FE4F9C">
        <w:rPr>
          <w:rFonts w:ascii="Cambria" w:hAnsi="Cambria" w:cs="Arial"/>
          <w:color w:val="000000" w:themeColor="text1"/>
        </w:rPr>
        <w:t>primary</w:t>
      </w:r>
      <w:r w:rsidRPr="00F244AB">
        <w:rPr>
          <w:rFonts w:ascii="Cambria" w:hAnsi="Cambria" w:cs="Arial"/>
          <w:color w:val="000000" w:themeColor="text1"/>
        </w:rPr>
        <w:t xml:space="preserve"> reference for </w:t>
      </w:r>
      <w:r w:rsidR="004D1ED9">
        <w:rPr>
          <w:rFonts w:ascii="Cambria" w:hAnsi="Cambria" w:cs="Arial"/>
          <w:color w:val="000000" w:themeColor="text1"/>
        </w:rPr>
        <w:t>the</w:t>
      </w:r>
      <w:r w:rsidRPr="00F244AB">
        <w:rPr>
          <w:rFonts w:ascii="Cambria" w:hAnsi="Cambria" w:cs="Arial"/>
          <w:color w:val="000000" w:themeColor="text1"/>
        </w:rPr>
        <w:t xml:space="preserve"> design, implementation, testing, and </w:t>
      </w:r>
      <w:r w:rsidR="004D1ED9">
        <w:rPr>
          <w:rFonts w:ascii="Cambria" w:hAnsi="Cambria" w:cs="Arial"/>
          <w:color w:val="000000" w:themeColor="text1"/>
        </w:rPr>
        <w:t>validation</w:t>
      </w:r>
      <w:r w:rsidRPr="00F244AB">
        <w:rPr>
          <w:rFonts w:ascii="Cambria" w:hAnsi="Cambria" w:cs="Arial"/>
          <w:color w:val="000000" w:themeColor="text1"/>
        </w:rPr>
        <w:t xml:space="preserve"> </w:t>
      </w:r>
      <w:r w:rsidR="00FE4F9C">
        <w:rPr>
          <w:rFonts w:ascii="Cambria" w:hAnsi="Cambria" w:cs="Arial"/>
          <w:color w:val="000000" w:themeColor="text1"/>
        </w:rPr>
        <w:t xml:space="preserve">of the current prototype. It provides </w:t>
      </w:r>
      <w:r w:rsidR="00E5259F">
        <w:rPr>
          <w:rFonts w:ascii="Cambria" w:hAnsi="Cambria" w:cs="Arial"/>
          <w:color w:val="000000" w:themeColor="text1"/>
        </w:rPr>
        <w:t>a structured and traceable description of what the system is required to do, the conditions under which it operates, the assumptions on which it depends, and the</w:t>
      </w:r>
      <w:r w:rsidR="00C4013F">
        <w:rPr>
          <w:rFonts w:ascii="Cambria" w:hAnsi="Cambria" w:cs="Arial"/>
          <w:color w:val="000000" w:themeColor="text1"/>
        </w:rPr>
        <w:t xml:space="preserve"> criteria used to assess whether it </w:t>
      </w:r>
      <w:r w:rsidR="00785312">
        <w:rPr>
          <w:rFonts w:ascii="Cambria" w:hAnsi="Cambria" w:cs="Arial"/>
          <w:color w:val="000000" w:themeColor="text1"/>
        </w:rPr>
        <w:t>satisfies its intended design objectives. In this role, the document supports requirements clarity, implementation</w:t>
      </w:r>
      <w:r w:rsidR="007C168D">
        <w:rPr>
          <w:rFonts w:ascii="Cambria" w:hAnsi="Cambria" w:cs="Arial"/>
          <w:color w:val="000000" w:themeColor="text1"/>
        </w:rPr>
        <w:t xml:space="preserve"> </w:t>
      </w:r>
      <w:r w:rsidR="00785312">
        <w:rPr>
          <w:rFonts w:ascii="Cambria" w:hAnsi="Cambria" w:cs="Arial"/>
          <w:color w:val="000000" w:themeColor="text1"/>
        </w:rPr>
        <w:t xml:space="preserve">consistency, </w:t>
      </w:r>
      <w:r w:rsidR="00C72155">
        <w:rPr>
          <w:rFonts w:ascii="Cambria" w:hAnsi="Cambria" w:cs="Arial"/>
          <w:color w:val="000000" w:themeColor="text1"/>
        </w:rPr>
        <w:t>reproducibility,</w:t>
      </w:r>
      <w:r w:rsidR="00785312">
        <w:rPr>
          <w:rFonts w:ascii="Cambria" w:hAnsi="Cambria" w:cs="Arial"/>
          <w:color w:val="000000" w:themeColor="text1"/>
        </w:rPr>
        <w:t xml:space="preserve"> </w:t>
      </w:r>
      <w:r w:rsidR="00652759">
        <w:rPr>
          <w:rFonts w:ascii="Cambria" w:hAnsi="Cambria" w:cs="Arial"/>
          <w:color w:val="000000" w:themeColor="text1"/>
        </w:rPr>
        <w:t>and alignment between the implemented pipeline and the state</w:t>
      </w:r>
      <w:r w:rsidR="00C72155">
        <w:rPr>
          <w:rFonts w:ascii="Cambria" w:hAnsi="Cambria" w:cs="Arial"/>
          <w:color w:val="000000" w:themeColor="text1"/>
        </w:rPr>
        <w:t>d project goals</w:t>
      </w:r>
      <w:r w:rsidR="00652759">
        <w:rPr>
          <w:rFonts w:ascii="Cambria" w:hAnsi="Cambria" w:cs="Arial"/>
          <w:color w:val="000000" w:themeColor="text1"/>
        </w:rPr>
        <w:t>.</w:t>
      </w:r>
    </w:p>
    <w:p w14:paraId="1DF120DC" w14:textId="77777777" w:rsidR="00652759" w:rsidRDefault="00652759" w:rsidP="0028495D">
      <w:pPr>
        <w:pStyle w:val="ListParagraph"/>
        <w:spacing w:after="0" w:line="259" w:lineRule="auto"/>
        <w:rPr>
          <w:rFonts w:ascii="Cambria" w:hAnsi="Cambria" w:cs="Arial"/>
          <w:color w:val="000000" w:themeColor="text1"/>
        </w:rPr>
      </w:pPr>
    </w:p>
    <w:p w14:paraId="2BB93AB1" w14:textId="5CF7A125" w:rsidR="00652759" w:rsidRDefault="00D5779D" w:rsidP="0028495D">
      <w:pPr>
        <w:pStyle w:val="ListParagraph"/>
        <w:spacing w:after="0" w:line="259" w:lineRule="auto"/>
        <w:rPr>
          <w:rFonts w:ascii="Cambria" w:hAnsi="Cambria" w:cs="Arial"/>
          <w:color w:val="000000" w:themeColor="text1"/>
        </w:rPr>
      </w:pPr>
      <w:r>
        <w:rPr>
          <w:rFonts w:ascii="Cambria" w:hAnsi="Cambria" w:cs="Arial"/>
          <w:color w:val="000000" w:themeColor="text1"/>
        </w:rPr>
        <w:t xml:space="preserve">The document is written for the </w:t>
      </w:r>
      <w:r w:rsidR="00C72155">
        <w:rPr>
          <w:rFonts w:ascii="Cambria" w:hAnsi="Cambria" w:cs="Arial"/>
          <w:color w:val="000000" w:themeColor="text1"/>
        </w:rPr>
        <w:t>current</w:t>
      </w:r>
      <w:r>
        <w:rPr>
          <w:rFonts w:ascii="Cambria" w:hAnsi="Cambria" w:cs="Arial"/>
          <w:color w:val="000000" w:themeColor="text1"/>
        </w:rPr>
        <w:t xml:space="preserve"> prototype rather than for a fully deployed commercial product. Accordingly, </w:t>
      </w:r>
      <w:r w:rsidR="00C72155">
        <w:rPr>
          <w:rFonts w:ascii="Cambria" w:hAnsi="Cambria" w:cs="Arial"/>
          <w:color w:val="000000" w:themeColor="text1"/>
        </w:rPr>
        <w:t>the</w:t>
      </w:r>
      <w:r>
        <w:rPr>
          <w:rFonts w:ascii="Cambria" w:hAnsi="Cambria" w:cs="Arial"/>
          <w:color w:val="000000" w:themeColor="text1"/>
        </w:rPr>
        <w:t xml:space="preserve"> mandatory requirements describe</w:t>
      </w:r>
      <w:r w:rsidR="00660BF0">
        <w:rPr>
          <w:rFonts w:ascii="Cambria" w:hAnsi="Cambria" w:cs="Arial"/>
          <w:color w:val="000000" w:themeColor="text1"/>
        </w:rPr>
        <w:t>d apply to the present offline research and development implementation.</w:t>
      </w:r>
      <w:r>
        <w:rPr>
          <w:rFonts w:ascii="Cambria" w:hAnsi="Cambria" w:cs="Arial"/>
          <w:color w:val="000000" w:themeColor="text1"/>
        </w:rPr>
        <w:t xml:space="preserve"> Where appropriate, the document also identifies future deployment considerations, such as possible API exposure or end-user interfaces, </w:t>
      </w:r>
      <w:proofErr w:type="gramStart"/>
      <w:r>
        <w:rPr>
          <w:rFonts w:ascii="Cambria" w:hAnsi="Cambria" w:cs="Arial"/>
          <w:color w:val="000000" w:themeColor="text1"/>
        </w:rPr>
        <w:t>in order to</w:t>
      </w:r>
      <w:proofErr w:type="gramEnd"/>
      <w:r>
        <w:rPr>
          <w:rFonts w:ascii="Cambria" w:hAnsi="Cambria" w:cs="Arial"/>
          <w:color w:val="000000" w:themeColor="text1"/>
        </w:rPr>
        <w:t xml:space="preserve"> demonstrate how the current architecture could be extended without altering the core classification </w:t>
      </w:r>
      <w:r w:rsidR="00BC3F7A">
        <w:rPr>
          <w:rFonts w:ascii="Cambria" w:hAnsi="Cambria" w:cs="Arial"/>
          <w:color w:val="000000" w:themeColor="text1"/>
        </w:rPr>
        <w:t>workflow</w:t>
      </w:r>
      <w:r>
        <w:rPr>
          <w:rFonts w:ascii="Cambria" w:hAnsi="Cambria" w:cs="Arial"/>
          <w:color w:val="000000" w:themeColor="text1"/>
        </w:rPr>
        <w:t xml:space="preserve">. These </w:t>
      </w:r>
      <w:r w:rsidR="00BC3F7A">
        <w:rPr>
          <w:rFonts w:ascii="Cambria" w:hAnsi="Cambria" w:cs="Arial"/>
          <w:color w:val="000000" w:themeColor="text1"/>
        </w:rPr>
        <w:t>forward-looking</w:t>
      </w:r>
      <w:r>
        <w:rPr>
          <w:rFonts w:ascii="Cambria" w:hAnsi="Cambria" w:cs="Arial"/>
          <w:color w:val="000000" w:themeColor="text1"/>
        </w:rPr>
        <w:t xml:space="preserve"> considerations are included for </w:t>
      </w:r>
      <w:r w:rsidR="00227118">
        <w:rPr>
          <w:rFonts w:ascii="Cambria" w:hAnsi="Cambria" w:cs="Arial"/>
          <w:color w:val="000000" w:themeColor="text1"/>
        </w:rPr>
        <w:t>architectural context only and do not represent implemente</w:t>
      </w:r>
      <w:r>
        <w:rPr>
          <w:rFonts w:ascii="Cambria" w:hAnsi="Cambria" w:cs="Arial"/>
          <w:color w:val="000000" w:themeColor="text1"/>
        </w:rPr>
        <w:t xml:space="preserve">d </w:t>
      </w:r>
      <w:r w:rsidR="00E7405B">
        <w:rPr>
          <w:rFonts w:ascii="Cambria" w:hAnsi="Cambria" w:cs="Arial"/>
          <w:color w:val="000000" w:themeColor="text1"/>
        </w:rPr>
        <w:t>capabilities</w:t>
      </w:r>
      <w:r>
        <w:rPr>
          <w:rFonts w:ascii="Cambria" w:hAnsi="Cambria" w:cs="Arial"/>
          <w:color w:val="000000" w:themeColor="text1"/>
        </w:rPr>
        <w:t xml:space="preserve"> of th</w:t>
      </w:r>
      <w:r w:rsidR="00451F0F">
        <w:rPr>
          <w:rFonts w:ascii="Cambria" w:hAnsi="Cambria" w:cs="Arial"/>
          <w:color w:val="000000" w:themeColor="text1"/>
        </w:rPr>
        <w:t xml:space="preserve">is </w:t>
      </w:r>
      <w:r>
        <w:rPr>
          <w:rFonts w:ascii="Cambria" w:hAnsi="Cambria" w:cs="Arial"/>
          <w:color w:val="000000" w:themeColor="text1"/>
        </w:rPr>
        <w:t>prototype</w:t>
      </w:r>
      <w:r w:rsidR="00451F0F">
        <w:rPr>
          <w:rFonts w:ascii="Cambria" w:hAnsi="Cambria" w:cs="Arial"/>
          <w:color w:val="000000" w:themeColor="text1"/>
        </w:rPr>
        <w:t xml:space="preserve"> system</w:t>
      </w:r>
      <w:r>
        <w:rPr>
          <w:rFonts w:ascii="Cambria" w:hAnsi="Cambria" w:cs="Arial"/>
          <w:color w:val="000000" w:themeColor="text1"/>
        </w:rPr>
        <w:t xml:space="preserve"> unless explic</w:t>
      </w:r>
      <w:r w:rsidR="00E7405B">
        <w:rPr>
          <w:rFonts w:ascii="Cambria" w:hAnsi="Cambria" w:cs="Arial"/>
          <w:color w:val="000000" w:themeColor="text1"/>
        </w:rPr>
        <w:t>itly stated.</w:t>
      </w:r>
      <w:r>
        <w:rPr>
          <w:rFonts w:ascii="Cambria" w:hAnsi="Cambria" w:cs="Arial"/>
          <w:color w:val="000000" w:themeColor="text1"/>
        </w:rPr>
        <w:t xml:space="preserve"> </w:t>
      </w:r>
    </w:p>
    <w:p w14:paraId="0F9C2373" w14:textId="77777777" w:rsidR="00E7405B" w:rsidRDefault="00E7405B" w:rsidP="0028495D">
      <w:pPr>
        <w:pStyle w:val="ListParagraph"/>
        <w:spacing w:after="0" w:line="259" w:lineRule="auto"/>
        <w:rPr>
          <w:rFonts w:ascii="Cambria" w:hAnsi="Cambria" w:cs="Arial"/>
          <w:color w:val="000000" w:themeColor="text1"/>
        </w:rPr>
      </w:pPr>
    </w:p>
    <w:p w14:paraId="0DFDF956" w14:textId="6EE106A3" w:rsidR="00E7405B" w:rsidRPr="00F244AB" w:rsidRDefault="00E7405B" w:rsidP="0028495D">
      <w:pPr>
        <w:pStyle w:val="ListParagraph"/>
        <w:spacing w:after="0" w:line="259" w:lineRule="auto"/>
        <w:rPr>
          <w:rFonts w:ascii="Cambria" w:hAnsi="Cambria" w:cs="Arial"/>
          <w:color w:val="000000" w:themeColor="text1"/>
        </w:rPr>
      </w:pPr>
      <w:r>
        <w:rPr>
          <w:rFonts w:ascii="Cambria" w:hAnsi="Cambria" w:cs="Arial"/>
          <w:color w:val="000000" w:themeColor="text1"/>
        </w:rPr>
        <w:t xml:space="preserve">The intended audience for this document includes academic evaluators, future student researchers or replicators, developers maintaining or extending the codebase, and technical reviewers assessing the methodological soundness of the system. Academic </w:t>
      </w:r>
      <w:r w:rsidR="008A438B">
        <w:rPr>
          <w:rFonts w:ascii="Cambria" w:hAnsi="Cambria" w:cs="Arial"/>
          <w:color w:val="000000" w:themeColor="text1"/>
        </w:rPr>
        <w:t xml:space="preserve">evaluators use the document to assess </w:t>
      </w:r>
      <w:r w:rsidR="000F4407">
        <w:rPr>
          <w:rFonts w:ascii="Cambria" w:hAnsi="Cambria" w:cs="Arial"/>
          <w:color w:val="000000" w:themeColor="text1"/>
        </w:rPr>
        <w:t>project</w:t>
      </w:r>
      <w:r w:rsidR="008A438B">
        <w:rPr>
          <w:rFonts w:ascii="Cambria" w:hAnsi="Cambria" w:cs="Arial"/>
          <w:color w:val="000000" w:themeColor="text1"/>
        </w:rPr>
        <w:t xml:space="preserve"> rigor, interpretability, and requirements traceability. Future s</w:t>
      </w:r>
      <w:r w:rsidR="00280010">
        <w:rPr>
          <w:rFonts w:ascii="Cambria" w:hAnsi="Cambria" w:cs="Arial"/>
          <w:color w:val="000000" w:themeColor="text1"/>
        </w:rPr>
        <w:t xml:space="preserve">tudents or researchers </w:t>
      </w:r>
      <w:r w:rsidR="000F4407">
        <w:rPr>
          <w:rFonts w:ascii="Cambria" w:hAnsi="Cambria" w:cs="Arial"/>
          <w:color w:val="000000" w:themeColor="text1"/>
        </w:rPr>
        <w:t xml:space="preserve">may </w:t>
      </w:r>
      <w:r w:rsidR="00280010">
        <w:rPr>
          <w:rFonts w:ascii="Cambria" w:hAnsi="Cambria" w:cs="Arial"/>
          <w:color w:val="000000" w:themeColor="text1"/>
        </w:rPr>
        <w:t>use it to reproduce, validate, and extend the pipeline in new environments. Developers and maintainers</w:t>
      </w:r>
      <w:r w:rsidR="005167E1">
        <w:rPr>
          <w:rFonts w:ascii="Cambria" w:hAnsi="Cambria" w:cs="Arial"/>
          <w:color w:val="000000" w:themeColor="text1"/>
        </w:rPr>
        <w:t xml:space="preserve"> may</w:t>
      </w:r>
      <w:r w:rsidR="00280010">
        <w:rPr>
          <w:rFonts w:ascii="Cambria" w:hAnsi="Cambria" w:cs="Arial"/>
          <w:color w:val="000000" w:themeColor="text1"/>
        </w:rPr>
        <w:t xml:space="preserve"> use it as </w:t>
      </w:r>
      <w:proofErr w:type="gramStart"/>
      <w:r w:rsidR="00280010">
        <w:rPr>
          <w:rFonts w:ascii="Cambria" w:hAnsi="Cambria" w:cs="Arial"/>
          <w:color w:val="000000" w:themeColor="text1"/>
        </w:rPr>
        <w:t>a requirements</w:t>
      </w:r>
      <w:proofErr w:type="gramEnd"/>
      <w:r w:rsidR="00280010">
        <w:rPr>
          <w:rFonts w:ascii="Cambria" w:hAnsi="Cambria" w:cs="Arial"/>
          <w:color w:val="000000" w:themeColor="text1"/>
        </w:rPr>
        <w:t xml:space="preserve"> baseline for implementation, modification, testing, and documentation. </w:t>
      </w:r>
      <w:r w:rsidR="005167E1">
        <w:rPr>
          <w:rFonts w:ascii="Cambria" w:hAnsi="Cambria" w:cs="Arial"/>
          <w:color w:val="000000" w:themeColor="text1"/>
        </w:rPr>
        <w:t>Collectively</w:t>
      </w:r>
      <w:r w:rsidR="00280010">
        <w:rPr>
          <w:rFonts w:ascii="Cambria" w:hAnsi="Cambria" w:cs="Arial"/>
          <w:color w:val="000000" w:themeColor="text1"/>
        </w:rPr>
        <w:t>, these audiences</w:t>
      </w:r>
      <w:r w:rsidR="004F5F60">
        <w:rPr>
          <w:rFonts w:ascii="Cambria" w:hAnsi="Cambria" w:cs="Arial"/>
          <w:color w:val="000000" w:themeColor="text1"/>
        </w:rPr>
        <w:t xml:space="preserve"> rely on the SRS as a formal description of the system’s required behavior and design boundaries. </w:t>
      </w:r>
    </w:p>
    <w:p w14:paraId="690B9CC6" w14:textId="77777777" w:rsidR="00702652" w:rsidRPr="00F244AB" w:rsidRDefault="00702652" w:rsidP="0028495D">
      <w:pPr>
        <w:pStyle w:val="ListParagraph"/>
        <w:spacing w:after="0" w:line="259" w:lineRule="auto"/>
        <w:rPr>
          <w:rFonts w:ascii="Cambria" w:hAnsi="Cambria" w:cs="Arial"/>
          <w:color w:val="000000" w:themeColor="text1"/>
        </w:rPr>
      </w:pPr>
    </w:p>
    <w:p w14:paraId="0E022517" w14:textId="66ACD76D" w:rsidR="00515DAE" w:rsidRPr="00A13398" w:rsidRDefault="00515DAE" w:rsidP="00515DAE">
      <w:pPr>
        <w:pStyle w:val="Heading2"/>
        <w:ind w:firstLine="720"/>
        <w:rPr>
          <w:rFonts w:ascii="Cambria" w:hAnsi="Cambria"/>
          <w:b/>
          <w:bCs/>
          <w:color w:val="000000" w:themeColor="text1"/>
        </w:rPr>
      </w:pPr>
      <w:bookmarkStart w:id="5" w:name="_Toc225362070"/>
      <w:r w:rsidRPr="00A13398">
        <w:rPr>
          <w:rFonts w:ascii="Cambria" w:hAnsi="Cambria"/>
          <w:b/>
          <w:bCs/>
          <w:color w:val="000000" w:themeColor="text1"/>
        </w:rPr>
        <w:t>1.2 Scope</w:t>
      </w:r>
      <w:bookmarkEnd w:id="5"/>
    </w:p>
    <w:p w14:paraId="72E7349B" w14:textId="42674E0D" w:rsidR="0028495D" w:rsidRPr="007D0EDF" w:rsidRDefault="00DC05DD" w:rsidP="0028495D">
      <w:pPr>
        <w:pStyle w:val="ListParagraph"/>
        <w:spacing w:after="0" w:line="259" w:lineRule="auto"/>
        <w:rPr>
          <w:rFonts w:ascii="Cambria" w:hAnsi="Cambria" w:cs="Arial"/>
        </w:rPr>
      </w:pPr>
      <w:r w:rsidRPr="00F244AB">
        <w:rPr>
          <w:rFonts w:ascii="Cambria" w:hAnsi="Cambria" w:cs="Arial"/>
          <w:color w:val="000000" w:themeColor="text1"/>
        </w:rPr>
        <w:t xml:space="preserve">The </w:t>
      </w:r>
      <w:r w:rsidR="00145574">
        <w:rPr>
          <w:rFonts w:ascii="Cambria" w:hAnsi="Cambria" w:cs="Arial"/>
          <w:color w:val="000000" w:themeColor="text1"/>
        </w:rPr>
        <w:t>Privacy-Preserving, Offline Machine Learning System for Phishing Detection Using URL Features</w:t>
      </w:r>
      <w:r w:rsidRPr="00F244AB">
        <w:rPr>
          <w:rFonts w:ascii="Cambria" w:hAnsi="Cambria" w:cs="Arial"/>
          <w:color w:val="000000" w:themeColor="text1"/>
        </w:rPr>
        <w:t xml:space="preserve"> is a standalone, offline </w:t>
      </w:r>
      <w:r w:rsidRPr="007D0EDF">
        <w:rPr>
          <w:rFonts w:ascii="Cambria" w:hAnsi="Cambria" w:cs="Arial"/>
        </w:rPr>
        <w:t xml:space="preserve">machine learning pipeline that classifies URLs as malicious or legitimate using </w:t>
      </w:r>
      <w:r w:rsidR="00D6405A">
        <w:rPr>
          <w:rFonts w:ascii="Cambria" w:hAnsi="Cambria" w:cs="Arial"/>
        </w:rPr>
        <w:t>features derived exclusively from the URL string</w:t>
      </w:r>
      <w:r w:rsidR="00C310B3" w:rsidRPr="007D0EDF">
        <w:rPr>
          <w:rFonts w:ascii="Cambria" w:hAnsi="Cambria" w:cs="Arial"/>
        </w:rPr>
        <w:t xml:space="preserve">. The system </w:t>
      </w:r>
      <w:r w:rsidR="00145574">
        <w:rPr>
          <w:rFonts w:ascii="Cambria" w:hAnsi="Cambria" w:cs="Arial"/>
        </w:rPr>
        <w:t>operates without</w:t>
      </w:r>
      <w:r w:rsidR="00C310B3" w:rsidRPr="007D0EDF">
        <w:rPr>
          <w:rFonts w:ascii="Cambria" w:hAnsi="Cambria" w:cs="Arial"/>
        </w:rPr>
        <w:t xml:space="preserve"> live network access, Domain Name </w:t>
      </w:r>
      <w:r w:rsidR="009A4D1E" w:rsidRPr="007D0EDF">
        <w:rPr>
          <w:rFonts w:ascii="Cambria" w:hAnsi="Cambria" w:cs="Arial"/>
        </w:rPr>
        <w:t xml:space="preserve">System (DNS) resolution, </w:t>
      </w:r>
      <w:r w:rsidR="00D6405A">
        <w:rPr>
          <w:rFonts w:ascii="Cambria" w:hAnsi="Cambria" w:cs="Arial"/>
        </w:rPr>
        <w:t xml:space="preserve">or </w:t>
      </w:r>
      <w:r w:rsidR="009A4D1E" w:rsidRPr="007D0EDF">
        <w:rPr>
          <w:rFonts w:ascii="Cambria" w:hAnsi="Cambria" w:cs="Arial"/>
        </w:rPr>
        <w:t xml:space="preserve">external </w:t>
      </w:r>
      <w:r w:rsidR="00866A31" w:rsidRPr="007D0EDF">
        <w:rPr>
          <w:rFonts w:ascii="Cambria" w:hAnsi="Cambria" w:cs="Arial"/>
        </w:rPr>
        <w:t xml:space="preserve">API calls during </w:t>
      </w:r>
      <w:r w:rsidR="002F6FE5">
        <w:rPr>
          <w:rFonts w:ascii="Cambria" w:hAnsi="Cambria" w:cs="Arial"/>
        </w:rPr>
        <w:t>both</w:t>
      </w:r>
      <w:r w:rsidR="00866A31" w:rsidRPr="007D0EDF">
        <w:rPr>
          <w:rFonts w:ascii="Cambria" w:hAnsi="Cambria" w:cs="Arial"/>
        </w:rPr>
        <w:t xml:space="preserve"> training </w:t>
      </w:r>
      <w:proofErr w:type="gramStart"/>
      <w:r w:rsidR="00866A31" w:rsidRPr="007D0EDF">
        <w:rPr>
          <w:rFonts w:ascii="Cambria" w:hAnsi="Cambria" w:cs="Arial"/>
        </w:rPr>
        <w:t>or</w:t>
      </w:r>
      <w:proofErr w:type="gramEnd"/>
      <w:r w:rsidR="00866A31" w:rsidRPr="007D0EDF">
        <w:rPr>
          <w:rFonts w:ascii="Cambria" w:hAnsi="Cambria" w:cs="Arial"/>
        </w:rPr>
        <w:t xml:space="preserve"> inference</w:t>
      </w:r>
      <w:r w:rsidR="00D6405A">
        <w:rPr>
          <w:rFonts w:ascii="Cambria" w:hAnsi="Cambria" w:cs="Arial"/>
        </w:rPr>
        <w:t>. This design supports reproducibility, p</w:t>
      </w:r>
      <w:r w:rsidR="00866A31" w:rsidRPr="007D0EDF">
        <w:rPr>
          <w:rFonts w:ascii="Cambria" w:hAnsi="Cambria" w:cs="Arial"/>
        </w:rPr>
        <w:t>rivacy</w:t>
      </w:r>
      <w:r w:rsidR="00D6405A">
        <w:rPr>
          <w:rFonts w:ascii="Cambria" w:hAnsi="Cambria" w:cs="Arial"/>
        </w:rPr>
        <w:t xml:space="preserve"> </w:t>
      </w:r>
      <w:r w:rsidR="00866A31" w:rsidRPr="007D0EDF">
        <w:rPr>
          <w:rFonts w:ascii="Cambria" w:hAnsi="Cambria" w:cs="Arial"/>
        </w:rPr>
        <w:t>preserv</w:t>
      </w:r>
      <w:r w:rsidR="00D6405A">
        <w:rPr>
          <w:rFonts w:ascii="Cambria" w:hAnsi="Cambria" w:cs="Arial"/>
        </w:rPr>
        <w:t>ation,</w:t>
      </w:r>
      <w:r w:rsidR="00866A31" w:rsidRPr="007D0EDF">
        <w:rPr>
          <w:rFonts w:ascii="Cambria" w:hAnsi="Cambria" w:cs="Arial"/>
        </w:rPr>
        <w:t xml:space="preserve"> and </w:t>
      </w:r>
      <w:r w:rsidR="00D6405A">
        <w:rPr>
          <w:rFonts w:ascii="Cambria" w:hAnsi="Cambria" w:cs="Arial"/>
        </w:rPr>
        <w:t xml:space="preserve">operation in isolated or resource-constrained environments. </w:t>
      </w:r>
    </w:p>
    <w:p w14:paraId="186146D1" w14:textId="77777777" w:rsidR="00866A31" w:rsidRPr="007D0EDF" w:rsidRDefault="00866A31" w:rsidP="0028495D">
      <w:pPr>
        <w:pStyle w:val="ListParagraph"/>
        <w:spacing w:after="0" w:line="259" w:lineRule="auto"/>
        <w:rPr>
          <w:rFonts w:ascii="Cambria" w:hAnsi="Cambria" w:cs="Arial"/>
        </w:rPr>
      </w:pPr>
    </w:p>
    <w:p w14:paraId="366C73F9" w14:textId="289A17B8" w:rsidR="00866A31" w:rsidRDefault="00866A31" w:rsidP="0028495D">
      <w:pPr>
        <w:pStyle w:val="ListParagraph"/>
        <w:spacing w:after="0" w:line="259" w:lineRule="auto"/>
        <w:rPr>
          <w:rFonts w:ascii="Cambria" w:hAnsi="Cambria" w:cs="Arial"/>
        </w:rPr>
      </w:pPr>
      <w:r w:rsidRPr="007D0EDF">
        <w:rPr>
          <w:rFonts w:ascii="Cambria" w:hAnsi="Cambria" w:cs="Arial"/>
        </w:rPr>
        <w:t xml:space="preserve">The </w:t>
      </w:r>
      <w:r w:rsidR="002F6FE5">
        <w:rPr>
          <w:rFonts w:ascii="Cambria" w:hAnsi="Cambria" w:cs="Arial"/>
        </w:rPr>
        <w:t xml:space="preserve">system encompasses the end-to-end processing pipeline required for dataset construction, feature engineering, model training, evaluation, and inference. The </w:t>
      </w:r>
      <w:r w:rsidRPr="007D0EDF">
        <w:rPr>
          <w:rFonts w:ascii="Cambria" w:hAnsi="Cambria" w:cs="Arial"/>
        </w:rPr>
        <w:t>primary objectives of the system are</w:t>
      </w:r>
      <w:r w:rsidR="002F6FE5">
        <w:rPr>
          <w:rFonts w:ascii="Cambria" w:hAnsi="Cambria" w:cs="Arial"/>
        </w:rPr>
        <w:t xml:space="preserve"> as follows</w:t>
      </w:r>
      <w:r w:rsidRPr="007D0EDF">
        <w:rPr>
          <w:rFonts w:ascii="Cambria" w:hAnsi="Cambria" w:cs="Arial"/>
        </w:rPr>
        <w:t>:</w:t>
      </w:r>
    </w:p>
    <w:p w14:paraId="1BED1120" w14:textId="77777777" w:rsidR="00C5383E" w:rsidRPr="007D0EDF" w:rsidRDefault="00C5383E" w:rsidP="0028495D">
      <w:pPr>
        <w:pStyle w:val="ListParagraph"/>
        <w:spacing w:after="0" w:line="259" w:lineRule="auto"/>
        <w:rPr>
          <w:rFonts w:ascii="Cambria" w:hAnsi="Cambria" w:cs="Arial"/>
        </w:rPr>
      </w:pPr>
    </w:p>
    <w:p w14:paraId="4A09DBFF" w14:textId="010E31D4" w:rsidR="00866A31" w:rsidRPr="007D0EDF" w:rsidRDefault="00180C85" w:rsidP="00866A31">
      <w:pPr>
        <w:pStyle w:val="ListParagraph"/>
        <w:numPr>
          <w:ilvl w:val="0"/>
          <w:numId w:val="10"/>
        </w:numPr>
        <w:spacing w:after="0" w:line="259" w:lineRule="auto"/>
        <w:rPr>
          <w:rFonts w:ascii="Cambria" w:hAnsi="Cambria" w:cs="Arial"/>
        </w:rPr>
      </w:pPr>
      <w:r w:rsidRPr="007D0EDF">
        <w:rPr>
          <w:rFonts w:ascii="Cambria" w:hAnsi="Cambria" w:cs="Arial"/>
        </w:rPr>
        <w:t xml:space="preserve">To construct balanced, labeled datasets from three real-world threat intelligence sources: PhishTank </w:t>
      </w:r>
      <w:r w:rsidR="00F70B89">
        <w:rPr>
          <w:rFonts w:ascii="Cambria" w:hAnsi="Cambria" w:cs="Arial"/>
        </w:rPr>
        <w:t>(</w:t>
      </w:r>
      <w:r w:rsidR="0024085F" w:rsidRPr="00AF41C6">
        <w:rPr>
          <w:rFonts w:ascii="Cambria" w:hAnsi="Cambria"/>
        </w:rPr>
        <w:t>Cisco Talos Intelligence Group</w:t>
      </w:r>
      <w:r w:rsidR="00F70B89">
        <w:rPr>
          <w:rFonts w:ascii="Cambria" w:hAnsi="Cambria"/>
        </w:rPr>
        <w:t xml:space="preserve">, </w:t>
      </w:r>
      <w:r w:rsidR="0024085F" w:rsidRPr="00AF41C6">
        <w:rPr>
          <w:rFonts w:ascii="Cambria" w:hAnsi="Cambria"/>
        </w:rPr>
        <w:t>2024</w:t>
      </w:r>
      <w:r w:rsidR="00DC7214" w:rsidRPr="007D0EDF">
        <w:rPr>
          <w:rFonts w:ascii="Cambria" w:hAnsi="Cambria" w:cs="Arial"/>
        </w:rPr>
        <w:t xml:space="preserve">), URLhaus (abuse.ch, 2024), and </w:t>
      </w:r>
      <w:proofErr w:type="spellStart"/>
      <w:r w:rsidR="00DC7214" w:rsidRPr="007D0EDF">
        <w:rPr>
          <w:rFonts w:ascii="Cambria" w:hAnsi="Cambria" w:cs="Arial"/>
        </w:rPr>
        <w:t>Tranco</w:t>
      </w:r>
      <w:proofErr w:type="spellEnd"/>
      <w:r w:rsidR="00DC7214" w:rsidRPr="007D0EDF">
        <w:rPr>
          <w:rFonts w:ascii="Cambria" w:hAnsi="Cambria" w:cs="Arial"/>
        </w:rPr>
        <w:t xml:space="preserve"> (Le </w:t>
      </w:r>
      <w:proofErr w:type="spellStart"/>
      <w:r w:rsidR="00DC7214" w:rsidRPr="007D0EDF">
        <w:rPr>
          <w:rFonts w:ascii="Cambria" w:hAnsi="Cambria" w:cs="Arial"/>
        </w:rPr>
        <w:t>Pochat</w:t>
      </w:r>
      <w:proofErr w:type="spellEnd"/>
      <w:r w:rsidR="00DC7214" w:rsidRPr="007D0EDF">
        <w:rPr>
          <w:rFonts w:ascii="Cambria" w:hAnsi="Cambria" w:cs="Arial"/>
        </w:rPr>
        <w:t xml:space="preserve"> et al., 2023). </w:t>
      </w:r>
    </w:p>
    <w:p w14:paraId="4B9A909A" w14:textId="77777777" w:rsidR="00ED1ACF" w:rsidRPr="007D0EDF" w:rsidRDefault="00ED1ACF" w:rsidP="00ED1ACF">
      <w:pPr>
        <w:pStyle w:val="ListParagraph"/>
        <w:spacing w:after="0" w:line="259" w:lineRule="auto"/>
        <w:ind w:left="1440"/>
        <w:rPr>
          <w:rFonts w:ascii="Cambria" w:hAnsi="Cambria" w:cs="Arial"/>
        </w:rPr>
      </w:pPr>
    </w:p>
    <w:p w14:paraId="45FF3DDE" w14:textId="58CF9F4A" w:rsidR="00BC7C46" w:rsidRPr="007D0EDF" w:rsidRDefault="00837882" w:rsidP="00BC7C46">
      <w:pPr>
        <w:pStyle w:val="ListParagraph"/>
        <w:numPr>
          <w:ilvl w:val="0"/>
          <w:numId w:val="10"/>
        </w:numPr>
        <w:spacing w:after="0" w:line="259" w:lineRule="auto"/>
        <w:rPr>
          <w:rFonts w:ascii="Cambria" w:hAnsi="Cambria" w:cs="Arial"/>
        </w:rPr>
      </w:pPr>
      <w:r w:rsidRPr="007D0EDF">
        <w:rPr>
          <w:rFonts w:ascii="Cambria" w:hAnsi="Cambria" w:cs="Arial"/>
        </w:rPr>
        <w:t>To engineer 24</w:t>
      </w:r>
      <w:r w:rsidR="005C10C3">
        <w:rPr>
          <w:rFonts w:ascii="Cambria" w:hAnsi="Cambria" w:cs="Arial"/>
        </w:rPr>
        <w:t xml:space="preserve"> </w:t>
      </w:r>
      <w:r w:rsidRPr="007D0EDF">
        <w:rPr>
          <w:rFonts w:ascii="Cambria" w:hAnsi="Cambria" w:cs="Arial"/>
        </w:rPr>
        <w:t>URL</w:t>
      </w:r>
      <w:r w:rsidR="006D33E4">
        <w:rPr>
          <w:rFonts w:ascii="Cambria" w:hAnsi="Cambria" w:cs="Arial"/>
        </w:rPr>
        <w:t>-</w:t>
      </w:r>
      <w:r w:rsidRPr="007D0EDF">
        <w:rPr>
          <w:rFonts w:ascii="Cambria" w:hAnsi="Cambria" w:cs="Arial"/>
        </w:rPr>
        <w:t xml:space="preserve">string features </w:t>
      </w:r>
      <w:r w:rsidR="0056541D">
        <w:rPr>
          <w:rFonts w:ascii="Cambria" w:hAnsi="Cambria" w:cs="Arial"/>
        </w:rPr>
        <w:t>capturing</w:t>
      </w:r>
      <w:r w:rsidRPr="007D0EDF">
        <w:rPr>
          <w:rFonts w:ascii="Cambria" w:hAnsi="Cambria" w:cs="Arial"/>
        </w:rPr>
        <w:t xml:space="preserve"> length, character composition, structural patterns, and entropy across the datasets using a</w:t>
      </w:r>
      <w:r w:rsidR="00531CDE">
        <w:rPr>
          <w:rFonts w:ascii="Cambria" w:hAnsi="Cambria" w:cs="Arial"/>
        </w:rPr>
        <w:t xml:space="preserve"> consistent </w:t>
      </w:r>
      <w:r w:rsidR="00ED1ACF" w:rsidRPr="007D0EDF">
        <w:rPr>
          <w:rFonts w:ascii="Cambria" w:hAnsi="Cambria" w:cs="Arial"/>
        </w:rPr>
        <w:t xml:space="preserve">feature schema. </w:t>
      </w:r>
    </w:p>
    <w:p w14:paraId="5099300C" w14:textId="77777777" w:rsidR="00ED1ACF" w:rsidRPr="007D0EDF" w:rsidRDefault="00ED1ACF" w:rsidP="00ED1ACF">
      <w:pPr>
        <w:pStyle w:val="ListParagraph"/>
        <w:rPr>
          <w:rFonts w:ascii="Cambria" w:hAnsi="Cambria" w:cs="Arial"/>
        </w:rPr>
      </w:pPr>
    </w:p>
    <w:p w14:paraId="34844008" w14:textId="5FDFD681" w:rsidR="00ED1ACF" w:rsidRPr="007D0EDF" w:rsidRDefault="00ED1ACF" w:rsidP="00866A31">
      <w:pPr>
        <w:pStyle w:val="ListParagraph"/>
        <w:numPr>
          <w:ilvl w:val="0"/>
          <w:numId w:val="10"/>
        </w:numPr>
        <w:spacing w:after="0" w:line="259" w:lineRule="auto"/>
        <w:rPr>
          <w:rFonts w:ascii="Cambria" w:hAnsi="Cambria" w:cs="Arial"/>
        </w:rPr>
      </w:pPr>
      <w:r w:rsidRPr="007D0EDF">
        <w:rPr>
          <w:rFonts w:ascii="Cambria" w:hAnsi="Cambria" w:cs="Arial"/>
        </w:rPr>
        <w:t>To train and evaluate three machine learning classifiers, Logistic Regression, Random For</w:t>
      </w:r>
      <w:r w:rsidR="00D27940">
        <w:rPr>
          <w:rFonts w:ascii="Cambria" w:hAnsi="Cambria" w:cs="Arial"/>
        </w:rPr>
        <w:t>e</w:t>
      </w:r>
      <w:r w:rsidRPr="007D0EDF">
        <w:rPr>
          <w:rFonts w:ascii="Cambria" w:hAnsi="Cambria" w:cs="Arial"/>
        </w:rPr>
        <w:t xml:space="preserve">st, and Decision Tree, under </w:t>
      </w:r>
      <w:r w:rsidR="00531CDE">
        <w:rPr>
          <w:rFonts w:ascii="Cambria" w:hAnsi="Cambria" w:cs="Arial"/>
        </w:rPr>
        <w:t>controlled</w:t>
      </w:r>
      <w:r w:rsidR="0068006E">
        <w:rPr>
          <w:rFonts w:ascii="Cambria" w:hAnsi="Cambria" w:cs="Arial"/>
        </w:rPr>
        <w:t xml:space="preserve"> and</w:t>
      </w:r>
      <w:r w:rsidRPr="007D0EDF">
        <w:rPr>
          <w:rFonts w:ascii="Cambria" w:hAnsi="Cambria" w:cs="Arial"/>
        </w:rPr>
        <w:t xml:space="preserve"> reproducible conditions, using stratified splitting and </w:t>
      </w:r>
      <w:r w:rsidR="00BC7C46" w:rsidRPr="007D0EDF">
        <w:rPr>
          <w:rFonts w:ascii="Cambria" w:hAnsi="Cambria" w:cs="Arial"/>
        </w:rPr>
        <w:t xml:space="preserve">5-fold cross-validation. </w:t>
      </w:r>
    </w:p>
    <w:p w14:paraId="71073262" w14:textId="77777777" w:rsidR="00BC7C46" w:rsidRPr="007D0EDF" w:rsidRDefault="00BC7C46" w:rsidP="00BC7C46">
      <w:pPr>
        <w:pStyle w:val="ListParagraph"/>
        <w:rPr>
          <w:rFonts w:ascii="Cambria" w:hAnsi="Cambria" w:cs="Arial"/>
        </w:rPr>
      </w:pPr>
    </w:p>
    <w:p w14:paraId="4C8A4F0B" w14:textId="4DE9EFCC" w:rsidR="00BC7C46" w:rsidRPr="007D0EDF" w:rsidRDefault="00BC7C46" w:rsidP="00866A31">
      <w:pPr>
        <w:pStyle w:val="ListParagraph"/>
        <w:numPr>
          <w:ilvl w:val="0"/>
          <w:numId w:val="10"/>
        </w:numPr>
        <w:spacing w:after="0" w:line="259" w:lineRule="auto"/>
        <w:rPr>
          <w:rFonts w:ascii="Cambria" w:hAnsi="Cambria" w:cs="Arial"/>
        </w:rPr>
      </w:pPr>
      <w:r w:rsidRPr="007D0EDF">
        <w:rPr>
          <w:rFonts w:ascii="Cambria" w:hAnsi="Cambria" w:cs="Arial"/>
        </w:rPr>
        <w:t xml:space="preserve">To </w:t>
      </w:r>
      <w:r w:rsidR="0068006E">
        <w:rPr>
          <w:rFonts w:ascii="Cambria" w:hAnsi="Cambria" w:cs="Arial"/>
        </w:rPr>
        <w:t>evaluate</w:t>
      </w:r>
      <w:r w:rsidRPr="007D0EDF">
        <w:rPr>
          <w:rFonts w:ascii="Cambria" w:hAnsi="Cambria" w:cs="Arial"/>
        </w:rPr>
        <w:t xml:space="preserve"> </w:t>
      </w:r>
      <w:r w:rsidR="00A2625F" w:rsidRPr="007D0EDF">
        <w:rPr>
          <w:rFonts w:ascii="Cambria" w:hAnsi="Cambria" w:cs="Arial"/>
        </w:rPr>
        <w:t>cross-dataset generalization</w:t>
      </w:r>
      <w:r w:rsidR="0068006E">
        <w:rPr>
          <w:rFonts w:ascii="Cambria" w:hAnsi="Cambria" w:cs="Arial"/>
        </w:rPr>
        <w:t xml:space="preserve"> by training models on one threat source and testing them on another in both directions.</w:t>
      </w:r>
    </w:p>
    <w:p w14:paraId="64E0B291" w14:textId="77777777" w:rsidR="000E01C9" w:rsidRPr="007D0EDF" w:rsidRDefault="000E01C9" w:rsidP="000E01C9">
      <w:pPr>
        <w:pStyle w:val="ListParagraph"/>
        <w:rPr>
          <w:rFonts w:ascii="Cambria" w:hAnsi="Cambria" w:cs="Arial"/>
        </w:rPr>
      </w:pPr>
    </w:p>
    <w:p w14:paraId="17D51704" w14:textId="6454EFD5" w:rsidR="000E01C9" w:rsidRPr="007D0EDF" w:rsidRDefault="000E01C9" w:rsidP="00866A31">
      <w:pPr>
        <w:pStyle w:val="ListParagraph"/>
        <w:numPr>
          <w:ilvl w:val="0"/>
          <w:numId w:val="10"/>
        </w:numPr>
        <w:spacing w:after="0" w:line="259" w:lineRule="auto"/>
        <w:rPr>
          <w:rFonts w:ascii="Cambria" w:hAnsi="Cambria" w:cs="Arial"/>
        </w:rPr>
      </w:pPr>
      <w:r w:rsidRPr="007D0EDF">
        <w:rPr>
          <w:rFonts w:ascii="Cambria" w:hAnsi="Cambria" w:cs="Arial"/>
        </w:rPr>
        <w:t xml:space="preserve">To produce structured outputs including classification reports, visual </w:t>
      </w:r>
      <w:r w:rsidR="007E2677" w:rsidRPr="007D0EDF">
        <w:rPr>
          <w:rFonts w:ascii="Cambria" w:hAnsi="Cambria" w:cs="Arial"/>
        </w:rPr>
        <w:t xml:space="preserve">dashboards, timestamped training logs, and </w:t>
      </w:r>
      <w:r w:rsidR="006D2418" w:rsidRPr="007D0EDF">
        <w:rPr>
          <w:rFonts w:ascii="Cambria" w:hAnsi="Cambria" w:cs="Arial"/>
        </w:rPr>
        <w:t>Comma</w:t>
      </w:r>
      <w:r w:rsidR="00A21EBB">
        <w:rPr>
          <w:rFonts w:ascii="Cambria" w:hAnsi="Cambria" w:cs="Arial"/>
        </w:rPr>
        <w:t>-</w:t>
      </w:r>
      <w:r w:rsidR="006D2418" w:rsidRPr="007D0EDF">
        <w:rPr>
          <w:rFonts w:ascii="Cambria" w:hAnsi="Cambria" w:cs="Arial"/>
        </w:rPr>
        <w:t>Separated Values (</w:t>
      </w:r>
      <w:r w:rsidR="007E2677" w:rsidRPr="007D0EDF">
        <w:rPr>
          <w:rFonts w:ascii="Cambria" w:hAnsi="Cambria" w:cs="Arial"/>
        </w:rPr>
        <w:t>CSV</w:t>
      </w:r>
      <w:r w:rsidR="006D2418" w:rsidRPr="007D0EDF">
        <w:rPr>
          <w:rFonts w:ascii="Cambria" w:hAnsi="Cambria" w:cs="Arial"/>
        </w:rPr>
        <w:t>)</w:t>
      </w:r>
      <w:r w:rsidR="006E6245" w:rsidRPr="007D0EDF">
        <w:rPr>
          <w:rFonts w:ascii="Cambria" w:hAnsi="Cambria" w:cs="Arial"/>
        </w:rPr>
        <w:t xml:space="preserve"> results suitable for academic reporting and iterative analysis.</w:t>
      </w:r>
    </w:p>
    <w:p w14:paraId="72A7DD08" w14:textId="77777777" w:rsidR="006E6245" w:rsidRPr="007D0EDF" w:rsidRDefault="006E6245" w:rsidP="006E6245">
      <w:pPr>
        <w:pStyle w:val="ListParagraph"/>
        <w:rPr>
          <w:rFonts w:ascii="Cambria" w:hAnsi="Cambria" w:cs="Arial"/>
        </w:rPr>
      </w:pPr>
    </w:p>
    <w:p w14:paraId="4BE38666" w14:textId="2A8AB960" w:rsidR="006E6245" w:rsidRPr="007D0EDF" w:rsidRDefault="006E2FD3" w:rsidP="006E6245">
      <w:pPr>
        <w:spacing w:after="0" w:line="259" w:lineRule="auto"/>
        <w:ind w:left="630"/>
        <w:rPr>
          <w:rFonts w:ascii="Cambria" w:hAnsi="Cambria" w:cs="Arial"/>
        </w:rPr>
      </w:pPr>
      <w:r>
        <w:rPr>
          <w:rFonts w:ascii="Cambria" w:hAnsi="Cambria" w:cs="Arial"/>
        </w:rPr>
        <w:t xml:space="preserve">In its current form, the system is a prototype </w:t>
      </w:r>
      <w:r w:rsidR="002F6FE5">
        <w:rPr>
          <w:rFonts w:ascii="Cambria" w:hAnsi="Cambria" w:cs="Arial"/>
        </w:rPr>
        <w:t xml:space="preserve">developed for </w:t>
      </w:r>
      <w:r w:rsidR="0068006E">
        <w:rPr>
          <w:rFonts w:ascii="Cambria" w:hAnsi="Cambria" w:cs="Arial"/>
        </w:rPr>
        <w:t xml:space="preserve">academic </w:t>
      </w:r>
      <w:r w:rsidR="00D67F36">
        <w:rPr>
          <w:rFonts w:ascii="Cambria" w:hAnsi="Cambria" w:cs="Arial"/>
        </w:rPr>
        <w:t>and research purposes rather than a production-deployed application.</w:t>
      </w:r>
      <w:r w:rsidR="001E4C7E">
        <w:rPr>
          <w:rFonts w:ascii="Cambria" w:hAnsi="Cambria" w:cs="Arial"/>
        </w:rPr>
        <w:t xml:space="preserve"> I</w:t>
      </w:r>
      <w:r>
        <w:rPr>
          <w:rFonts w:ascii="Cambria" w:hAnsi="Cambria" w:cs="Arial"/>
        </w:rPr>
        <w:t xml:space="preserve">t </w:t>
      </w:r>
      <w:r w:rsidR="00415B76">
        <w:rPr>
          <w:rFonts w:ascii="Cambria" w:hAnsi="Cambria" w:cs="Arial"/>
        </w:rPr>
        <w:t xml:space="preserve">is designed to </w:t>
      </w:r>
      <w:r w:rsidR="00772A86">
        <w:rPr>
          <w:rFonts w:ascii="Cambria" w:hAnsi="Cambria" w:cs="Arial"/>
        </w:rPr>
        <w:t xml:space="preserve">support the study of </w:t>
      </w:r>
      <w:r w:rsidR="00111CE8">
        <w:rPr>
          <w:rFonts w:ascii="Cambria" w:hAnsi="Cambria" w:cs="Arial"/>
        </w:rPr>
        <w:t>phishing</w:t>
      </w:r>
      <w:r w:rsidR="00772A86">
        <w:rPr>
          <w:rFonts w:ascii="Cambria" w:hAnsi="Cambria" w:cs="Arial"/>
        </w:rPr>
        <w:t xml:space="preserve"> detection using features derived from URL strings and to enable controlled experimentation within a constrained, offline environment. </w:t>
      </w:r>
      <w:r w:rsidR="006D33E4">
        <w:rPr>
          <w:rFonts w:ascii="Cambria" w:hAnsi="Cambria" w:cs="Arial"/>
        </w:rPr>
        <w:t xml:space="preserve"> </w:t>
      </w:r>
    </w:p>
    <w:p w14:paraId="5B0F6ACF" w14:textId="77777777" w:rsidR="003003CC" w:rsidRPr="007D0EDF" w:rsidRDefault="003003CC" w:rsidP="006E6245">
      <w:pPr>
        <w:spacing w:after="0" w:line="259" w:lineRule="auto"/>
        <w:ind w:left="630"/>
        <w:rPr>
          <w:rFonts w:ascii="Cambria" w:hAnsi="Cambria" w:cs="Arial"/>
        </w:rPr>
      </w:pPr>
    </w:p>
    <w:p w14:paraId="67F43A0C" w14:textId="197BAE42" w:rsidR="008C6270" w:rsidRDefault="00BD3F1E" w:rsidP="009E4737">
      <w:pPr>
        <w:spacing w:after="0" w:line="259" w:lineRule="auto"/>
        <w:ind w:left="630"/>
        <w:rPr>
          <w:rFonts w:ascii="Cambria" w:hAnsi="Cambria" w:cs="Arial"/>
        </w:rPr>
      </w:pPr>
      <w:r>
        <w:rPr>
          <w:rFonts w:ascii="Cambria" w:hAnsi="Cambria" w:cs="Arial"/>
        </w:rPr>
        <w:t xml:space="preserve">The </w:t>
      </w:r>
      <w:r w:rsidR="006D33E4">
        <w:rPr>
          <w:rFonts w:ascii="Cambria" w:hAnsi="Cambria" w:cs="Arial"/>
        </w:rPr>
        <w:t>system</w:t>
      </w:r>
      <w:r w:rsidR="000B2B7E">
        <w:rPr>
          <w:rFonts w:ascii="Cambria" w:hAnsi="Cambria" w:cs="Arial"/>
        </w:rPr>
        <w:t xml:space="preserve"> does not include </w:t>
      </w:r>
      <w:r w:rsidR="00E07AED">
        <w:rPr>
          <w:rFonts w:ascii="Cambria" w:hAnsi="Cambria" w:cs="Arial"/>
        </w:rPr>
        <w:t xml:space="preserve">web-based interface, </w:t>
      </w:r>
      <w:r w:rsidR="000B2B7E">
        <w:rPr>
          <w:rFonts w:ascii="Cambria" w:hAnsi="Cambria" w:cs="Arial"/>
        </w:rPr>
        <w:t xml:space="preserve">REST API, browser extension, or mobile application. </w:t>
      </w:r>
      <w:r w:rsidR="00A41A30">
        <w:rPr>
          <w:rFonts w:ascii="Cambria" w:hAnsi="Cambria" w:cs="Arial"/>
        </w:rPr>
        <w:t>The prototype supports interaction through both</w:t>
      </w:r>
      <w:r w:rsidR="000B2B7E">
        <w:rPr>
          <w:rFonts w:ascii="Cambria" w:hAnsi="Cambria" w:cs="Arial"/>
        </w:rPr>
        <w:t xml:space="preserve"> command-line </w:t>
      </w:r>
      <w:r w:rsidR="000B2B7E">
        <w:rPr>
          <w:rFonts w:ascii="Cambria" w:hAnsi="Cambria" w:cs="Arial"/>
        </w:rPr>
        <w:lastRenderedPageBreak/>
        <w:t>execution</w:t>
      </w:r>
      <w:r w:rsidR="00DF03AA">
        <w:rPr>
          <w:rFonts w:ascii="Cambria" w:hAnsi="Cambria" w:cs="Arial"/>
        </w:rPr>
        <w:t xml:space="preserve"> </w:t>
      </w:r>
      <w:r w:rsidR="005C6D74">
        <w:rPr>
          <w:rFonts w:ascii="Cambria" w:hAnsi="Cambria" w:cs="Arial"/>
        </w:rPr>
        <w:t>and the lightweight graphical user interface (GUI)</w:t>
      </w:r>
      <w:r w:rsidR="000B2B7E">
        <w:rPr>
          <w:rFonts w:ascii="Cambria" w:hAnsi="Cambria" w:cs="Arial"/>
        </w:rPr>
        <w:t>.</w:t>
      </w:r>
      <w:r w:rsidR="005C6D74">
        <w:rPr>
          <w:rFonts w:ascii="Cambria" w:hAnsi="Cambria" w:cs="Arial"/>
        </w:rPr>
        <w:t xml:space="preserve"> </w:t>
      </w:r>
      <w:r w:rsidR="008C6270">
        <w:rPr>
          <w:rFonts w:ascii="Cambria" w:hAnsi="Cambria" w:cs="Arial"/>
        </w:rPr>
        <w:t xml:space="preserve">All training and pipeline execution tasks </w:t>
      </w:r>
      <w:r w:rsidR="00A41A30">
        <w:rPr>
          <w:rFonts w:ascii="Cambria" w:hAnsi="Cambria" w:cs="Arial"/>
        </w:rPr>
        <w:t xml:space="preserve">are performed </w:t>
      </w:r>
      <w:r w:rsidR="009E4737">
        <w:rPr>
          <w:rFonts w:ascii="Cambria" w:hAnsi="Cambria" w:cs="Arial"/>
        </w:rPr>
        <w:t xml:space="preserve">through command-line scripts, while the GUI is limited to inference functionality only. Future system extension may expose the classification functionality through a REST API, integrate with enterprise security workflows, or provide a richer end-user interface. These potential deployment pathways are considered future extensions and are not a part of the present implementation unless explicitly stated. </w:t>
      </w:r>
    </w:p>
    <w:p w14:paraId="6E76936F" w14:textId="77777777" w:rsidR="00046837" w:rsidRDefault="00046837" w:rsidP="000B2B7E">
      <w:pPr>
        <w:spacing w:after="0" w:line="259" w:lineRule="auto"/>
        <w:rPr>
          <w:rFonts w:ascii="Cambria" w:hAnsi="Cambria" w:cs="Arial"/>
        </w:rPr>
      </w:pPr>
    </w:p>
    <w:p w14:paraId="7388AD66" w14:textId="7E053802" w:rsidR="003003CC" w:rsidRPr="00F244AB" w:rsidRDefault="003003CC" w:rsidP="006E6245">
      <w:pPr>
        <w:spacing w:after="0" w:line="259" w:lineRule="auto"/>
        <w:ind w:left="630"/>
        <w:rPr>
          <w:rFonts w:ascii="Cambria" w:hAnsi="Cambria" w:cs="Arial"/>
          <w:color w:val="000000" w:themeColor="text1"/>
        </w:rPr>
      </w:pPr>
      <w:r w:rsidRPr="007D0EDF">
        <w:rPr>
          <w:rFonts w:ascii="Cambria" w:hAnsi="Cambria" w:cs="Arial"/>
        </w:rPr>
        <w:t>The</w:t>
      </w:r>
      <w:r w:rsidR="00A96905">
        <w:rPr>
          <w:rFonts w:ascii="Cambria" w:hAnsi="Cambria" w:cs="Arial"/>
        </w:rPr>
        <w:t xml:space="preserve"> system emphasizes</w:t>
      </w:r>
      <w:r w:rsidRPr="007D0EDF">
        <w:rPr>
          <w:rFonts w:ascii="Cambria" w:hAnsi="Cambria" w:cs="Arial"/>
        </w:rPr>
        <w:t xml:space="preserve"> accessibility</w:t>
      </w:r>
      <w:r w:rsidR="00D26432">
        <w:rPr>
          <w:rFonts w:ascii="Cambria" w:hAnsi="Cambria" w:cs="Arial"/>
        </w:rPr>
        <w:t xml:space="preserve">, </w:t>
      </w:r>
      <w:r w:rsidRPr="007D0EDF">
        <w:rPr>
          <w:rFonts w:ascii="Cambria" w:hAnsi="Cambria" w:cs="Arial"/>
        </w:rPr>
        <w:t>reproducibility</w:t>
      </w:r>
      <w:r w:rsidR="00E57710">
        <w:rPr>
          <w:rFonts w:ascii="Cambria" w:hAnsi="Cambria" w:cs="Arial"/>
        </w:rPr>
        <w:t>,</w:t>
      </w:r>
      <w:r w:rsidR="00D26432">
        <w:rPr>
          <w:rFonts w:ascii="Cambria" w:hAnsi="Cambria" w:cs="Arial"/>
        </w:rPr>
        <w:t xml:space="preserve"> and deployment flexibility</w:t>
      </w:r>
      <w:r w:rsidRPr="007D0EDF">
        <w:rPr>
          <w:rFonts w:ascii="Cambria" w:hAnsi="Cambria" w:cs="Arial"/>
        </w:rPr>
        <w:t xml:space="preserve">. </w:t>
      </w:r>
      <w:r w:rsidR="000B2B7E">
        <w:rPr>
          <w:rFonts w:ascii="Cambria" w:hAnsi="Cambria" w:cs="Arial"/>
        </w:rPr>
        <w:t xml:space="preserve">Because the pipeline operates entirely on </w:t>
      </w:r>
      <w:r w:rsidR="00A96905">
        <w:rPr>
          <w:rFonts w:ascii="Cambria" w:hAnsi="Cambria" w:cs="Arial"/>
        </w:rPr>
        <w:t>features derived from the URL string and does not require external network interaction during execution, it can be run in a standard Python environment without specialized infrastructure</w:t>
      </w:r>
      <w:r w:rsidR="00B84F50">
        <w:rPr>
          <w:rFonts w:ascii="Cambria" w:hAnsi="Cambria" w:cs="Arial"/>
          <w:color w:val="000000" w:themeColor="text1"/>
        </w:rPr>
        <w:t>. This makes it suitable for academic evaluation, research</w:t>
      </w:r>
      <w:r w:rsidR="00874860">
        <w:rPr>
          <w:rFonts w:ascii="Cambria" w:hAnsi="Cambria" w:cs="Arial"/>
          <w:color w:val="000000" w:themeColor="text1"/>
        </w:rPr>
        <w:t xml:space="preserve"> replication, and potential adaptation into lightweight security tools, while still maintaining strict control over data </w:t>
      </w:r>
      <w:r w:rsidR="00A96905">
        <w:rPr>
          <w:rFonts w:ascii="Cambria" w:hAnsi="Cambria" w:cs="Arial"/>
          <w:color w:val="000000" w:themeColor="text1"/>
        </w:rPr>
        <w:t>handling</w:t>
      </w:r>
      <w:r w:rsidR="00874860">
        <w:rPr>
          <w:rFonts w:ascii="Cambria" w:hAnsi="Cambria" w:cs="Arial"/>
          <w:color w:val="000000" w:themeColor="text1"/>
        </w:rPr>
        <w:t xml:space="preserve"> and execution conditions. </w:t>
      </w:r>
    </w:p>
    <w:p w14:paraId="66702DDE" w14:textId="43AF78B4" w:rsidR="00515DAE" w:rsidRPr="00A13398" w:rsidRDefault="00515DAE" w:rsidP="00515DAE">
      <w:pPr>
        <w:pStyle w:val="Heading2"/>
        <w:ind w:firstLine="720"/>
        <w:rPr>
          <w:rFonts w:ascii="Cambria" w:hAnsi="Cambria"/>
          <w:b/>
          <w:bCs/>
          <w:color w:val="000000" w:themeColor="text1"/>
        </w:rPr>
      </w:pPr>
      <w:bookmarkStart w:id="6" w:name="_Toc225362071"/>
      <w:r w:rsidRPr="00A13398">
        <w:rPr>
          <w:rFonts w:ascii="Cambria" w:hAnsi="Cambria"/>
          <w:b/>
          <w:bCs/>
          <w:color w:val="000000" w:themeColor="text1"/>
        </w:rPr>
        <w:t>1.3 Overview</w:t>
      </w:r>
      <w:bookmarkEnd w:id="6"/>
    </w:p>
    <w:p w14:paraId="630F9E17" w14:textId="77777777" w:rsidR="006B58CF" w:rsidRPr="007D0EDF" w:rsidRDefault="00C27EF8" w:rsidP="0028495D">
      <w:pPr>
        <w:pStyle w:val="ListParagraph"/>
        <w:spacing w:after="0" w:line="259" w:lineRule="auto"/>
        <w:rPr>
          <w:rFonts w:ascii="Cambria" w:hAnsi="Cambria" w:cs="Arial"/>
        </w:rPr>
      </w:pPr>
      <w:r w:rsidRPr="00F244AB">
        <w:rPr>
          <w:rFonts w:ascii="Cambria" w:hAnsi="Cambria" w:cs="Arial"/>
          <w:color w:val="000000" w:themeColor="text1"/>
        </w:rPr>
        <w:t xml:space="preserve">The remainder of this document </w:t>
      </w:r>
      <w:r w:rsidRPr="007D0EDF">
        <w:rPr>
          <w:rFonts w:ascii="Cambria" w:hAnsi="Cambria" w:cs="Arial"/>
        </w:rPr>
        <w:t>is organized as follows:</w:t>
      </w:r>
    </w:p>
    <w:p w14:paraId="6ACB7274" w14:textId="77777777" w:rsidR="006B58CF" w:rsidRPr="007D0EDF" w:rsidRDefault="006B58CF" w:rsidP="0028495D">
      <w:pPr>
        <w:pStyle w:val="ListParagraph"/>
        <w:spacing w:after="0" w:line="259" w:lineRule="auto"/>
        <w:rPr>
          <w:rFonts w:ascii="Cambria" w:hAnsi="Cambria" w:cs="Arial"/>
        </w:rPr>
      </w:pPr>
    </w:p>
    <w:p w14:paraId="02A59D5D" w14:textId="77777777" w:rsidR="00874860" w:rsidRPr="00874860" w:rsidRDefault="006B58CF" w:rsidP="006B58CF">
      <w:pPr>
        <w:pStyle w:val="ListParagraph"/>
        <w:numPr>
          <w:ilvl w:val="0"/>
          <w:numId w:val="11"/>
        </w:numPr>
        <w:spacing w:after="0" w:line="259" w:lineRule="auto"/>
        <w:rPr>
          <w:rFonts w:ascii="Cambria" w:hAnsi="Cambria" w:cs="Arial"/>
          <w:b/>
          <w:bCs/>
        </w:rPr>
      </w:pPr>
      <w:r w:rsidRPr="00874860">
        <w:rPr>
          <w:rFonts w:ascii="Cambria" w:hAnsi="Cambria" w:cs="Arial"/>
          <w:b/>
          <w:bCs/>
        </w:rPr>
        <w:t>Section 2</w:t>
      </w:r>
      <w:r w:rsidR="00874860" w:rsidRPr="00874860">
        <w:rPr>
          <w:rFonts w:ascii="Cambria" w:hAnsi="Cambria" w:cs="Arial"/>
          <w:b/>
          <w:bCs/>
        </w:rPr>
        <w:t>:</w:t>
      </w:r>
      <w:r w:rsidR="00417EF6" w:rsidRPr="00874860">
        <w:rPr>
          <w:rFonts w:ascii="Cambria" w:hAnsi="Cambria" w:cs="Arial"/>
          <w:b/>
          <w:bCs/>
        </w:rPr>
        <w:t xml:space="preserve"> Overall Description</w:t>
      </w:r>
    </w:p>
    <w:p w14:paraId="321EA9B5" w14:textId="77748A58" w:rsidR="0028495D" w:rsidRDefault="00874860" w:rsidP="00874860">
      <w:pPr>
        <w:pStyle w:val="ListParagraph"/>
        <w:spacing w:after="0" w:line="259" w:lineRule="auto"/>
        <w:ind w:left="1508"/>
        <w:rPr>
          <w:rFonts w:ascii="Cambria" w:hAnsi="Cambria" w:cs="Arial"/>
        </w:rPr>
      </w:pPr>
      <w:r>
        <w:rPr>
          <w:rFonts w:ascii="Cambria" w:hAnsi="Cambria" w:cs="Arial"/>
        </w:rPr>
        <w:t xml:space="preserve">Provides a high-level description of the system, including its context, major functions, user classes, operating environment, design constraints, and assumptions. </w:t>
      </w:r>
    </w:p>
    <w:p w14:paraId="2F836D25" w14:textId="77777777" w:rsidR="007564F7" w:rsidRDefault="007564F7" w:rsidP="007564F7">
      <w:pPr>
        <w:pStyle w:val="ListParagraph"/>
        <w:spacing w:after="0" w:line="259" w:lineRule="auto"/>
        <w:ind w:left="1508"/>
        <w:rPr>
          <w:rFonts w:ascii="Cambria" w:hAnsi="Cambria" w:cs="Arial"/>
        </w:rPr>
      </w:pPr>
    </w:p>
    <w:p w14:paraId="24201BE1" w14:textId="1A506419" w:rsidR="00874860" w:rsidRPr="00874860" w:rsidRDefault="00C655B5" w:rsidP="00D60D57">
      <w:pPr>
        <w:pStyle w:val="ListParagraph"/>
        <w:numPr>
          <w:ilvl w:val="0"/>
          <w:numId w:val="11"/>
        </w:numPr>
        <w:spacing w:after="0" w:line="259" w:lineRule="auto"/>
        <w:rPr>
          <w:rFonts w:ascii="Cambria" w:hAnsi="Cambria" w:cs="Arial"/>
          <w:b/>
          <w:bCs/>
        </w:rPr>
      </w:pPr>
      <w:r w:rsidRPr="00874860">
        <w:rPr>
          <w:rFonts w:ascii="Cambria" w:hAnsi="Cambria" w:cs="Arial"/>
          <w:b/>
          <w:bCs/>
        </w:rPr>
        <w:t>Section 3</w:t>
      </w:r>
      <w:r w:rsidR="00874860" w:rsidRPr="00874860">
        <w:rPr>
          <w:rFonts w:ascii="Cambria" w:hAnsi="Cambria" w:cs="Arial"/>
          <w:b/>
          <w:bCs/>
        </w:rPr>
        <w:t>:</w:t>
      </w:r>
      <w:r w:rsidRPr="00874860">
        <w:rPr>
          <w:rFonts w:ascii="Cambria" w:hAnsi="Cambria" w:cs="Arial"/>
          <w:b/>
          <w:bCs/>
        </w:rPr>
        <w:t xml:space="preserve"> Software Architecture </w:t>
      </w:r>
    </w:p>
    <w:p w14:paraId="6C981CB6" w14:textId="26F65611" w:rsidR="00D60D57" w:rsidRPr="00D60D57" w:rsidRDefault="00CD6C42" w:rsidP="00874860">
      <w:pPr>
        <w:pStyle w:val="ListParagraph"/>
        <w:spacing w:after="0" w:line="259" w:lineRule="auto"/>
        <w:ind w:left="1508"/>
        <w:rPr>
          <w:rFonts w:ascii="Cambria" w:hAnsi="Cambria" w:cs="Arial"/>
        </w:rPr>
      </w:pPr>
      <w:r>
        <w:rPr>
          <w:rFonts w:ascii="Cambria" w:hAnsi="Cambria" w:cs="Arial"/>
        </w:rPr>
        <w:t>Describe</w:t>
      </w:r>
      <w:r w:rsidR="00111CE8">
        <w:rPr>
          <w:rFonts w:ascii="Cambria" w:hAnsi="Cambria" w:cs="Arial"/>
        </w:rPr>
        <w:t>s</w:t>
      </w:r>
      <w:r>
        <w:rPr>
          <w:rFonts w:ascii="Cambria" w:hAnsi="Cambria" w:cs="Arial"/>
        </w:rPr>
        <w:t xml:space="preserve"> the system’s architectural structure, including the pipeline design, component relationships, technology stack, data flow, and supporting architectural principles. </w:t>
      </w:r>
    </w:p>
    <w:p w14:paraId="74BC0852" w14:textId="77777777" w:rsidR="00D60D57" w:rsidRDefault="00D60D57" w:rsidP="00D60D57">
      <w:pPr>
        <w:pStyle w:val="ListParagraph"/>
        <w:spacing w:after="0" w:line="259" w:lineRule="auto"/>
        <w:ind w:left="1508"/>
        <w:rPr>
          <w:rFonts w:ascii="Cambria" w:hAnsi="Cambria" w:cs="Arial"/>
        </w:rPr>
      </w:pPr>
    </w:p>
    <w:p w14:paraId="1E0780A3" w14:textId="77777777" w:rsidR="00EA20E1" w:rsidRPr="00C41783" w:rsidRDefault="00C655B5" w:rsidP="00D60D57">
      <w:pPr>
        <w:pStyle w:val="ListParagraph"/>
        <w:numPr>
          <w:ilvl w:val="0"/>
          <w:numId w:val="11"/>
        </w:numPr>
        <w:spacing w:after="0" w:line="259" w:lineRule="auto"/>
        <w:rPr>
          <w:rFonts w:ascii="Cambria" w:hAnsi="Cambria" w:cs="Arial"/>
          <w:b/>
          <w:bCs/>
        </w:rPr>
      </w:pPr>
      <w:r w:rsidRPr="00C41783">
        <w:rPr>
          <w:rFonts w:ascii="Cambria" w:hAnsi="Cambria" w:cs="Arial"/>
          <w:b/>
          <w:bCs/>
        </w:rPr>
        <w:t xml:space="preserve">Section </w:t>
      </w:r>
      <w:r w:rsidR="00E57C22" w:rsidRPr="00C41783">
        <w:rPr>
          <w:rFonts w:ascii="Cambria" w:hAnsi="Cambria" w:cs="Arial"/>
          <w:b/>
          <w:bCs/>
        </w:rPr>
        <w:t>4</w:t>
      </w:r>
      <w:r w:rsidR="00CD6C42" w:rsidRPr="00C41783">
        <w:rPr>
          <w:rFonts w:ascii="Cambria" w:hAnsi="Cambria" w:cs="Arial"/>
          <w:b/>
          <w:bCs/>
        </w:rPr>
        <w:t>:</w:t>
      </w:r>
      <w:r w:rsidR="00E57C22" w:rsidRPr="00C41783">
        <w:rPr>
          <w:rFonts w:ascii="Cambria" w:hAnsi="Cambria" w:cs="Arial"/>
          <w:b/>
          <w:bCs/>
        </w:rPr>
        <w:t xml:space="preserve"> Software Features and Requirements</w:t>
      </w:r>
    </w:p>
    <w:p w14:paraId="14D589BF" w14:textId="5AF0C7F1" w:rsidR="00D60D57" w:rsidRPr="00D60D57" w:rsidRDefault="00EA20E1" w:rsidP="00EA20E1">
      <w:pPr>
        <w:pStyle w:val="ListParagraph"/>
        <w:spacing w:after="0" w:line="259" w:lineRule="auto"/>
        <w:ind w:left="1508"/>
        <w:rPr>
          <w:rFonts w:ascii="Cambria" w:hAnsi="Cambria" w:cs="Arial"/>
        </w:rPr>
      </w:pPr>
      <w:r>
        <w:rPr>
          <w:rFonts w:ascii="Cambria" w:hAnsi="Cambria" w:cs="Arial"/>
        </w:rPr>
        <w:t xml:space="preserve">Defines the system’s functional and </w:t>
      </w:r>
      <w:r w:rsidR="00C41783">
        <w:rPr>
          <w:rFonts w:ascii="Cambria" w:hAnsi="Cambria" w:cs="Arial"/>
        </w:rPr>
        <w:t>non-functional requirements, external interface requirements, security requirements, and key software quality attributes.</w:t>
      </w:r>
    </w:p>
    <w:p w14:paraId="52FED245" w14:textId="77777777" w:rsidR="00D60D57" w:rsidRDefault="00D60D57" w:rsidP="00D60D57">
      <w:pPr>
        <w:pStyle w:val="ListParagraph"/>
        <w:spacing w:after="0" w:line="259" w:lineRule="auto"/>
        <w:ind w:left="1508"/>
        <w:rPr>
          <w:rFonts w:ascii="Cambria" w:hAnsi="Cambria" w:cs="Arial"/>
        </w:rPr>
      </w:pPr>
    </w:p>
    <w:p w14:paraId="1016E856" w14:textId="77777777" w:rsidR="00C41783" w:rsidRPr="00C41783" w:rsidRDefault="00CC284C" w:rsidP="00D60D57">
      <w:pPr>
        <w:pStyle w:val="ListParagraph"/>
        <w:numPr>
          <w:ilvl w:val="0"/>
          <w:numId w:val="11"/>
        </w:numPr>
        <w:spacing w:after="0" w:line="259" w:lineRule="auto"/>
        <w:rPr>
          <w:rFonts w:ascii="Cambria" w:hAnsi="Cambria" w:cs="Arial"/>
          <w:b/>
          <w:bCs/>
        </w:rPr>
      </w:pPr>
      <w:r w:rsidRPr="00C41783">
        <w:rPr>
          <w:rFonts w:ascii="Cambria" w:hAnsi="Cambria" w:cs="Arial"/>
          <w:b/>
          <w:bCs/>
        </w:rPr>
        <w:t>Section 5</w:t>
      </w:r>
      <w:r w:rsidR="00C41783" w:rsidRPr="00C41783">
        <w:rPr>
          <w:rFonts w:ascii="Cambria" w:hAnsi="Cambria" w:cs="Arial"/>
          <w:b/>
          <w:bCs/>
        </w:rPr>
        <w:t xml:space="preserve">: </w:t>
      </w:r>
      <w:r w:rsidRPr="00C41783">
        <w:rPr>
          <w:rFonts w:ascii="Cambria" w:hAnsi="Cambria" w:cs="Arial"/>
          <w:b/>
          <w:bCs/>
        </w:rPr>
        <w:t xml:space="preserve">Software Models </w:t>
      </w:r>
    </w:p>
    <w:p w14:paraId="6E689F1A" w14:textId="76DD0C36" w:rsidR="00D60D57" w:rsidRPr="00D60D57" w:rsidRDefault="00C41783" w:rsidP="00C41783">
      <w:pPr>
        <w:pStyle w:val="ListParagraph"/>
        <w:spacing w:after="0" w:line="259" w:lineRule="auto"/>
        <w:ind w:left="1508"/>
        <w:rPr>
          <w:rFonts w:ascii="Cambria" w:hAnsi="Cambria" w:cs="Arial"/>
        </w:rPr>
      </w:pPr>
      <w:r>
        <w:rPr>
          <w:rFonts w:ascii="Cambria" w:hAnsi="Cambria" w:cs="Arial"/>
        </w:rPr>
        <w:t>Presents supporting models</w:t>
      </w:r>
      <w:r w:rsidR="00BF44AD">
        <w:rPr>
          <w:rFonts w:ascii="Cambria" w:hAnsi="Cambria" w:cs="Arial"/>
        </w:rPr>
        <w:t xml:space="preserve"> and diagrams, including use case, </w:t>
      </w:r>
      <w:r w:rsidR="00E64130">
        <w:rPr>
          <w:rFonts w:ascii="Cambria" w:hAnsi="Cambria" w:cs="Arial"/>
        </w:rPr>
        <w:t>activity, sequence</w:t>
      </w:r>
      <w:r w:rsidR="00CC284C">
        <w:rPr>
          <w:rFonts w:ascii="Cambria" w:hAnsi="Cambria" w:cs="Arial"/>
        </w:rPr>
        <w:t xml:space="preserve">, class, state, </w:t>
      </w:r>
      <w:r w:rsidR="00E64130">
        <w:rPr>
          <w:rFonts w:ascii="Cambria" w:hAnsi="Cambria" w:cs="Arial"/>
        </w:rPr>
        <w:t xml:space="preserve">and </w:t>
      </w:r>
      <w:r w:rsidR="00CC284C">
        <w:rPr>
          <w:rFonts w:ascii="Cambria" w:hAnsi="Cambria" w:cs="Arial"/>
        </w:rPr>
        <w:t>data</w:t>
      </w:r>
      <w:r w:rsidR="00E64130">
        <w:rPr>
          <w:rFonts w:ascii="Cambria" w:hAnsi="Cambria" w:cs="Arial"/>
        </w:rPr>
        <w:t xml:space="preserve"> models</w:t>
      </w:r>
      <w:r w:rsidR="00CC284C">
        <w:rPr>
          <w:rFonts w:ascii="Cambria" w:hAnsi="Cambria" w:cs="Arial"/>
        </w:rPr>
        <w:t xml:space="preserve">, </w:t>
      </w:r>
      <w:r w:rsidR="00E64130">
        <w:rPr>
          <w:rFonts w:ascii="Cambria" w:hAnsi="Cambria" w:cs="Arial"/>
        </w:rPr>
        <w:t>as well as</w:t>
      </w:r>
      <w:r w:rsidR="00CC284C">
        <w:rPr>
          <w:rFonts w:ascii="Cambria" w:hAnsi="Cambria" w:cs="Arial"/>
        </w:rPr>
        <w:t xml:space="preserve"> interface </w:t>
      </w:r>
      <w:r w:rsidR="00E64130">
        <w:rPr>
          <w:rFonts w:ascii="Cambria" w:hAnsi="Cambria" w:cs="Arial"/>
        </w:rPr>
        <w:t>and prototype presentations where applicable</w:t>
      </w:r>
      <w:r w:rsidR="00CC284C">
        <w:rPr>
          <w:rFonts w:ascii="Cambria" w:hAnsi="Cambria" w:cs="Arial"/>
        </w:rPr>
        <w:t>.</w:t>
      </w:r>
    </w:p>
    <w:p w14:paraId="18D2EA06" w14:textId="77777777" w:rsidR="00D60D57" w:rsidRDefault="00D60D57" w:rsidP="00D60D57">
      <w:pPr>
        <w:pStyle w:val="ListParagraph"/>
        <w:spacing w:after="0" w:line="259" w:lineRule="auto"/>
        <w:ind w:left="1508"/>
        <w:rPr>
          <w:rFonts w:ascii="Cambria" w:hAnsi="Cambria" w:cs="Arial"/>
        </w:rPr>
      </w:pPr>
    </w:p>
    <w:p w14:paraId="1E6CB3D2" w14:textId="77777777" w:rsidR="00E64130" w:rsidRPr="00E64130" w:rsidRDefault="00CC284C" w:rsidP="00D60D57">
      <w:pPr>
        <w:pStyle w:val="ListParagraph"/>
        <w:numPr>
          <w:ilvl w:val="0"/>
          <w:numId w:val="11"/>
        </w:numPr>
        <w:spacing w:after="0" w:line="259" w:lineRule="auto"/>
        <w:rPr>
          <w:rFonts w:ascii="Cambria" w:hAnsi="Cambria" w:cs="Arial"/>
          <w:b/>
          <w:bCs/>
        </w:rPr>
      </w:pPr>
      <w:r w:rsidRPr="00E64130">
        <w:rPr>
          <w:rFonts w:ascii="Cambria" w:hAnsi="Cambria" w:cs="Arial"/>
          <w:b/>
          <w:bCs/>
        </w:rPr>
        <w:t>Section 6</w:t>
      </w:r>
      <w:r w:rsidR="00E64130" w:rsidRPr="00E64130">
        <w:rPr>
          <w:rFonts w:ascii="Cambria" w:hAnsi="Cambria" w:cs="Arial"/>
          <w:b/>
          <w:bCs/>
        </w:rPr>
        <w:t>:</w:t>
      </w:r>
      <w:r w:rsidRPr="00E64130">
        <w:rPr>
          <w:rFonts w:ascii="Cambria" w:hAnsi="Cambria" w:cs="Arial"/>
          <w:b/>
          <w:bCs/>
        </w:rPr>
        <w:t xml:space="preserve"> Data Requirements </w:t>
      </w:r>
    </w:p>
    <w:p w14:paraId="0080066C" w14:textId="0003A7C9" w:rsidR="00D60D57" w:rsidRPr="00D60D57" w:rsidRDefault="00E64130" w:rsidP="00E64130">
      <w:pPr>
        <w:pStyle w:val="ListParagraph"/>
        <w:spacing w:after="0" w:line="259" w:lineRule="auto"/>
        <w:ind w:left="1508"/>
        <w:rPr>
          <w:rFonts w:ascii="Cambria" w:hAnsi="Cambria" w:cs="Arial"/>
        </w:rPr>
      </w:pPr>
      <w:r>
        <w:rPr>
          <w:rFonts w:ascii="Cambria" w:hAnsi="Cambria" w:cs="Arial"/>
        </w:rPr>
        <w:t xml:space="preserve">Specifies the </w:t>
      </w:r>
      <w:r w:rsidR="00CC284C">
        <w:rPr>
          <w:rFonts w:ascii="Cambria" w:hAnsi="Cambria" w:cs="Arial"/>
        </w:rPr>
        <w:t>logical data model,</w:t>
      </w:r>
      <w:r>
        <w:rPr>
          <w:rFonts w:ascii="Cambria" w:hAnsi="Cambria" w:cs="Arial"/>
        </w:rPr>
        <w:t xml:space="preserve"> data dictionary, and policies related to data storage, retention, and management.</w:t>
      </w:r>
    </w:p>
    <w:p w14:paraId="5FC76BD0" w14:textId="77777777" w:rsidR="00D60D57" w:rsidRDefault="00D60D57" w:rsidP="00D60D57">
      <w:pPr>
        <w:pStyle w:val="ListParagraph"/>
        <w:spacing w:after="0" w:line="259" w:lineRule="auto"/>
        <w:ind w:left="1508"/>
        <w:rPr>
          <w:rFonts w:ascii="Cambria" w:hAnsi="Cambria" w:cs="Arial"/>
        </w:rPr>
      </w:pPr>
    </w:p>
    <w:p w14:paraId="087EF925" w14:textId="77777777" w:rsidR="00E82E01" w:rsidRPr="00837EFD" w:rsidRDefault="00CC284C" w:rsidP="00D60D57">
      <w:pPr>
        <w:pStyle w:val="ListParagraph"/>
        <w:numPr>
          <w:ilvl w:val="0"/>
          <w:numId w:val="11"/>
        </w:numPr>
        <w:spacing w:after="0" w:line="259" w:lineRule="auto"/>
        <w:rPr>
          <w:rFonts w:ascii="Cambria" w:hAnsi="Cambria" w:cs="Arial"/>
          <w:b/>
          <w:bCs/>
        </w:rPr>
      </w:pPr>
      <w:r w:rsidRPr="00837EFD">
        <w:rPr>
          <w:rFonts w:ascii="Cambria" w:hAnsi="Cambria" w:cs="Arial"/>
          <w:b/>
          <w:bCs/>
        </w:rPr>
        <w:t>Section 7</w:t>
      </w:r>
      <w:r w:rsidR="00E82E01" w:rsidRPr="00837EFD">
        <w:rPr>
          <w:rFonts w:ascii="Cambria" w:hAnsi="Cambria" w:cs="Arial"/>
          <w:b/>
          <w:bCs/>
        </w:rPr>
        <w:t>:</w:t>
      </w:r>
      <w:r w:rsidR="007238E8" w:rsidRPr="00837EFD">
        <w:rPr>
          <w:rFonts w:ascii="Cambria" w:hAnsi="Cambria" w:cs="Arial"/>
          <w:b/>
          <w:bCs/>
        </w:rPr>
        <w:t xml:space="preserve"> Other Software Requirements </w:t>
      </w:r>
    </w:p>
    <w:p w14:paraId="2DBB7DD5" w14:textId="662A9510" w:rsidR="00D60D57" w:rsidRPr="00D60D57" w:rsidRDefault="00E82E01" w:rsidP="00E82E01">
      <w:pPr>
        <w:pStyle w:val="ListParagraph"/>
        <w:spacing w:after="0" w:line="259" w:lineRule="auto"/>
        <w:ind w:left="1508"/>
        <w:rPr>
          <w:rFonts w:ascii="Cambria" w:hAnsi="Cambria" w:cs="Arial"/>
        </w:rPr>
      </w:pPr>
      <w:r>
        <w:rPr>
          <w:rFonts w:ascii="Cambria" w:hAnsi="Cambria" w:cs="Arial"/>
        </w:rPr>
        <w:t xml:space="preserve">Describes additional requirements, including </w:t>
      </w:r>
      <w:r w:rsidR="007238E8">
        <w:rPr>
          <w:rFonts w:ascii="Cambria" w:hAnsi="Cambria" w:cs="Arial"/>
        </w:rPr>
        <w:t>installation,</w:t>
      </w:r>
      <w:r w:rsidR="00051578">
        <w:rPr>
          <w:rFonts w:ascii="Cambria" w:hAnsi="Cambria" w:cs="Arial"/>
        </w:rPr>
        <w:t xml:space="preserve"> deployment,</w:t>
      </w:r>
      <w:r w:rsidR="007238E8">
        <w:rPr>
          <w:rFonts w:ascii="Cambria" w:hAnsi="Cambria" w:cs="Arial"/>
        </w:rPr>
        <w:t xml:space="preserve"> licensing, legal</w:t>
      </w:r>
      <w:r w:rsidR="00051578">
        <w:rPr>
          <w:rFonts w:ascii="Cambria" w:hAnsi="Cambria" w:cs="Arial"/>
        </w:rPr>
        <w:t xml:space="preserve"> considerations</w:t>
      </w:r>
      <w:r w:rsidR="007238E8">
        <w:rPr>
          <w:rFonts w:ascii="Cambria" w:hAnsi="Cambria" w:cs="Arial"/>
        </w:rPr>
        <w:t>, and</w:t>
      </w:r>
      <w:r w:rsidR="00051578">
        <w:rPr>
          <w:rFonts w:ascii="Cambria" w:hAnsi="Cambria" w:cs="Arial"/>
        </w:rPr>
        <w:t xml:space="preserve"> supporting</w:t>
      </w:r>
      <w:r w:rsidR="007238E8">
        <w:rPr>
          <w:rFonts w:ascii="Cambria" w:hAnsi="Cambria" w:cs="Arial"/>
        </w:rPr>
        <w:t xml:space="preserve"> documentation.</w:t>
      </w:r>
    </w:p>
    <w:p w14:paraId="2236DCA6" w14:textId="77777777" w:rsidR="00D60D57" w:rsidRDefault="00D60D57" w:rsidP="00D60D57">
      <w:pPr>
        <w:pStyle w:val="ListParagraph"/>
        <w:spacing w:after="0" w:line="259" w:lineRule="auto"/>
        <w:ind w:left="1508"/>
        <w:rPr>
          <w:rFonts w:ascii="Cambria" w:hAnsi="Cambria" w:cs="Arial"/>
        </w:rPr>
      </w:pPr>
    </w:p>
    <w:p w14:paraId="380B0450" w14:textId="77777777" w:rsidR="00051578" w:rsidRPr="00051578" w:rsidRDefault="007238E8" w:rsidP="00D60D57">
      <w:pPr>
        <w:pStyle w:val="ListParagraph"/>
        <w:numPr>
          <w:ilvl w:val="0"/>
          <w:numId w:val="11"/>
        </w:numPr>
        <w:spacing w:after="0" w:line="259" w:lineRule="auto"/>
        <w:rPr>
          <w:rFonts w:ascii="Cambria" w:hAnsi="Cambria" w:cs="Arial"/>
          <w:b/>
          <w:bCs/>
        </w:rPr>
      </w:pPr>
      <w:r w:rsidRPr="00051578">
        <w:rPr>
          <w:rFonts w:ascii="Cambria" w:hAnsi="Cambria" w:cs="Arial"/>
          <w:b/>
          <w:bCs/>
        </w:rPr>
        <w:t>Section 8</w:t>
      </w:r>
      <w:r w:rsidR="00051578" w:rsidRPr="00051578">
        <w:rPr>
          <w:rFonts w:ascii="Cambria" w:hAnsi="Cambria" w:cs="Arial"/>
          <w:b/>
          <w:bCs/>
        </w:rPr>
        <w:t>:</w:t>
      </w:r>
      <w:r w:rsidRPr="00051578">
        <w:rPr>
          <w:rFonts w:ascii="Cambria" w:hAnsi="Cambria" w:cs="Arial"/>
          <w:b/>
          <w:bCs/>
        </w:rPr>
        <w:t xml:space="preserve"> Appendices </w:t>
      </w:r>
    </w:p>
    <w:p w14:paraId="098CBDE2" w14:textId="1BAE03BE" w:rsidR="00CE4B36" w:rsidRPr="00D60D57" w:rsidRDefault="00BC0CA3" w:rsidP="00051578">
      <w:pPr>
        <w:pStyle w:val="ListParagraph"/>
        <w:spacing w:after="0" w:line="259" w:lineRule="auto"/>
        <w:ind w:left="1508"/>
        <w:rPr>
          <w:rFonts w:ascii="Cambria" w:hAnsi="Cambria" w:cs="Arial"/>
        </w:rPr>
      </w:pPr>
      <w:proofErr w:type="gramStart"/>
      <w:r>
        <w:rPr>
          <w:rFonts w:ascii="Cambria" w:hAnsi="Cambria" w:cs="Arial"/>
        </w:rPr>
        <w:t>Contains</w:t>
      </w:r>
      <w:proofErr w:type="gramEnd"/>
      <w:r w:rsidR="00051578">
        <w:rPr>
          <w:rFonts w:ascii="Cambria" w:hAnsi="Cambria" w:cs="Arial"/>
        </w:rPr>
        <w:t xml:space="preserve"> supplementary materials such as detailed </w:t>
      </w:r>
      <w:r w:rsidR="007238E8">
        <w:rPr>
          <w:rFonts w:ascii="Cambria" w:hAnsi="Cambria" w:cs="Arial"/>
        </w:rPr>
        <w:t xml:space="preserve">diagrams, </w:t>
      </w:r>
      <w:r w:rsidR="00051578">
        <w:rPr>
          <w:rFonts w:ascii="Cambria" w:hAnsi="Cambria" w:cs="Arial"/>
        </w:rPr>
        <w:t xml:space="preserve">technical specifications, sample inputs and outputs, glossary terms, </w:t>
      </w:r>
      <w:r w:rsidR="007238E8">
        <w:rPr>
          <w:rFonts w:ascii="Cambria" w:hAnsi="Cambria" w:cs="Arial"/>
        </w:rPr>
        <w:t xml:space="preserve">and references. </w:t>
      </w:r>
    </w:p>
    <w:p w14:paraId="33825048" w14:textId="6C324181" w:rsidR="00C73DF8" w:rsidRPr="00A13398" w:rsidRDefault="00C73DF8" w:rsidP="000A343F">
      <w:pPr>
        <w:pStyle w:val="Heading1"/>
        <w:numPr>
          <w:ilvl w:val="0"/>
          <w:numId w:val="1"/>
        </w:numPr>
        <w:rPr>
          <w:rFonts w:ascii="Cambria" w:hAnsi="Cambria"/>
          <w:b/>
          <w:bCs/>
          <w:color w:val="000000" w:themeColor="text1"/>
        </w:rPr>
      </w:pPr>
      <w:bookmarkStart w:id="7" w:name="_Toc225362072"/>
      <w:r w:rsidRPr="00A13398">
        <w:rPr>
          <w:rFonts w:ascii="Cambria" w:hAnsi="Cambria"/>
          <w:b/>
          <w:bCs/>
          <w:color w:val="000000" w:themeColor="text1"/>
        </w:rPr>
        <w:t>Overall Description</w:t>
      </w:r>
      <w:bookmarkEnd w:id="7"/>
    </w:p>
    <w:p w14:paraId="0419B59F" w14:textId="7AB11C26" w:rsidR="00064899" w:rsidRPr="00A13398" w:rsidRDefault="00064899" w:rsidP="007A0B4A">
      <w:pPr>
        <w:pStyle w:val="Heading2"/>
        <w:ind w:firstLine="720"/>
        <w:rPr>
          <w:rFonts w:ascii="Cambria" w:hAnsi="Cambria"/>
          <w:b/>
          <w:bCs/>
          <w:color w:val="000000" w:themeColor="text1"/>
        </w:rPr>
      </w:pPr>
      <w:bookmarkStart w:id="8" w:name="_Toc225362073"/>
      <w:r w:rsidRPr="00A13398">
        <w:rPr>
          <w:rFonts w:ascii="Cambria" w:hAnsi="Cambria"/>
          <w:b/>
          <w:bCs/>
          <w:color w:val="000000" w:themeColor="text1"/>
        </w:rPr>
        <w:t xml:space="preserve">2.1 </w:t>
      </w:r>
      <w:r w:rsidR="007A0B4A" w:rsidRPr="00A13398">
        <w:rPr>
          <w:rFonts w:ascii="Cambria" w:hAnsi="Cambria"/>
          <w:b/>
          <w:bCs/>
          <w:color w:val="000000" w:themeColor="text1"/>
        </w:rPr>
        <w:t>Product Perspective</w:t>
      </w:r>
      <w:bookmarkEnd w:id="8"/>
    </w:p>
    <w:p w14:paraId="2D7B1652" w14:textId="6EB5DFDD" w:rsidR="002A2746" w:rsidRDefault="00A33710" w:rsidP="00A33710">
      <w:pPr>
        <w:pStyle w:val="ListParagraph"/>
        <w:spacing w:after="0" w:line="259" w:lineRule="auto"/>
        <w:rPr>
          <w:rFonts w:ascii="Cambria" w:hAnsi="Cambria" w:cs="Arial"/>
        </w:rPr>
      </w:pPr>
      <w:r w:rsidRPr="00F244AB">
        <w:rPr>
          <w:rFonts w:ascii="Cambria" w:hAnsi="Cambria" w:cs="Arial"/>
          <w:color w:val="000000" w:themeColor="text1"/>
        </w:rPr>
        <w:t xml:space="preserve">The </w:t>
      </w:r>
      <w:r w:rsidR="00564A7F">
        <w:rPr>
          <w:rFonts w:ascii="Cambria" w:hAnsi="Cambria" w:cs="Arial"/>
          <w:color w:val="000000" w:themeColor="text1"/>
        </w:rPr>
        <w:t>Privacy-</w:t>
      </w:r>
      <w:proofErr w:type="gramStart"/>
      <w:r w:rsidR="00626D9E">
        <w:rPr>
          <w:rFonts w:ascii="Cambria" w:hAnsi="Cambria" w:cs="Arial"/>
          <w:color w:val="000000" w:themeColor="text1"/>
        </w:rPr>
        <w:t>Preserving,</w:t>
      </w:r>
      <w:proofErr w:type="gramEnd"/>
      <w:r w:rsidR="00564A7F">
        <w:rPr>
          <w:rFonts w:ascii="Cambria" w:hAnsi="Cambria" w:cs="Arial"/>
          <w:color w:val="000000" w:themeColor="text1"/>
        </w:rPr>
        <w:t xml:space="preserve"> Offline Machine </w:t>
      </w:r>
      <w:r w:rsidR="0011066F">
        <w:rPr>
          <w:rFonts w:ascii="Cambria" w:hAnsi="Cambria" w:cs="Arial"/>
          <w:color w:val="000000" w:themeColor="text1"/>
        </w:rPr>
        <w:t>Learning</w:t>
      </w:r>
      <w:r w:rsidR="00564A7F">
        <w:rPr>
          <w:rFonts w:ascii="Cambria" w:hAnsi="Cambria" w:cs="Arial"/>
          <w:color w:val="000000" w:themeColor="text1"/>
        </w:rPr>
        <w:t xml:space="preserve"> System for Phishing </w:t>
      </w:r>
      <w:r w:rsidR="0011066F">
        <w:rPr>
          <w:rFonts w:ascii="Cambria" w:hAnsi="Cambria" w:cs="Arial"/>
          <w:color w:val="000000" w:themeColor="text1"/>
        </w:rPr>
        <w:t>Detection</w:t>
      </w:r>
      <w:r w:rsidR="00564A7F">
        <w:rPr>
          <w:rFonts w:ascii="Cambria" w:hAnsi="Cambria" w:cs="Arial"/>
          <w:color w:val="000000" w:themeColor="text1"/>
        </w:rPr>
        <w:t xml:space="preserve"> Using URL Features is a</w:t>
      </w:r>
      <w:r w:rsidR="002D1081">
        <w:rPr>
          <w:rFonts w:ascii="Cambria" w:hAnsi="Cambria" w:cs="Arial"/>
          <w:color w:val="000000" w:themeColor="text1"/>
        </w:rPr>
        <w:t xml:space="preserve"> standalone, offline pipeline that operates independently of any external platforms or services during its execution.</w:t>
      </w:r>
      <w:r w:rsidR="00522BDB">
        <w:rPr>
          <w:rFonts w:ascii="Cambria" w:hAnsi="Cambria" w:cs="Arial"/>
          <w:color w:val="000000" w:themeColor="text1"/>
        </w:rPr>
        <w:t xml:space="preserve"> It does not integrate with web</w:t>
      </w:r>
      <w:r w:rsidR="007F5353">
        <w:rPr>
          <w:rFonts w:ascii="Cambria" w:hAnsi="Cambria" w:cs="Arial"/>
        </w:rPr>
        <w:t xml:space="preserve"> browser</w:t>
      </w:r>
      <w:r w:rsidR="00522BDB">
        <w:rPr>
          <w:rFonts w:ascii="Cambria" w:hAnsi="Cambria" w:cs="Arial"/>
        </w:rPr>
        <w:t>s</w:t>
      </w:r>
      <w:r w:rsidR="007F5353">
        <w:rPr>
          <w:rFonts w:ascii="Cambria" w:hAnsi="Cambria" w:cs="Arial"/>
        </w:rPr>
        <w:t>, email client</w:t>
      </w:r>
      <w:r w:rsidR="00522BDB">
        <w:rPr>
          <w:rFonts w:ascii="Cambria" w:hAnsi="Cambria" w:cs="Arial"/>
        </w:rPr>
        <w:t>s</w:t>
      </w:r>
      <w:r w:rsidR="007F5353">
        <w:rPr>
          <w:rFonts w:ascii="Cambria" w:hAnsi="Cambria" w:cs="Arial"/>
        </w:rPr>
        <w:t xml:space="preserve">, </w:t>
      </w:r>
      <w:r w:rsidR="00046837">
        <w:rPr>
          <w:rFonts w:ascii="Cambria" w:hAnsi="Cambria" w:cs="Arial"/>
        </w:rPr>
        <w:t xml:space="preserve">network </w:t>
      </w:r>
      <w:r w:rsidR="007F5353">
        <w:rPr>
          <w:rFonts w:ascii="Cambria" w:hAnsi="Cambria" w:cs="Arial"/>
        </w:rPr>
        <w:t>firewall</w:t>
      </w:r>
      <w:r w:rsidR="00522BDB">
        <w:rPr>
          <w:rFonts w:ascii="Cambria" w:hAnsi="Cambria" w:cs="Arial"/>
        </w:rPr>
        <w:t>s</w:t>
      </w:r>
      <w:r w:rsidR="007F5353">
        <w:rPr>
          <w:rFonts w:ascii="Cambria" w:hAnsi="Cambria" w:cs="Arial"/>
        </w:rPr>
        <w:t>,</w:t>
      </w:r>
      <w:r w:rsidR="00522BDB">
        <w:rPr>
          <w:rFonts w:ascii="Cambria" w:hAnsi="Cambria" w:cs="Arial"/>
        </w:rPr>
        <w:t xml:space="preserve"> intrusion detection systems, </w:t>
      </w:r>
      <w:r w:rsidR="007F5353">
        <w:rPr>
          <w:rFonts w:ascii="Cambria" w:hAnsi="Cambria" w:cs="Arial"/>
        </w:rPr>
        <w:t>or</w:t>
      </w:r>
      <w:r w:rsidR="00F231CB">
        <w:rPr>
          <w:rFonts w:ascii="Cambria" w:hAnsi="Cambria" w:cs="Arial"/>
        </w:rPr>
        <w:t xml:space="preserve"> cloud-based security platforms at runtime. All data ingestion, feature engineering, model training</w:t>
      </w:r>
      <w:r w:rsidR="00800066">
        <w:rPr>
          <w:rFonts w:ascii="Cambria" w:hAnsi="Cambria" w:cs="Arial"/>
        </w:rPr>
        <w:t>, cross-dataset evaluation, and output generation occur locally within a Python virtual environment on the host machine.</w:t>
      </w:r>
    </w:p>
    <w:p w14:paraId="2CBFB625" w14:textId="77777777" w:rsidR="002A2746" w:rsidRDefault="002A2746" w:rsidP="00A33710">
      <w:pPr>
        <w:pStyle w:val="ListParagraph"/>
        <w:spacing w:after="0" w:line="259" w:lineRule="auto"/>
        <w:rPr>
          <w:rFonts w:ascii="Cambria" w:hAnsi="Cambria" w:cs="Arial"/>
        </w:rPr>
      </w:pPr>
    </w:p>
    <w:p w14:paraId="5CA8EB36" w14:textId="30D29E97" w:rsidR="00B80B9E" w:rsidRDefault="002A2746" w:rsidP="00A33710">
      <w:pPr>
        <w:pStyle w:val="ListParagraph"/>
        <w:spacing w:after="0" w:line="259" w:lineRule="auto"/>
        <w:rPr>
          <w:rFonts w:ascii="Cambria" w:hAnsi="Cambria" w:cs="Arial"/>
        </w:rPr>
      </w:pPr>
      <w:r>
        <w:rPr>
          <w:rFonts w:ascii="Cambria" w:hAnsi="Cambria" w:cs="Arial"/>
        </w:rPr>
        <w:t xml:space="preserve">The system is positioned within the broader </w:t>
      </w:r>
      <w:r w:rsidR="00BC0CA3">
        <w:rPr>
          <w:rFonts w:ascii="Cambria" w:hAnsi="Cambria" w:cs="Arial"/>
        </w:rPr>
        <w:t>domain</w:t>
      </w:r>
      <w:r>
        <w:rPr>
          <w:rFonts w:ascii="Cambria" w:hAnsi="Cambria" w:cs="Arial"/>
        </w:rPr>
        <w:t xml:space="preserve"> of URL-based threat detection research. Existing commercial solutions, such as browser</w:t>
      </w:r>
      <w:r w:rsidR="0021116D">
        <w:rPr>
          <w:rFonts w:ascii="Cambria" w:hAnsi="Cambria" w:cs="Arial"/>
        </w:rPr>
        <w:t>-integrated phishing filters and enterprise secure web gateways, typically rely on reputation databases</w:t>
      </w:r>
      <w:r w:rsidR="005475B4">
        <w:rPr>
          <w:rFonts w:ascii="Cambria" w:hAnsi="Cambria" w:cs="Arial"/>
        </w:rPr>
        <w:t xml:space="preserve">, live DNS resolution, or HTML content inspection to classify URLs. This system constrains </w:t>
      </w:r>
      <w:r w:rsidR="00417CDC">
        <w:rPr>
          <w:rFonts w:ascii="Cambria" w:hAnsi="Cambria" w:cs="Arial"/>
        </w:rPr>
        <w:t>feature extraction</w:t>
      </w:r>
      <w:r w:rsidR="00F72D32">
        <w:rPr>
          <w:rFonts w:ascii="Cambria" w:hAnsi="Cambria" w:cs="Arial"/>
        </w:rPr>
        <w:t xml:space="preserve"> exclusively to information</w:t>
      </w:r>
      <w:r w:rsidR="00417CDC">
        <w:rPr>
          <w:rFonts w:ascii="Cambria" w:hAnsi="Cambria" w:cs="Arial"/>
        </w:rPr>
        <w:t xml:space="preserve"> derived from the URL string.</w:t>
      </w:r>
      <w:r w:rsidR="00796623">
        <w:rPr>
          <w:rFonts w:ascii="Cambria" w:hAnsi="Cambria" w:cs="Arial"/>
        </w:rPr>
        <w:t xml:space="preserve"> This design enables operation without network access </w:t>
      </w:r>
      <w:r w:rsidR="002067FE">
        <w:rPr>
          <w:rFonts w:ascii="Cambria" w:hAnsi="Cambria" w:cs="Arial"/>
        </w:rPr>
        <w:t>while</w:t>
      </w:r>
      <w:r w:rsidR="00796623">
        <w:rPr>
          <w:rFonts w:ascii="Cambria" w:hAnsi="Cambria" w:cs="Arial"/>
        </w:rPr>
        <w:t xml:space="preserve"> support</w:t>
      </w:r>
      <w:r w:rsidR="002067FE">
        <w:rPr>
          <w:rFonts w:ascii="Cambria" w:hAnsi="Cambria" w:cs="Arial"/>
        </w:rPr>
        <w:t>ing</w:t>
      </w:r>
      <w:r w:rsidR="00796623">
        <w:rPr>
          <w:rFonts w:ascii="Cambria" w:hAnsi="Cambria" w:cs="Arial"/>
        </w:rPr>
        <w:t xml:space="preserve"> reproducibility and privacy-preserving execution in controlled environments. </w:t>
      </w:r>
    </w:p>
    <w:p w14:paraId="3AB050FB" w14:textId="77777777" w:rsidR="00EB5CAD" w:rsidRDefault="00EB5CAD" w:rsidP="00A33710">
      <w:pPr>
        <w:pStyle w:val="ListParagraph"/>
        <w:spacing w:after="0" w:line="259" w:lineRule="auto"/>
        <w:rPr>
          <w:rFonts w:ascii="Cambria" w:hAnsi="Cambria" w:cs="Arial"/>
        </w:rPr>
      </w:pPr>
    </w:p>
    <w:p w14:paraId="01DEE810" w14:textId="2A26683D" w:rsidR="00C81B4F" w:rsidRDefault="00351AD2" w:rsidP="00A33710">
      <w:pPr>
        <w:pStyle w:val="ListParagraph"/>
        <w:spacing w:after="0" w:line="259" w:lineRule="auto"/>
        <w:rPr>
          <w:rFonts w:ascii="Cambria" w:hAnsi="Cambria" w:cs="Arial"/>
        </w:rPr>
      </w:pPr>
      <w:r>
        <w:rPr>
          <w:rFonts w:ascii="Cambria" w:hAnsi="Cambria" w:cs="Arial"/>
        </w:rPr>
        <w:t xml:space="preserve">In its current form, the system is a prototype </w:t>
      </w:r>
      <w:r w:rsidR="00417CDC">
        <w:rPr>
          <w:rFonts w:ascii="Cambria" w:hAnsi="Cambria" w:cs="Arial"/>
        </w:rPr>
        <w:t xml:space="preserve">developed for academic purposes and is not a production </w:t>
      </w:r>
      <w:r w:rsidR="00EB5CAD">
        <w:rPr>
          <w:rFonts w:ascii="Cambria" w:hAnsi="Cambria" w:cs="Arial"/>
        </w:rPr>
        <w:t xml:space="preserve">security tool. </w:t>
      </w:r>
      <w:r>
        <w:rPr>
          <w:rFonts w:ascii="Cambria" w:hAnsi="Cambria" w:cs="Arial"/>
        </w:rPr>
        <w:t>Its primary purpose is to</w:t>
      </w:r>
      <w:r w:rsidR="00F75A82">
        <w:rPr>
          <w:rFonts w:ascii="Cambria" w:hAnsi="Cambria" w:cs="Arial"/>
        </w:rPr>
        <w:t xml:space="preserve"> </w:t>
      </w:r>
      <w:r w:rsidR="0054320A">
        <w:rPr>
          <w:rFonts w:ascii="Cambria" w:hAnsi="Cambria" w:cs="Arial"/>
        </w:rPr>
        <w:t xml:space="preserve">support the assessment of the </w:t>
      </w:r>
      <w:r w:rsidR="00F75A82">
        <w:rPr>
          <w:rFonts w:ascii="Cambria" w:hAnsi="Cambria" w:cs="Arial"/>
        </w:rPr>
        <w:t xml:space="preserve">effectiveness </w:t>
      </w:r>
      <w:r w:rsidR="00C81B4F">
        <w:rPr>
          <w:rFonts w:ascii="Cambria" w:hAnsi="Cambria" w:cs="Arial"/>
        </w:rPr>
        <w:t>and generalization</w:t>
      </w:r>
      <w:r w:rsidR="00F75A82">
        <w:rPr>
          <w:rFonts w:ascii="Cambria" w:hAnsi="Cambria" w:cs="Arial"/>
        </w:rPr>
        <w:t xml:space="preserve"> capability of</w:t>
      </w:r>
      <w:r w:rsidR="0054320A">
        <w:rPr>
          <w:rFonts w:ascii="Cambria" w:hAnsi="Cambria" w:cs="Arial"/>
        </w:rPr>
        <w:t xml:space="preserve"> features derived from the URL string across independently sourced threat intelligence datasets. </w:t>
      </w:r>
      <w:r w:rsidR="00C81B4F">
        <w:rPr>
          <w:rFonts w:ascii="Cambria" w:hAnsi="Cambria" w:cs="Arial"/>
        </w:rPr>
        <w:t>The system produces outputs including trained model artifacts, classification reports, visual dashboards, and structured CSV result files for academic analysis.</w:t>
      </w:r>
    </w:p>
    <w:p w14:paraId="1D4C98A4" w14:textId="77777777" w:rsidR="00AF6E4A" w:rsidRDefault="00AF6E4A" w:rsidP="00A33710">
      <w:pPr>
        <w:pStyle w:val="ListParagraph"/>
        <w:spacing w:after="0" w:line="259" w:lineRule="auto"/>
        <w:rPr>
          <w:rFonts w:ascii="Cambria" w:hAnsi="Cambria" w:cs="Arial"/>
        </w:rPr>
      </w:pPr>
    </w:p>
    <w:p w14:paraId="760347CE" w14:textId="5A94F30C" w:rsidR="00AF6E4A" w:rsidRDefault="00AF6E4A" w:rsidP="00A33710">
      <w:pPr>
        <w:pStyle w:val="ListParagraph"/>
        <w:spacing w:after="0" w:line="259" w:lineRule="auto"/>
        <w:rPr>
          <w:rFonts w:ascii="Cambria" w:hAnsi="Cambria" w:cs="Arial"/>
        </w:rPr>
      </w:pPr>
      <w:r>
        <w:rPr>
          <w:rFonts w:ascii="Cambria" w:hAnsi="Cambria" w:cs="Arial"/>
        </w:rPr>
        <w:t xml:space="preserve">In addition to command-line interaction, the prototype includes a lightweight graphical user interface (GUI) implemented using </w:t>
      </w:r>
      <w:proofErr w:type="spellStart"/>
      <w:r>
        <w:rPr>
          <w:rFonts w:ascii="Cambria" w:hAnsi="Cambria" w:cs="Arial"/>
        </w:rPr>
        <w:t>Tkinter</w:t>
      </w:r>
      <w:proofErr w:type="spellEnd"/>
      <w:r>
        <w:rPr>
          <w:rFonts w:ascii="Cambria" w:hAnsi="Cambria" w:cs="Arial"/>
        </w:rPr>
        <w:t xml:space="preserve"> (phishing_gui.py). This interface enables users to submit a URL for classification and view prediction outputs in a structure, user-friendly format. </w:t>
      </w:r>
    </w:p>
    <w:p w14:paraId="375079F0" w14:textId="77777777" w:rsidR="00C81B4F" w:rsidRDefault="00C81B4F" w:rsidP="00A33710">
      <w:pPr>
        <w:pStyle w:val="ListParagraph"/>
        <w:spacing w:after="0" w:line="259" w:lineRule="auto"/>
        <w:rPr>
          <w:rFonts w:ascii="Cambria" w:hAnsi="Cambria" w:cs="Arial"/>
        </w:rPr>
      </w:pPr>
    </w:p>
    <w:p w14:paraId="588D7523" w14:textId="377FF8C0" w:rsidR="00C81B4F" w:rsidRDefault="00C81B4F" w:rsidP="00A33710">
      <w:pPr>
        <w:pStyle w:val="ListParagraph"/>
        <w:spacing w:after="0" w:line="259" w:lineRule="auto"/>
        <w:rPr>
          <w:rFonts w:ascii="Cambria" w:hAnsi="Cambria" w:cs="Arial"/>
        </w:rPr>
      </w:pPr>
      <w:r>
        <w:rPr>
          <w:rFonts w:ascii="Cambria" w:hAnsi="Cambria" w:cs="Arial"/>
        </w:rPr>
        <w:lastRenderedPageBreak/>
        <w:t>This system is designed</w:t>
      </w:r>
      <w:r w:rsidR="00F7772A">
        <w:rPr>
          <w:rFonts w:ascii="Cambria" w:hAnsi="Cambria" w:cs="Arial"/>
        </w:rPr>
        <w:t xml:space="preserve"> with a potential production deployment path</w:t>
      </w:r>
      <w:r w:rsidR="00B755ED">
        <w:rPr>
          <w:rFonts w:ascii="Cambria" w:hAnsi="Cambria" w:cs="Arial"/>
        </w:rPr>
        <w:t>way</w:t>
      </w:r>
      <w:r w:rsidR="00F7772A">
        <w:rPr>
          <w:rFonts w:ascii="Cambria" w:hAnsi="Cambria" w:cs="Arial"/>
        </w:rPr>
        <w:t xml:space="preserve"> in mind. The inference component (predict.py) classifies URLs using locally stored model artifacts and does not require retraining during operation. This component could be extended to support deployment through a REST API, web interface, or integration into enterprise security systems. These extensions</w:t>
      </w:r>
      <w:r w:rsidR="001741ED">
        <w:rPr>
          <w:rFonts w:ascii="Cambria" w:hAnsi="Cambria" w:cs="Arial"/>
        </w:rPr>
        <w:t xml:space="preserve"> are considered future capabilities and are not part of the current prototype implementation.</w:t>
      </w:r>
    </w:p>
    <w:p w14:paraId="5F1C852A" w14:textId="77777777" w:rsidR="001E5472" w:rsidRDefault="001E5472" w:rsidP="00A33710">
      <w:pPr>
        <w:pStyle w:val="ListParagraph"/>
        <w:spacing w:after="0" w:line="259" w:lineRule="auto"/>
        <w:rPr>
          <w:rFonts w:ascii="Cambria" w:hAnsi="Cambria" w:cs="Arial"/>
        </w:rPr>
      </w:pPr>
    </w:p>
    <w:p w14:paraId="4373BC93" w14:textId="78CE8D6A" w:rsidR="001E5472" w:rsidRDefault="001741ED" w:rsidP="000C2384">
      <w:pPr>
        <w:pStyle w:val="ListParagraph"/>
        <w:spacing w:after="0" w:line="259" w:lineRule="auto"/>
        <w:rPr>
          <w:rFonts w:ascii="Cambria" w:hAnsi="Cambria" w:cs="Arial"/>
        </w:rPr>
      </w:pPr>
      <w:r>
        <w:rPr>
          <w:rFonts w:ascii="Cambria" w:hAnsi="Cambria" w:cs="Arial"/>
        </w:rPr>
        <w:t>The syste</w:t>
      </w:r>
      <w:r w:rsidR="0060031A">
        <w:rPr>
          <w:rFonts w:ascii="Cambria" w:hAnsi="Cambria" w:cs="Arial"/>
        </w:rPr>
        <w:t xml:space="preserve">m utilizes three external data sources during </w:t>
      </w:r>
      <w:r w:rsidR="0054320A">
        <w:rPr>
          <w:rFonts w:ascii="Cambria" w:hAnsi="Cambria" w:cs="Arial"/>
        </w:rPr>
        <w:t xml:space="preserve">the </w:t>
      </w:r>
      <w:r w:rsidR="0060031A">
        <w:rPr>
          <w:rFonts w:ascii="Cambria" w:hAnsi="Cambria" w:cs="Arial"/>
        </w:rPr>
        <w:t>data acquisition phase only:</w:t>
      </w:r>
      <w:r w:rsidR="00B446C1">
        <w:rPr>
          <w:rFonts w:ascii="Cambria" w:hAnsi="Cambria" w:cs="Arial"/>
        </w:rPr>
        <w:t xml:space="preserve"> </w:t>
      </w:r>
    </w:p>
    <w:p w14:paraId="1B3D9E42" w14:textId="77777777" w:rsidR="00414A6B" w:rsidRPr="001E5472" w:rsidRDefault="00414A6B" w:rsidP="001E5472">
      <w:pPr>
        <w:spacing w:after="0" w:line="259" w:lineRule="auto"/>
        <w:rPr>
          <w:rFonts w:ascii="Cambria" w:hAnsi="Cambria" w:cs="Arial"/>
        </w:rPr>
      </w:pPr>
    </w:p>
    <w:p w14:paraId="6F70ED71" w14:textId="3E7A37A9" w:rsidR="007F5353" w:rsidRDefault="007F5353" w:rsidP="007F5353">
      <w:pPr>
        <w:pStyle w:val="ListParagraph"/>
        <w:numPr>
          <w:ilvl w:val="0"/>
          <w:numId w:val="12"/>
        </w:numPr>
        <w:spacing w:after="0" w:line="259" w:lineRule="auto"/>
        <w:rPr>
          <w:rFonts w:ascii="Cambria" w:hAnsi="Cambria" w:cs="Arial"/>
        </w:rPr>
      </w:pPr>
      <w:r>
        <w:rPr>
          <w:rFonts w:ascii="Cambria" w:hAnsi="Cambria" w:cs="Arial"/>
        </w:rPr>
        <w:t>PhishTank (Cisco Talos Intelligence Group</w:t>
      </w:r>
      <w:r w:rsidR="0085439A">
        <w:rPr>
          <w:rFonts w:ascii="Cambria" w:hAnsi="Cambria" w:cs="Arial"/>
        </w:rPr>
        <w:t>, 2024</w:t>
      </w:r>
      <w:r>
        <w:rPr>
          <w:rFonts w:ascii="Cambria" w:hAnsi="Cambria" w:cs="Arial"/>
        </w:rPr>
        <w:t>)</w:t>
      </w:r>
      <w:r w:rsidR="00F308E0">
        <w:rPr>
          <w:rFonts w:ascii="Cambria" w:hAnsi="Cambria" w:cs="Arial"/>
        </w:rPr>
        <w:t xml:space="preserve"> – a community-sourced</w:t>
      </w:r>
      <w:r w:rsidR="00D3797D">
        <w:rPr>
          <w:rFonts w:ascii="Cambria" w:hAnsi="Cambria" w:cs="Arial"/>
        </w:rPr>
        <w:t>, crowd-verified</w:t>
      </w:r>
      <w:r w:rsidR="00F308E0">
        <w:rPr>
          <w:rFonts w:ascii="Cambria" w:hAnsi="Cambria" w:cs="Arial"/>
        </w:rPr>
        <w:t xml:space="preserve"> database of</w:t>
      </w:r>
      <w:r w:rsidR="00D3797D">
        <w:rPr>
          <w:rFonts w:ascii="Cambria" w:hAnsi="Cambria" w:cs="Arial"/>
        </w:rPr>
        <w:t xml:space="preserve"> active phishing URLs. PhishTank provides an XML export (online_valid.xml) containing</w:t>
      </w:r>
      <w:r w:rsidR="00F308E0">
        <w:rPr>
          <w:rFonts w:ascii="Cambria" w:hAnsi="Cambria" w:cs="Arial"/>
        </w:rPr>
        <w:t xml:space="preserve"> verified phishing </w:t>
      </w:r>
      <w:r w:rsidR="0085439A">
        <w:rPr>
          <w:rFonts w:ascii="Cambria" w:hAnsi="Cambria" w:cs="Arial"/>
        </w:rPr>
        <w:t xml:space="preserve">submissions with URL, submission date, and verification status. Only URLs </w:t>
      </w:r>
      <w:r w:rsidR="001F1670">
        <w:rPr>
          <w:rFonts w:ascii="Cambria" w:hAnsi="Cambria" w:cs="Arial"/>
        </w:rPr>
        <w:t>labeled as 1</w:t>
      </w:r>
      <w:r w:rsidR="0085439A">
        <w:rPr>
          <w:rFonts w:ascii="Cambria" w:hAnsi="Cambria" w:cs="Arial"/>
        </w:rPr>
        <w:t xml:space="preserve"> (verified phishing) are retained.</w:t>
      </w:r>
    </w:p>
    <w:p w14:paraId="0F8D7F46" w14:textId="77777777" w:rsidR="00414A6B" w:rsidRDefault="00414A6B" w:rsidP="00414A6B">
      <w:pPr>
        <w:pStyle w:val="ListParagraph"/>
        <w:spacing w:after="0" w:line="259" w:lineRule="auto"/>
        <w:ind w:left="1440"/>
        <w:rPr>
          <w:rFonts w:ascii="Cambria" w:hAnsi="Cambria" w:cs="Arial"/>
        </w:rPr>
      </w:pPr>
    </w:p>
    <w:p w14:paraId="3B58EA64" w14:textId="70F22EC1" w:rsidR="00414A6B" w:rsidRPr="00414A6B" w:rsidRDefault="00F308E0" w:rsidP="00414A6B">
      <w:pPr>
        <w:pStyle w:val="ListParagraph"/>
        <w:numPr>
          <w:ilvl w:val="0"/>
          <w:numId w:val="12"/>
        </w:numPr>
        <w:spacing w:after="0" w:line="259" w:lineRule="auto"/>
        <w:rPr>
          <w:rFonts w:ascii="Cambria" w:hAnsi="Cambria" w:cs="Arial"/>
        </w:rPr>
      </w:pPr>
      <w:r>
        <w:rPr>
          <w:rFonts w:ascii="Cambria" w:hAnsi="Cambria" w:cs="Arial"/>
        </w:rPr>
        <w:t>URLhaus (abuse.ch</w:t>
      </w:r>
      <w:r w:rsidR="0085439A">
        <w:rPr>
          <w:rFonts w:ascii="Cambria" w:hAnsi="Cambria" w:cs="Arial"/>
        </w:rPr>
        <w:t>, 202</w:t>
      </w:r>
      <w:r w:rsidR="00E4714F">
        <w:rPr>
          <w:rFonts w:ascii="Cambria" w:hAnsi="Cambria" w:cs="Arial"/>
        </w:rPr>
        <w:t>4</w:t>
      </w:r>
      <w:r w:rsidR="00A42BD5">
        <w:rPr>
          <w:rFonts w:ascii="Cambria" w:hAnsi="Cambria" w:cs="Arial"/>
        </w:rPr>
        <w:t xml:space="preserve">)- a threat intelligence feed </w:t>
      </w:r>
      <w:r w:rsidR="00E4714F">
        <w:rPr>
          <w:rFonts w:ascii="Cambria" w:hAnsi="Cambria" w:cs="Arial"/>
        </w:rPr>
        <w:t>operated by the Swiss non-profit abuse.ch in collaboration with Bern University of Applied Sciences</w:t>
      </w:r>
      <w:r w:rsidR="00AC2C20">
        <w:rPr>
          <w:rFonts w:ascii="Cambria" w:hAnsi="Cambria" w:cs="Arial"/>
        </w:rPr>
        <w:t>. URLhaus tracks malware delivery URLs actively used in botnet campaigns and is integrated into Se</w:t>
      </w:r>
      <w:r w:rsidR="000A7A25">
        <w:rPr>
          <w:rFonts w:ascii="Cambria" w:hAnsi="Cambria" w:cs="Arial"/>
        </w:rPr>
        <w:t>curity Operations Centers (</w:t>
      </w:r>
      <w:r w:rsidR="00A42BD5">
        <w:rPr>
          <w:rFonts w:ascii="Cambria" w:hAnsi="Cambria" w:cs="Arial"/>
        </w:rPr>
        <w:t>SOCs</w:t>
      </w:r>
      <w:r w:rsidR="000A7A25">
        <w:rPr>
          <w:rFonts w:ascii="Cambria" w:hAnsi="Cambria" w:cs="Arial"/>
        </w:rPr>
        <w:t>)</w:t>
      </w:r>
      <w:r w:rsidR="00A42BD5">
        <w:rPr>
          <w:rFonts w:ascii="Cambria" w:hAnsi="Cambria" w:cs="Arial"/>
        </w:rPr>
        <w:t xml:space="preserve"> </w:t>
      </w:r>
      <w:r w:rsidR="005A1A99">
        <w:rPr>
          <w:rFonts w:ascii="Cambria" w:hAnsi="Cambria" w:cs="Arial"/>
        </w:rPr>
        <w:t xml:space="preserve">workflows </w:t>
      </w:r>
      <w:r w:rsidR="00A42BD5">
        <w:rPr>
          <w:rFonts w:ascii="Cambria" w:hAnsi="Cambria" w:cs="Arial"/>
        </w:rPr>
        <w:t>and SIEM platforms worldwide.</w:t>
      </w:r>
      <w:r w:rsidR="005A1A99">
        <w:rPr>
          <w:rFonts w:ascii="Cambria" w:hAnsi="Cambria" w:cs="Arial"/>
        </w:rPr>
        <w:t xml:space="preserve"> The feed is provided as a comment-prefixed plain-text </w:t>
      </w:r>
      <w:r w:rsidR="006C12BD">
        <w:rPr>
          <w:rFonts w:ascii="Cambria" w:hAnsi="Cambria" w:cs="Arial"/>
        </w:rPr>
        <w:t>file (urlhaus_abuse_ch.txt).</w:t>
      </w:r>
    </w:p>
    <w:p w14:paraId="51C2DB03" w14:textId="77777777" w:rsidR="00414A6B" w:rsidRDefault="00414A6B" w:rsidP="00414A6B">
      <w:pPr>
        <w:pStyle w:val="ListParagraph"/>
        <w:spacing w:after="0" w:line="259" w:lineRule="auto"/>
        <w:ind w:left="1440"/>
        <w:rPr>
          <w:rFonts w:ascii="Cambria" w:hAnsi="Cambria" w:cs="Arial"/>
        </w:rPr>
      </w:pPr>
    </w:p>
    <w:p w14:paraId="615CCD89" w14:textId="1AC87783" w:rsidR="00414A6B" w:rsidRPr="00414A6B" w:rsidRDefault="00A42BD5" w:rsidP="00414A6B">
      <w:pPr>
        <w:pStyle w:val="ListParagraph"/>
        <w:numPr>
          <w:ilvl w:val="0"/>
          <w:numId w:val="12"/>
        </w:numPr>
        <w:spacing w:after="0" w:line="259" w:lineRule="auto"/>
        <w:rPr>
          <w:rFonts w:ascii="Cambria" w:hAnsi="Cambria" w:cs="Arial"/>
        </w:rPr>
      </w:pPr>
      <w:proofErr w:type="spellStart"/>
      <w:r>
        <w:rPr>
          <w:rFonts w:ascii="Cambria" w:hAnsi="Cambria" w:cs="Arial"/>
        </w:rPr>
        <w:t>Tranco</w:t>
      </w:r>
      <w:proofErr w:type="spellEnd"/>
      <w:r w:rsidR="006C12BD">
        <w:rPr>
          <w:rFonts w:ascii="Cambria" w:hAnsi="Cambria" w:cs="Arial"/>
        </w:rPr>
        <w:t xml:space="preserve"> (Le </w:t>
      </w:r>
      <w:proofErr w:type="spellStart"/>
      <w:r w:rsidR="006C12BD">
        <w:rPr>
          <w:rFonts w:ascii="Cambria" w:hAnsi="Cambria" w:cs="Arial"/>
        </w:rPr>
        <w:t>Pochat</w:t>
      </w:r>
      <w:proofErr w:type="spellEnd"/>
      <w:r w:rsidR="006C12BD">
        <w:rPr>
          <w:rFonts w:ascii="Cambria" w:hAnsi="Cambria" w:cs="Arial"/>
        </w:rPr>
        <w:t xml:space="preserve"> et al., 2023)</w:t>
      </w:r>
      <w:r>
        <w:rPr>
          <w:rFonts w:ascii="Cambria" w:hAnsi="Cambria" w:cs="Arial"/>
        </w:rPr>
        <w:t xml:space="preserve">- a research-grade list </w:t>
      </w:r>
      <w:r w:rsidR="000A15EA">
        <w:rPr>
          <w:rFonts w:ascii="Cambria" w:hAnsi="Cambria" w:cs="Arial"/>
        </w:rPr>
        <w:t>designed for academic use. Unlike the Alexa Top Sites list, Tranco is</w:t>
      </w:r>
      <w:r>
        <w:rPr>
          <w:rFonts w:ascii="Cambria" w:hAnsi="Cambria" w:cs="Arial"/>
        </w:rPr>
        <w:t xml:space="preserve"> hardened against manipulation</w:t>
      </w:r>
      <w:r w:rsidR="00964DD0">
        <w:rPr>
          <w:rFonts w:ascii="Cambria" w:hAnsi="Cambria" w:cs="Arial"/>
        </w:rPr>
        <w:t xml:space="preserve"> by averaging rankings from multiple sources over a rolling time window, reducing the risk of </w:t>
      </w:r>
      <w:r w:rsidR="00B558D6">
        <w:rPr>
          <w:rFonts w:ascii="Cambria" w:hAnsi="Cambria" w:cs="Arial"/>
        </w:rPr>
        <w:t>SEO-inflated or attacker-controlled domains appearing as legitimate</w:t>
      </w:r>
      <w:r>
        <w:rPr>
          <w:rFonts w:ascii="Cambria" w:hAnsi="Cambria" w:cs="Arial"/>
        </w:rPr>
        <w:t>.</w:t>
      </w:r>
      <w:r w:rsidR="00B558D6">
        <w:rPr>
          <w:rFonts w:ascii="Cambria" w:hAnsi="Cambria" w:cs="Arial"/>
        </w:rPr>
        <w:t xml:space="preserve"> The top-ranked domains are used as the legitimate </w:t>
      </w:r>
      <w:r w:rsidR="001B5A44">
        <w:rPr>
          <w:rFonts w:ascii="Cambria" w:hAnsi="Cambria" w:cs="Arial"/>
        </w:rPr>
        <w:t>class (label=0</w:t>
      </w:r>
      <w:r w:rsidR="00721427">
        <w:rPr>
          <w:rFonts w:ascii="Cambria" w:hAnsi="Cambria" w:cs="Arial"/>
        </w:rPr>
        <w:t>, legitimate</w:t>
      </w:r>
      <w:r w:rsidR="001B5A44">
        <w:rPr>
          <w:rFonts w:ascii="Cambria" w:hAnsi="Cambria" w:cs="Arial"/>
        </w:rPr>
        <w:t xml:space="preserve">). </w:t>
      </w:r>
      <w:r>
        <w:rPr>
          <w:rFonts w:ascii="Cambria" w:hAnsi="Cambria" w:cs="Arial"/>
        </w:rPr>
        <w:t xml:space="preserve"> </w:t>
      </w:r>
    </w:p>
    <w:p w14:paraId="1D33A565" w14:textId="77777777" w:rsidR="00414A6B" w:rsidRDefault="00414A6B" w:rsidP="00414A6B">
      <w:pPr>
        <w:pStyle w:val="ListParagraph"/>
        <w:spacing w:after="0" w:line="259" w:lineRule="auto"/>
        <w:ind w:left="1440"/>
        <w:rPr>
          <w:rFonts w:ascii="Cambria" w:hAnsi="Cambria" w:cs="Arial"/>
        </w:rPr>
      </w:pPr>
    </w:p>
    <w:p w14:paraId="643BC07B" w14:textId="71C0E6D4" w:rsidR="00A33710" w:rsidRPr="00D811B2" w:rsidRDefault="000C2384" w:rsidP="00D811B2">
      <w:pPr>
        <w:pStyle w:val="ListParagraph"/>
        <w:spacing w:after="0" w:line="259" w:lineRule="auto"/>
        <w:rPr>
          <w:rFonts w:ascii="Cambria" w:hAnsi="Cambria" w:cs="Arial"/>
        </w:rPr>
      </w:pPr>
      <w:r>
        <w:rPr>
          <w:rFonts w:ascii="Cambria" w:hAnsi="Cambria" w:cs="Arial"/>
        </w:rPr>
        <w:t xml:space="preserve">Once downloaded, these datasets are treated as </w:t>
      </w:r>
      <w:r w:rsidR="00FC03E3">
        <w:rPr>
          <w:rFonts w:ascii="Cambria" w:hAnsi="Cambria" w:cs="Arial"/>
        </w:rPr>
        <w:t>immutable, static</w:t>
      </w:r>
      <w:r>
        <w:rPr>
          <w:rFonts w:ascii="Cambria" w:hAnsi="Cambria" w:cs="Arial"/>
        </w:rPr>
        <w:t xml:space="preserve"> inputs, and all subsequent processing occurs offline. No network calls, API requests, or external dependencies are required during pipeline execution. All inter-stage communication is performed through structured CSV files stored in the local data directory</w:t>
      </w:r>
      <w:r w:rsidR="00D811B2">
        <w:rPr>
          <w:rFonts w:ascii="Cambria" w:hAnsi="Cambria" w:cs="Arial"/>
        </w:rPr>
        <w:t xml:space="preserve">, and </w:t>
      </w:r>
      <w:r w:rsidR="0054320A">
        <w:rPr>
          <w:rFonts w:ascii="Cambria" w:hAnsi="Cambria" w:cs="Arial"/>
        </w:rPr>
        <w:t xml:space="preserve">all </w:t>
      </w:r>
      <w:r w:rsidR="00D811B2">
        <w:rPr>
          <w:rFonts w:ascii="Cambria" w:hAnsi="Cambria" w:cs="Arial"/>
        </w:rPr>
        <w:t>evaluation</w:t>
      </w:r>
      <w:r w:rsidR="0054320A">
        <w:rPr>
          <w:rFonts w:ascii="Cambria" w:hAnsi="Cambria" w:cs="Arial"/>
        </w:rPr>
        <w:t xml:space="preserve"> processes</w:t>
      </w:r>
      <w:r w:rsidR="00D811B2">
        <w:rPr>
          <w:rFonts w:ascii="Cambria" w:hAnsi="Cambria" w:cs="Arial"/>
        </w:rPr>
        <w:t xml:space="preserve"> occur locally </w:t>
      </w:r>
      <w:r w:rsidR="005B397F">
        <w:rPr>
          <w:rFonts w:ascii="Cambria" w:hAnsi="Cambria" w:cs="Arial"/>
        </w:rPr>
        <w:t>with</w:t>
      </w:r>
      <w:r w:rsidR="00D811B2">
        <w:rPr>
          <w:rFonts w:ascii="Cambria" w:hAnsi="Cambria" w:cs="Arial"/>
        </w:rPr>
        <w:t>in a Python virtual environment.</w:t>
      </w:r>
    </w:p>
    <w:p w14:paraId="640F6C5D" w14:textId="2FA0FBE4" w:rsidR="000F0BB0" w:rsidRPr="00A13398" w:rsidRDefault="000F0BB0" w:rsidP="000F0BB0">
      <w:pPr>
        <w:pStyle w:val="Heading2"/>
        <w:ind w:firstLine="720"/>
        <w:rPr>
          <w:rFonts w:ascii="Cambria" w:hAnsi="Cambria"/>
          <w:b/>
          <w:bCs/>
          <w:color w:val="000000" w:themeColor="text1"/>
        </w:rPr>
      </w:pPr>
      <w:bookmarkStart w:id="9" w:name="_Toc225362074"/>
      <w:r w:rsidRPr="00A13398">
        <w:rPr>
          <w:rFonts w:ascii="Cambria" w:hAnsi="Cambria"/>
          <w:b/>
          <w:bCs/>
          <w:color w:val="000000" w:themeColor="text1"/>
        </w:rPr>
        <w:t>2.2 Product Functions</w:t>
      </w:r>
      <w:bookmarkEnd w:id="9"/>
    </w:p>
    <w:p w14:paraId="46772691" w14:textId="15E66971" w:rsidR="000F0BB0" w:rsidRDefault="000F0BB0" w:rsidP="000F0BB0">
      <w:pPr>
        <w:pStyle w:val="ListParagraph"/>
        <w:spacing w:after="0" w:line="259" w:lineRule="auto"/>
        <w:rPr>
          <w:rFonts w:ascii="Cambria" w:hAnsi="Cambria" w:cs="Arial"/>
        </w:rPr>
      </w:pPr>
      <w:r w:rsidRPr="007D0EDF">
        <w:rPr>
          <w:rFonts w:ascii="Cambria" w:hAnsi="Cambria" w:cs="Arial"/>
        </w:rPr>
        <w:t xml:space="preserve">The </w:t>
      </w:r>
      <w:r w:rsidR="00220E34">
        <w:rPr>
          <w:rFonts w:ascii="Cambria" w:hAnsi="Cambria" w:cs="Arial"/>
        </w:rPr>
        <w:t xml:space="preserve">system </w:t>
      </w:r>
      <w:r w:rsidR="00DE5A46">
        <w:rPr>
          <w:rFonts w:ascii="Cambria" w:hAnsi="Cambria" w:cs="Arial"/>
        </w:rPr>
        <w:t>provides</w:t>
      </w:r>
      <w:r w:rsidR="00220E34">
        <w:rPr>
          <w:rFonts w:ascii="Cambria" w:hAnsi="Cambria" w:cs="Arial"/>
        </w:rPr>
        <w:t xml:space="preserve"> the following major function</w:t>
      </w:r>
      <w:r w:rsidR="00DE5A46">
        <w:rPr>
          <w:rFonts w:ascii="Cambria" w:hAnsi="Cambria" w:cs="Arial"/>
        </w:rPr>
        <w:t>al capabilities</w:t>
      </w:r>
      <w:r w:rsidR="00220E34">
        <w:rPr>
          <w:rFonts w:ascii="Cambria" w:hAnsi="Cambria" w:cs="Arial"/>
        </w:rPr>
        <w:t xml:space="preserve">, each implemented as a distinct </w:t>
      </w:r>
      <w:r w:rsidR="00B57C89">
        <w:rPr>
          <w:rFonts w:ascii="Cambria" w:hAnsi="Cambria" w:cs="Arial"/>
        </w:rPr>
        <w:t xml:space="preserve">Python script adhering to the </w:t>
      </w:r>
      <w:r w:rsidR="00220E34">
        <w:rPr>
          <w:rFonts w:ascii="Cambria" w:hAnsi="Cambria" w:cs="Arial"/>
        </w:rPr>
        <w:t>single-responsibility</w:t>
      </w:r>
      <w:r w:rsidR="00B57C89">
        <w:rPr>
          <w:rFonts w:ascii="Cambria" w:hAnsi="Cambria" w:cs="Arial"/>
        </w:rPr>
        <w:t xml:space="preserve"> principle</w:t>
      </w:r>
      <w:r w:rsidR="00220E34">
        <w:rPr>
          <w:rFonts w:ascii="Cambria" w:hAnsi="Cambria" w:cs="Arial"/>
        </w:rPr>
        <w:t>:</w:t>
      </w:r>
    </w:p>
    <w:tbl>
      <w:tblPr>
        <w:tblStyle w:val="GridTable4-Accent1"/>
        <w:tblW w:w="0" w:type="auto"/>
        <w:tblLayout w:type="fixed"/>
        <w:tblLook w:val="04A0" w:firstRow="1" w:lastRow="0" w:firstColumn="1" w:lastColumn="0" w:noHBand="0" w:noVBand="1"/>
      </w:tblPr>
      <w:tblGrid>
        <w:gridCol w:w="2425"/>
        <w:gridCol w:w="2340"/>
        <w:gridCol w:w="1890"/>
        <w:gridCol w:w="2695"/>
      </w:tblGrid>
      <w:tr w:rsidR="000E1335" w14:paraId="6A45BB6E" w14:textId="77777777" w:rsidTr="000E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vAlign w:val="center"/>
          </w:tcPr>
          <w:p w14:paraId="64346D71" w14:textId="65EBB59F" w:rsidR="00E17823" w:rsidRPr="00995C1C" w:rsidRDefault="00995C1C" w:rsidP="00995C1C">
            <w:pPr>
              <w:pStyle w:val="ListParagraph"/>
              <w:spacing w:line="259" w:lineRule="auto"/>
              <w:ind w:left="0"/>
              <w:jc w:val="center"/>
              <w:rPr>
                <w:rFonts w:ascii="Cambria" w:hAnsi="Cambria" w:cs="Arial"/>
              </w:rPr>
            </w:pPr>
            <w:r w:rsidRPr="00995C1C">
              <w:rPr>
                <w:rFonts w:ascii="Cambria" w:hAnsi="Cambria" w:cs="Arial"/>
              </w:rPr>
              <w:t>Script</w:t>
            </w:r>
          </w:p>
        </w:tc>
        <w:tc>
          <w:tcPr>
            <w:tcW w:w="2340" w:type="dxa"/>
            <w:vAlign w:val="center"/>
          </w:tcPr>
          <w:p w14:paraId="4A5781CF" w14:textId="22B07FF1" w:rsidR="00E17823" w:rsidRDefault="00995C1C" w:rsidP="00995C1C">
            <w:pPr>
              <w:pStyle w:val="ListParagraph"/>
              <w:spacing w:line="259" w:lineRule="auto"/>
              <w:ind w:left="0"/>
              <w:jc w:val="center"/>
              <w:cnfStyle w:val="100000000000" w:firstRow="1"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Single Responsibility</w:t>
            </w:r>
          </w:p>
        </w:tc>
        <w:tc>
          <w:tcPr>
            <w:tcW w:w="1890" w:type="dxa"/>
            <w:vAlign w:val="center"/>
          </w:tcPr>
          <w:p w14:paraId="1A1BC269" w14:textId="72BAE3D2" w:rsidR="00E17823" w:rsidRDefault="00995C1C" w:rsidP="00995C1C">
            <w:pPr>
              <w:pStyle w:val="ListParagraph"/>
              <w:spacing w:line="259" w:lineRule="auto"/>
              <w:ind w:left="0"/>
              <w:jc w:val="center"/>
              <w:cnfStyle w:val="100000000000" w:firstRow="1"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Input</w:t>
            </w:r>
          </w:p>
        </w:tc>
        <w:tc>
          <w:tcPr>
            <w:tcW w:w="2695" w:type="dxa"/>
            <w:vAlign w:val="center"/>
          </w:tcPr>
          <w:p w14:paraId="35FDF250" w14:textId="7E6C7AD0" w:rsidR="00E17823" w:rsidRDefault="00995C1C" w:rsidP="00995C1C">
            <w:pPr>
              <w:pStyle w:val="ListParagraph"/>
              <w:spacing w:line="259" w:lineRule="auto"/>
              <w:ind w:left="0"/>
              <w:jc w:val="center"/>
              <w:cnfStyle w:val="100000000000" w:firstRow="1"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Output</w:t>
            </w:r>
          </w:p>
        </w:tc>
      </w:tr>
      <w:tr w:rsidR="00F74EB2" w14:paraId="18721AB1" w14:textId="77777777" w:rsidTr="000E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0345909" w14:textId="7D3BA328" w:rsidR="00E17823" w:rsidRDefault="00995C1C" w:rsidP="000F0BB0">
            <w:pPr>
              <w:pStyle w:val="ListParagraph"/>
              <w:spacing w:line="259" w:lineRule="auto"/>
              <w:ind w:left="0"/>
              <w:rPr>
                <w:rFonts w:ascii="Cambria" w:hAnsi="Cambria" w:cs="Arial"/>
              </w:rPr>
            </w:pPr>
            <w:r>
              <w:rPr>
                <w:rFonts w:ascii="Cambria" w:hAnsi="Cambria" w:cs="Arial"/>
              </w:rPr>
              <w:lastRenderedPageBreak/>
              <w:t>convert_phishtank.py</w:t>
            </w:r>
          </w:p>
        </w:tc>
        <w:tc>
          <w:tcPr>
            <w:tcW w:w="2340" w:type="dxa"/>
          </w:tcPr>
          <w:p w14:paraId="43485B3A" w14:textId="2F1FBD52" w:rsidR="00E17823" w:rsidRDefault="00995C1C"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Parse</w:t>
            </w:r>
            <w:r w:rsidR="00411E23">
              <w:rPr>
                <w:rFonts w:ascii="Cambria" w:hAnsi="Cambria" w:cs="Arial"/>
              </w:rPr>
              <w:t>s</w:t>
            </w:r>
            <w:r>
              <w:rPr>
                <w:rFonts w:ascii="Cambria" w:hAnsi="Cambria" w:cs="Arial"/>
              </w:rPr>
              <w:t xml:space="preserve"> </w:t>
            </w:r>
            <w:r w:rsidR="00A210D7">
              <w:rPr>
                <w:rFonts w:ascii="Cambria" w:hAnsi="Cambria" w:cs="Arial"/>
              </w:rPr>
              <w:t xml:space="preserve">the </w:t>
            </w:r>
            <w:r>
              <w:rPr>
                <w:rFonts w:ascii="Cambria" w:hAnsi="Cambria" w:cs="Arial"/>
              </w:rPr>
              <w:t xml:space="preserve">PhishTank XML export </w:t>
            </w:r>
            <w:r w:rsidR="00A210D7">
              <w:rPr>
                <w:rFonts w:ascii="Cambria" w:hAnsi="Cambria" w:cs="Arial"/>
              </w:rPr>
              <w:t xml:space="preserve">and converts it into </w:t>
            </w:r>
            <w:r w:rsidR="00F74127">
              <w:rPr>
                <w:rFonts w:ascii="Cambria" w:hAnsi="Cambria" w:cs="Arial"/>
              </w:rPr>
              <w:t>a standardized</w:t>
            </w:r>
            <w:r>
              <w:rPr>
                <w:rFonts w:ascii="Cambria" w:hAnsi="Cambria" w:cs="Arial"/>
              </w:rPr>
              <w:t xml:space="preserve"> two-column CSV (</w:t>
            </w:r>
            <w:proofErr w:type="spellStart"/>
            <w:r>
              <w:rPr>
                <w:rFonts w:ascii="Cambria" w:hAnsi="Cambria" w:cs="Arial"/>
              </w:rPr>
              <w:t>url</w:t>
            </w:r>
            <w:proofErr w:type="spellEnd"/>
            <w:r>
              <w:rPr>
                <w:rFonts w:ascii="Cambria" w:hAnsi="Cambria" w:cs="Arial"/>
              </w:rPr>
              <w:t xml:space="preserve">, label=1). </w:t>
            </w:r>
          </w:p>
        </w:tc>
        <w:tc>
          <w:tcPr>
            <w:tcW w:w="1890" w:type="dxa"/>
          </w:tcPr>
          <w:p w14:paraId="49E0994F" w14:textId="7FFF981F" w:rsidR="00E17823" w:rsidRDefault="00F74EB2"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online_valid.xml</w:t>
            </w:r>
          </w:p>
        </w:tc>
        <w:tc>
          <w:tcPr>
            <w:tcW w:w="2695" w:type="dxa"/>
          </w:tcPr>
          <w:p w14:paraId="4866525A" w14:textId="5F3D53C1" w:rsidR="00E17823" w:rsidRDefault="00F74EB2"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phishtank_urls.csv</w:t>
            </w:r>
          </w:p>
        </w:tc>
      </w:tr>
      <w:tr w:rsidR="00F74EB2" w14:paraId="418DBAD7" w14:textId="77777777" w:rsidTr="000E1335">
        <w:tc>
          <w:tcPr>
            <w:cnfStyle w:val="001000000000" w:firstRow="0" w:lastRow="0" w:firstColumn="1" w:lastColumn="0" w:oddVBand="0" w:evenVBand="0" w:oddHBand="0" w:evenHBand="0" w:firstRowFirstColumn="0" w:firstRowLastColumn="0" w:lastRowFirstColumn="0" w:lastRowLastColumn="0"/>
            <w:tcW w:w="2425" w:type="dxa"/>
          </w:tcPr>
          <w:p w14:paraId="7B089AB1" w14:textId="2D2DE4FE" w:rsidR="00995C1C" w:rsidRDefault="00995C1C" w:rsidP="000F0BB0">
            <w:pPr>
              <w:pStyle w:val="ListParagraph"/>
              <w:spacing w:line="259" w:lineRule="auto"/>
              <w:ind w:left="0"/>
              <w:rPr>
                <w:rFonts w:ascii="Cambria" w:hAnsi="Cambria" w:cs="Arial"/>
              </w:rPr>
            </w:pPr>
            <w:r>
              <w:rPr>
                <w:rFonts w:ascii="Cambria" w:hAnsi="Cambria" w:cs="Arial"/>
              </w:rPr>
              <w:t>convert_urlhaus.py</w:t>
            </w:r>
          </w:p>
        </w:tc>
        <w:tc>
          <w:tcPr>
            <w:tcW w:w="2340" w:type="dxa"/>
          </w:tcPr>
          <w:p w14:paraId="142381B9" w14:textId="50C3B75E" w:rsidR="00995C1C" w:rsidRDefault="006E37F4"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Parse</w:t>
            </w:r>
            <w:r w:rsidR="00411E23">
              <w:rPr>
                <w:rFonts w:ascii="Cambria" w:hAnsi="Cambria" w:cs="Arial"/>
              </w:rPr>
              <w:t>s the</w:t>
            </w:r>
            <w:r>
              <w:rPr>
                <w:rFonts w:ascii="Cambria" w:hAnsi="Cambria" w:cs="Arial"/>
              </w:rPr>
              <w:t xml:space="preserve"> URLhaus </w:t>
            </w:r>
            <w:r w:rsidR="00411E23">
              <w:rPr>
                <w:rFonts w:ascii="Cambria" w:hAnsi="Cambria" w:cs="Arial"/>
              </w:rPr>
              <w:t>text</w:t>
            </w:r>
            <w:r>
              <w:rPr>
                <w:rFonts w:ascii="Cambria" w:hAnsi="Cambria" w:cs="Arial"/>
              </w:rPr>
              <w:t xml:space="preserve"> feed, skip</w:t>
            </w:r>
            <w:r w:rsidR="00411E23">
              <w:rPr>
                <w:rFonts w:ascii="Cambria" w:hAnsi="Cambria" w:cs="Arial"/>
              </w:rPr>
              <w:t>s</w:t>
            </w:r>
            <w:r>
              <w:rPr>
                <w:rFonts w:ascii="Cambria" w:hAnsi="Cambria" w:cs="Arial"/>
              </w:rPr>
              <w:t xml:space="preserve"> comment </w:t>
            </w:r>
            <w:proofErr w:type="gramStart"/>
            <w:r>
              <w:rPr>
                <w:rFonts w:ascii="Cambria" w:hAnsi="Cambria" w:cs="Arial"/>
              </w:rPr>
              <w:t>lines (#</w:t>
            </w:r>
            <w:proofErr w:type="gramEnd"/>
            <w:r>
              <w:rPr>
                <w:rFonts w:ascii="Cambria" w:hAnsi="Cambria" w:cs="Arial"/>
              </w:rPr>
              <w:t xml:space="preserve">), </w:t>
            </w:r>
            <w:r w:rsidR="00C737F5">
              <w:rPr>
                <w:rFonts w:ascii="Cambria" w:hAnsi="Cambria" w:cs="Arial"/>
              </w:rPr>
              <w:t xml:space="preserve">and produces </w:t>
            </w:r>
            <w:r w:rsidR="00F74127">
              <w:rPr>
                <w:rFonts w:ascii="Cambria" w:hAnsi="Cambria" w:cs="Arial"/>
              </w:rPr>
              <w:t>a standardized</w:t>
            </w:r>
            <w:r>
              <w:rPr>
                <w:rFonts w:ascii="Cambria" w:hAnsi="Cambria" w:cs="Arial"/>
              </w:rPr>
              <w:t xml:space="preserve"> two-column CSV (</w:t>
            </w:r>
            <w:proofErr w:type="spellStart"/>
            <w:r>
              <w:rPr>
                <w:rFonts w:ascii="Cambria" w:hAnsi="Cambria" w:cs="Arial"/>
              </w:rPr>
              <w:t>url</w:t>
            </w:r>
            <w:proofErr w:type="spellEnd"/>
            <w:r>
              <w:rPr>
                <w:rFonts w:ascii="Cambria" w:hAnsi="Cambria" w:cs="Arial"/>
              </w:rPr>
              <w:t>, label=1).</w:t>
            </w:r>
          </w:p>
        </w:tc>
        <w:tc>
          <w:tcPr>
            <w:tcW w:w="1890" w:type="dxa"/>
          </w:tcPr>
          <w:p w14:paraId="31344EC7" w14:textId="363740AF" w:rsidR="00995C1C" w:rsidRDefault="00406D89"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urlhaus_</w:t>
            </w:r>
            <w:r w:rsidR="003D392E">
              <w:rPr>
                <w:rFonts w:ascii="Cambria" w:hAnsi="Cambria" w:cs="Arial"/>
              </w:rPr>
              <w:t>abuse_ch.txt</w:t>
            </w:r>
          </w:p>
        </w:tc>
        <w:tc>
          <w:tcPr>
            <w:tcW w:w="2695" w:type="dxa"/>
          </w:tcPr>
          <w:p w14:paraId="3EBF0774" w14:textId="7CCC8CBB" w:rsidR="00995C1C" w:rsidRDefault="00F74EB2"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urlhaus_urls.csv</w:t>
            </w:r>
          </w:p>
        </w:tc>
      </w:tr>
      <w:tr w:rsidR="00F74EB2" w14:paraId="1F623C64" w14:textId="77777777" w:rsidTr="000E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0D72650" w14:textId="0541DE75" w:rsidR="00995C1C" w:rsidRDefault="00995C1C" w:rsidP="000F0BB0">
            <w:pPr>
              <w:pStyle w:val="ListParagraph"/>
              <w:spacing w:line="259" w:lineRule="auto"/>
              <w:ind w:left="0"/>
              <w:rPr>
                <w:rFonts w:ascii="Cambria" w:hAnsi="Cambria" w:cs="Arial"/>
              </w:rPr>
            </w:pPr>
            <w:r>
              <w:rPr>
                <w:rFonts w:ascii="Cambria" w:hAnsi="Cambria" w:cs="Arial"/>
              </w:rPr>
              <w:t>build_dataset.py</w:t>
            </w:r>
          </w:p>
        </w:tc>
        <w:tc>
          <w:tcPr>
            <w:tcW w:w="2340" w:type="dxa"/>
          </w:tcPr>
          <w:p w14:paraId="68E5BCA7" w14:textId="2EF65322" w:rsidR="00995C1C" w:rsidRDefault="008C63DB"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Merge</w:t>
            </w:r>
            <w:r w:rsidR="00C737F5">
              <w:rPr>
                <w:rFonts w:ascii="Cambria" w:hAnsi="Cambria" w:cs="Arial"/>
              </w:rPr>
              <w:t>s</w:t>
            </w:r>
            <w:r>
              <w:rPr>
                <w:rFonts w:ascii="Cambria" w:hAnsi="Cambria" w:cs="Arial"/>
              </w:rPr>
              <w:t xml:space="preserve"> each malicious source with Tranco legitimate </w:t>
            </w:r>
            <w:r w:rsidR="00F74127">
              <w:rPr>
                <w:rFonts w:ascii="Cambria" w:hAnsi="Cambria" w:cs="Arial"/>
              </w:rPr>
              <w:t>URLs, enforces</w:t>
            </w:r>
            <w:r w:rsidR="0041415F">
              <w:rPr>
                <w:rFonts w:ascii="Cambria" w:hAnsi="Cambria" w:cs="Arial"/>
              </w:rPr>
              <w:t xml:space="preserve"> a</w:t>
            </w:r>
            <w:r>
              <w:rPr>
                <w:rFonts w:ascii="Cambria" w:hAnsi="Cambria" w:cs="Arial"/>
              </w:rPr>
              <w:t xml:space="preserve"> 50/50 class balance</w:t>
            </w:r>
            <w:r w:rsidR="0041415F">
              <w:rPr>
                <w:rFonts w:ascii="Cambria" w:hAnsi="Cambria" w:cs="Arial"/>
              </w:rPr>
              <w:t>, shuffles the data, and generates two balanced datasets.</w:t>
            </w:r>
            <w:r>
              <w:rPr>
                <w:rFonts w:ascii="Cambria" w:hAnsi="Cambria" w:cs="Arial"/>
              </w:rPr>
              <w:t xml:space="preserve"> </w:t>
            </w:r>
          </w:p>
        </w:tc>
        <w:tc>
          <w:tcPr>
            <w:tcW w:w="1890" w:type="dxa"/>
          </w:tcPr>
          <w:p w14:paraId="0EE99B35" w14:textId="77777777" w:rsidR="00995C1C" w:rsidRDefault="003D392E"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phishtank_urls.csv</w:t>
            </w:r>
          </w:p>
          <w:p w14:paraId="117CEEB7" w14:textId="77777777" w:rsidR="005C75C7" w:rsidRDefault="005C75C7"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p>
          <w:p w14:paraId="4AAD08B2" w14:textId="77777777" w:rsidR="003D392E" w:rsidRDefault="003D392E"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urlhaus_urls.csv</w:t>
            </w:r>
          </w:p>
          <w:p w14:paraId="79844322" w14:textId="77777777" w:rsidR="005C75C7" w:rsidRDefault="005C75C7"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p>
          <w:p w14:paraId="50833A98" w14:textId="37F3BCB7" w:rsidR="003D392E" w:rsidRDefault="003D392E"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tranc</w:t>
            </w:r>
            <w:r w:rsidR="00BB7D3C">
              <w:rPr>
                <w:rFonts w:ascii="Cambria" w:hAnsi="Cambria" w:cs="Arial"/>
              </w:rPr>
              <w:t>o</w:t>
            </w:r>
            <w:r>
              <w:rPr>
                <w:rFonts w:ascii="Cambria" w:hAnsi="Cambria" w:cs="Arial"/>
              </w:rPr>
              <w:t>_top_sites.csv</w:t>
            </w:r>
          </w:p>
        </w:tc>
        <w:tc>
          <w:tcPr>
            <w:tcW w:w="2695" w:type="dxa"/>
          </w:tcPr>
          <w:p w14:paraId="5F9710B1" w14:textId="593986B4" w:rsidR="00934544" w:rsidRDefault="00F74EB2"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phishtank_tranco_data</w:t>
            </w:r>
            <w:r w:rsidR="00934544">
              <w:rPr>
                <w:rFonts w:ascii="Cambria" w:hAnsi="Cambria" w:cs="Arial"/>
              </w:rPr>
              <w:t>set.csv</w:t>
            </w:r>
          </w:p>
          <w:p w14:paraId="2B71F96D" w14:textId="77777777" w:rsidR="005C75C7" w:rsidRDefault="005C75C7"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p>
          <w:p w14:paraId="556BB096" w14:textId="52F93037" w:rsidR="00934544" w:rsidRDefault="00934544"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urlhaus_tranco_dataset.csv</w:t>
            </w:r>
          </w:p>
        </w:tc>
      </w:tr>
      <w:tr w:rsidR="00F74EB2" w14:paraId="10DB367C" w14:textId="77777777" w:rsidTr="000E1335">
        <w:tc>
          <w:tcPr>
            <w:cnfStyle w:val="001000000000" w:firstRow="0" w:lastRow="0" w:firstColumn="1" w:lastColumn="0" w:oddVBand="0" w:evenVBand="0" w:oddHBand="0" w:evenHBand="0" w:firstRowFirstColumn="0" w:firstRowLastColumn="0" w:lastRowFirstColumn="0" w:lastRowLastColumn="0"/>
            <w:tcW w:w="2425" w:type="dxa"/>
          </w:tcPr>
          <w:p w14:paraId="7435F70C" w14:textId="3DA6925E" w:rsidR="00995C1C" w:rsidRDefault="00995C1C" w:rsidP="000F0BB0">
            <w:pPr>
              <w:pStyle w:val="ListParagraph"/>
              <w:spacing w:line="259" w:lineRule="auto"/>
              <w:ind w:left="0"/>
              <w:rPr>
                <w:rFonts w:ascii="Cambria" w:hAnsi="Cambria" w:cs="Arial"/>
              </w:rPr>
            </w:pPr>
            <w:r>
              <w:rPr>
                <w:rFonts w:ascii="Cambria" w:hAnsi="Cambria" w:cs="Arial"/>
              </w:rPr>
              <w:t>prepare_data.py</w:t>
            </w:r>
          </w:p>
        </w:tc>
        <w:tc>
          <w:tcPr>
            <w:tcW w:w="2340" w:type="dxa"/>
          </w:tcPr>
          <w:p w14:paraId="5553896F" w14:textId="2A56071C" w:rsidR="00995C1C" w:rsidRDefault="00480D89"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Clean</w:t>
            </w:r>
            <w:r w:rsidR="0041415F">
              <w:rPr>
                <w:rFonts w:ascii="Cambria" w:hAnsi="Cambria" w:cs="Arial"/>
              </w:rPr>
              <w:t>s</w:t>
            </w:r>
            <w:r>
              <w:rPr>
                <w:rFonts w:ascii="Cambria" w:hAnsi="Cambria" w:cs="Arial"/>
              </w:rPr>
              <w:t>, validate</w:t>
            </w:r>
            <w:r w:rsidR="0041415F">
              <w:rPr>
                <w:rFonts w:ascii="Cambria" w:hAnsi="Cambria" w:cs="Arial"/>
              </w:rPr>
              <w:t>s</w:t>
            </w:r>
            <w:r>
              <w:rPr>
                <w:rFonts w:ascii="Cambria" w:hAnsi="Cambria" w:cs="Arial"/>
              </w:rPr>
              <w:t>, deduplicate</w:t>
            </w:r>
            <w:r w:rsidR="0041415F">
              <w:rPr>
                <w:rFonts w:ascii="Cambria" w:hAnsi="Cambria" w:cs="Arial"/>
              </w:rPr>
              <w:t>s</w:t>
            </w:r>
            <w:r>
              <w:rPr>
                <w:rFonts w:ascii="Cambria" w:hAnsi="Cambria" w:cs="Arial"/>
              </w:rPr>
              <w:t>, normalize</w:t>
            </w:r>
            <w:r w:rsidR="0041415F">
              <w:rPr>
                <w:rFonts w:ascii="Cambria" w:hAnsi="Cambria" w:cs="Arial"/>
              </w:rPr>
              <w:t>s</w:t>
            </w:r>
            <w:r>
              <w:rPr>
                <w:rFonts w:ascii="Cambria" w:hAnsi="Cambria" w:cs="Arial"/>
              </w:rPr>
              <w:t xml:space="preserve"> labels across both datasets in one run. </w:t>
            </w:r>
          </w:p>
        </w:tc>
        <w:tc>
          <w:tcPr>
            <w:tcW w:w="1890" w:type="dxa"/>
          </w:tcPr>
          <w:p w14:paraId="6967FA04" w14:textId="77777777" w:rsidR="00995C1C" w:rsidRDefault="000E1335"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phishtank_tranco_dataset.csv</w:t>
            </w:r>
          </w:p>
          <w:p w14:paraId="5EACD85E" w14:textId="77777777" w:rsidR="005C75C7" w:rsidRDefault="005C75C7"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p>
          <w:p w14:paraId="00CC4DC1" w14:textId="0481A735" w:rsidR="005C75C7" w:rsidRDefault="005C75C7"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urlhaus_tranco_dataset.csv</w:t>
            </w:r>
          </w:p>
        </w:tc>
        <w:tc>
          <w:tcPr>
            <w:tcW w:w="2695" w:type="dxa"/>
          </w:tcPr>
          <w:p w14:paraId="476EE348" w14:textId="57C24F93" w:rsidR="00A4198C" w:rsidRDefault="00A4198C"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cleaned_phishtank_tranco_dataset.csv</w:t>
            </w:r>
          </w:p>
          <w:p w14:paraId="4EBEB3FE" w14:textId="379AC6C9" w:rsidR="005C75C7" w:rsidRDefault="005C75C7"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p>
          <w:p w14:paraId="38CFA434" w14:textId="2F81D312" w:rsidR="00A4198C" w:rsidRDefault="00A4198C"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cleaned_</w:t>
            </w:r>
            <w:r w:rsidR="003F7E9F">
              <w:rPr>
                <w:rFonts w:ascii="Cambria" w:hAnsi="Cambria" w:cs="Arial"/>
              </w:rPr>
              <w:t>urlhaus_tranco_dataset.csv</w:t>
            </w:r>
          </w:p>
        </w:tc>
      </w:tr>
      <w:tr w:rsidR="00F74EB2" w14:paraId="3E2D4022" w14:textId="77777777" w:rsidTr="000E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DAFDFFC" w14:textId="114ADF3E" w:rsidR="00995C1C" w:rsidRDefault="00995C1C" w:rsidP="000F0BB0">
            <w:pPr>
              <w:pStyle w:val="ListParagraph"/>
              <w:spacing w:line="259" w:lineRule="auto"/>
              <w:ind w:left="0"/>
              <w:rPr>
                <w:rFonts w:ascii="Cambria" w:hAnsi="Cambria" w:cs="Arial"/>
              </w:rPr>
            </w:pPr>
            <w:r>
              <w:rPr>
                <w:rFonts w:ascii="Cambria" w:hAnsi="Cambria" w:cs="Arial"/>
              </w:rPr>
              <w:t>extract_features.py</w:t>
            </w:r>
          </w:p>
        </w:tc>
        <w:tc>
          <w:tcPr>
            <w:tcW w:w="2340" w:type="dxa"/>
          </w:tcPr>
          <w:p w14:paraId="5F30B60A" w14:textId="6836CA25" w:rsidR="00995C1C" w:rsidRDefault="00F827C8"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Engineer</w:t>
            </w:r>
            <w:r w:rsidR="002426B7">
              <w:rPr>
                <w:rFonts w:ascii="Cambria" w:hAnsi="Cambria" w:cs="Arial"/>
              </w:rPr>
              <w:t>s</w:t>
            </w:r>
            <w:r>
              <w:rPr>
                <w:rFonts w:ascii="Cambria" w:hAnsi="Cambria" w:cs="Arial"/>
              </w:rPr>
              <w:t xml:space="preserve"> all 24 URL</w:t>
            </w:r>
            <w:r w:rsidR="0071655B">
              <w:rPr>
                <w:rFonts w:ascii="Cambria" w:hAnsi="Cambria" w:cs="Arial"/>
              </w:rPr>
              <w:t xml:space="preserve"> </w:t>
            </w:r>
            <w:r>
              <w:rPr>
                <w:rFonts w:ascii="Cambria" w:hAnsi="Cambria" w:cs="Arial"/>
              </w:rPr>
              <w:t xml:space="preserve">string features across both datasets in one run. </w:t>
            </w:r>
          </w:p>
        </w:tc>
        <w:tc>
          <w:tcPr>
            <w:tcW w:w="1890" w:type="dxa"/>
          </w:tcPr>
          <w:p w14:paraId="6EFFF174" w14:textId="77777777" w:rsidR="00995C1C" w:rsidRDefault="006C394E"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cleaned_phishtank_tranco_dataset.csv</w:t>
            </w:r>
          </w:p>
          <w:p w14:paraId="5E130872" w14:textId="77777777" w:rsidR="006C394E" w:rsidRDefault="006C394E"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p>
          <w:p w14:paraId="6AC48242" w14:textId="74E87230" w:rsidR="006C394E" w:rsidRDefault="006C394E"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cleaned_urlhaus_tranco_dataset.csv</w:t>
            </w:r>
          </w:p>
        </w:tc>
        <w:tc>
          <w:tcPr>
            <w:tcW w:w="2695" w:type="dxa"/>
          </w:tcPr>
          <w:p w14:paraId="0C1C9BC8" w14:textId="7D8FCC94" w:rsidR="003F7E9F" w:rsidRDefault="003F7E9F"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features_phishtank_tranco_dataset.csv</w:t>
            </w:r>
          </w:p>
          <w:p w14:paraId="7D8A62EA" w14:textId="77777777" w:rsidR="005C75C7" w:rsidRDefault="005C75C7"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p>
          <w:p w14:paraId="0FC61C02" w14:textId="5A30EDCE" w:rsidR="003F7E9F" w:rsidRDefault="003F7E9F"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features_urlhaus_tranco_dataset.csv</w:t>
            </w:r>
          </w:p>
        </w:tc>
      </w:tr>
      <w:tr w:rsidR="00F74EB2" w14:paraId="3D32FB95" w14:textId="77777777" w:rsidTr="000E1335">
        <w:tc>
          <w:tcPr>
            <w:cnfStyle w:val="001000000000" w:firstRow="0" w:lastRow="0" w:firstColumn="1" w:lastColumn="0" w:oddVBand="0" w:evenVBand="0" w:oddHBand="0" w:evenHBand="0" w:firstRowFirstColumn="0" w:firstRowLastColumn="0" w:lastRowFirstColumn="0" w:lastRowLastColumn="0"/>
            <w:tcW w:w="2425" w:type="dxa"/>
          </w:tcPr>
          <w:p w14:paraId="758ACA12" w14:textId="603CFEB5" w:rsidR="00995C1C" w:rsidRDefault="00995C1C" w:rsidP="000F0BB0">
            <w:pPr>
              <w:pStyle w:val="ListParagraph"/>
              <w:spacing w:line="259" w:lineRule="auto"/>
              <w:ind w:left="0"/>
              <w:rPr>
                <w:rFonts w:ascii="Cambria" w:hAnsi="Cambria" w:cs="Arial"/>
              </w:rPr>
            </w:pPr>
            <w:r>
              <w:rPr>
                <w:rFonts w:ascii="Cambria" w:hAnsi="Cambria" w:cs="Arial"/>
              </w:rPr>
              <w:t>train_models.py</w:t>
            </w:r>
          </w:p>
        </w:tc>
        <w:tc>
          <w:tcPr>
            <w:tcW w:w="2340" w:type="dxa"/>
          </w:tcPr>
          <w:p w14:paraId="68771424" w14:textId="0F105F69" w:rsidR="00995C1C" w:rsidRDefault="000A641D"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Train</w:t>
            </w:r>
            <w:r w:rsidR="002426B7">
              <w:rPr>
                <w:rFonts w:ascii="Cambria" w:hAnsi="Cambria" w:cs="Arial"/>
              </w:rPr>
              <w:t>s the</w:t>
            </w:r>
            <w:r>
              <w:rPr>
                <w:rFonts w:ascii="Cambria" w:hAnsi="Cambria" w:cs="Arial"/>
              </w:rPr>
              <w:t xml:space="preserve"> 3 classifiers on each dataset; 80/20 stratified split; 5-fold </w:t>
            </w:r>
            <w:r w:rsidR="00655459">
              <w:rPr>
                <w:rFonts w:ascii="Cambria" w:hAnsi="Cambria" w:cs="Arial"/>
              </w:rPr>
              <w:t>cross-validation; save</w:t>
            </w:r>
            <w:r w:rsidR="00016F71">
              <w:rPr>
                <w:rFonts w:ascii="Cambria" w:hAnsi="Cambria" w:cs="Arial"/>
              </w:rPr>
              <w:t>s</w:t>
            </w:r>
            <w:r w:rsidR="00655459">
              <w:rPr>
                <w:rFonts w:ascii="Cambria" w:hAnsi="Cambria" w:cs="Arial"/>
              </w:rPr>
              <w:t xml:space="preserve"> output files</w:t>
            </w:r>
            <w:r w:rsidR="00F827C8">
              <w:rPr>
                <w:rFonts w:ascii="Cambria" w:hAnsi="Cambria" w:cs="Arial"/>
              </w:rPr>
              <w:t xml:space="preserve">. </w:t>
            </w:r>
          </w:p>
        </w:tc>
        <w:tc>
          <w:tcPr>
            <w:tcW w:w="1890" w:type="dxa"/>
          </w:tcPr>
          <w:p w14:paraId="2270A761" w14:textId="2EDDA0A4" w:rsidR="0016140B" w:rsidRDefault="0016140B" w:rsidP="0016140B">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features_phishtank_tranco_dataset.csv</w:t>
            </w:r>
          </w:p>
          <w:p w14:paraId="56D1F0EE" w14:textId="77777777" w:rsidR="0016140B" w:rsidRDefault="0016140B" w:rsidP="0016140B">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p>
          <w:p w14:paraId="3B4C8FCE" w14:textId="6C2D89FA" w:rsidR="00995C1C" w:rsidRDefault="0016140B" w:rsidP="0016140B">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features_urlhaus_tranco_dataset.csv</w:t>
            </w:r>
          </w:p>
        </w:tc>
        <w:tc>
          <w:tcPr>
            <w:tcW w:w="2695" w:type="dxa"/>
          </w:tcPr>
          <w:p w14:paraId="77ECAA1E" w14:textId="3EEA76E3" w:rsidR="005C75C7" w:rsidRDefault="00BB3E8A"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Dashboards,</w:t>
            </w:r>
          </w:p>
          <w:p w14:paraId="402684F3" w14:textId="54BCFD49" w:rsidR="005C75C7" w:rsidRDefault="00BB3E8A"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model_results</w:t>
            </w:r>
            <w:r w:rsidR="001B1D41">
              <w:rPr>
                <w:rFonts w:ascii="Cambria" w:hAnsi="Cambria" w:cs="Arial"/>
              </w:rPr>
              <w:t>.csv</w:t>
            </w:r>
          </w:p>
          <w:p w14:paraId="328D8E35" w14:textId="77777777" w:rsidR="001B1D41" w:rsidRDefault="001B1D41"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training</w:t>
            </w:r>
            <w:r w:rsidR="00AA6B8C">
              <w:rPr>
                <w:rFonts w:ascii="Cambria" w:hAnsi="Cambria" w:cs="Arial"/>
              </w:rPr>
              <w:t>_results_date_time.txt</w:t>
            </w:r>
          </w:p>
          <w:p w14:paraId="207CF453" w14:textId="77777777" w:rsidR="00486F59" w:rsidRDefault="00486F59"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proofErr w:type="spellStart"/>
            <w:r>
              <w:rPr>
                <w:rFonts w:ascii="Cambria" w:hAnsi="Cambria" w:cs="Arial"/>
              </w:rPr>
              <w:t>model_lr.pkl</w:t>
            </w:r>
            <w:proofErr w:type="spellEnd"/>
          </w:p>
          <w:p w14:paraId="52BEAA18" w14:textId="77777777" w:rsidR="00486F59" w:rsidRDefault="00486F59"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proofErr w:type="spellStart"/>
            <w:r>
              <w:rPr>
                <w:rFonts w:ascii="Cambria" w:hAnsi="Cambria" w:cs="Arial"/>
              </w:rPr>
              <w:t>model_rf.pkl</w:t>
            </w:r>
            <w:proofErr w:type="spellEnd"/>
          </w:p>
          <w:p w14:paraId="627E1A0A" w14:textId="77777777" w:rsidR="00486F59" w:rsidRDefault="00486F59"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proofErr w:type="spellStart"/>
            <w:r>
              <w:rPr>
                <w:rFonts w:ascii="Cambria" w:hAnsi="Cambria" w:cs="Arial"/>
              </w:rPr>
              <w:t>model_dt.pkl</w:t>
            </w:r>
            <w:proofErr w:type="spellEnd"/>
          </w:p>
          <w:p w14:paraId="0335ACCE" w14:textId="53DCE548" w:rsidR="00486F59" w:rsidRDefault="00486F59"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proofErr w:type="spellStart"/>
            <w:r>
              <w:rPr>
                <w:rFonts w:ascii="Cambria" w:hAnsi="Cambria" w:cs="Arial"/>
              </w:rPr>
              <w:lastRenderedPageBreak/>
              <w:t>scaler.pkl</w:t>
            </w:r>
            <w:proofErr w:type="spellEnd"/>
          </w:p>
        </w:tc>
      </w:tr>
      <w:tr w:rsidR="00F74EB2" w14:paraId="63D5E9F0" w14:textId="77777777" w:rsidTr="000E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B63C0C0" w14:textId="777FDD99" w:rsidR="00995C1C" w:rsidRDefault="00995C1C" w:rsidP="000F0BB0">
            <w:pPr>
              <w:pStyle w:val="ListParagraph"/>
              <w:spacing w:line="259" w:lineRule="auto"/>
              <w:ind w:left="0"/>
              <w:rPr>
                <w:rFonts w:ascii="Cambria" w:hAnsi="Cambria" w:cs="Arial"/>
              </w:rPr>
            </w:pPr>
            <w:r>
              <w:rPr>
                <w:rFonts w:ascii="Cambria" w:hAnsi="Cambria" w:cs="Arial"/>
              </w:rPr>
              <w:lastRenderedPageBreak/>
              <w:t>cross_dataset_eval.py</w:t>
            </w:r>
          </w:p>
        </w:tc>
        <w:tc>
          <w:tcPr>
            <w:tcW w:w="2340" w:type="dxa"/>
          </w:tcPr>
          <w:p w14:paraId="0CE64AFD" w14:textId="78E99BEF" w:rsidR="00995C1C" w:rsidRDefault="00CD1657"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Train</w:t>
            </w:r>
            <w:r w:rsidR="002426B7">
              <w:rPr>
                <w:rFonts w:ascii="Cambria" w:hAnsi="Cambria" w:cs="Arial"/>
              </w:rPr>
              <w:t>s</w:t>
            </w:r>
            <w:r>
              <w:rPr>
                <w:rFonts w:ascii="Cambria" w:hAnsi="Cambria" w:cs="Arial"/>
              </w:rPr>
              <w:t xml:space="preserve"> on Phish</w:t>
            </w:r>
            <w:r w:rsidR="00680D5D">
              <w:rPr>
                <w:rFonts w:ascii="Cambria" w:hAnsi="Cambria" w:cs="Arial"/>
              </w:rPr>
              <w:t xml:space="preserve">Tank </w:t>
            </w:r>
            <w:r w:rsidR="00195C64">
              <w:rPr>
                <w:rFonts w:ascii="Cambria" w:hAnsi="Cambria" w:cs="Arial"/>
              </w:rPr>
              <w:t xml:space="preserve">→ </w:t>
            </w:r>
            <w:r w:rsidR="000D496C">
              <w:rPr>
                <w:rFonts w:ascii="Cambria" w:hAnsi="Cambria" w:cs="Arial"/>
              </w:rPr>
              <w:t>test on URLhaus (</w:t>
            </w:r>
            <w:r w:rsidR="003927FB">
              <w:rPr>
                <w:rFonts w:ascii="Cambria" w:hAnsi="Cambria" w:cs="Arial"/>
              </w:rPr>
              <w:t>D</w:t>
            </w:r>
            <w:r w:rsidR="000D496C">
              <w:rPr>
                <w:rFonts w:ascii="Cambria" w:hAnsi="Cambria" w:cs="Arial"/>
              </w:rPr>
              <w:t>irection 1); train on URLhaus → test on PhishTank (</w:t>
            </w:r>
            <w:r w:rsidR="003927FB">
              <w:rPr>
                <w:rFonts w:ascii="Cambria" w:hAnsi="Cambria" w:cs="Arial"/>
              </w:rPr>
              <w:t>D</w:t>
            </w:r>
            <w:r w:rsidR="000D496C">
              <w:rPr>
                <w:rFonts w:ascii="Cambria" w:hAnsi="Cambria" w:cs="Arial"/>
              </w:rPr>
              <w:t>irection 2). Save dashboards</w:t>
            </w:r>
            <w:r w:rsidR="000A641D">
              <w:rPr>
                <w:rFonts w:ascii="Cambria" w:hAnsi="Cambria" w:cs="Arial"/>
              </w:rPr>
              <w:t xml:space="preserve"> and log. </w:t>
            </w:r>
          </w:p>
        </w:tc>
        <w:tc>
          <w:tcPr>
            <w:tcW w:w="1890" w:type="dxa"/>
          </w:tcPr>
          <w:p w14:paraId="692F7ED4" w14:textId="77777777" w:rsidR="00F90807" w:rsidRDefault="00F90807" w:rsidP="00F90807">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features_phishtank_tranco_dataset.csv</w:t>
            </w:r>
          </w:p>
          <w:p w14:paraId="5E218A8B" w14:textId="77777777" w:rsidR="00F90807" w:rsidRDefault="00F90807" w:rsidP="00F90807">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p>
          <w:p w14:paraId="79D77917" w14:textId="47CCD62E" w:rsidR="00995C1C" w:rsidRDefault="00F90807" w:rsidP="00F90807">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features_urlhaus_tranco_dataset.csv</w:t>
            </w:r>
          </w:p>
        </w:tc>
        <w:tc>
          <w:tcPr>
            <w:tcW w:w="2695" w:type="dxa"/>
          </w:tcPr>
          <w:p w14:paraId="6E6BF7C1" w14:textId="1EE59EC6" w:rsidR="00995C1C" w:rsidRDefault="00DC4E84"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Cross-eval d</w:t>
            </w:r>
            <w:r w:rsidR="00AA6B8C">
              <w:rPr>
                <w:rFonts w:ascii="Cambria" w:hAnsi="Cambria" w:cs="Arial"/>
              </w:rPr>
              <w:t>ashboards</w:t>
            </w:r>
            <w:r w:rsidR="006C394E">
              <w:rPr>
                <w:rFonts w:ascii="Cambria" w:hAnsi="Cambria" w:cs="Arial"/>
              </w:rPr>
              <w:t>,</w:t>
            </w:r>
          </w:p>
          <w:p w14:paraId="72414222" w14:textId="77777777" w:rsidR="006C394E" w:rsidRDefault="006C394E"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p>
          <w:p w14:paraId="6652CDFD" w14:textId="327E04BB" w:rsidR="00AA6B8C" w:rsidRDefault="00DC4E84"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cross_eval_results.csv</w:t>
            </w:r>
          </w:p>
          <w:p w14:paraId="16F43ABC" w14:textId="77777777" w:rsidR="005C75C7" w:rsidRDefault="005C75C7"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p>
          <w:p w14:paraId="5A4D5580" w14:textId="660814EB" w:rsidR="00DC4E84" w:rsidRDefault="007B7D85"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cross_eval_results_date_time.txt</w:t>
            </w:r>
          </w:p>
        </w:tc>
      </w:tr>
      <w:tr w:rsidR="00F74EB2" w14:paraId="135DB659" w14:textId="77777777" w:rsidTr="000E1335">
        <w:tc>
          <w:tcPr>
            <w:cnfStyle w:val="001000000000" w:firstRow="0" w:lastRow="0" w:firstColumn="1" w:lastColumn="0" w:oddVBand="0" w:evenVBand="0" w:oddHBand="0" w:evenHBand="0" w:firstRowFirstColumn="0" w:firstRowLastColumn="0" w:lastRowFirstColumn="0" w:lastRowLastColumn="0"/>
            <w:tcW w:w="2425" w:type="dxa"/>
          </w:tcPr>
          <w:p w14:paraId="348B6017" w14:textId="4909B45A" w:rsidR="00995C1C" w:rsidRDefault="00995C1C" w:rsidP="000F0BB0">
            <w:pPr>
              <w:pStyle w:val="ListParagraph"/>
              <w:spacing w:line="259" w:lineRule="auto"/>
              <w:ind w:left="0"/>
              <w:rPr>
                <w:rFonts w:ascii="Cambria" w:hAnsi="Cambria" w:cs="Arial"/>
              </w:rPr>
            </w:pPr>
            <w:r>
              <w:rPr>
                <w:rFonts w:ascii="Cambria" w:hAnsi="Cambria" w:cs="Arial"/>
              </w:rPr>
              <w:t>predict.py</w:t>
            </w:r>
          </w:p>
        </w:tc>
        <w:tc>
          <w:tcPr>
            <w:tcW w:w="2340" w:type="dxa"/>
          </w:tcPr>
          <w:p w14:paraId="61F22B5E" w14:textId="65DDEA61" w:rsidR="00995C1C" w:rsidRPr="00BD655B" w:rsidRDefault="005D7237"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sidRPr="00BD655B">
              <w:rPr>
                <w:rFonts w:ascii="Cambria" w:hAnsi="Cambria" w:cs="Arial"/>
              </w:rPr>
              <w:t>Load</w:t>
            </w:r>
            <w:r w:rsidR="002426B7" w:rsidRPr="00BD655B">
              <w:rPr>
                <w:rFonts w:ascii="Cambria" w:hAnsi="Cambria" w:cs="Arial"/>
              </w:rPr>
              <w:t>s</w:t>
            </w:r>
            <w:r w:rsidRPr="00BD655B">
              <w:rPr>
                <w:rFonts w:ascii="Cambria" w:hAnsi="Cambria" w:cs="Arial"/>
              </w:rPr>
              <w:t xml:space="preserve"> </w:t>
            </w:r>
            <w:proofErr w:type="gramStart"/>
            <w:r w:rsidRPr="00BD655B">
              <w:rPr>
                <w:rFonts w:ascii="Cambria" w:hAnsi="Cambria" w:cs="Arial"/>
              </w:rPr>
              <w:t>saved .</w:t>
            </w:r>
            <w:proofErr w:type="spellStart"/>
            <w:r w:rsidRPr="00BD655B">
              <w:rPr>
                <w:rFonts w:ascii="Cambria" w:hAnsi="Cambria" w:cs="Arial"/>
              </w:rPr>
              <w:t>pkl</w:t>
            </w:r>
            <w:proofErr w:type="spellEnd"/>
            <w:proofErr w:type="gramEnd"/>
            <w:r w:rsidRPr="00BD655B">
              <w:rPr>
                <w:rFonts w:ascii="Cambria" w:hAnsi="Cambria" w:cs="Arial"/>
              </w:rPr>
              <w:t xml:space="preserve"> model files; engineer</w:t>
            </w:r>
            <w:r w:rsidR="002426B7" w:rsidRPr="00BD655B">
              <w:rPr>
                <w:rFonts w:ascii="Cambria" w:hAnsi="Cambria" w:cs="Arial"/>
              </w:rPr>
              <w:t>s</w:t>
            </w:r>
            <w:r w:rsidRPr="00BD655B">
              <w:rPr>
                <w:rFonts w:ascii="Cambria" w:hAnsi="Cambria" w:cs="Arial"/>
              </w:rPr>
              <w:t xml:space="preserve"> 24 URL</w:t>
            </w:r>
            <w:r w:rsidR="0071655B" w:rsidRPr="00BD655B">
              <w:rPr>
                <w:rFonts w:ascii="Cambria" w:hAnsi="Cambria" w:cs="Arial"/>
              </w:rPr>
              <w:t xml:space="preserve"> </w:t>
            </w:r>
            <w:r w:rsidRPr="00BD655B">
              <w:rPr>
                <w:rFonts w:ascii="Cambria" w:hAnsi="Cambria" w:cs="Arial"/>
              </w:rPr>
              <w:t>string features from a user-supplied</w:t>
            </w:r>
            <w:r w:rsidR="00CD1657" w:rsidRPr="00BD655B">
              <w:rPr>
                <w:rFonts w:ascii="Cambria" w:hAnsi="Cambria" w:cs="Arial"/>
              </w:rPr>
              <w:t xml:space="preserve"> URL; run</w:t>
            </w:r>
            <w:r w:rsidR="002426B7" w:rsidRPr="00BD655B">
              <w:rPr>
                <w:rFonts w:ascii="Cambria" w:hAnsi="Cambria" w:cs="Arial"/>
              </w:rPr>
              <w:t>s</w:t>
            </w:r>
            <w:r w:rsidR="00CD1657" w:rsidRPr="00BD655B">
              <w:rPr>
                <w:rFonts w:ascii="Cambria" w:hAnsi="Cambria" w:cs="Arial"/>
              </w:rPr>
              <w:t xml:space="preserve"> through all three classifiers; return</w:t>
            </w:r>
            <w:r w:rsidR="002426B7" w:rsidRPr="00BD655B">
              <w:rPr>
                <w:rFonts w:ascii="Cambria" w:hAnsi="Cambria" w:cs="Arial"/>
              </w:rPr>
              <w:t>s</w:t>
            </w:r>
            <w:r w:rsidR="00CD1657" w:rsidRPr="00BD655B">
              <w:rPr>
                <w:rFonts w:ascii="Cambria" w:hAnsi="Cambria" w:cs="Arial"/>
              </w:rPr>
              <w:t xml:space="preserve"> per-model classification and confidence score</w:t>
            </w:r>
            <w:r w:rsidR="002426B7" w:rsidRPr="00BD655B">
              <w:rPr>
                <w:rFonts w:ascii="Cambria" w:hAnsi="Cambria" w:cs="Arial"/>
              </w:rPr>
              <w:t>s</w:t>
            </w:r>
            <w:r w:rsidR="00CD1657" w:rsidRPr="00BD655B">
              <w:rPr>
                <w:rFonts w:ascii="Cambria" w:hAnsi="Cambria" w:cs="Arial"/>
              </w:rPr>
              <w:t xml:space="preserve"> with majority-vote summary. No </w:t>
            </w:r>
            <w:r w:rsidR="00570B4A" w:rsidRPr="00BD655B">
              <w:rPr>
                <w:rFonts w:ascii="Cambria" w:hAnsi="Cambria" w:cs="Arial"/>
              </w:rPr>
              <w:t xml:space="preserve">model </w:t>
            </w:r>
            <w:r w:rsidR="00CD1657" w:rsidRPr="00BD655B">
              <w:rPr>
                <w:rFonts w:ascii="Cambria" w:hAnsi="Cambria" w:cs="Arial"/>
              </w:rPr>
              <w:t>retraining</w:t>
            </w:r>
            <w:r w:rsidR="00570B4A" w:rsidRPr="00BD655B">
              <w:rPr>
                <w:rFonts w:ascii="Cambria" w:hAnsi="Cambria" w:cs="Arial"/>
              </w:rPr>
              <w:t xml:space="preserve"> occurs</w:t>
            </w:r>
            <w:r w:rsidR="00CD1657" w:rsidRPr="00BD655B">
              <w:rPr>
                <w:rFonts w:ascii="Cambria" w:hAnsi="Cambria" w:cs="Arial"/>
              </w:rPr>
              <w:t>.</w:t>
            </w:r>
          </w:p>
        </w:tc>
        <w:tc>
          <w:tcPr>
            <w:tcW w:w="1890" w:type="dxa"/>
          </w:tcPr>
          <w:p w14:paraId="16463D68" w14:textId="77777777" w:rsidR="00995C1C" w:rsidRPr="00BD655B" w:rsidRDefault="00F90807"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sidRPr="00BD655B">
              <w:rPr>
                <w:rFonts w:ascii="Cambria" w:hAnsi="Cambria" w:cs="Arial"/>
              </w:rPr>
              <w:t>outputs/</w:t>
            </w:r>
            <w:proofErr w:type="spellStart"/>
            <w:r w:rsidR="00B27951" w:rsidRPr="00BD655B">
              <w:rPr>
                <w:rFonts w:ascii="Cambria" w:hAnsi="Cambria" w:cs="Arial"/>
              </w:rPr>
              <w:t>models_name.pkl</w:t>
            </w:r>
            <w:proofErr w:type="spellEnd"/>
          </w:p>
          <w:p w14:paraId="0395B1D1" w14:textId="77777777" w:rsidR="00B27951" w:rsidRPr="00BD655B" w:rsidRDefault="00B27951"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p>
          <w:p w14:paraId="2276AD43" w14:textId="1471142F" w:rsidR="00B27951" w:rsidRPr="00BD655B" w:rsidRDefault="00B27951"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sidRPr="00BD655B">
              <w:rPr>
                <w:rFonts w:ascii="Cambria" w:hAnsi="Cambria" w:cs="Arial"/>
              </w:rPr>
              <w:t>user</w:t>
            </w:r>
            <w:r w:rsidR="003472AE" w:rsidRPr="00BD655B">
              <w:rPr>
                <w:rFonts w:ascii="Cambria" w:hAnsi="Cambria" w:cs="Arial"/>
              </w:rPr>
              <w:t>-</w:t>
            </w:r>
            <w:r w:rsidRPr="00BD655B">
              <w:rPr>
                <w:rFonts w:ascii="Cambria" w:hAnsi="Cambria" w:cs="Arial"/>
              </w:rPr>
              <w:t>supplied URL string</w:t>
            </w:r>
          </w:p>
        </w:tc>
        <w:tc>
          <w:tcPr>
            <w:tcW w:w="2695" w:type="dxa"/>
          </w:tcPr>
          <w:p w14:paraId="309B5839" w14:textId="77777777" w:rsidR="00995C1C" w:rsidRDefault="007B7D85"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Console output:</w:t>
            </w:r>
          </w:p>
          <w:p w14:paraId="3DE19D56" w14:textId="6D21196B" w:rsidR="007B7D85" w:rsidRDefault="00406D89"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P</w:t>
            </w:r>
            <w:r w:rsidR="007B7D85">
              <w:rPr>
                <w:rFonts w:ascii="Cambria" w:hAnsi="Cambria" w:cs="Arial"/>
              </w:rPr>
              <w:t>er</w:t>
            </w:r>
            <w:r>
              <w:rPr>
                <w:rFonts w:ascii="Cambria" w:hAnsi="Cambria" w:cs="Arial"/>
              </w:rPr>
              <w:t xml:space="preserve"> model classification (malicious/legitimate) confidence score, and majority-vote summary</w:t>
            </w:r>
          </w:p>
        </w:tc>
      </w:tr>
      <w:tr w:rsidR="00F3754E" w14:paraId="286C6168" w14:textId="77777777" w:rsidTr="000E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209B72E" w14:textId="08133ADB" w:rsidR="00F3754E" w:rsidRDefault="00F3754E" w:rsidP="000F0BB0">
            <w:pPr>
              <w:pStyle w:val="ListParagraph"/>
              <w:spacing w:line="259" w:lineRule="auto"/>
              <w:ind w:left="0"/>
              <w:rPr>
                <w:rFonts w:ascii="Cambria" w:hAnsi="Cambria" w:cs="Arial"/>
              </w:rPr>
            </w:pPr>
            <w:r>
              <w:rPr>
                <w:rFonts w:ascii="Cambria" w:hAnsi="Cambria" w:cs="Arial"/>
              </w:rPr>
              <w:t>phishing_gui.py</w:t>
            </w:r>
          </w:p>
        </w:tc>
        <w:tc>
          <w:tcPr>
            <w:tcW w:w="2340" w:type="dxa"/>
          </w:tcPr>
          <w:p w14:paraId="59C5507A" w14:textId="03DF0080" w:rsidR="00F3754E" w:rsidRPr="00BD655B" w:rsidRDefault="00F3754E"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Provides a graphical interface for URL classification using trained models; calls predict.py logic without retraining. </w:t>
            </w:r>
          </w:p>
        </w:tc>
        <w:tc>
          <w:tcPr>
            <w:tcW w:w="1890" w:type="dxa"/>
          </w:tcPr>
          <w:p w14:paraId="01AD4053" w14:textId="55A831ED" w:rsidR="00F3754E" w:rsidRPr="00BD655B" w:rsidRDefault="00F3754E"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User</w:t>
            </w:r>
            <w:r w:rsidR="00C021A5">
              <w:rPr>
                <w:rFonts w:ascii="Cambria" w:hAnsi="Cambria" w:cs="Arial"/>
              </w:rPr>
              <w:t>-entered URL string</w:t>
            </w:r>
          </w:p>
        </w:tc>
        <w:tc>
          <w:tcPr>
            <w:tcW w:w="2695" w:type="dxa"/>
          </w:tcPr>
          <w:p w14:paraId="6E89681F" w14:textId="742A9026" w:rsidR="00F3754E" w:rsidRDefault="00C021A5"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GUI display of per-model classification, confidence scores, and majority-vote result</w:t>
            </w:r>
          </w:p>
        </w:tc>
      </w:tr>
    </w:tbl>
    <w:p w14:paraId="6C2B7630" w14:textId="77777777" w:rsidR="00E17823" w:rsidRDefault="00E17823" w:rsidP="000F0BB0">
      <w:pPr>
        <w:pStyle w:val="ListParagraph"/>
        <w:spacing w:after="0" w:line="259" w:lineRule="auto"/>
        <w:rPr>
          <w:rFonts w:ascii="Cambria" w:hAnsi="Cambria" w:cs="Arial"/>
        </w:rPr>
      </w:pPr>
    </w:p>
    <w:p w14:paraId="63F41508" w14:textId="7B3A3CA8" w:rsidR="000F0BB0" w:rsidRPr="00A13398" w:rsidRDefault="000F0BB0" w:rsidP="000F0BB0">
      <w:pPr>
        <w:pStyle w:val="Heading2"/>
        <w:ind w:firstLine="720"/>
        <w:rPr>
          <w:rFonts w:ascii="Cambria" w:hAnsi="Cambria"/>
          <w:b/>
          <w:bCs/>
          <w:color w:val="000000" w:themeColor="text1"/>
        </w:rPr>
      </w:pPr>
      <w:bookmarkStart w:id="10" w:name="_Toc225362075"/>
      <w:r w:rsidRPr="00A13398">
        <w:rPr>
          <w:rFonts w:ascii="Cambria" w:hAnsi="Cambria"/>
          <w:b/>
          <w:bCs/>
          <w:color w:val="000000" w:themeColor="text1"/>
        </w:rPr>
        <w:t>2.3 User Classes &amp; Characteristics</w:t>
      </w:r>
      <w:bookmarkEnd w:id="10"/>
    </w:p>
    <w:p w14:paraId="1943B90A" w14:textId="06625C8A" w:rsidR="00942510" w:rsidRDefault="00942510" w:rsidP="000F0BB0">
      <w:pPr>
        <w:pStyle w:val="ListParagraph"/>
        <w:spacing w:after="0" w:line="259" w:lineRule="auto"/>
        <w:rPr>
          <w:rFonts w:ascii="Cambria" w:hAnsi="Cambria" w:cs="Arial"/>
          <w:color w:val="000000" w:themeColor="text1"/>
        </w:rPr>
      </w:pPr>
      <w:r w:rsidRPr="00F244AB">
        <w:rPr>
          <w:rFonts w:ascii="Cambria" w:hAnsi="Cambria" w:cs="Arial"/>
          <w:color w:val="000000" w:themeColor="text1"/>
        </w:rPr>
        <w:t xml:space="preserve">The </w:t>
      </w:r>
      <w:r>
        <w:rPr>
          <w:rFonts w:ascii="Cambria" w:hAnsi="Cambria" w:cs="Arial"/>
          <w:color w:val="000000" w:themeColor="text1"/>
        </w:rPr>
        <w:t xml:space="preserve">system </w:t>
      </w:r>
      <w:r w:rsidR="004D1D15">
        <w:rPr>
          <w:rFonts w:ascii="Cambria" w:hAnsi="Cambria" w:cs="Arial"/>
          <w:color w:val="000000" w:themeColor="text1"/>
        </w:rPr>
        <w:t xml:space="preserve">supports multiple user classes across its current prototype implementation and anticipated future deployment contexts. The primary and secondary user classes correspond to the current academic and research use of the system. The tertiary and quaternary user classes </w:t>
      </w:r>
      <w:r w:rsidR="007432E5">
        <w:rPr>
          <w:rFonts w:ascii="Cambria" w:hAnsi="Cambria" w:cs="Arial"/>
          <w:color w:val="000000" w:themeColor="text1"/>
        </w:rPr>
        <w:t xml:space="preserve">represent future deployment scenarios and are included </w:t>
      </w:r>
      <w:proofErr w:type="gramStart"/>
      <w:r w:rsidR="007432E5">
        <w:rPr>
          <w:rFonts w:ascii="Cambria" w:hAnsi="Cambria" w:cs="Arial"/>
          <w:color w:val="000000" w:themeColor="text1"/>
        </w:rPr>
        <w:t>to define</w:t>
      </w:r>
      <w:proofErr w:type="gramEnd"/>
      <w:r w:rsidR="007432E5">
        <w:rPr>
          <w:rFonts w:ascii="Cambria" w:hAnsi="Cambria" w:cs="Arial"/>
          <w:color w:val="000000" w:themeColor="text1"/>
        </w:rPr>
        <w:t xml:space="preserve"> forward-looking requirements without implying full implementation in the current prototype.</w:t>
      </w:r>
      <w:r w:rsidR="004D1D15">
        <w:rPr>
          <w:rFonts w:ascii="Cambria" w:hAnsi="Cambria" w:cs="Arial"/>
          <w:color w:val="000000" w:themeColor="text1"/>
        </w:rPr>
        <w:t xml:space="preserve"> </w:t>
      </w:r>
    </w:p>
    <w:p w14:paraId="5A2D7494" w14:textId="77777777" w:rsidR="00942510" w:rsidRDefault="00942510" w:rsidP="000F0BB0">
      <w:pPr>
        <w:pStyle w:val="ListParagraph"/>
        <w:spacing w:after="0" w:line="259" w:lineRule="auto"/>
        <w:rPr>
          <w:rFonts w:ascii="Cambria" w:hAnsi="Cambria" w:cs="Arial"/>
          <w:color w:val="000000" w:themeColor="text1"/>
          <w:sz w:val="28"/>
          <w:szCs w:val="28"/>
        </w:rPr>
      </w:pPr>
    </w:p>
    <w:p w14:paraId="0A9BD13F" w14:textId="38BA1FFB" w:rsidR="00A77D84" w:rsidRPr="007B1490" w:rsidRDefault="00A77D84" w:rsidP="000F0BB0">
      <w:pPr>
        <w:pStyle w:val="ListParagraph"/>
        <w:spacing w:after="0" w:line="259" w:lineRule="auto"/>
        <w:rPr>
          <w:rFonts w:ascii="Cambria" w:hAnsi="Cambria" w:cs="Arial"/>
          <w:b/>
          <w:bCs/>
          <w:color w:val="000000" w:themeColor="text1"/>
          <w:sz w:val="28"/>
          <w:szCs w:val="28"/>
        </w:rPr>
      </w:pPr>
      <w:r w:rsidRPr="007B1490">
        <w:rPr>
          <w:rFonts w:ascii="Cambria" w:hAnsi="Cambria" w:cs="Arial"/>
          <w:b/>
          <w:bCs/>
          <w:color w:val="000000" w:themeColor="text1"/>
          <w:sz w:val="28"/>
          <w:szCs w:val="28"/>
        </w:rPr>
        <w:t xml:space="preserve">Primary User: </w:t>
      </w:r>
      <w:r w:rsidR="00DF3242" w:rsidRPr="007B1490">
        <w:rPr>
          <w:rFonts w:ascii="Cambria" w:hAnsi="Cambria" w:cs="Arial"/>
          <w:b/>
          <w:bCs/>
          <w:color w:val="000000" w:themeColor="text1"/>
          <w:sz w:val="28"/>
          <w:szCs w:val="28"/>
        </w:rPr>
        <w:t xml:space="preserve">Academic Evaluator </w:t>
      </w:r>
      <w:r w:rsidR="000E02C9" w:rsidRPr="007B1490">
        <w:rPr>
          <w:rFonts w:ascii="Cambria" w:hAnsi="Cambria" w:cs="Arial"/>
          <w:b/>
          <w:bCs/>
          <w:color w:val="000000" w:themeColor="text1"/>
          <w:sz w:val="28"/>
          <w:szCs w:val="28"/>
        </w:rPr>
        <w:t>/ Supervisor</w:t>
      </w:r>
    </w:p>
    <w:p w14:paraId="440EF029" w14:textId="05C63256" w:rsidR="00D36226" w:rsidRDefault="007D6D0B" w:rsidP="000F0BB0">
      <w:pPr>
        <w:pStyle w:val="ListParagraph"/>
        <w:spacing w:after="0" w:line="259" w:lineRule="auto"/>
        <w:rPr>
          <w:rFonts w:ascii="Cambria" w:hAnsi="Cambria" w:cs="Arial"/>
          <w:color w:val="000000" w:themeColor="text1"/>
        </w:rPr>
      </w:pPr>
      <w:r w:rsidRPr="000E02C9">
        <w:rPr>
          <w:rFonts w:ascii="Cambria" w:hAnsi="Cambria" w:cs="Arial"/>
          <w:color w:val="000000" w:themeColor="text1"/>
        </w:rPr>
        <w:t xml:space="preserve">The primary </w:t>
      </w:r>
      <w:r w:rsidR="007432E5">
        <w:rPr>
          <w:rFonts w:ascii="Cambria" w:hAnsi="Cambria" w:cs="Arial"/>
          <w:color w:val="000000" w:themeColor="text1"/>
        </w:rPr>
        <w:t xml:space="preserve">user class for the current prototype is the </w:t>
      </w:r>
      <w:r w:rsidR="00EE44F5">
        <w:rPr>
          <w:rFonts w:ascii="Cambria" w:hAnsi="Cambria" w:cs="Arial"/>
          <w:color w:val="000000" w:themeColor="text1"/>
        </w:rPr>
        <w:t xml:space="preserve">academic </w:t>
      </w:r>
      <w:r w:rsidR="005C748C">
        <w:rPr>
          <w:rFonts w:ascii="Cambria" w:hAnsi="Cambria" w:cs="Arial"/>
          <w:color w:val="000000" w:themeColor="text1"/>
        </w:rPr>
        <w:t xml:space="preserve">evaluators and </w:t>
      </w:r>
      <w:r w:rsidR="00EE44F5">
        <w:rPr>
          <w:rFonts w:ascii="Cambria" w:hAnsi="Cambria" w:cs="Arial"/>
          <w:color w:val="000000" w:themeColor="text1"/>
        </w:rPr>
        <w:t>supervisor</w:t>
      </w:r>
      <w:r w:rsidR="005C748C">
        <w:rPr>
          <w:rFonts w:ascii="Cambria" w:hAnsi="Cambria" w:cs="Arial"/>
          <w:color w:val="000000" w:themeColor="text1"/>
        </w:rPr>
        <w:t xml:space="preserve">, including </w:t>
      </w:r>
      <w:r w:rsidR="00EE44F5">
        <w:rPr>
          <w:rFonts w:ascii="Cambria" w:hAnsi="Cambria" w:cs="Arial"/>
          <w:color w:val="000000" w:themeColor="text1"/>
        </w:rPr>
        <w:t xml:space="preserve">project </w:t>
      </w:r>
      <w:r w:rsidR="005C748C">
        <w:rPr>
          <w:rFonts w:ascii="Cambria" w:hAnsi="Cambria" w:cs="Arial"/>
          <w:color w:val="000000" w:themeColor="text1"/>
        </w:rPr>
        <w:t xml:space="preserve">advisors, </w:t>
      </w:r>
      <w:r w:rsidR="00EE44F5">
        <w:rPr>
          <w:rFonts w:ascii="Cambria" w:hAnsi="Cambria" w:cs="Arial"/>
          <w:color w:val="000000" w:themeColor="text1"/>
        </w:rPr>
        <w:t xml:space="preserve">committee members, and defense examiners. </w:t>
      </w:r>
      <w:r w:rsidR="00755A91">
        <w:rPr>
          <w:rFonts w:ascii="Cambria" w:hAnsi="Cambria" w:cs="Arial"/>
          <w:color w:val="000000" w:themeColor="text1"/>
        </w:rPr>
        <w:t>This user class evaluates the system</w:t>
      </w:r>
      <w:r w:rsidR="00D36226">
        <w:rPr>
          <w:rFonts w:ascii="Cambria" w:hAnsi="Cambria" w:cs="Arial"/>
          <w:color w:val="000000" w:themeColor="text1"/>
        </w:rPr>
        <w:t xml:space="preserve"> through generated</w:t>
      </w:r>
      <w:r w:rsidR="00755A91">
        <w:rPr>
          <w:rFonts w:ascii="Cambria" w:hAnsi="Cambria" w:cs="Arial"/>
          <w:color w:val="000000" w:themeColor="text1"/>
        </w:rPr>
        <w:t xml:space="preserve"> artifacts</w:t>
      </w:r>
      <w:r w:rsidR="00D36226">
        <w:rPr>
          <w:rFonts w:ascii="Cambria" w:hAnsi="Cambria" w:cs="Arial"/>
          <w:color w:val="000000" w:themeColor="text1"/>
        </w:rPr>
        <w:t xml:space="preserve"> rather than</w:t>
      </w:r>
      <w:r w:rsidR="00016F71">
        <w:rPr>
          <w:rFonts w:ascii="Cambria" w:hAnsi="Cambria" w:cs="Arial"/>
          <w:color w:val="000000" w:themeColor="text1"/>
        </w:rPr>
        <w:t xml:space="preserve"> </w:t>
      </w:r>
      <w:r w:rsidR="00D36226">
        <w:rPr>
          <w:rFonts w:ascii="Cambria" w:hAnsi="Cambria" w:cs="Arial"/>
          <w:color w:val="000000" w:themeColor="text1"/>
        </w:rPr>
        <w:t>direct interaction with the pipeline.</w:t>
      </w:r>
    </w:p>
    <w:p w14:paraId="4C2BD742" w14:textId="77777777" w:rsidR="00D36226" w:rsidRDefault="00D36226" w:rsidP="000F0BB0">
      <w:pPr>
        <w:pStyle w:val="ListParagraph"/>
        <w:spacing w:after="0" w:line="259" w:lineRule="auto"/>
        <w:rPr>
          <w:rFonts w:ascii="Cambria" w:hAnsi="Cambria" w:cs="Arial"/>
          <w:color w:val="000000" w:themeColor="text1"/>
        </w:rPr>
      </w:pPr>
    </w:p>
    <w:p w14:paraId="3B291D85" w14:textId="575303A0" w:rsidR="007D6D0B" w:rsidRDefault="00D36226" w:rsidP="000F0BB0">
      <w:pPr>
        <w:pStyle w:val="ListParagraph"/>
        <w:spacing w:after="0" w:line="259" w:lineRule="auto"/>
        <w:rPr>
          <w:rFonts w:ascii="Cambria" w:hAnsi="Cambria" w:cs="Arial"/>
          <w:color w:val="000000" w:themeColor="text1"/>
        </w:rPr>
      </w:pPr>
      <w:r>
        <w:rPr>
          <w:rFonts w:ascii="Cambria" w:hAnsi="Cambria" w:cs="Arial"/>
          <w:color w:val="000000" w:themeColor="text1"/>
        </w:rPr>
        <w:t xml:space="preserve">These artifacts </w:t>
      </w:r>
      <w:r w:rsidR="0016723E">
        <w:rPr>
          <w:rFonts w:ascii="Cambria" w:hAnsi="Cambria" w:cs="Arial"/>
          <w:color w:val="000000" w:themeColor="text1"/>
        </w:rPr>
        <w:t>include</w:t>
      </w:r>
      <w:r w:rsidR="00755A91">
        <w:rPr>
          <w:rFonts w:ascii="Cambria" w:hAnsi="Cambria" w:cs="Arial"/>
          <w:color w:val="000000" w:themeColor="text1"/>
        </w:rPr>
        <w:t xml:space="preserve"> trained model</w:t>
      </w:r>
      <w:r w:rsidR="0016723E">
        <w:rPr>
          <w:rFonts w:ascii="Cambria" w:hAnsi="Cambria" w:cs="Arial"/>
          <w:color w:val="000000" w:themeColor="text1"/>
        </w:rPr>
        <w:t xml:space="preserve"> outputs</w:t>
      </w:r>
      <w:r w:rsidR="00755A91">
        <w:rPr>
          <w:rFonts w:ascii="Cambria" w:hAnsi="Cambria" w:cs="Arial"/>
          <w:color w:val="000000" w:themeColor="text1"/>
        </w:rPr>
        <w:t>,</w:t>
      </w:r>
      <w:r w:rsidR="0016723E">
        <w:rPr>
          <w:rFonts w:ascii="Cambria" w:hAnsi="Cambria" w:cs="Arial"/>
          <w:color w:val="000000" w:themeColor="text1"/>
        </w:rPr>
        <w:t xml:space="preserve"> classification reports, </w:t>
      </w:r>
      <w:r w:rsidR="00755A91">
        <w:rPr>
          <w:rFonts w:ascii="Cambria" w:hAnsi="Cambria" w:cs="Arial"/>
          <w:color w:val="000000" w:themeColor="text1"/>
        </w:rPr>
        <w:t>visual dashboards,</w:t>
      </w:r>
      <w:r w:rsidR="0016723E">
        <w:rPr>
          <w:rFonts w:ascii="Cambria" w:hAnsi="Cambria" w:cs="Arial"/>
          <w:color w:val="000000" w:themeColor="text1"/>
        </w:rPr>
        <w:t xml:space="preserve"> structured results files, and this SRS document. The purpose of this interaction is to assess</w:t>
      </w:r>
      <w:r w:rsidR="00DA2886">
        <w:rPr>
          <w:rFonts w:ascii="Cambria" w:hAnsi="Cambria" w:cs="Arial"/>
          <w:color w:val="000000" w:themeColor="text1"/>
        </w:rPr>
        <w:t xml:space="preserve"> system design </w:t>
      </w:r>
      <w:r w:rsidR="0016723E">
        <w:rPr>
          <w:rFonts w:ascii="Cambria" w:hAnsi="Cambria" w:cs="Arial"/>
          <w:color w:val="000000" w:themeColor="text1"/>
        </w:rPr>
        <w:t xml:space="preserve">soundness, reproducibility, and the overall </w:t>
      </w:r>
      <w:r w:rsidR="00471239">
        <w:rPr>
          <w:rFonts w:ascii="Cambria" w:hAnsi="Cambria" w:cs="Arial"/>
          <w:color w:val="000000" w:themeColor="text1"/>
        </w:rPr>
        <w:t>implementation quality.</w:t>
      </w:r>
    </w:p>
    <w:p w14:paraId="5F642D35" w14:textId="77777777" w:rsidR="005C6779" w:rsidRDefault="005C6779" w:rsidP="000F0BB0">
      <w:pPr>
        <w:pStyle w:val="ListParagraph"/>
        <w:spacing w:after="0" w:line="259" w:lineRule="auto"/>
        <w:rPr>
          <w:rFonts w:ascii="Cambria" w:hAnsi="Cambria" w:cs="Arial"/>
          <w:color w:val="000000" w:themeColor="text1"/>
        </w:rPr>
      </w:pPr>
    </w:p>
    <w:p w14:paraId="767814B0" w14:textId="4545B6A0" w:rsidR="005C6779" w:rsidRDefault="005C6779" w:rsidP="000F0BB0">
      <w:pPr>
        <w:pStyle w:val="ListParagraph"/>
        <w:spacing w:after="0" w:line="259" w:lineRule="auto"/>
        <w:rPr>
          <w:rFonts w:ascii="Cambria" w:hAnsi="Cambria" w:cs="Arial"/>
          <w:color w:val="000000" w:themeColor="text1"/>
        </w:rPr>
      </w:pPr>
      <w:r>
        <w:rPr>
          <w:rFonts w:ascii="Cambria" w:hAnsi="Cambria" w:cs="Arial"/>
          <w:color w:val="000000" w:themeColor="text1"/>
        </w:rPr>
        <w:t xml:space="preserve">This user class </w:t>
      </w:r>
      <w:r w:rsidR="002B308A">
        <w:rPr>
          <w:rFonts w:ascii="Cambria" w:hAnsi="Cambria" w:cs="Arial"/>
          <w:color w:val="000000" w:themeColor="text1"/>
        </w:rPr>
        <w:t xml:space="preserve">imposes requirements related to </w:t>
      </w:r>
      <w:r>
        <w:rPr>
          <w:rFonts w:ascii="Cambria" w:hAnsi="Cambria" w:cs="Arial"/>
          <w:color w:val="000000" w:themeColor="text1"/>
        </w:rPr>
        <w:t xml:space="preserve">interpretability, documentation quality, and output </w:t>
      </w:r>
      <w:r w:rsidR="008C7D97">
        <w:rPr>
          <w:rFonts w:ascii="Cambria" w:hAnsi="Cambria" w:cs="Arial"/>
          <w:color w:val="000000" w:themeColor="text1"/>
        </w:rPr>
        <w:t xml:space="preserve">clarity. </w:t>
      </w:r>
      <w:r>
        <w:rPr>
          <w:rFonts w:ascii="Cambria" w:hAnsi="Cambria" w:cs="Arial"/>
          <w:color w:val="000000" w:themeColor="text1"/>
        </w:rPr>
        <w:t>All</w:t>
      </w:r>
      <w:r w:rsidR="008C7D97">
        <w:rPr>
          <w:rFonts w:ascii="Cambria" w:hAnsi="Cambria" w:cs="Arial"/>
          <w:color w:val="000000" w:themeColor="text1"/>
        </w:rPr>
        <w:t xml:space="preserve"> outputs must be clearly labeled, self-contained, and understandable</w:t>
      </w:r>
      <w:r w:rsidR="009D7E42">
        <w:rPr>
          <w:rFonts w:ascii="Cambria" w:hAnsi="Cambria" w:cs="Arial"/>
          <w:color w:val="000000" w:themeColor="text1"/>
        </w:rPr>
        <w:t xml:space="preserve"> without requiring code execution or detailed knowledge of the implementation. Evaluation metrics and visualizations must be presented in a manner consistent with standard machine learning reporting practices. </w:t>
      </w:r>
      <w:r>
        <w:rPr>
          <w:rFonts w:ascii="Cambria" w:hAnsi="Cambria" w:cs="Arial"/>
          <w:color w:val="000000" w:themeColor="text1"/>
        </w:rPr>
        <w:t xml:space="preserve"> </w:t>
      </w:r>
    </w:p>
    <w:p w14:paraId="00C78BBB" w14:textId="77777777" w:rsidR="00C55917" w:rsidRDefault="00C55917" w:rsidP="000F0BB0">
      <w:pPr>
        <w:pStyle w:val="ListParagraph"/>
        <w:spacing w:after="0" w:line="259" w:lineRule="auto"/>
        <w:rPr>
          <w:rFonts w:ascii="Cambria" w:hAnsi="Cambria" w:cs="Arial"/>
          <w:color w:val="000000" w:themeColor="text1"/>
        </w:rPr>
      </w:pPr>
    </w:p>
    <w:p w14:paraId="26B1B0F1" w14:textId="6BC197F4" w:rsidR="00C55917" w:rsidRPr="000E02C9" w:rsidRDefault="00C55917" w:rsidP="000F0BB0">
      <w:pPr>
        <w:pStyle w:val="ListParagraph"/>
        <w:spacing w:after="0" w:line="259" w:lineRule="auto"/>
        <w:rPr>
          <w:rFonts w:ascii="Cambria" w:hAnsi="Cambria" w:cs="Arial"/>
        </w:rPr>
      </w:pPr>
      <w:r w:rsidRPr="007B1490">
        <w:rPr>
          <w:rFonts w:ascii="Cambria" w:hAnsi="Cambria" w:cs="Arial"/>
          <w:b/>
          <w:bCs/>
          <w:color w:val="000000" w:themeColor="text1"/>
        </w:rPr>
        <w:t>Technical proficiency required</w:t>
      </w:r>
      <w:r w:rsidRPr="002C0288">
        <w:rPr>
          <w:rFonts w:ascii="Cambria" w:hAnsi="Cambria" w:cs="Arial"/>
          <w:color w:val="000000" w:themeColor="text1"/>
        </w:rPr>
        <w:t>: No</w:t>
      </w:r>
      <w:r w:rsidR="007B1490">
        <w:rPr>
          <w:rFonts w:ascii="Cambria" w:hAnsi="Cambria" w:cs="Arial"/>
          <w:color w:val="000000" w:themeColor="text1"/>
        </w:rPr>
        <w:t xml:space="preserve"> script execution </w:t>
      </w:r>
      <w:r w:rsidR="00FD0F93">
        <w:rPr>
          <w:rFonts w:ascii="Cambria" w:hAnsi="Cambria" w:cs="Arial"/>
          <w:color w:val="000000" w:themeColor="text1"/>
        </w:rPr>
        <w:t xml:space="preserve">is required. Familiarity with machine learning evaluation metrics (e.g., precision, recall, F1-score) and experimental methodology is expected at the graduate academic level. </w:t>
      </w:r>
    </w:p>
    <w:p w14:paraId="5C32F9D8" w14:textId="77777777" w:rsidR="007D6D0B" w:rsidRPr="00FE5BEE" w:rsidRDefault="007D6D0B" w:rsidP="000F0BB0">
      <w:pPr>
        <w:pStyle w:val="ListParagraph"/>
        <w:spacing w:after="0" w:line="259" w:lineRule="auto"/>
        <w:rPr>
          <w:rFonts w:ascii="Cambria" w:hAnsi="Cambria" w:cs="Arial"/>
          <w:highlight w:val="yellow"/>
        </w:rPr>
      </w:pPr>
    </w:p>
    <w:p w14:paraId="7DE43F0A" w14:textId="2B335F52" w:rsidR="007D6D0B" w:rsidRPr="00482290" w:rsidRDefault="007D6D0B" w:rsidP="000F0BB0">
      <w:pPr>
        <w:pStyle w:val="ListParagraph"/>
        <w:spacing w:after="0" w:line="259" w:lineRule="auto"/>
        <w:rPr>
          <w:rFonts w:ascii="Cambria" w:hAnsi="Cambria" w:cs="Arial"/>
          <w:b/>
          <w:bCs/>
          <w:sz w:val="28"/>
          <w:szCs w:val="28"/>
        </w:rPr>
      </w:pPr>
      <w:r w:rsidRPr="00482290">
        <w:rPr>
          <w:rFonts w:ascii="Cambria" w:hAnsi="Cambria" w:cs="Arial"/>
          <w:b/>
          <w:bCs/>
          <w:sz w:val="28"/>
          <w:szCs w:val="28"/>
        </w:rPr>
        <w:t xml:space="preserve">Secondary User: </w:t>
      </w:r>
      <w:r w:rsidR="00185CDD" w:rsidRPr="00482290">
        <w:rPr>
          <w:rFonts w:ascii="Cambria" w:hAnsi="Cambria" w:cs="Arial"/>
          <w:b/>
          <w:bCs/>
          <w:sz w:val="28"/>
          <w:szCs w:val="28"/>
        </w:rPr>
        <w:t>Future Student / Academic Replicator</w:t>
      </w:r>
    </w:p>
    <w:p w14:paraId="3054843F" w14:textId="19EC76F4" w:rsidR="005C4F3B" w:rsidRDefault="00185CDD" w:rsidP="000F0BB0">
      <w:pPr>
        <w:pStyle w:val="ListParagraph"/>
        <w:spacing w:after="0" w:line="259" w:lineRule="auto"/>
        <w:rPr>
          <w:rFonts w:ascii="Cambria" w:hAnsi="Cambria" w:cs="Arial"/>
        </w:rPr>
      </w:pPr>
      <w:r>
        <w:rPr>
          <w:rFonts w:ascii="Cambria" w:hAnsi="Cambria" w:cs="Arial"/>
        </w:rPr>
        <w:t>The secondary user class</w:t>
      </w:r>
      <w:r w:rsidR="00FD0F93">
        <w:rPr>
          <w:rFonts w:ascii="Cambria" w:hAnsi="Cambria" w:cs="Arial"/>
        </w:rPr>
        <w:t xml:space="preserve"> consists of </w:t>
      </w:r>
      <w:r>
        <w:rPr>
          <w:rFonts w:ascii="Cambria" w:hAnsi="Cambria" w:cs="Arial"/>
        </w:rPr>
        <w:t>graduate student</w:t>
      </w:r>
      <w:r w:rsidR="00FD0F93">
        <w:rPr>
          <w:rFonts w:ascii="Cambria" w:hAnsi="Cambria" w:cs="Arial"/>
        </w:rPr>
        <w:t>s</w:t>
      </w:r>
      <w:r>
        <w:rPr>
          <w:rFonts w:ascii="Cambria" w:hAnsi="Cambria" w:cs="Arial"/>
        </w:rPr>
        <w:t>, cybersecurity researcher</w:t>
      </w:r>
      <w:r w:rsidR="00FD0F93">
        <w:rPr>
          <w:rFonts w:ascii="Cambria" w:hAnsi="Cambria" w:cs="Arial"/>
        </w:rPr>
        <w:t>s</w:t>
      </w:r>
      <w:r>
        <w:rPr>
          <w:rFonts w:ascii="Cambria" w:hAnsi="Cambria" w:cs="Arial"/>
        </w:rPr>
        <w:t>,</w:t>
      </w:r>
      <w:r w:rsidR="00895C5A">
        <w:rPr>
          <w:rFonts w:ascii="Cambria" w:hAnsi="Cambria" w:cs="Arial"/>
        </w:rPr>
        <w:t xml:space="preserve"> and</w:t>
      </w:r>
      <w:r>
        <w:rPr>
          <w:rFonts w:ascii="Cambria" w:hAnsi="Cambria" w:cs="Arial"/>
        </w:rPr>
        <w:t xml:space="preserve"> academic practitioner</w:t>
      </w:r>
      <w:r w:rsidR="00895C5A">
        <w:rPr>
          <w:rFonts w:ascii="Cambria" w:hAnsi="Cambria" w:cs="Arial"/>
        </w:rPr>
        <w:t>s</w:t>
      </w:r>
      <w:r>
        <w:rPr>
          <w:rFonts w:ascii="Cambria" w:hAnsi="Cambria" w:cs="Arial"/>
        </w:rPr>
        <w:t xml:space="preserve"> who </w:t>
      </w:r>
      <w:r w:rsidR="00895C5A">
        <w:rPr>
          <w:rFonts w:ascii="Cambria" w:hAnsi="Cambria" w:cs="Arial"/>
        </w:rPr>
        <w:t>seek</w:t>
      </w:r>
      <w:r>
        <w:rPr>
          <w:rFonts w:ascii="Cambria" w:hAnsi="Cambria" w:cs="Arial"/>
        </w:rPr>
        <w:t xml:space="preserve"> to reproduce, validate, </w:t>
      </w:r>
      <w:r w:rsidR="00895C5A">
        <w:rPr>
          <w:rFonts w:ascii="Cambria" w:hAnsi="Cambria" w:cs="Arial"/>
        </w:rPr>
        <w:t xml:space="preserve">or </w:t>
      </w:r>
      <w:r>
        <w:rPr>
          <w:rFonts w:ascii="Cambria" w:hAnsi="Cambria" w:cs="Arial"/>
        </w:rPr>
        <w:t>extend</w:t>
      </w:r>
      <w:r w:rsidR="00895C5A">
        <w:rPr>
          <w:rFonts w:ascii="Cambria" w:hAnsi="Cambria" w:cs="Arial"/>
        </w:rPr>
        <w:t xml:space="preserve"> the system. This </w:t>
      </w:r>
      <w:r w:rsidR="00FA0512">
        <w:rPr>
          <w:rFonts w:ascii="Cambria" w:hAnsi="Cambria" w:cs="Arial"/>
        </w:rPr>
        <w:t xml:space="preserve">user interacts directly with the </w:t>
      </w:r>
      <w:r w:rsidR="000C332F">
        <w:rPr>
          <w:rFonts w:ascii="Cambria" w:hAnsi="Cambria" w:cs="Arial"/>
        </w:rPr>
        <w:t>system</w:t>
      </w:r>
      <w:r w:rsidR="00FA0512">
        <w:rPr>
          <w:rFonts w:ascii="Cambria" w:hAnsi="Cambria" w:cs="Arial"/>
        </w:rPr>
        <w:t xml:space="preserve"> by executing scripts, modifying components, and analyzing outputs. </w:t>
      </w:r>
    </w:p>
    <w:p w14:paraId="12D9D098" w14:textId="77777777" w:rsidR="005C4F3B" w:rsidRDefault="005C4F3B" w:rsidP="000F0BB0">
      <w:pPr>
        <w:pStyle w:val="ListParagraph"/>
        <w:spacing w:after="0" w:line="259" w:lineRule="auto"/>
        <w:rPr>
          <w:rFonts w:ascii="Cambria" w:hAnsi="Cambria" w:cs="Arial"/>
        </w:rPr>
      </w:pPr>
    </w:p>
    <w:p w14:paraId="036679C5" w14:textId="0B1E822C" w:rsidR="004E46AD" w:rsidRDefault="005C4F3B" w:rsidP="000F0BB0">
      <w:pPr>
        <w:pStyle w:val="ListParagraph"/>
        <w:spacing w:after="0" w:line="259" w:lineRule="auto"/>
        <w:rPr>
          <w:rFonts w:ascii="Cambria" w:hAnsi="Cambria" w:cs="Arial"/>
        </w:rPr>
      </w:pPr>
      <w:r>
        <w:rPr>
          <w:rFonts w:ascii="Cambria" w:hAnsi="Cambria" w:cs="Arial"/>
        </w:rPr>
        <w:t xml:space="preserve">This user class </w:t>
      </w:r>
      <w:r w:rsidR="00E96B3E">
        <w:rPr>
          <w:rFonts w:ascii="Cambria" w:hAnsi="Cambria" w:cs="Arial"/>
        </w:rPr>
        <w:t xml:space="preserve">installs the system in a local environment, </w:t>
      </w:r>
      <w:r w:rsidR="0058077F">
        <w:rPr>
          <w:rFonts w:ascii="Cambria" w:hAnsi="Cambria" w:cs="Arial"/>
        </w:rPr>
        <w:t>acquires</w:t>
      </w:r>
      <w:r w:rsidR="00E96B3E">
        <w:rPr>
          <w:rFonts w:ascii="Cambria" w:hAnsi="Cambria" w:cs="Arial"/>
        </w:rPr>
        <w:t xml:space="preserve"> input data</w:t>
      </w:r>
      <w:r w:rsidR="00C57801">
        <w:rPr>
          <w:rFonts w:ascii="Cambria" w:hAnsi="Cambria" w:cs="Arial"/>
        </w:rPr>
        <w:t xml:space="preserve">, and executes the pipeline to reproduce results or adapt the system to new research questions. They may operate in different environments, including alternative operating systems or updated </w:t>
      </w:r>
      <w:r w:rsidR="00482290">
        <w:rPr>
          <w:rFonts w:ascii="Cambria" w:hAnsi="Cambria" w:cs="Arial"/>
        </w:rPr>
        <w:t>raw</w:t>
      </w:r>
      <w:r w:rsidR="00AC22CA">
        <w:rPr>
          <w:rFonts w:ascii="Cambria" w:hAnsi="Cambria" w:cs="Arial"/>
        </w:rPr>
        <w:t xml:space="preserve"> </w:t>
      </w:r>
      <w:r w:rsidR="00C57801">
        <w:rPr>
          <w:rFonts w:ascii="Cambria" w:hAnsi="Cambria" w:cs="Arial"/>
        </w:rPr>
        <w:t xml:space="preserve">data. </w:t>
      </w:r>
    </w:p>
    <w:p w14:paraId="48362782" w14:textId="77777777" w:rsidR="00482290" w:rsidRDefault="00482290" w:rsidP="000F0BB0">
      <w:pPr>
        <w:pStyle w:val="ListParagraph"/>
        <w:spacing w:after="0" w:line="259" w:lineRule="auto"/>
        <w:rPr>
          <w:rFonts w:ascii="Cambria" w:hAnsi="Cambria" w:cs="Arial"/>
        </w:rPr>
      </w:pPr>
    </w:p>
    <w:p w14:paraId="08F27B65" w14:textId="4AEA65A5" w:rsidR="00482290" w:rsidRDefault="00482290" w:rsidP="000F0BB0">
      <w:pPr>
        <w:pStyle w:val="ListParagraph"/>
        <w:spacing w:after="0" w:line="259" w:lineRule="auto"/>
        <w:rPr>
          <w:rFonts w:ascii="Cambria" w:hAnsi="Cambria" w:cs="Arial"/>
        </w:rPr>
      </w:pPr>
      <w:r>
        <w:rPr>
          <w:rFonts w:ascii="Cambria" w:hAnsi="Cambria" w:cs="Arial"/>
        </w:rPr>
        <w:t xml:space="preserve">This user class drives requirements related to reproducibility, modularity, and portability. The system must support independent execution of each pipeline stage, maintain consistent data formats across stages, and provide sufficient documentation to enable accurate replication. </w:t>
      </w:r>
      <w:proofErr w:type="gramStart"/>
      <w:r>
        <w:rPr>
          <w:rFonts w:ascii="Cambria" w:hAnsi="Cambria" w:cs="Arial"/>
        </w:rPr>
        <w:t>The architecture</w:t>
      </w:r>
      <w:proofErr w:type="gramEnd"/>
      <w:r>
        <w:rPr>
          <w:rFonts w:ascii="Cambria" w:hAnsi="Cambria" w:cs="Arial"/>
        </w:rPr>
        <w:t xml:space="preserve"> must allow individual components, such as feature engineering or model training, to be modified without affecting other stages. </w:t>
      </w:r>
    </w:p>
    <w:p w14:paraId="59B615DF" w14:textId="77777777" w:rsidR="004E46AD" w:rsidRDefault="004E46AD" w:rsidP="000F0BB0">
      <w:pPr>
        <w:pStyle w:val="ListParagraph"/>
        <w:spacing w:after="0" w:line="259" w:lineRule="auto"/>
        <w:rPr>
          <w:rFonts w:ascii="Cambria" w:hAnsi="Cambria" w:cs="Arial"/>
        </w:rPr>
      </w:pPr>
    </w:p>
    <w:p w14:paraId="13C41FA7" w14:textId="0104A84D" w:rsidR="007D6D0B" w:rsidRPr="005C6779" w:rsidRDefault="004E46AD" w:rsidP="000F0BB0">
      <w:pPr>
        <w:pStyle w:val="ListParagraph"/>
        <w:spacing w:after="0" w:line="259" w:lineRule="auto"/>
        <w:rPr>
          <w:rFonts w:ascii="Cambria" w:hAnsi="Cambria" w:cs="Arial"/>
          <w:color w:val="000000" w:themeColor="text1"/>
        </w:rPr>
      </w:pPr>
      <w:r w:rsidRPr="00482290">
        <w:rPr>
          <w:rFonts w:ascii="Cambria" w:hAnsi="Cambria" w:cs="Arial"/>
          <w:b/>
          <w:bCs/>
        </w:rPr>
        <w:t>Technical proficiency required</w:t>
      </w:r>
      <w:r>
        <w:rPr>
          <w:rFonts w:ascii="Cambria" w:hAnsi="Cambria" w:cs="Arial"/>
        </w:rPr>
        <w:t xml:space="preserve">: </w:t>
      </w:r>
      <w:r w:rsidR="00482290">
        <w:rPr>
          <w:rFonts w:ascii="Cambria" w:hAnsi="Cambria" w:cs="Arial"/>
        </w:rPr>
        <w:t xml:space="preserve">Proficiency in </w:t>
      </w:r>
      <w:r>
        <w:rPr>
          <w:rFonts w:ascii="Cambria" w:hAnsi="Cambria" w:cs="Arial"/>
        </w:rPr>
        <w:t xml:space="preserve">Python 3.11.x, virtual environment </w:t>
      </w:r>
      <w:r w:rsidR="00CE1EE0">
        <w:rPr>
          <w:rFonts w:ascii="Cambria" w:hAnsi="Cambria" w:cs="Arial"/>
        </w:rPr>
        <w:t>management, command-line execution, and a working understanding of supervised machine learning concepts.</w:t>
      </w:r>
      <w:r w:rsidR="001801B3" w:rsidRPr="005C6779">
        <w:rPr>
          <w:rFonts w:ascii="Cambria" w:hAnsi="Cambria" w:cs="Arial"/>
          <w:color w:val="000000" w:themeColor="text1"/>
        </w:rPr>
        <w:t xml:space="preserve"> </w:t>
      </w:r>
    </w:p>
    <w:p w14:paraId="0F98FBC8" w14:textId="77777777" w:rsidR="007E3A57" w:rsidRPr="00FE5BEE" w:rsidRDefault="007E3A57" w:rsidP="000F0BB0">
      <w:pPr>
        <w:pStyle w:val="ListParagraph"/>
        <w:spacing w:after="0" w:line="259" w:lineRule="auto"/>
        <w:rPr>
          <w:rFonts w:ascii="Cambria" w:hAnsi="Cambria" w:cs="Arial"/>
          <w:color w:val="000000" w:themeColor="text1"/>
          <w:highlight w:val="yellow"/>
        </w:rPr>
      </w:pPr>
    </w:p>
    <w:p w14:paraId="33160324" w14:textId="5A1B0A52" w:rsidR="007E3A57" w:rsidRPr="00CE1EE0" w:rsidRDefault="00A02176" w:rsidP="007E3A57">
      <w:pPr>
        <w:pStyle w:val="ListParagraph"/>
        <w:spacing w:after="0" w:line="259" w:lineRule="auto"/>
        <w:rPr>
          <w:rFonts w:ascii="Cambria" w:hAnsi="Cambria" w:cs="Arial"/>
          <w:b/>
          <w:bCs/>
          <w:sz w:val="28"/>
          <w:szCs w:val="28"/>
        </w:rPr>
      </w:pPr>
      <w:r w:rsidRPr="00CE1EE0">
        <w:rPr>
          <w:rFonts w:ascii="Cambria" w:hAnsi="Cambria" w:cs="Arial"/>
          <w:b/>
          <w:bCs/>
          <w:sz w:val="28"/>
          <w:szCs w:val="28"/>
        </w:rPr>
        <w:t>Tertiary</w:t>
      </w:r>
      <w:r w:rsidR="007E3A57" w:rsidRPr="00CE1EE0">
        <w:rPr>
          <w:rFonts w:ascii="Cambria" w:hAnsi="Cambria" w:cs="Arial"/>
          <w:b/>
          <w:bCs/>
          <w:sz w:val="28"/>
          <w:szCs w:val="28"/>
        </w:rPr>
        <w:t xml:space="preserve"> User: </w:t>
      </w:r>
      <w:r w:rsidRPr="00CE1EE0">
        <w:rPr>
          <w:rFonts w:ascii="Cambria" w:hAnsi="Cambria" w:cs="Arial"/>
          <w:b/>
          <w:bCs/>
          <w:sz w:val="28"/>
          <w:szCs w:val="28"/>
        </w:rPr>
        <w:t>Corporate Security Team / IT Department</w:t>
      </w:r>
      <w:r w:rsidR="00CE1EE0" w:rsidRPr="00CE1EE0">
        <w:rPr>
          <w:rFonts w:ascii="Cambria" w:hAnsi="Cambria" w:cs="Arial"/>
          <w:b/>
          <w:bCs/>
          <w:sz w:val="28"/>
          <w:szCs w:val="28"/>
        </w:rPr>
        <w:t xml:space="preserve"> (Future Deployment Context) </w:t>
      </w:r>
    </w:p>
    <w:p w14:paraId="7DFB1EBA" w14:textId="2C74786D" w:rsidR="001A0F8E" w:rsidRDefault="00A02176" w:rsidP="007B7D9F">
      <w:pPr>
        <w:pStyle w:val="ListParagraph"/>
        <w:spacing w:after="0" w:line="259" w:lineRule="auto"/>
        <w:rPr>
          <w:rFonts w:ascii="Cambria" w:hAnsi="Cambria" w:cs="Arial"/>
        </w:rPr>
      </w:pPr>
      <w:r>
        <w:rPr>
          <w:rFonts w:ascii="Cambria" w:hAnsi="Cambria" w:cs="Arial"/>
        </w:rPr>
        <w:t xml:space="preserve">The tertiary user class represents </w:t>
      </w:r>
      <w:r w:rsidR="00CE1EE0">
        <w:rPr>
          <w:rFonts w:ascii="Cambria" w:hAnsi="Cambria" w:cs="Arial"/>
        </w:rPr>
        <w:t xml:space="preserve">enterprise security personnel, including </w:t>
      </w:r>
      <w:r w:rsidR="00A42551">
        <w:rPr>
          <w:rFonts w:ascii="Cambria" w:hAnsi="Cambria" w:cs="Arial"/>
        </w:rPr>
        <w:t>S</w:t>
      </w:r>
      <w:r w:rsidR="00D3577D">
        <w:rPr>
          <w:rFonts w:ascii="Cambria" w:hAnsi="Cambria" w:cs="Arial"/>
        </w:rPr>
        <w:t xml:space="preserve">ecurity </w:t>
      </w:r>
      <w:r w:rsidR="00A42551">
        <w:rPr>
          <w:rFonts w:ascii="Cambria" w:hAnsi="Cambria" w:cs="Arial"/>
        </w:rPr>
        <w:t>O</w:t>
      </w:r>
      <w:r w:rsidR="00D3577D">
        <w:rPr>
          <w:rFonts w:ascii="Cambria" w:hAnsi="Cambria" w:cs="Arial"/>
        </w:rPr>
        <w:t>peration</w:t>
      </w:r>
      <w:r w:rsidR="0058077F">
        <w:rPr>
          <w:rFonts w:ascii="Cambria" w:hAnsi="Cambria" w:cs="Arial"/>
        </w:rPr>
        <w:t>s</w:t>
      </w:r>
      <w:r w:rsidR="00D3577D">
        <w:rPr>
          <w:rFonts w:ascii="Cambria" w:hAnsi="Cambria" w:cs="Arial"/>
        </w:rPr>
        <w:t xml:space="preserve"> </w:t>
      </w:r>
      <w:r w:rsidR="00A42551">
        <w:rPr>
          <w:rFonts w:ascii="Cambria" w:hAnsi="Cambria" w:cs="Arial"/>
        </w:rPr>
        <w:t>C</w:t>
      </w:r>
      <w:r w:rsidR="00D3577D">
        <w:rPr>
          <w:rFonts w:ascii="Cambria" w:hAnsi="Cambria" w:cs="Arial"/>
        </w:rPr>
        <w:t>enter (SOC)</w:t>
      </w:r>
      <w:r w:rsidR="005567D0">
        <w:rPr>
          <w:rFonts w:ascii="Cambria" w:hAnsi="Cambria" w:cs="Arial"/>
        </w:rPr>
        <w:t xml:space="preserve"> analysts and</w:t>
      </w:r>
      <w:r w:rsidR="00D3577D">
        <w:rPr>
          <w:rFonts w:ascii="Cambria" w:hAnsi="Cambria" w:cs="Arial"/>
        </w:rPr>
        <w:t xml:space="preserve"> IT </w:t>
      </w:r>
      <w:r w:rsidR="005567D0">
        <w:rPr>
          <w:rFonts w:ascii="Cambria" w:hAnsi="Cambria" w:cs="Arial"/>
        </w:rPr>
        <w:t xml:space="preserve">administrators. This user class is associated </w:t>
      </w:r>
      <w:r w:rsidR="005567D0">
        <w:rPr>
          <w:rFonts w:ascii="Cambria" w:hAnsi="Cambria" w:cs="Arial"/>
        </w:rPr>
        <w:lastRenderedPageBreak/>
        <w:t xml:space="preserve">with future deployment scenarios and does not fully interact with the current prototype beyond command-line-based inference. </w:t>
      </w:r>
    </w:p>
    <w:p w14:paraId="3D56B8B1" w14:textId="77777777" w:rsidR="001A0F8E" w:rsidRDefault="001A0F8E" w:rsidP="007B7D9F">
      <w:pPr>
        <w:pStyle w:val="ListParagraph"/>
        <w:spacing w:after="0" w:line="259" w:lineRule="auto"/>
        <w:rPr>
          <w:rFonts w:ascii="Cambria" w:hAnsi="Cambria" w:cs="Arial"/>
        </w:rPr>
      </w:pPr>
    </w:p>
    <w:p w14:paraId="5A9DFBBB" w14:textId="0B6142F2" w:rsidR="00D90879" w:rsidRDefault="001A0F8E" w:rsidP="007B7D9F">
      <w:pPr>
        <w:pStyle w:val="ListParagraph"/>
        <w:spacing w:after="0" w:line="259" w:lineRule="auto"/>
        <w:rPr>
          <w:rFonts w:ascii="Cambria" w:hAnsi="Cambria" w:cs="Arial"/>
        </w:rPr>
      </w:pPr>
      <w:r>
        <w:rPr>
          <w:rFonts w:ascii="Cambria" w:hAnsi="Cambria" w:cs="Arial"/>
        </w:rPr>
        <w:t xml:space="preserve">In a production context, this user class would utilize the system to classify URLs received through email </w:t>
      </w:r>
      <w:r w:rsidR="00732A60">
        <w:rPr>
          <w:rFonts w:ascii="Cambria" w:hAnsi="Cambria" w:cs="Arial"/>
        </w:rPr>
        <w:t xml:space="preserve">gateways, web proxies, </w:t>
      </w:r>
      <w:r>
        <w:rPr>
          <w:rFonts w:ascii="Cambria" w:hAnsi="Cambria" w:cs="Arial"/>
        </w:rPr>
        <w:t xml:space="preserve">or user-reported incidents. </w:t>
      </w:r>
      <w:r w:rsidR="00C96CF0">
        <w:rPr>
          <w:rFonts w:ascii="Cambria" w:hAnsi="Cambria" w:cs="Arial"/>
        </w:rPr>
        <w:t>Interaction would occur through an API, command-line tool, or integration with a Security Information and Event Management (SIEM) system.</w:t>
      </w:r>
    </w:p>
    <w:p w14:paraId="36817D83" w14:textId="77777777" w:rsidR="008C3476" w:rsidRDefault="008C3476" w:rsidP="007B7D9F">
      <w:pPr>
        <w:pStyle w:val="ListParagraph"/>
        <w:spacing w:after="0" w:line="259" w:lineRule="auto"/>
        <w:rPr>
          <w:rFonts w:ascii="Cambria" w:hAnsi="Cambria" w:cs="Arial"/>
        </w:rPr>
      </w:pPr>
    </w:p>
    <w:p w14:paraId="70ACFB4B" w14:textId="31077B8C" w:rsidR="008C3476" w:rsidRDefault="008C3476" w:rsidP="007B7D9F">
      <w:pPr>
        <w:pStyle w:val="ListParagraph"/>
        <w:spacing w:after="0" w:line="259" w:lineRule="auto"/>
        <w:rPr>
          <w:rFonts w:ascii="Cambria" w:hAnsi="Cambria" w:cs="Arial"/>
        </w:rPr>
      </w:pPr>
      <w:r>
        <w:rPr>
          <w:rFonts w:ascii="Cambria" w:hAnsi="Cambria" w:cs="Arial"/>
        </w:rPr>
        <w:t>This user class imposes requirements related to inference performance, reliability, and operational usability. The system must provide rapid classification, high recall for malicious detection, and clear output that is suitable for decision making. Additionally, the system must operate without requiring live interaction with potentially malicious UR</w:t>
      </w:r>
      <w:r w:rsidR="0058077F">
        <w:rPr>
          <w:rFonts w:ascii="Cambria" w:hAnsi="Cambria" w:cs="Arial"/>
        </w:rPr>
        <w:t>L</w:t>
      </w:r>
      <w:r>
        <w:rPr>
          <w:rFonts w:ascii="Cambria" w:hAnsi="Cambria" w:cs="Arial"/>
        </w:rPr>
        <w:t>s.</w:t>
      </w:r>
    </w:p>
    <w:p w14:paraId="17E98E6E" w14:textId="77777777" w:rsidR="00D90879" w:rsidRDefault="00D90879" w:rsidP="007B7D9F">
      <w:pPr>
        <w:pStyle w:val="ListParagraph"/>
        <w:spacing w:after="0" w:line="259" w:lineRule="auto"/>
        <w:rPr>
          <w:rFonts w:ascii="Cambria" w:hAnsi="Cambria" w:cs="Arial"/>
        </w:rPr>
      </w:pPr>
    </w:p>
    <w:p w14:paraId="5A1C85D7" w14:textId="78571449" w:rsidR="00F244AB" w:rsidRDefault="001E1C26" w:rsidP="007B7D9F">
      <w:pPr>
        <w:pStyle w:val="ListParagraph"/>
        <w:spacing w:after="0" w:line="259" w:lineRule="auto"/>
        <w:rPr>
          <w:rFonts w:ascii="Cambria" w:hAnsi="Cambria" w:cs="Arial"/>
        </w:rPr>
      </w:pPr>
      <w:r>
        <w:rPr>
          <w:rFonts w:ascii="Cambria" w:hAnsi="Cambria" w:cs="Arial"/>
        </w:rPr>
        <w:t xml:space="preserve">In the current prototype, </w:t>
      </w:r>
      <w:r w:rsidR="0011641E">
        <w:rPr>
          <w:rFonts w:ascii="Cambria" w:hAnsi="Cambria" w:cs="Arial"/>
        </w:rPr>
        <w:t>interaction is limited to use of predict.py for single-URL classification via the command line</w:t>
      </w:r>
      <w:r w:rsidR="00E2001C">
        <w:rPr>
          <w:rFonts w:ascii="Cambria" w:hAnsi="Cambria" w:cs="Arial"/>
        </w:rPr>
        <w:t xml:space="preserve"> or through the </w:t>
      </w:r>
      <w:proofErr w:type="spellStart"/>
      <w:r w:rsidR="00E2001C">
        <w:rPr>
          <w:rFonts w:ascii="Cambria" w:hAnsi="Cambria" w:cs="Arial"/>
        </w:rPr>
        <w:t>Tkinter</w:t>
      </w:r>
      <w:proofErr w:type="spellEnd"/>
      <w:r w:rsidR="00E2001C">
        <w:rPr>
          <w:rFonts w:ascii="Cambria" w:hAnsi="Cambria" w:cs="Arial"/>
        </w:rPr>
        <w:t xml:space="preserve">-based GUI interface. </w:t>
      </w:r>
    </w:p>
    <w:p w14:paraId="69F950D5" w14:textId="77777777" w:rsidR="00E714C1" w:rsidRDefault="00E714C1" w:rsidP="007B7D9F">
      <w:pPr>
        <w:pStyle w:val="ListParagraph"/>
        <w:spacing w:after="0" w:line="259" w:lineRule="auto"/>
        <w:rPr>
          <w:rFonts w:ascii="Cambria" w:hAnsi="Cambria" w:cs="Arial"/>
        </w:rPr>
      </w:pPr>
    </w:p>
    <w:p w14:paraId="6C2241C2" w14:textId="24AAA68C" w:rsidR="001A2887" w:rsidRDefault="001A2887" w:rsidP="007B7D9F">
      <w:pPr>
        <w:pStyle w:val="ListParagraph"/>
        <w:spacing w:after="0" w:line="259" w:lineRule="auto"/>
        <w:rPr>
          <w:rFonts w:ascii="Cambria" w:hAnsi="Cambria" w:cs="Arial"/>
        </w:rPr>
      </w:pPr>
      <w:r w:rsidRPr="0011641E">
        <w:rPr>
          <w:rFonts w:ascii="Cambria" w:hAnsi="Cambria" w:cs="Arial"/>
          <w:b/>
          <w:bCs/>
        </w:rPr>
        <w:t>Technical proficiency required</w:t>
      </w:r>
      <w:r>
        <w:rPr>
          <w:rFonts w:ascii="Cambria" w:hAnsi="Cambria" w:cs="Arial"/>
        </w:rPr>
        <w:t xml:space="preserve">: </w:t>
      </w:r>
      <w:r w:rsidR="00D50EC6">
        <w:rPr>
          <w:rFonts w:ascii="Cambria" w:hAnsi="Cambria" w:cs="Arial"/>
        </w:rPr>
        <w:t>In the prototype</w:t>
      </w:r>
      <w:r w:rsidR="0011641E">
        <w:rPr>
          <w:rFonts w:ascii="Cambria" w:hAnsi="Cambria" w:cs="Arial"/>
        </w:rPr>
        <w:t xml:space="preserve">, </w:t>
      </w:r>
      <w:r w:rsidR="00D50EC6">
        <w:rPr>
          <w:rFonts w:ascii="Cambria" w:hAnsi="Cambria" w:cs="Arial"/>
        </w:rPr>
        <w:t xml:space="preserve">command-line </w:t>
      </w:r>
      <w:r w:rsidR="0011641E">
        <w:rPr>
          <w:rFonts w:ascii="Cambria" w:hAnsi="Cambria" w:cs="Arial"/>
        </w:rPr>
        <w:t xml:space="preserve">proficiency is required. In a production deployment, familiarity with API integration or security tooling is expected. </w:t>
      </w:r>
      <w:r w:rsidR="003C0F57">
        <w:rPr>
          <w:rFonts w:ascii="Cambria" w:hAnsi="Cambria" w:cs="Arial"/>
        </w:rPr>
        <w:t xml:space="preserve"> </w:t>
      </w:r>
    </w:p>
    <w:p w14:paraId="5CF74016" w14:textId="77777777" w:rsidR="0052495D" w:rsidRDefault="0052495D" w:rsidP="007B7D9F">
      <w:pPr>
        <w:pStyle w:val="ListParagraph"/>
        <w:spacing w:after="0" w:line="259" w:lineRule="auto"/>
        <w:rPr>
          <w:rFonts w:ascii="Cambria" w:hAnsi="Cambria" w:cs="Arial"/>
        </w:rPr>
      </w:pPr>
    </w:p>
    <w:p w14:paraId="7F4C23CE" w14:textId="20089876" w:rsidR="0052495D" w:rsidRPr="00B43175" w:rsidRDefault="0052495D" w:rsidP="0052495D">
      <w:pPr>
        <w:pStyle w:val="ListParagraph"/>
        <w:spacing w:after="0" w:line="259" w:lineRule="auto"/>
        <w:rPr>
          <w:rFonts w:ascii="Cambria" w:hAnsi="Cambria" w:cs="Arial"/>
          <w:b/>
          <w:bCs/>
          <w:sz w:val="28"/>
          <w:szCs w:val="28"/>
        </w:rPr>
      </w:pPr>
      <w:r w:rsidRPr="00B43175">
        <w:rPr>
          <w:rFonts w:ascii="Cambria" w:hAnsi="Cambria" w:cs="Arial"/>
          <w:b/>
          <w:bCs/>
          <w:sz w:val="28"/>
          <w:szCs w:val="28"/>
        </w:rPr>
        <w:t>Quaternary User: Individual End User / General Public</w:t>
      </w:r>
      <w:r w:rsidR="00B43175" w:rsidRPr="00B43175">
        <w:rPr>
          <w:rFonts w:ascii="Cambria" w:hAnsi="Cambria" w:cs="Arial"/>
          <w:b/>
          <w:bCs/>
          <w:sz w:val="28"/>
          <w:szCs w:val="28"/>
        </w:rPr>
        <w:t xml:space="preserve"> (Future Deployment Context)</w:t>
      </w:r>
    </w:p>
    <w:p w14:paraId="2033D3AC" w14:textId="37D94DA0" w:rsidR="0052495D" w:rsidRDefault="0052495D" w:rsidP="0052495D">
      <w:pPr>
        <w:pStyle w:val="ListParagraph"/>
        <w:spacing w:after="0" w:line="259" w:lineRule="auto"/>
        <w:rPr>
          <w:rFonts w:ascii="Cambria" w:hAnsi="Cambria" w:cs="Arial"/>
        </w:rPr>
      </w:pPr>
      <w:r>
        <w:rPr>
          <w:rFonts w:ascii="Cambria" w:hAnsi="Cambria" w:cs="Arial"/>
        </w:rPr>
        <w:t>The quaternary user class represents</w:t>
      </w:r>
      <w:r w:rsidR="00B43175">
        <w:rPr>
          <w:rFonts w:ascii="Cambria" w:hAnsi="Cambria" w:cs="Arial"/>
        </w:rPr>
        <w:t xml:space="preserve"> non-technical</w:t>
      </w:r>
      <w:r>
        <w:rPr>
          <w:rFonts w:ascii="Cambria" w:hAnsi="Cambria" w:cs="Arial"/>
        </w:rPr>
        <w:t xml:space="preserve"> individual</w:t>
      </w:r>
      <w:r w:rsidR="00B43175">
        <w:rPr>
          <w:rFonts w:ascii="Cambria" w:hAnsi="Cambria" w:cs="Arial"/>
        </w:rPr>
        <w:t xml:space="preserve">s who may interact with a future deployment version of the system through a web interface, browser extension, or mobile application. This user class is not supported in the current prototype and is included </w:t>
      </w:r>
      <w:proofErr w:type="gramStart"/>
      <w:r w:rsidR="00B43175">
        <w:rPr>
          <w:rFonts w:ascii="Cambria" w:hAnsi="Cambria" w:cs="Arial"/>
        </w:rPr>
        <w:t>to define</w:t>
      </w:r>
      <w:proofErr w:type="gramEnd"/>
      <w:r w:rsidR="00B43175">
        <w:rPr>
          <w:rFonts w:ascii="Cambria" w:hAnsi="Cambria" w:cs="Arial"/>
        </w:rPr>
        <w:t xml:space="preserve"> future usability and interface requirements. </w:t>
      </w:r>
    </w:p>
    <w:p w14:paraId="13B208E3" w14:textId="77777777" w:rsidR="00372486" w:rsidRDefault="00372486" w:rsidP="0052495D">
      <w:pPr>
        <w:pStyle w:val="ListParagraph"/>
        <w:spacing w:after="0" w:line="259" w:lineRule="auto"/>
        <w:rPr>
          <w:rFonts w:ascii="Cambria" w:hAnsi="Cambria" w:cs="Arial"/>
        </w:rPr>
      </w:pPr>
    </w:p>
    <w:p w14:paraId="4A1D658C" w14:textId="38E42D69" w:rsidR="00372486" w:rsidRDefault="008A39D7" w:rsidP="0052495D">
      <w:pPr>
        <w:pStyle w:val="ListParagraph"/>
        <w:spacing w:after="0" w:line="259" w:lineRule="auto"/>
        <w:rPr>
          <w:rFonts w:ascii="Cambria" w:hAnsi="Cambria" w:cs="Arial"/>
        </w:rPr>
      </w:pPr>
      <w:r>
        <w:rPr>
          <w:rFonts w:ascii="Cambria" w:hAnsi="Cambria" w:cs="Arial"/>
        </w:rPr>
        <w:t xml:space="preserve">This user </w:t>
      </w:r>
      <w:r w:rsidR="00B43175">
        <w:rPr>
          <w:rFonts w:ascii="Cambria" w:hAnsi="Cambria" w:cs="Arial"/>
        </w:rPr>
        <w:t>submit</w:t>
      </w:r>
      <w:r w:rsidR="002F7FF5">
        <w:rPr>
          <w:rFonts w:ascii="Cambria" w:hAnsi="Cambria" w:cs="Arial"/>
        </w:rPr>
        <w:t>s</w:t>
      </w:r>
      <w:r w:rsidR="00B43175">
        <w:rPr>
          <w:rFonts w:ascii="Cambria" w:hAnsi="Cambria" w:cs="Arial"/>
        </w:rPr>
        <w:t xml:space="preserve"> a URL for classification and receive</w:t>
      </w:r>
      <w:r w:rsidR="002F7FF5">
        <w:rPr>
          <w:rFonts w:ascii="Cambria" w:hAnsi="Cambria" w:cs="Arial"/>
        </w:rPr>
        <w:t>s</w:t>
      </w:r>
      <w:r w:rsidR="00B43175">
        <w:rPr>
          <w:rFonts w:ascii="Cambria" w:hAnsi="Cambria" w:cs="Arial"/>
        </w:rPr>
        <w:t xml:space="preserve"> a plain-language safety assessment without exposure to technical details. The system must provide </w:t>
      </w:r>
      <w:r w:rsidR="00C50D5C">
        <w:rPr>
          <w:rFonts w:ascii="Cambria" w:hAnsi="Cambria" w:cs="Arial"/>
        </w:rPr>
        <w:t>intuitive interaction</w:t>
      </w:r>
      <w:r w:rsidR="00B43175">
        <w:rPr>
          <w:rFonts w:ascii="Cambria" w:hAnsi="Cambria" w:cs="Arial"/>
        </w:rPr>
        <w:t>,</w:t>
      </w:r>
      <w:r w:rsidR="00C50D5C">
        <w:rPr>
          <w:rFonts w:ascii="Cambria" w:hAnsi="Cambria" w:cs="Arial"/>
        </w:rPr>
        <w:t xml:space="preserve"> near-instantaneous response, and assurance that URLs are not visited or executed as part of the classification process. </w:t>
      </w:r>
    </w:p>
    <w:p w14:paraId="41546D10" w14:textId="77777777" w:rsidR="00B43175" w:rsidRDefault="00B43175" w:rsidP="0052495D">
      <w:pPr>
        <w:pStyle w:val="ListParagraph"/>
        <w:spacing w:after="0" w:line="259" w:lineRule="auto"/>
        <w:rPr>
          <w:rFonts w:ascii="Cambria" w:hAnsi="Cambria" w:cs="Arial"/>
        </w:rPr>
      </w:pPr>
    </w:p>
    <w:p w14:paraId="232BAE9B" w14:textId="12E1A76D" w:rsidR="00B43175" w:rsidRDefault="00B43175" w:rsidP="0052495D">
      <w:pPr>
        <w:pStyle w:val="ListParagraph"/>
        <w:spacing w:after="0" w:line="259" w:lineRule="auto"/>
        <w:rPr>
          <w:rFonts w:ascii="Cambria" w:hAnsi="Cambria" w:cs="Arial"/>
        </w:rPr>
      </w:pPr>
      <w:r>
        <w:rPr>
          <w:rFonts w:ascii="Cambria" w:hAnsi="Cambria" w:cs="Arial"/>
        </w:rPr>
        <w:t xml:space="preserve">This user class drives requirements related to usability, accessibility, and privacy. The system must provide intuitive interaction, near-instantaneous response, and assurance that URLs are not visited or executed during classification. </w:t>
      </w:r>
    </w:p>
    <w:p w14:paraId="4BF84594" w14:textId="77777777" w:rsidR="00B43175" w:rsidRDefault="00B43175" w:rsidP="0052495D">
      <w:pPr>
        <w:pStyle w:val="ListParagraph"/>
        <w:spacing w:after="0" w:line="259" w:lineRule="auto"/>
        <w:rPr>
          <w:rFonts w:ascii="Cambria" w:hAnsi="Cambria" w:cs="Arial"/>
        </w:rPr>
      </w:pPr>
    </w:p>
    <w:p w14:paraId="156AC81F" w14:textId="720C83FC" w:rsidR="00B43175" w:rsidRDefault="00B43175" w:rsidP="0052495D">
      <w:pPr>
        <w:pStyle w:val="ListParagraph"/>
        <w:spacing w:after="0" w:line="259" w:lineRule="auto"/>
        <w:rPr>
          <w:rFonts w:ascii="Cambria" w:hAnsi="Cambria" w:cs="Arial"/>
        </w:rPr>
      </w:pPr>
      <w:r w:rsidRPr="00B43175">
        <w:rPr>
          <w:rFonts w:ascii="Cambria" w:hAnsi="Cambria" w:cs="Arial"/>
          <w:b/>
          <w:bCs/>
        </w:rPr>
        <w:t>Technical proficiency required</w:t>
      </w:r>
      <w:r>
        <w:rPr>
          <w:rFonts w:ascii="Cambria" w:hAnsi="Cambria" w:cs="Arial"/>
        </w:rPr>
        <w:t>: None.</w:t>
      </w:r>
    </w:p>
    <w:p w14:paraId="62B98695" w14:textId="77777777" w:rsidR="002800BC" w:rsidRPr="00B43175" w:rsidRDefault="002800BC" w:rsidP="00B43175">
      <w:pPr>
        <w:spacing w:after="0" w:line="259" w:lineRule="auto"/>
        <w:rPr>
          <w:rFonts w:ascii="Cambria" w:hAnsi="Cambria" w:cs="Arial"/>
        </w:rPr>
      </w:pPr>
    </w:p>
    <w:p w14:paraId="09F8D81F" w14:textId="08AA57AD" w:rsidR="002800BC" w:rsidRPr="00A13398" w:rsidRDefault="002800BC" w:rsidP="002800BC">
      <w:pPr>
        <w:pStyle w:val="ListParagraph"/>
        <w:spacing w:after="0" w:line="259" w:lineRule="auto"/>
        <w:rPr>
          <w:rFonts w:ascii="Cambria" w:hAnsi="Cambria" w:cs="Arial"/>
          <w:b/>
          <w:bCs/>
          <w:sz w:val="32"/>
          <w:szCs w:val="32"/>
        </w:rPr>
      </w:pPr>
      <w:r w:rsidRPr="00A13398">
        <w:rPr>
          <w:rFonts w:ascii="Cambria" w:hAnsi="Cambria" w:cs="Arial"/>
          <w:b/>
          <w:bCs/>
          <w:sz w:val="32"/>
          <w:szCs w:val="32"/>
        </w:rPr>
        <w:t>2.</w:t>
      </w:r>
      <w:r w:rsidR="00DE570E" w:rsidRPr="00A13398">
        <w:rPr>
          <w:rFonts w:ascii="Cambria" w:hAnsi="Cambria" w:cs="Arial"/>
          <w:b/>
          <w:bCs/>
          <w:sz w:val="32"/>
          <w:szCs w:val="32"/>
        </w:rPr>
        <w:t>3</w:t>
      </w:r>
      <w:r w:rsidRPr="00A13398">
        <w:rPr>
          <w:rFonts w:ascii="Cambria" w:hAnsi="Cambria" w:cs="Arial"/>
          <w:b/>
          <w:bCs/>
          <w:sz w:val="32"/>
          <w:szCs w:val="32"/>
        </w:rPr>
        <w:t>.1 Use Cases</w:t>
      </w:r>
    </w:p>
    <w:p w14:paraId="25004D9D" w14:textId="3579E2BD" w:rsidR="002800BC" w:rsidRDefault="00167200" w:rsidP="002800BC">
      <w:pPr>
        <w:pStyle w:val="ListParagraph"/>
        <w:spacing w:after="0" w:line="259" w:lineRule="auto"/>
        <w:rPr>
          <w:rFonts w:ascii="Cambria" w:hAnsi="Cambria" w:cs="Arial"/>
        </w:rPr>
      </w:pPr>
      <w:r>
        <w:rPr>
          <w:rFonts w:ascii="Cambria" w:hAnsi="Cambria" w:cs="Arial"/>
        </w:rPr>
        <w:t xml:space="preserve">The following use cases describe how the four user classes interact with the system across its major functional scenarios. Use Cases 1-4 </w:t>
      </w:r>
      <w:r w:rsidR="00E65B25">
        <w:rPr>
          <w:rFonts w:ascii="Cambria" w:hAnsi="Cambria" w:cs="Arial"/>
        </w:rPr>
        <w:t xml:space="preserve">describe interactions within the </w:t>
      </w:r>
      <w:r w:rsidR="00E65B25">
        <w:rPr>
          <w:rFonts w:ascii="Cambria" w:hAnsi="Cambria" w:cs="Arial"/>
        </w:rPr>
        <w:lastRenderedPageBreak/>
        <w:t xml:space="preserve">current research </w:t>
      </w:r>
      <w:r>
        <w:rPr>
          <w:rFonts w:ascii="Cambria" w:hAnsi="Cambria" w:cs="Arial"/>
        </w:rPr>
        <w:t xml:space="preserve">prototype. Use Cases </w:t>
      </w:r>
      <w:r w:rsidR="00232BC3">
        <w:rPr>
          <w:rFonts w:ascii="Cambria" w:hAnsi="Cambria" w:cs="Arial"/>
        </w:rPr>
        <w:t xml:space="preserve">5-7 </w:t>
      </w:r>
      <w:r w:rsidR="00C628BF">
        <w:rPr>
          <w:rFonts w:ascii="Cambria" w:hAnsi="Cambria" w:cs="Arial"/>
        </w:rPr>
        <w:t>describe future deployment scenarios and are included to define forward-looking system requirements.</w:t>
      </w:r>
      <w:r w:rsidR="00232BC3">
        <w:rPr>
          <w:rFonts w:ascii="Cambria" w:hAnsi="Cambria" w:cs="Arial"/>
        </w:rPr>
        <w:t xml:space="preserve"> </w:t>
      </w:r>
    </w:p>
    <w:p w14:paraId="302B36A4" w14:textId="77777777" w:rsidR="00BC5FFB" w:rsidRDefault="00BC5FFB" w:rsidP="002800BC">
      <w:pPr>
        <w:pStyle w:val="ListParagraph"/>
        <w:spacing w:after="0" w:line="259" w:lineRule="auto"/>
        <w:rPr>
          <w:rFonts w:ascii="Cambria" w:hAnsi="Cambria" w:cs="Arial"/>
        </w:rPr>
      </w:pPr>
    </w:p>
    <w:p w14:paraId="03E650A4" w14:textId="1AC22009" w:rsidR="00BC5FFB" w:rsidRPr="00841102" w:rsidRDefault="00BC5FFB" w:rsidP="002800BC">
      <w:pPr>
        <w:pStyle w:val="ListParagraph"/>
        <w:spacing w:after="0" w:line="259" w:lineRule="auto"/>
        <w:rPr>
          <w:rFonts w:ascii="Cambria" w:hAnsi="Cambria" w:cs="Arial"/>
          <w:sz w:val="28"/>
          <w:szCs w:val="28"/>
        </w:rPr>
      </w:pPr>
      <w:r w:rsidRPr="00841102">
        <w:rPr>
          <w:rFonts w:ascii="Cambria" w:hAnsi="Cambria" w:cs="Arial"/>
          <w:sz w:val="28"/>
          <w:szCs w:val="28"/>
        </w:rPr>
        <w:t>Use Case 1- Execute Full Pipeline</w:t>
      </w:r>
    </w:p>
    <w:p w14:paraId="18A1E8B6" w14:textId="77777777" w:rsidR="00B54624" w:rsidRDefault="00841102" w:rsidP="00B800B9">
      <w:pPr>
        <w:pStyle w:val="ListParagraph"/>
        <w:spacing w:after="0" w:line="259" w:lineRule="auto"/>
        <w:rPr>
          <w:rFonts w:ascii="Cambria" w:hAnsi="Cambria" w:cs="Arial"/>
        </w:rPr>
      </w:pPr>
      <w:r>
        <w:rPr>
          <w:rFonts w:ascii="Cambria" w:hAnsi="Cambria" w:cs="Arial"/>
        </w:rPr>
        <w:t>Actor:</w:t>
      </w:r>
      <w:r w:rsidR="002C0288">
        <w:rPr>
          <w:rFonts w:ascii="Cambria" w:hAnsi="Cambria" w:cs="Arial"/>
        </w:rPr>
        <w:t xml:space="preserve"> </w:t>
      </w:r>
    </w:p>
    <w:p w14:paraId="39928780" w14:textId="292557B1" w:rsidR="00BC5FFB" w:rsidRPr="00B800B9" w:rsidRDefault="002C0288" w:rsidP="00B800B9">
      <w:pPr>
        <w:pStyle w:val="ListParagraph"/>
        <w:spacing w:after="0" w:line="259" w:lineRule="auto"/>
        <w:rPr>
          <w:rFonts w:ascii="Cambria" w:hAnsi="Cambria" w:cs="Arial"/>
        </w:rPr>
      </w:pPr>
      <w:r w:rsidRPr="00B800B9">
        <w:rPr>
          <w:rFonts w:ascii="Cambria" w:hAnsi="Cambria" w:cs="Arial"/>
        </w:rPr>
        <w:t>Future Student / Academic Replicator</w:t>
      </w:r>
    </w:p>
    <w:p w14:paraId="7E788264" w14:textId="77777777" w:rsidR="00104D1E" w:rsidRDefault="00104D1E" w:rsidP="002800BC">
      <w:pPr>
        <w:pStyle w:val="ListParagraph"/>
        <w:spacing w:after="0" w:line="259" w:lineRule="auto"/>
        <w:rPr>
          <w:rFonts w:ascii="Cambria" w:hAnsi="Cambria" w:cs="Arial"/>
        </w:rPr>
      </w:pPr>
    </w:p>
    <w:p w14:paraId="7813C2CE" w14:textId="77777777" w:rsidR="00B54624" w:rsidRDefault="00841102" w:rsidP="002800BC">
      <w:pPr>
        <w:pStyle w:val="ListParagraph"/>
        <w:spacing w:after="0" w:line="259" w:lineRule="auto"/>
        <w:rPr>
          <w:rFonts w:ascii="Cambria" w:hAnsi="Cambria" w:cs="Arial"/>
        </w:rPr>
      </w:pPr>
      <w:r>
        <w:rPr>
          <w:rFonts w:ascii="Cambria" w:hAnsi="Cambria" w:cs="Arial"/>
        </w:rPr>
        <w:t>Goal:</w:t>
      </w:r>
      <w:r w:rsidR="00104D1E">
        <w:rPr>
          <w:rFonts w:ascii="Cambria" w:hAnsi="Cambria" w:cs="Arial"/>
        </w:rPr>
        <w:t xml:space="preserve"> </w:t>
      </w:r>
    </w:p>
    <w:p w14:paraId="2B6D0CC2" w14:textId="7F8B6E57" w:rsidR="00841102" w:rsidRDefault="00104D1E" w:rsidP="002800BC">
      <w:pPr>
        <w:pStyle w:val="ListParagraph"/>
        <w:spacing w:after="0" w:line="259" w:lineRule="auto"/>
        <w:rPr>
          <w:rFonts w:ascii="Cambria" w:hAnsi="Cambria" w:cs="Arial"/>
        </w:rPr>
      </w:pPr>
      <w:r>
        <w:rPr>
          <w:rFonts w:ascii="Cambria" w:hAnsi="Cambria" w:cs="Arial"/>
        </w:rPr>
        <w:t>Execute all eight of the pipeline scripts in sequence</w:t>
      </w:r>
      <w:r w:rsidR="006959CE">
        <w:rPr>
          <w:rFonts w:ascii="Cambria" w:hAnsi="Cambria" w:cs="Arial"/>
        </w:rPr>
        <w:t xml:space="preserve"> </w:t>
      </w:r>
      <w:r>
        <w:rPr>
          <w:rFonts w:ascii="Cambria" w:hAnsi="Cambria" w:cs="Arial"/>
        </w:rPr>
        <w:t>to produce the trained models, evaluation dashboards, and results files from raw data sources.</w:t>
      </w:r>
    </w:p>
    <w:p w14:paraId="127C8D1A" w14:textId="77777777" w:rsidR="00104D1E" w:rsidRDefault="00104D1E" w:rsidP="002800BC">
      <w:pPr>
        <w:pStyle w:val="ListParagraph"/>
        <w:spacing w:after="0" w:line="259" w:lineRule="auto"/>
        <w:rPr>
          <w:rFonts w:ascii="Cambria" w:hAnsi="Cambria" w:cs="Arial"/>
        </w:rPr>
      </w:pPr>
    </w:p>
    <w:p w14:paraId="5F9E8F09" w14:textId="77777777" w:rsidR="00B54624" w:rsidRDefault="00841102" w:rsidP="002800BC">
      <w:pPr>
        <w:pStyle w:val="ListParagraph"/>
        <w:spacing w:after="0" w:line="259" w:lineRule="auto"/>
        <w:rPr>
          <w:rFonts w:ascii="Cambria" w:hAnsi="Cambria" w:cs="Arial"/>
        </w:rPr>
      </w:pPr>
      <w:r>
        <w:rPr>
          <w:rFonts w:ascii="Cambria" w:hAnsi="Cambria" w:cs="Arial"/>
        </w:rPr>
        <w:t>Description:</w:t>
      </w:r>
      <w:r w:rsidR="00104D1E">
        <w:rPr>
          <w:rFonts w:ascii="Cambria" w:hAnsi="Cambria" w:cs="Arial"/>
        </w:rPr>
        <w:t xml:space="preserve"> </w:t>
      </w:r>
    </w:p>
    <w:p w14:paraId="0CCC76E3" w14:textId="7582825F" w:rsidR="00841102" w:rsidRDefault="004B2109" w:rsidP="002800BC">
      <w:pPr>
        <w:pStyle w:val="ListParagraph"/>
        <w:spacing w:after="0" w:line="259" w:lineRule="auto"/>
        <w:rPr>
          <w:rFonts w:ascii="Cambria" w:hAnsi="Cambria" w:cs="Arial"/>
        </w:rPr>
      </w:pPr>
      <w:r>
        <w:rPr>
          <w:rFonts w:ascii="Cambria" w:hAnsi="Cambria" w:cs="Arial"/>
        </w:rPr>
        <w:t>The user downloads</w:t>
      </w:r>
      <w:r w:rsidR="00553236">
        <w:rPr>
          <w:rFonts w:ascii="Cambria" w:hAnsi="Cambria" w:cs="Arial"/>
        </w:rPr>
        <w:t xml:space="preserve"> </w:t>
      </w:r>
      <w:r>
        <w:rPr>
          <w:rFonts w:ascii="Cambria" w:hAnsi="Cambria" w:cs="Arial"/>
        </w:rPr>
        <w:t xml:space="preserve">raw data </w:t>
      </w:r>
      <w:r w:rsidR="00553236">
        <w:rPr>
          <w:rFonts w:ascii="Cambria" w:hAnsi="Cambria" w:cs="Arial"/>
        </w:rPr>
        <w:t xml:space="preserve">files </w:t>
      </w:r>
      <w:r>
        <w:rPr>
          <w:rFonts w:ascii="Cambria" w:hAnsi="Cambria" w:cs="Arial"/>
        </w:rPr>
        <w:t>from PhishTank, URLhaus, and Tran</w:t>
      </w:r>
      <w:r w:rsidR="00BB7D3C">
        <w:rPr>
          <w:rFonts w:ascii="Cambria" w:hAnsi="Cambria" w:cs="Arial"/>
        </w:rPr>
        <w:t>c</w:t>
      </w:r>
      <w:r>
        <w:rPr>
          <w:rFonts w:ascii="Cambria" w:hAnsi="Cambria" w:cs="Arial"/>
        </w:rPr>
        <w:t xml:space="preserve">o, </w:t>
      </w:r>
      <w:r w:rsidR="00A00B73">
        <w:rPr>
          <w:rFonts w:ascii="Cambria" w:hAnsi="Cambria" w:cs="Arial"/>
        </w:rPr>
        <w:t>place</w:t>
      </w:r>
      <w:r w:rsidR="00BB410F">
        <w:rPr>
          <w:rFonts w:ascii="Cambria" w:hAnsi="Cambria" w:cs="Arial"/>
        </w:rPr>
        <w:t>s</w:t>
      </w:r>
      <w:r>
        <w:rPr>
          <w:rFonts w:ascii="Cambria" w:hAnsi="Cambria" w:cs="Arial"/>
        </w:rPr>
        <w:t xml:space="preserve"> them in the data/ directory, then executes each of the eight pipeline scripts in order</w:t>
      </w:r>
      <w:r w:rsidR="00A00B73">
        <w:rPr>
          <w:rFonts w:ascii="Cambria" w:hAnsi="Cambria" w:cs="Arial"/>
        </w:rPr>
        <w:t xml:space="preserve">, seven </w:t>
      </w:r>
      <w:r w:rsidR="00CC4950">
        <w:rPr>
          <w:rFonts w:ascii="Cambria" w:hAnsi="Cambria" w:cs="Arial"/>
        </w:rPr>
        <w:t>processing and training</w:t>
      </w:r>
      <w:r w:rsidR="00A00B73">
        <w:rPr>
          <w:rFonts w:ascii="Cambria" w:hAnsi="Cambria" w:cs="Arial"/>
        </w:rPr>
        <w:t xml:space="preserve"> pipeline scripts followed by a </w:t>
      </w:r>
      <w:r w:rsidR="00CC4950">
        <w:rPr>
          <w:rFonts w:ascii="Cambria" w:hAnsi="Cambria" w:cs="Arial"/>
        </w:rPr>
        <w:t>validation of the inference component</w:t>
      </w:r>
      <w:r w:rsidR="00A00B73">
        <w:rPr>
          <w:rFonts w:ascii="Cambria" w:hAnsi="Cambria" w:cs="Arial"/>
        </w:rPr>
        <w:t xml:space="preserve"> predict.py to confirm the inference path is working</w:t>
      </w:r>
      <w:r>
        <w:rPr>
          <w:rFonts w:ascii="Cambria" w:hAnsi="Cambria" w:cs="Arial"/>
        </w:rPr>
        <w:t xml:space="preserve">. The system converts </w:t>
      </w:r>
      <w:proofErr w:type="gramStart"/>
      <w:r>
        <w:rPr>
          <w:rFonts w:ascii="Cambria" w:hAnsi="Cambria" w:cs="Arial"/>
        </w:rPr>
        <w:t>the raw</w:t>
      </w:r>
      <w:proofErr w:type="gramEnd"/>
      <w:r>
        <w:rPr>
          <w:rFonts w:ascii="Cambria" w:hAnsi="Cambria" w:cs="Arial"/>
        </w:rPr>
        <w:t xml:space="preserve"> formats, builds balanced datasets, cleans and validates data, engineers 24 URL</w:t>
      </w:r>
      <w:r w:rsidR="00110D65">
        <w:rPr>
          <w:rFonts w:ascii="Cambria" w:hAnsi="Cambria" w:cs="Arial"/>
        </w:rPr>
        <w:t>-</w:t>
      </w:r>
      <w:r>
        <w:rPr>
          <w:rFonts w:ascii="Cambria" w:hAnsi="Cambria" w:cs="Arial"/>
        </w:rPr>
        <w:t xml:space="preserve">string features, trains three ML classifiers, evaluates within-dataset performance, and </w:t>
      </w:r>
      <w:r w:rsidR="00B800B9">
        <w:rPr>
          <w:rFonts w:ascii="Cambria" w:hAnsi="Cambria" w:cs="Arial"/>
        </w:rPr>
        <w:t xml:space="preserve">produces visual dashboards and results </w:t>
      </w:r>
      <w:r w:rsidR="00B95393">
        <w:rPr>
          <w:rFonts w:ascii="Cambria" w:hAnsi="Cambria" w:cs="Arial"/>
        </w:rPr>
        <w:t>files</w:t>
      </w:r>
      <w:r w:rsidR="00B800B9">
        <w:rPr>
          <w:rFonts w:ascii="Cambria" w:hAnsi="Cambria" w:cs="Arial"/>
        </w:rPr>
        <w:t>.</w:t>
      </w:r>
    </w:p>
    <w:p w14:paraId="4A67E2AC" w14:textId="77777777" w:rsidR="00B95393" w:rsidRDefault="00B95393" w:rsidP="002800BC">
      <w:pPr>
        <w:pStyle w:val="ListParagraph"/>
        <w:spacing w:after="0" w:line="259" w:lineRule="auto"/>
        <w:rPr>
          <w:rFonts w:ascii="Cambria" w:hAnsi="Cambria" w:cs="Arial"/>
        </w:rPr>
      </w:pPr>
    </w:p>
    <w:p w14:paraId="5DCA8064" w14:textId="3266C0E5" w:rsidR="00841102" w:rsidRDefault="00841102" w:rsidP="002800BC">
      <w:pPr>
        <w:pStyle w:val="ListParagraph"/>
        <w:spacing w:after="0" w:line="259" w:lineRule="auto"/>
        <w:rPr>
          <w:rFonts w:ascii="Cambria" w:hAnsi="Cambria" w:cs="Arial"/>
        </w:rPr>
      </w:pPr>
      <w:r>
        <w:rPr>
          <w:rFonts w:ascii="Cambria" w:hAnsi="Cambria" w:cs="Arial"/>
        </w:rPr>
        <w:t>Preconditions:</w:t>
      </w:r>
    </w:p>
    <w:p w14:paraId="51DDF222" w14:textId="2A7A4193" w:rsidR="009267B5" w:rsidRDefault="009267B5" w:rsidP="009267B5">
      <w:pPr>
        <w:pStyle w:val="ListParagraph"/>
        <w:numPr>
          <w:ilvl w:val="0"/>
          <w:numId w:val="16"/>
        </w:numPr>
        <w:spacing w:after="0" w:line="259" w:lineRule="auto"/>
        <w:rPr>
          <w:rFonts w:ascii="Cambria" w:hAnsi="Cambria" w:cs="Arial"/>
        </w:rPr>
      </w:pPr>
      <w:r>
        <w:rPr>
          <w:rFonts w:ascii="Cambria" w:hAnsi="Cambria" w:cs="Arial"/>
        </w:rPr>
        <w:t xml:space="preserve">Python </w:t>
      </w:r>
      <w:r w:rsidR="007551FC">
        <w:rPr>
          <w:rFonts w:ascii="Cambria" w:hAnsi="Cambria" w:cs="Arial"/>
        </w:rPr>
        <w:t>3.11.</w:t>
      </w:r>
      <w:r w:rsidR="00C628BF">
        <w:rPr>
          <w:rFonts w:ascii="Cambria" w:hAnsi="Cambria" w:cs="Arial"/>
        </w:rPr>
        <w:t>x</w:t>
      </w:r>
      <w:r w:rsidR="007551FC">
        <w:rPr>
          <w:rFonts w:ascii="Cambria" w:hAnsi="Cambria" w:cs="Arial"/>
        </w:rPr>
        <w:t xml:space="preserve"> virtual environment is created and activated</w:t>
      </w:r>
    </w:p>
    <w:p w14:paraId="578050B7" w14:textId="04BCD840" w:rsidR="007551FC" w:rsidRDefault="007551FC" w:rsidP="009267B5">
      <w:pPr>
        <w:pStyle w:val="ListParagraph"/>
        <w:numPr>
          <w:ilvl w:val="0"/>
          <w:numId w:val="16"/>
        </w:numPr>
        <w:spacing w:after="0" w:line="259" w:lineRule="auto"/>
        <w:rPr>
          <w:rFonts w:ascii="Cambria" w:hAnsi="Cambria" w:cs="Arial"/>
        </w:rPr>
      </w:pPr>
      <w:r>
        <w:rPr>
          <w:rFonts w:ascii="Cambria" w:hAnsi="Cambria" w:cs="Arial"/>
        </w:rPr>
        <w:t>All required packages are installed via pip install -r requirements.txt</w:t>
      </w:r>
    </w:p>
    <w:p w14:paraId="0C76F132" w14:textId="1D28762E" w:rsidR="007551FC" w:rsidRDefault="007551FC" w:rsidP="009267B5">
      <w:pPr>
        <w:pStyle w:val="ListParagraph"/>
        <w:numPr>
          <w:ilvl w:val="0"/>
          <w:numId w:val="16"/>
        </w:numPr>
        <w:spacing w:after="0" w:line="259" w:lineRule="auto"/>
        <w:rPr>
          <w:rFonts w:ascii="Cambria" w:hAnsi="Cambria" w:cs="Arial"/>
        </w:rPr>
      </w:pPr>
      <w:r>
        <w:rPr>
          <w:rFonts w:ascii="Cambria" w:hAnsi="Cambria" w:cs="Arial"/>
        </w:rPr>
        <w:t>Data/onlin</w:t>
      </w:r>
      <w:r w:rsidR="008F4C7F">
        <w:rPr>
          <w:rFonts w:ascii="Cambria" w:hAnsi="Cambria" w:cs="Arial"/>
        </w:rPr>
        <w:t>e</w:t>
      </w:r>
      <w:r>
        <w:rPr>
          <w:rFonts w:ascii="Cambria" w:hAnsi="Cambria" w:cs="Arial"/>
        </w:rPr>
        <w:t>_valid.xml, data/urlhaus_abuse</w:t>
      </w:r>
      <w:r w:rsidR="007F5961">
        <w:rPr>
          <w:rFonts w:ascii="Cambria" w:hAnsi="Cambria" w:cs="Arial"/>
        </w:rPr>
        <w:t>_</w:t>
      </w:r>
      <w:r>
        <w:rPr>
          <w:rFonts w:ascii="Cambria" w:hAnsi="Cambria" w:cs="Arial"/>
        </w:rPr>
        <w:t>ch.txt, and data/tranco_top_sites.csv are all present in the data</w:t>
      </w:r>
      <w:r w:rsidR="003A0084">
        <w:rPr>
          <w:rFonts w:ascii="Cambria" w:hAnsi="Cambria" w:cs="Arial"/>
        </w:rPr>
        <w:t>/</w:t>
      </w:r>
      <w:r>
        <w:rPr>
          <w:rFonts w:ascii="Cambria" w:hAnsi="Cambria" w:cs="Arial"/>
        </w:rPr>
        <w:t xml:space="preserve"> directory</w:t>
      </w:r>
    </w:p>
    <w:p w14:paraId="2FD44018" w14:textId="4A2DB2CB" w:rsidR="007551FC" w:rsidRDefault="00B91E84" w:rsidP="009267B5">
      <w:pPr>
        <w:pStyle w:val="ListParagraph"/>
        <w:numPr>
          <w:ilvl w:val="0"/>
          <w:numId w:val="16"/>
        </w:numPr>
        <w:spacing w:after="0" w:line="259" w:lineRule="auto"/>
        <w:rPr>
          <w:rFonts w:ascii="Cambria" w:hAnsi="Cambria" w:cs="Arial"/>
        </w:rPr>
      </w:pPr>
      <w:r>
        <w:rPr>
          <w:rFonts w:ascii="Cambria" w:hAnsi="Cambria" w:cs="Arial"/>
        </w:rPr>
        <w:t>The outputs/ directory exists or will be created</w:t>
      </w:r>
      <w:r w:rsidR="00B95393">
        <w:rPr>
          <w:rFonts w:ascii="Cambria" w:hAnsi="Cambria" w:cs="Arial"/>
        </w:rPr>
        <w:t xml:space="preserve"> by the pipeline</w:t>
      </w:r>
    </w:p>
    <w:p w14:paraId="2C9B13BA" w14:textId="77777777" w:rsidR="00B95393" w:rsidRDefault="00B95393" w:rsidP="00B95393">
      <w:pPr>
        <w:pStyle w:val="ListParagraph"/>
        <w:spacing w:after="0" w:line="259" w:lineRule="auto"/>
        <w:ind w:left="1440"/>
        <w:rPr>
          <w:rFonts w:ascii="Cambria" w:hAnsi="Cambria" w:cs="Arial"/>
        </w:rPr>
      </w:pPr>
    </w:p>
    <w:p w14:paraId="2A1399AD" w14:textId="1016B216" w:rsidR="00841102" w:rsidRDefault="00841102" w:rsidP="002800BC">
      <w:pPr>
        <w:pStyle w:val="ListParagraph"/>
        <w:spacing w:after="0" w:line="259" w:lineRule="auto"/>
        <w:rPr>
          <w:rFonts w:ascii="Cambria" w:hAnsi="Cambria" w:cs="Arial"/>
        </w:rPr>
      </w:pPr>
      <w:r>
        <w:rPr>
          <w:rFonts w:ascii="Cambria" w:hAnsi="Cambria" w:cs="Arial"/>
        </w:rPr>
        <w:t>Main Success Scenario:</w:t>
      </w:r>
    </w:p>
    <w:p w14:paraId="36C188B5" w14:textId="1A8DF8E3" w:rsidR="00A07586" w:rsidRDefault="00B95393" w:rsidP="00B95393">
      <w:pPr>
        <w:pStyle w:val="ListParagraph"/>
        <w:numPr>
          <w:ilvl w:val="0"/>
          <w:numId w:val="17"/>
        </w:numPr>
        <w:spacing w:after="0" w:line="259" w:lineRule="auto"/>
        <w:rPr>
          <w:rFonts w:ascii="Cambria" w:hAnsi="Cambria" w:cs="Arial"/>
        </w:rPr>
      </w:pPr>
      <w:r>
        <w:rPr>
          <w:rFonts w:ascii="Cambria" w:hAnsi="Cambria" w:cs="Arial"/>
        </w:rPr>
        <w:t>User runs: python src/convert_phishtank.py</w:t>
      </w:r>
    </w:p>
    <w:p w14:paraId="348B494A" w14:textId="5391CA8B" w:rsidR="00B95393" w:rsidRDefault="00A252E5" w:rsidP="00A07586">
      <w:pPr>
        <w:pStyle w:val="ListParagraph"/>
        <w:spacing w:after="0" w:line="259" w:lineRule="auto"/>
        <w:ind w:left="1440"/>
        <w:rPr>
          <w:rFonts w:ascii="Cambria" w:hAnsi="Cambria" w:cs="Arial"/>
        </w:rPr>
      </w:pPr>
      <w:r>
        <w:rPr>
          <w:rFonts w:ascii="Cambria" w:hAnsi="Cambria" w:cs="Arial"/>
        </w:rPr>
        <w:t>The</w:t>
      </w:r>
      <w:r w:rsidR="00B3404F">
        <w:rPr>
          <w:rFonts w:ascii="Cambria" w:hAnsi="Cambria" w:cs="Arial"/>
        </w:rPr>
        <w:t xml:space="preserve"> system parses XML and saves </w:t>
      </w:r>
      <w:r w:rsidR="007E6E57">
        <w:rPr>
          <w:rFonts w:ascii="Cambria" w:hAnsi="Cambria" w:cs="Arial"/>
        </w:rPr>
        <w:t>data/phishtank_urls.csv</w:t>
      </w:r>
    </w:p>
    <w:p w14:paraId="3C23969C" w14:textId="3628AD6A" w:rsidR="00A07586" w:rsidRDefault="007E6E57" w:rsidP="00B95393">
      <w:pPr>
        <w:pStyle w:val="ListParagraph"/>
        <w:numPr>
          <w:ilvl w:val="0"/>
          <w:numId w:val="17"/>
        </w:numPr>
        <w:spacing w:after="0" w:line="259" w:lineRule="auto"/>
        <w:rPr>
          <w:rFonts w:ascii="Cambria" w:hAnsi="Cambria" w:cs="Arial"/>
        </w:rPr>
      </w:pPr>
      <w:r>
        <w:rPr>
          <w:rFonts w:ascii="Cambria" w:hAnsi="Cambria" w:cs="Arial"/>
        </w:rPr>
        <w:t>User runs: python src/convert_urlhaus.py</w:t>
      </w:r>
    </w:p>
    <w:p w14:paraId="7C1A9BEF" w14:textId="57A7943E" w:rsidR="007E6E57" w:rsidRDefault="00C70997" w:rsidP="00A07586">
      <w:pPr>
        <w:pStyle w:val="ListParagraph"/>
        <w:spacing w:after="0" w:line="259" w:lineRule="auto"/>
        <w:ind w:left="1440"/>
        <w:rPr>
          <w:rFonts w:ascii="Cambria" w:hAnsi="Cambria" w:cs="Arial"/>
        </w:rPr>
      </w:pPr>
      <w:r>
        <w:rPr>
          <w:rFonts w:ascii="Cambria" w:hAnsi="Cambria" w:cs="Arial"/>
        </w:rPr>
        <w:t xml:space="preserve">The </w:t>
      </w:r>
      <w:r w:rsidR="007E6E57">
        <w:rPr>
          <w:rFonts w:ascii="Cambria" w:hAnsi="Cambria" w:cs="Arial"/>
        </w:rPr>
        <w:t>system skips comment lines and saves data/urlhaus_urls.csv</w:t>
      </w:r>
      <w:r w:rsidR="00940D28">
        <w:rPr>
          <w:rFonts w:ascii="Cambria" w:hAnsi="Cambria" w:cs="Arial"/>
        </w:rPr>
        <w:t>.</w:t>
      </w:r>
    </w:p>
    <w:p w14:paraId="4088A045" w14:textId="59B0C247" w:rsidR="00A07586" w:rsidRDefault="004368FD" w:rsidP="00B95393">
      <w:pPr>
        <w:pStyle w:val="ListParagraph"/>
        <w:numPr>
          <w:ilvl w:val="0"/>
          <w:numId w:val="17"/>
        </w:numPr>
        <w:spacing w:after="0" w:line="259" w:lineRule="auto"/>
        <w:rPr>
          <w:rFonts w:ascii="Cambria" w:hAnsi="Cambria" w:cs="Arial"/>
        </w:rPr>
      </w:pPr>
      <w:r>
        <w:rPr>
          <w:rFonts w:ascii="Cambria" w:hAnsi="Cambria" w:cs="Arial"/>
        </w:rPr>
        <w:t>User runs: python src/build_dataset.py</w:t>
      </w:r>
    </w:p>
    <w:p w14:paraId="40DA2567" w14:textId="1B142B89" w:rsidR="007E6E57" w:rsidRDefault="00C70997" w:rsidP="00A07586">
      <w:pPr>
        <w:pStyle w:val="ListParagraph"/>
        <w:spacing w:after="0" w:line="259" w:lineRule="auto"/>
        <w:ind w:left="1440"/>
        <w:rPr>
          <w:rFonts w:ascii="Cambria" w:hAnsi="Cambria" w:cs="Arial"/>
        </w:rPr>
      </w:pPr>
      <w:r>
        <w:rPr>
          <w:rFonts w:ascii="Cambria" w:hAnsi="Cambria" w:cs="Arial"/>
        </w:rPr>
        <w:t xml:space="preserve">The </w:t>
      </w:r>
      <w:r w:rsidR="004368FD">
        <w:rPr>
          <w:rFonts w:ascii="Cambria" w:hAnsi="Cambria" w:cs="Arial"/>
        </w:rPr>
        <w:t>system merges sources with Tranco, with caps at 10,000 per class, shuffles, and saves two balanced 20,000 row datasets</w:t>
      </w:r>
    </w:p>
    <w:p w14:paraId="4C4FCF65" w14:textId="24A704B6" w:rsidR="00A07586" w:rsidRDefault="001E7CF8" w:rsidP="00B95393">
      <w:pPr>
        <w:pStyle w:val="ListParagraph"/>
        <w:numPr>
          <w:ilvl w:val="0"/>
          <w:numId w:val="17"/>
        </w:numPr>
        <w:spacing w:after="0" w:line="259" w:lineRule="auto"/>
        <w:rPr>
          <w:rFonts w:ascii="Cambria" w:hAnsi="Cambria" w:cs="Arial"/>
        </w:rPr>
      </w:pPr>
      <w:r>
        <w:rPr>
          <w:rFonts w:ascii="Cambria" w:hAnsi="Cambria" w:cs="Arial"/>
        </w:rPr>
        <w:t>User runs: python src/prepare_data.py</w:t>
      </w:r>
    </w:p>
    <w:p w14:paraId="47A1AFDB" w14:textId="366C76E3" w:rsidR="001E7CF8" w:rsidRDefault="00C70997" w:rsidP="00A07586">
      <w:pPr>
        <w:pStyle w:val="ListParagraph"/>
        <w:spacing w:after="0" w:line="259" w:lineRule="auto"/>
        <w:ind w:left="1440"/>
        <w:rPr>
          <w:rFonts w:ascii="Cambria" w:hAnsi="Cambria" w:cs="Arial"/>
        </w:rPr>
      </w:pPr>
      <w:r>
        <w:rPr>
          <w:rFonts w:ascii="Cambria" w:hAnsi="Cambria" w:cs="Arial"/>
        </w:rPr>
        <w:t xml:space="preserve">The </w:t>
      </w:r>
      <w:r w:rsidR="001E7CF8">
        <w:rPr>
          <w:rFonts w:ascii="Cambria" w:hAnsi="Cambria" w:cs="Arial"/>
        </w:rPr>
        <w:t>system cleans, deduplicates, and normalizes labels across both datasets, saving two cleaned CSVs</w:t>
      </w:r>
    </w:p>
    <w:p w14:paraId="7DB385B5" w14:textId="44631BA9" w:rsidR="00940D28" w:rsidRDefault="00E77E30" w:rsidP="00B95393">
      <w:pPr>
        <w:pStyle w:val="ListParagraph"/>
        <w:numPr>
          <w:ilvl w:val="0"/>
          <w:numId w:val="17"/>
        </w:numPr>
        <w:spacing w:after="0" w:line="259" w:lineRule="auto"/>
        <w:rPr>
          <w:rFonts w:ascii="Cambria" w:hAnsi="Cambria" w:cs="Arial"/>
        </w:rPr>
      </w:pPr>
      <w:r>
        <w:rPr>
          <w:rFonts w:ascii="Cambria" w:hAnsi="Cambria" w:cs="Arial"/>
        </w:rPr>
        <w:t>User runs: python src/extract_features.py</w:t>
      </w:r>
    </w:p>
    <w:p w14:paraId="652D4AA7" w14:textId="75C65CF3" w:rsidR="001E7CF8" w:rsidRDefault="00C70997" w:rsidP="00940D28">
      <w:pPr>
        <w:pStyle w:val="ListParagraph"/>
        <w:spacing w:after="0" w:line="259" w:lineRule="auto"/>
        <w:ind w:left="1440"/>
        <w:rPr>
          <w:rFonts w:ascii="Cambria" w:hAnsi="Cambria" w:cs="Arial"/>
        </w:rPr>
      </w:pPr>
      <w:r>
        <w:rPr>
          <w:rFonts w:ascii="Cambria" w:hAnsi="Cambria" w:cs="Arial"/>
        </w:rPr>
        <w:t xml:space="preserve">The </w:t>
      </w:r>
      <w:r w:rsidR="00E77E30">
        <w:rPr>
          <w:rFonts w:ascii="Cambria" w:hAnsi="Cambria" w:cs="Arial"/>
        </w:rPr>
        <w:t>system engineers all 24</w:t>
      </w:r>
      <w:r w:rsidR="004152EB">
        <w:rPr>
          <w:rFonts w:ascii="Cambria" w:hAnsi="Cambria" w:cs="Arial"/>
        </w:rPr>
        <w:t>-</w:t>
      </w:r>
      <w:r w:rsidR="00E77E30">
        <w:rPr>
          <w:rFonts w:ascii="Cambria" w:hAnsi="Cambria" w:cs="Arial"/>
        </w:rPr>
        <w:t>URL</w:t>
      </w:r>
      <w:r w:rsidR="0071655B">
        <w:rPr>
          <w:rFonts w:ascii="Cambria" w:hAnsi="Cambria" w:cs="Arial"/>
        </w:rPr>
        <w:t xml:space="preserve"> </w:t>
      </w:r>
      <w:r w:rsidR="00E77E30">
        <w:rPr>
          <w:rFonts w:ascii="Cambria" w:hAnsi="Cambria" w:cs="Arial"/>
        </w:rPr>
        <w:t>string features across both datasets, saving two feature CSVs</w:t>
      </w:r>
    </w:p>
    <w:p w14:paraId="7132A367" w14:textId="7557DD03" w:rsidR="00940D28" w:rsidRDefault="00E77E30" w:rsidP="00B95393">
      <w:pPr>
        <w:pStyle w:val="ListParagraph"/>
        <w:numPr>
          <w:ilvl w:val="0"/>
          <w:numId w:val="17"/>
        </w:numPr>
        <w:spacing w:after="0" w:line="259" w:lineRule="auto"/>
        <w:rPr>
          <w:rFonts w:ascii="Cambria" w:hAnsi="Cambria" w:cs="Arial"/>
        </w:rPr>
      </w:pPr>
      <w:r>
        <w:rPr>
          <w:rFonts w:ascii="Cambria" w:hAnsi="Cambria" w:cs="Arial"/>
        </w:rPr>
        <w:t>User runs: python src/train_models.py</w:t>
      </w:r>
    </w:p>
    <w:p w14:paraId="3C052774" w14:textId="46C69F72" w:rsidR="00E77E30" w:rsidRDefault="00C70997" w:rsidP="00940D28">
      <w:pPr>
        <w:pStyle w:val="ListParagraph"/>
        <w:spacing w:after="0" w:line="259" w:lineRule="auto"/>
        <w:ind w:left="1440"/>
        <w:rPr>
          <w:rFonts w:ascii="Cambria" w:hAnsi="Cambria" w:cs="Arial"/>
        </w:rPr>
      </w:pPr>
      <w:r>
        <w:rPr>
          <w:rFonts w:ascii="Cambria" w:hAnsi="Cambria" w:cs="Arial"/>
        </w:rPr>
        <w:lastRenderedPageBreak/>
        <w:t xml:space="preserve">The </w:t>
      </w:r>
      <w:r w:rsidR="00E77E30">
        <w:rPr>
          <w:rFonts w:ascii="Cambria" w:hAnsi="Cambria" w:cs="Arial"/>
        </w:rPr>
        <w:t>system trains Logistic Regression, Random Forest, and Decision Tree</w:t>
      </w:r>
      <w:r w:rsidR="00E56239">
        <w:rPr>
          <w:rFonts w:ascii="Cambria" w:hAnsi="Cambria" w:cs="Arial"/>
        </w:rPr>
        <w:t xml:space="preserve"> classifiers</w:t>
      </w:r>
      <w:r w:rsidR="00E77E30">
        <w:rPr>
          <w:rFonts w:ascii="Cambria" w:hAnsi="Cambria" w:cs="Arial"/>
        </w:rPr>
        <w:t xml:space="preserve"> on each dataset with 80/20 stratified split and 5-fold cross-validation</w:t>
      </w:r>
      <w:r w:rsidR="001F1907">
        <w:rPr>
          <w:rFonts w:ascii="Cambria" w:hAnsi="Cambria" w:cs="Arial"/>
        </w:rPr>
        <w:t>; saves dashboards, model_results.csv, and timestamped training log</w:t>
      </w:r>
    </w:p>
    <w:p w14:paraId="2D59321E" w14:textId="4CDFACDC" w:rsidR="00AE1F52" w:rsidRDefault="001F1907" w:rsidP="00B95393">
      <w:pPr>
        <w:pStyle w:val="ListParagraph"/>
        <w:numPr>
          <w:ilvl w:val="0"/>
          <w:numId w:val="17"/>
        </w:numPr>
        <w:spacing w:after="0" w:line="259" w:lineRule="auto"/>
        <w:rPr>
          <w:rFonts w:ascii="Cambria" w:hAnsi="Cambria" w:cs="Arial"/>
        </w:rPr>
      </w:pPr>
      <w:r>
        <w:rPr>
          <w:rFonts w:ascii="Cambria" w:hAnsi="Cambria" w:cs="Arial"/>
        </w:rPr>
        <w:t>User runs: python src/cross_dataset_eval.py</w:t>
      </w:r>
    </w:p>
    <w:p w14:paraId="4E25D858" w14:textId="6469F14F" w:rsidR="001F1907" w:rsidRDefault="00AE1F52" w:rsidP="00AE1F52">
      <w:pPr>
        <w:pStyle w:val="ListParagraph"/>
        <w:spacing w:after="0" w:line="259" w:lineRule="auto"/>
        <w:ind w:left="1440"/>
        <w:rPr>
          <w:rFonts w:ascii="Cambria" w:hAnsi="Cambria" w:cs="Arial"/>
        </w:rPr>
      </w:pPr>
      <w:r>
        <w:rPr>
          <w:rFonts w:ascii="Cambria" w:hAnsi="Cambria" w:cs="Arial"/>
        </w:rPr>
        <w:t xml:space="preserve">The </w:t>
      </w:r>
      <w:r w:rsidR="001F1907">
        <w:rPr>
          <w:rFonts w:ascii="Cambria" w:hAnsi="Cambria" w:cs="Arial"/>
        </w:rPr>
        <w:t xml:space="preserve">system trains on one dataset and </w:t>
      </w:r>
      <w:r w:rsidR="00557AA1">
        <w:rPr>
          <w:rFonts w:ascii="Cambria" w:hAnsi="Cambria" w:cs="Arial"/>
        </w:rPr>
        <w:t>tests on another for each dataset; saves cross-eval dashboards and results</w:t>
      </w:r>
    </w:p>
    <w:p w14:paraId="3CF4C2DF" w14:textId="3CE37D76" w:rsidR="00AE1F52" w:rsidRDefault="00557AA1" w:rsidP="00B95393">
      <w:pPr>
        <w:pStyle w:val="ListParagraph"/>
        <w:numPr>
          <w:ilvl w:val="0"/>
          <w:numId w:val="17"/>
        </w:numPr>
        <w:spacing w:after="0" w:line="259" w:lineRule="auto"/>
        <w:rPr>
          <w:rFonts w:ascii="Cambria" w:hAnsi="Cambria" w:cs="Arial"/>
        </w:rPr>
      </w:pPr>
      <w:r>
        <w:rPr>
          <w:rFonts w:ascii="Cambria" w:hAnsi="Cambria" w:cs="Arial"/>
        </w:rPr>
        <w:t xml:space="preserve">User runs: python src/predict.py </w:t>
      </w:r>
      <w:r w:rsidR="00226103">
        <w:rPr>
          <w:rFonts w:ascii="Cambria" w:hAnsi="Cambria" w:cs="Arial"/>
        </w:rPr>
        <w:t>--</w:t>
      </w:r>
      <w:proofErr w:type="spellStart"/>
      <w:r w:rsidR="002718AF">
        <w:rPr>
          <w:rFonts w:ascii="Cambria" w:hAnsi="Cambria" w:cs="Arial"/>
        </w:rPr>
        <w:t>url</w:t>
      </w:r>
      <w:proofErr w:type="spellEnd"/>
      <w:r w:rsidR="002718AF">
        <w:rPr>
          <w:rFonts w:ascii="Cambria" w:hAnsi="Cambria" w:cs="Arial"/>
        </w:rPr>
        <w:t xml:space="preserve"> </w:t>
      </w:r>
      <w:hyperlink r:id="rId6" w:history="1">
        <w:r w:rsidR="002718AF" w:rsidRPr="00926216">
          <w:rPr>
            <w:rStyle w:val="Hyperlink"/>
            <w:rFonts w:ascii="Cambria" w:hAnsi="Cambria" w:cs="Arial"/>
          </w:rPr>
          <w:t>https://example-phishing-url.com</w:t>
        </w:r>
      </w:hyperlink>
    </w:p>
    <w:p w14:paraId="0670F0CB" w14:textId="32581508" w:rsidR="00557AA1" w:rsidRDefault="00AE1F52" w:rsidP="00AE1F52">
      <w:pPr>
        <w:pStyle w:val="ListParagraph"/>
        <w:spacing w:after="0" w:line="259" w:lineRule="auto"/>
        <w:ind w:left="1440"/>
        <w:rPr>
          <w:rFonts w:ascii="Cambria" w:hAnsi="Cambria" w:cs="Arial"/>
        </w:rPr>
      </w:pPr>
      <w:r>
        <w:rPr>
          <w:rFonts w:ascii="Cambria" w:hAnsi="Cambria" w:cs="Arial"/>
        </w:rPr>
        <w:t xml:space="preserve">The </w:t>
      </w:r>
      <w:r w:rsidR="002718AF">
        <w:rPr>
          <w:rFonts w:ascii="Cambria" w:hAnsi="Cambria" w:cs="Arial"/>
        </w:rPr>
        <w:t xml:space="preserve">system loads the </w:t>
      </w:r>
      <w:proofErr w:type="gramStart"/>
      <w:r w:rsidR="002718AF">
        <w:rPr>
          <w:rFonts w:ascii="Cambria" w:hAnsi="Cambria" w:cs="Arial"/>
        </w:rPr>
        <w:t>saved .</w:t>
      </w:r>
      <w:proofErr w:type="spellStart"/>
      <w:r w:rsidR="002718AF">
        <w:rPr>
          <w:rFonts w:ascii="Cambria" w:hAnsi="Cambria" w:cs="Arial"/>
        </w:rPr>
        <w:t>pkl</w:t>
      </w:r>
      <w:proofErr w:type="spellEnd"/>
      <w:proofErr w:type="gramEnd"/>
      <w:r w:rsidR="002718AF">
        <w:rPr>
          <w:rFonts w:ascii="Cambria" w:hAnsi="Cambria" w:cs="Arial"/>
        </w:rPr>
        <w:t xml:space="preserve"> </w:t>
      </w:r>
      <w:r w:rsidR="00A34533">
        <w:rPr>
          <w:rFonts w:ascii="Cambria" w:hAnsi="Cambria" w:cs="Arial"/>
        </w:rPr>
        <w:t>model files from outputs/, engineers 24 URL</w:t>
      </w:r>
      <w:r w:rsidR="0071655B">
        <w:rPr>
          <w:rFonts w:ascii="Cambria" w:hAnsi="Cambria" w:cs="Arial"/>
        </w:rPr>
        <w:t xml:space="preserve"> </w:t>
      </w:r>
      <w:r w:rsidR="00A34533">
        <w:rPr>
          <w:rFonts w:ascii="Cambria" w:hAnsi="Cambria" w:cs="Arial"/>
        </w:rPr>
        <w:t>string features from the test URL, and returns per-model classifications with confidence scores and a majority</w:t>
      </w:r>
      <w:r w:rsidR="009610B5">
        <w:rPr>
          <w:rFonts w:ascii="Cambria" w:hAnsi="Cambria" w:cs="Arial"/>
        </w:rPr>
        <w:t xml:space="preserve">-vote summary, </w:t>
      </w:r>
      <w:r w:rsidR="002834D1">
        <w:rPr>
          <w:rFonts w:ascii="Cambria" w:hAnsi="Cambria" w:cs="Arial"/>
        </w:rPr>
        <w:t>confirms that</w:t>
      </w:r>
      <w:r w:rsidR="009610B5">
        <w:rPr>
          <w:rFonts w:ascii="Cambria" w:hAnsi="Cambria" w:cs="Arial"/>
        </w:rPr>
        <w:t xml:space="preserve"> the inference path is operational</w:t>
      </w:r>
    </w:p>
    <w:p w14:paraId="4894EE47" w14:textId="23EAF046" w:rsidR="009610B5" w:rsidRDefault="009610B5" w:rsidP="00B95393">
      <w:pPr>
        <w:pStyle w:val="ListParagraph"/>
        <w:numPr>
          <w:ilvl w:val="0"/>
          <w:numId w:val="17"/>
        </w:numPr>
        <w:spacing w:after="0" w:line="259" w:lineRule="auto"/>
        <w:rPr>
          <w:rFonts w:ascii="Cambria" w:hAnsi="Cambria" w:cs="Arial"/>
        </w:rPr>
      </w:pPr>
      <w:r>
        <w:rPr>
          <w:rFonts w:ascii="Cambria" w:hAnsi="Cambria" w:cs="Arial"/>
        </w:rPr>
        <w:t>System confirms all outputs saved to outputs/ directory</w:t>
      </w:r>
    </w:p>
    <w:p w14:paraId="6246C1FD" w14:textId="77777777" w:rsidR="00E3491A" w:rsidRDefault="00E3491A" w:rsidP="00E3491A">
      <w:pPr>
        <w:pStyle w:val="ListParagraph"/>
        <w:spacing w:after="0" w:line="259" w:lineRule="auto"/>
        <w:ind w:left="1440"/>
        <w:rPr>
          <w:rFonts w:ascii="Cambria" w:hAnsi="Cambria" w:cs="Arial"/>
        </w:rPr>
      </w:pPr>
    </w:p>
    <w:p w14:paraId="7FB6C144" w14:textId="4C6FD4C7" w:rsidR="00841102" w:rsidRDefault="00841102" w:rsidP="002800BC">
      <w:pPr>
        <w:pStyle w:val="ListParagraph"/>
        <w:spacing w:after="0" w:line="259" w:lineRule="auto"/>
        <w:rPr>
          <w:rFonts w:ascii="Cambria" w:hAnsi="Cambria" w:cs="Arial"/>
        </w:rPr>
      </w:pPr>
      <w:r>
        <w:rPr>
          <w:rFonts w:ascii="Cambria" w:hAnsi="Cambria" w:cs="Arial"/>
        </w:rPr>
        <w:t>Alternative Scenarios:</w:t>
      </w:r>
    </w:p>
    <w:p w14:paraId="608EDE50" w14:textId="337DF843" w:rsidR="00B54624" w:rsidRDefault="00E35F4A" w:rsidP="00E35F4A">
      <w:pPr>
        <w:pStyle w:val="ListParagraph"/>
        <w:numPr>
          <w:ilvl w:val="0"/>
          <w:numId w:val="18"/>
        </w:numPr>
        <w:spacing w:after="0" w:line="259" w:lineRule="auto"/>
        <w:rPr>
          <w:rFonts w:ascii="Cambria" w:hAnsi="Cambria" w:cs="Arial"/>
        </w:rPr>
      </w:pPr>
      <w:r>
        <w:rPr>
          <w:rFonts w:ascii="Cambria" w:hAnsi="Cambria" w:cs="Arial"/>
        </w:rPr>
        <w:t xml:space="preserve">Missing Input File: if any raw data file is missing, the relevant converter or build script exits with a descriptive </w:t>
      </w:r>
      <w:r w:rsidR="00C32019">
        <w:rPr>
          <w:rFonts w:ascii="Cambria" w:hAnsi="Cambria" w:cs="Arial"/>
        </w:rPr>
        <w:t>error message identifying the missing file and providing the download URL. The pipeline does not proceed until the file is present.</w:t>
      </w:r>
    </w:p>
    <w:p w14:paraId="4BD23E30" w14:textId="3DBC8EEB" w:rsidR="00C32019" w:rsidRDefault="00C32019" w:rsidP="00E35F4A">
      <w:pPr>
        <w:pStyle w:val="ListParagraph"/>
        <w:numPr>
          <w:ilvl w:val="0"/>
          <w:numId w:val="18"/>
        </w:numPr>
        <w:spacing w:after="0" w:line="259" w:lineRule="auto"/>
        <w:rPr>
          <w:rFonts w:ascii="Cambria" w:hAnsi="Cambria" w:cs="Arial"/>
        </w:rPr>
      </w:pPr>
      <w:r>
        <w:rPr>
          <w:rFonts w:ascii="Cambria" w:hAnsi="Cambria" w:cs="Arial"/>
        </w:rPr>
        <w:t>Encoding Error: if a source file contains non-UTF-8 characters, the system automatically retries with latin-1 encoding and logs a warning</w:t>
      </w:r>
      <w:r w:rsidR="00826F09">
        <w:rPr>
          <w:rFonts w:ascii="Cambria" w:hAnsi="Cambria" w:cs="Arial"/>
        </w:rPr>
        <w:t xml:space="preserve"> message</w:t>
      </w:r>
      <w:r>
        <w:rPr>
          <w:rFonts w:ascii="Cambria" w:hAnsi="Cambria" w:cs="Arial"/>
        </w:rPr>
        <w:t>.</w:t>
      </w:r>
    </w:p>
    <w:p w14:paraId="71B4F8C2" w14:textId="77777777" w:rsidR="00C32019" w:rsidRDefault="00C32019" w:rsidP="00C32019">
      <w:pPr>
        <w:pStyle w:val="ListParagraph"/>
        <w:spacing w:after="0" w:line="259" w:lineRule="auto"/>
        <w:ind w:left="1440"/>
        <w:rPr>
          <w:rFonts w:ascii="Cambria" w:hAnsi="Cambria" w:cs="Arial"/>
        </w:rPr>
      </w:pPr>
    </w:p>
    <w:p w14:paraId="0CC26D2B" w14:textId="05DE56F6" w:rsidR="00841102" w:rsidRDefault="00841102" w:rsidP="002800BC">
      <w:pPr>
        <w:pStyle w:val="ListParagraph"/>
        <w:spacing w:after="0" w:line="259" w:lineRule="auto"/>
        <w:rPr>
          <w:rFonts w:ascii="Cambria" w:hAnsi="Cambria" w:cs="Arial"/>
        </w:rPr>
      </w:pPr>
      <w:r>
        <w:rPr>
          <w:rFonts w:ascii="Cambria" w:hAnsi="Cambria" w:cs="Arial"/>
        </w:rPr>
        <w:t>Postconditions:</w:t>
      </w:r>
    </w:p>
    <w:p w14:paraId="2273D50C" w14:textId="6E794FF0" w:rsidR="00C32019" w:rsidRDefault="00C32019" w:rsidP="00C32019">
      <w:pPr>
        <w:pStyle w:val="ListParagraph"/>
        <w:numPr>
          <w:ilvl w:val="0"/>
          <w:numId w:val="19"/>
        </w:numPr>
        <w:spacing w:after="0" w:line="259" w:lineRule="auto"/>
        <w:rPr>
          <w:rFonts w:ascii="Cambria" w:hAnsi="Cambria" w:cs="Arial"/>
        </w:rPr>
      </w:pPr>
      <w:r>
        <w:rPr>
          <w:rFonts w:ascii="Cambria" w:hAnsi="Cambria" w:cs="Arial"/>
        </w:rPr>
        <w:t>All pipeline outputs are present in outputs/</w:t>
      </w:r>
      <w:r w:rsidR="00FB0464">
        <w:rPr>
          <w:rFonts w:ascii="Cambria" w:hAnsi="Cambria" w:cs="Arial"/>
        </w:rPr>
        <w:t>: two dashboards from train_models.py, two dashboards from cross_dataset_eval.py, model_results.csv, cross_eval_results.csv, and timestamped text logs</w:t>
      </w:r>
      <w:r w:rsidR="0086634D">
        <w:rPr>
          <w:rFonts w:ascii="Cambria" w:hAnsi="Cambria" w:cs="Arial"/>
        </w:rPr>
        <w:t>; predict.py inference confirmed operational.</w:t>
      </w:r>
    </w:p>
    <w:p w14:paraId="51337BC6" w14:textId="19E51D20" w:rsidR="0086634D" w:rsidRDefault="0086634D" w:rsidP="00C32019">
      <w:pPr>
        <w:pStyle w:val="ListParagraph"/>
        <w:numPr>
          <w:ilvl w:val="0"/>
          <w:numId w:val="19"/>
        </w:numPr>
        <w:spacing w:after="0" w:line="259" w:lineRule="auto"/>
        <w:rPr>
          <w:rFonts w:ascii="Cambria" w:hAnsi="Cambria" w:cs="Arial"/>
        </w:rPr>
      </w:pPr>
      <w:r>
        <w:rPr>
          <w:rFonts w:ascii="Cambria" w:hAnsi="Cambria" w:cs="Arial"/>
        </w:rPr>
        <w:t>Feature CSVs (</w:t>
      </w:r>
      <w:r w:rsidR="00B43AA2">
        <w:rPr>
          <w:rFonts w:ascii="Cambria" w:hAnsi="Cambria" w:cs="Arial"/>
        </w:rPr>
        <w:t>26 columns each</w:t>
      </w:r>
      <w:proofErr w:type="gramStart"/>
      <w:r w:rsidR="00B43AA2">
        <w:rPr>
          <w:rFonts w:ascii="Cambria" w:hAnsi="Cambria" w:cs="Arial"/>
        </w:rPr>
        <w:t xml:space="preserve">:  </w:t>
      </w:r>
      <w:proofErr w:type="spellStart"/>
      <w:r w:rsidR="00B43AA2">
        <w:rPr>
          <w:rFonts w:ascii="Cambria" w:hAnsi="Cambria" w:cs="Arial"/>
        </w:rPr>
        <w:t>url</w:t>
      </w:r>
      <w:proofErr w:type="spellEnd"/>
      <w:proofErr w:type="gramEnd"/>
      <w:r w:rsidR="00B43AA2">
        <w:rPr>
          <w:rFonts w:ascii="Cambria" w:hAnsi="Cambria" w:cs="Arial"/>
        </w:rPr>
        <w:t xml:space="preserve"> + label + 24 features) are present in </w:t>
      </w:r>
      <w:r w:rsidR="000634FC">
        <w:rPr>
          <w:rFonts w:ascii="Cambria" w:hAnsi="Cambria" w:cs="Arial"/>
        </w:rPr>
        <w:t xml:space="preserve">the </w:t>
      </w:r>
      <w:r w:rsidR="00B43AA2">
        <w:rPr>
          <w:rFonts w:ascii="Cambria" w:hAnsi="Cambria" w:cs="Arial"/>
        </w:rPr>
        <w:t>data/</w:t>
      </w:r>
      <w:r w:rsidR="000634FC">
        <w:rPr>
          <w:rFonts w:ascii="Cambria" w:hAnsi="Cambria" w:cs="Arial"/>
        </w:rPr>
        <w:t xml:space="preserve"> directory</w:t>
      </w:r>
    </w:p>
    <w:p w14:paraId="7DD9B361" w14:textId="05604583" w:rsidR="00B43AA2" w:rsidRDefault="00B43AA2" w:rsidP="00C32019">
      <w:pPr>
        <w:pStyle w:val="ListParagraph"/>
        <w:numPr>
          <w:ilvl w:val="0"/>
          <w:numId w:val="19"/>
        </w:numPr>
        <w:spacing w:after="0" w:line="259" w:lineRule="auto"/>
        <w:rPr>
          <w:rFonts w:ascii="Cambria" w:hAnsi="Cambria" w:cs="Arial"/>
        </w:rPr>
      </w:pPr>
      <w:r>
        <w:rPr>
          <w:rFonts w:ascii="Cambria" w:hAnsi="Cambria" w:cs="Arial"/>
        </w:rPr>
        <w:t>Trained model .</w:t>
      </w:r>
      <w:proofErr w:type="spellStart"/>
      <w:r>
        <w:rPr>
          <w:rFonts w:ascii="Cambria" w:hAnsi="Cambria" w:cs="Arial"/>
        </w:rPr>
        <w:t>pkl</w:t>
      </w:r>
      <w:proofErr w:type="spellEnd"/>
      <w:r>
        <w:rPr>
          <w:rFonts w:ascii="Cambria" w:hAnsi="Cambria" w:cs="Arial"/>
        </w:rPr>
        <w:t xml:space="preserve"> files are present in outputs/ </w:t>
      </w:r>
      <w:r w:rsidR="00C61F20">
        <w:rPr>
          <w:rFonts w:ascii="Cambria" w:hAnsi="Cambria" w:cs="Arial"/>
        </w:rPr>
        <w:t xml:space="preserve">and predict.py is confirmed operational for subsequent inference use by User Classes 2, 3, and 4; results are reproducible </w:t>
      </w:r>
      <w:r w:rsidR="002834D1">
        <w:rPr>
          <w:rFonts w:ascii="Cambria" w:hAnsi="Cambria" w:cs="Arial"/>
        </w:rPr>
        <w:t>through</w:t>
      </w:r>
      <w:r w:rsidR="00C61F20">
        <w:rPr>
          <w:rFonts w:ascii="Cambria" w:hAnsi="Cambria" w:cs="Arial"/>
        </w:rPr>
        <w:t xml:space="preserve"> re-execut</w:t>
      </w:r>
      <w:r w:rsidR="002834D1">
        <w:rPr>
          <w:rFonts w:ascii="Cambria" w:hAnsi="Cambria" w:cs="Arial"/>
        </w:rPr>
        <w:t>ion under</w:t>
      </w:r>
      <w:r w:rsidR="004637DC">
        <w:rPr>
          <w:rFonts w:ascii="Cambria" w:hAnsi="Cambria" w:cs="Arial"/>
        </w:rPr>
        <w:t xml:space="preserve"> identical conditions</w:t>
      </w:r>
    </w:p>
    <w:p w14:paraId="45332865" w14:textId="77777777" w:rsidR="00841102" w:rsidRDefault="00841102" w:rsidP="002800BC">
      <w:pPr>
        <w:pStyle w:val="ListParagraph"/>
        <w:spacing w:after="0" w:line="259" w:lineRule="auto"/>
        <w:rPr>
          <w:rFonts w:ascii="Cambria" w:hAnsi="Cambria" w:cs="Arial"/>
        </w:rPr>
      </w:pPr>
    </w:p>
    <w:p w14:paraId="4E034C0D" w14:textId="61A0BE56" w:rsidR="00BC5FFB" w:rsidRPr="00841102" w:rsidRDefault="00BC5FFB" w:rsidP="002800BC">
      <w:pPr>
        <w:pStyle w:val="ListParagraph"/>
        <w:spacing w:after="0" w:line="259" w:lineRule="auto"/>
        <w:rPr>
          <w:rFonts w:ascii="Cambria" w:hAnsi="Cambria" w:cs="Arial"/>
          <w:sz w:val="28"/>
          <w:szCs w:val="28"/>
        </w:rPr>
      </w:pPr>
      <w:r w:rsidRPr="00841102">
        <w:rPr>
          <w:rFonts w:ascii="Cambria" w:hAnsi="Cambria" w:cs="Arial"/>
          <w:sz w:val="28"/>
          <w:szCs w:val="28"/>
        </w:rPr>
        <w:t>Use Case 2- Evaluate New Data Using Saved Models</w:t>
      </w:r>
    </w:p>
    <w:p w14:paraId="3CA264D8" w14:textId="77777777" w:rsidR="00841102" w:rsidRDefault="00841102" w:rsidP="00841102">
      <w:pPr>
        <w:pStyle w:val="ListParagraph"/>
        <w:spacing w:after="0" w:line="259" w:lineRule="auto"/>
        <w:rPr>
          <w:rFonts w:ascii="Cambria" w:hAnsi="Cambria" w:cs="Arial"/>
        </w:rPr>
      </w:pPr>
      <w:r>
        <w:rPr>
          <w:rFonts w:ascii="Cambria" w:hAnsi="Cambria" w:cs="Arial"/>
        </w:rPr>
        <w:t>Actor:</w:t>
      </w:r>
    </w:p>
    <w:p w14:paraId="6620AF2D" w14:textId="77777777" w:rsidR="00864AD5" w:rsidRPr="00B800B9" w:rsidRDefault="00864AD5" w:rsidP="00864AD5">
      <w:pPr>
        <w:pStyle w:val="ListParagraph"/>
        <w:spacing w:after="0" w:line="259" w:lineRule="auto"/>
        <w:rPr>
          <w:rFonts w:ascii="Cambria" w:hAnsi="Cambria" w:cs="Arial"/>
        </w:rPr>
      </w:pPr>
      <w:r w:rsidRPr="00B800B9">
        <w:rPr>
          <w:rFonts w:ascii="Cambria" w:hAnsi="Cambria" w:cs="Arial"/>
        </w:rPr>
        <w:t>Future Student / Academic Replicator</w:t>
      </w:r>
    </w:p>
    <w:p w14:paraId="0A3213AC" w14:textId="77777777" w:rsidR="00864AD5" w:rsidRDefault="00864AD5" w:rsidP="00841102">
      <w:pPr>
        <w:pStyle w:val="ListParagraph"/>
        <w:spacing w:after="0" w:line="259" w:lineRule="auto"/>
        <w:rPr>
          <w:rFonts w:ascii="Cambria" w:hAnsi="Cambria" w:cs="Arial"/>
        </w:rPr>
      </w:pPr>
    </w:p>
    <w:p w14:paraId="3D0396B9" w14:textId="2A18884F" w:rsidR="00841102" w:rsidRDefault="00841102" w:rsidP="00841102">
      <w:pPr>
        <w:pStyle w:val="ListParagraph"/>
        <w:spacing w:after="0" w:line="259" w:lineRule="auto"/>
        <w:rPr>
          <w:rFonts w:ascii="Cambria" w:hAnsi="Cambria" w:cs="Arial"/>
        </w:rPr>
      </w:pPr>
      <w:r>
        <w:rPr>
          <w:rFonts w:ascii="Cambria" w:hAnsi="Cambria" w:cs="Arial"/>
        </w:rPr>
        <w:t>Goal:</w:t>
      </w:r>
    </w:p>
    <w:p w14:paraId="4C9B6BE1" w14:textId="2B771F2E" w:rsidR="00864AD5" w:rsidRDefault="00864AD5" w:rsidP="00841102">
      <w:pPr>
        <w:pStyle w:val="ListParagraph"/>
        <w:spacing w:after="0" w:line="259" w:lineRule="auto"/>
        <w:rPr>
          <w:rFonts w:ascii="Cambria" w:hAnsi="Cambria" w:cs="Arial"/>
        </w:rPr>
      </w:pPr>
      <w:r>
        <w:rPr>
          <w:rFonts w:ascii="Cambria" w:hAnsi="Cambria" w:cs="Arial"/>
        </w:rPr>
        <w:t>Classify new URLs using previously trained models via predict.py without retraining.</w:t>
      </w:r>
    </w:p>
    <w:p w14:paraId="545CD055" w14:textId="77777777" w:rsidR="00864AD5" w:rsidRDefault="00864AD5" w:rsidP="00841102">
      <w:pPr>
        <w:pStyle w:val="ListParagraph"/>
        <w:spacing w:after="0" w:line="259" w:lineRule="auto"/>
        <w:rPr>
          <w:rFonts w:ascii="Cambria" w:hAnsi="Cambria" w:cs="Arial"/>
        </w:rPr>
      </w:pPr>
    </w:p>
    <w:p w14:paraId="4DBA1265" w14:textId="3E296036" w:rsidR="00841102" w:rsidRDefault="00841102" w:rsidP="00841102">
      <w:pPr>
        <w:pStyle w:val="ListParagraph"/>
        <w:spacing w:after="0" w:line="259" w:lineRule="auto"/>
        <w:rPr>
          <w:rFonts w:ascii="Cambria" w:hAnsi="Cambria" w:cs="Arial"/>
        </w:rPr>
      </w:pPr>
      <w:r>
        <w:rPr>
          <w:rFonts w:ascii="Cambria" w:hAnsi="Cambria" w:cs="Arial"/>
        </w:rPr>
        <w:t>Description:</w:t>
      </w:r>
    </w:p>
    <w:p w14:paraId="1079AC17" w14:textId="6092DD31" w:rsidR="00864AD5" w:rsidRDefault="00864AD5" w:rsidP="00841102">
      <w:pPr>
        <w:pStyle w:val="ListParagraph"/>
        <w:spacing w:after="0" w:line="259" w:lineRule="auto"/>
        <w:rPr>
          <w:rFonts w:ascii="Cambria" w:hAnsi="Cambria" w:cs="Arial"/>
        </w:rPr>
      </w:pPr>
      <w:r>
        <w:rPr>
          <w:rFonts w:ascii="Cambria" w:hAnsi="Cambria" w:cs="Arial"/>
        </w:rPr>
        <w:lastRenderedPageBreak/>
        <w:t>The user invokes predict.py</w:t>
      </w:r>
      <w:r w:rsidR="00397E19">
        <w:rPr>
          <w:rFonts w:ascii="Cambria" w:hAnsi="Cambria" w:cs="Arial"/>
        </w:rPr>
        <w:t xml:space="preserve"> with a URL argument. The system loads the previously trained model files (.</w:t>
      </w:r>
      <w:proofErr w:type="spellStart"/>
      <w:r w:rsidR="00397E19">
        <w:rPr>
          <w:rFonts w:ascii="Cambria" w:hAnsi="Cambria" w:cs="Arial"/>
        </w:rPr>
        <w:t>pkl</w:t>
      </w:r>
      <w:proofErr w:type="spellEnd"/>
      <w:r w:rsidR="00397E19">
        <w:rPr>
          <w:rFonts w:ascii="Cambria" w:hAnsi="Cambria" w:cs="Arial"/>
        </w:rPr>
        <w:t>) from outputs/, engineers the 24 URL</w:t>
      </w:r>
      <w:r w:rsidR="004152EB">
        <w:rPr>
          <w:rFonts w:ascii="Cambria" w:hAnsi="Cambria" w:cs="Arial"/>
        </w:rPr>
        <w:t>-</w:t>
      </w:r>
      <w:r w:rsidR="00397E19">
        <w:rPr>
          <w:rFonts w:ascii="Cambria" w:hAnsi="Cambria" w:cs="Arial"/>
        </w:rPr>
        <w:t>string features from the input URL using the same logic as extract_features.py, runs the URL through all three classifiers, and returns a malicious/legitimate classification with a confidence score from each model. Unlike scripts 1-7, predict.py does not require the full pipeline to be re-executed</w:t>
      </w:r>
      <w:r w:rsidR="005C2F4F">
        <w:rPr>
          <w:rFonts w:ascii="Cambria" w:hAnsi="Cambria" w:cs="Arial"/>
        </w:rPr>
        <w:t>;</w:t>
      </w:r>
      <w:r w:rsidR="00397E19">
        <w:rPr>
          <w:rFonts w:ascii="Cambria" w:hAnsi="Cambria" w:cs="Arial"/>
        </w:rPr>
        <w:t xml:space="preserve"> it operates independently on any previously trained model artifacts.</w:t>
      </w:r>
    </w:p>
    <w:p w14:paraId="32832E61" w14:textId="77777777" w:rsidR="00864AD5" w:rsidRDefault="00864AD5" w:rsidP="00841102">
      <w:pPr>
        <w:pStyle w:val="ListParagraph"/>
        <w:spacing w:after="0" w:line="259" w:lineRule="auto"/>
        <w:rPr>
          <w:rFonts w:ascii="Cambria" w:hAnsi="Cambria" w:cs="Arial"/>
        </w:rPr>
      </w:pPr>
    </w:p>
    <w:p w14:paraId="766088B3" w14:textId="07B1291F" w:rsidR="00841102" w:rsidRDefault="00841102" w:rsidP="00841102">
      <w:pPr>
        <w:pStyle w:val="ListParagraph"/>
        <w:spacing w:after="0" w:line="259" w:lineRule="auto"/>
        <w:rPr>
          <w:rFonts w:ascii="Cambria" w:hAnsi="Cambria" w:cs="Arial"/>
        </w:rPr>
      </w:pPr>
      <w:r>
        <w:rPr>
          <w:rFonts w:ascii="Cambria" w:hAnsi="Cambria" w:cs="Arial"/>
        </w:rPr>
        <w:t>Preconditions:</w:t>
      </w:r>
    </w:p>
    <w:p w14:paraId="57620534" w14:textId="1192C5E5" w:rsidR="00397E19" w:rsidRDefault="00397E19" w:rsidP="00397E19">
      <w:pPr>
        <w:pStyle w:val="ListParagraph"/>
        <w:numPr>
          <w:ilvl w:val="0"/>
          <w:numId w:val="20"/>
        </w:numPr>
        <w:spacing w:after="0" w:line="259" w:lineRule="auto"/>
        <w:rPr>
          <w:rFonts w:ascii="Cambria" w:hAnsi="Cambria" w:cs="Arial"/>
        </w:rPr>
      </w:pPr>
      <w:r>
        <w:rPr>
          <w:rFonts w:ascii="Cambria" w:hAnsi="Cambria" w:cs="Arial"/>
        </w:rPr>
        <w:t>train_models.py has been previously executed and saved model .</w:t>
      </w:r>
      <w:proofErr w:type="spellStart"/>
      <w:r>
        <w:rPr>
          <w:rFonts w:ascii="Cambria" w:hAnsi="Cambria" w:cs="Arial"/>
        </w:rPr>
        <w:t>pkl</w:t>
      </w:r>
      <w:proofErr w:type="spellEnd"/>
      <w:r>
        <w:rPr>
          <w:rFonts w:ascii="Cambria" w:hAnsi="Cambria" w:cs="Arial"/>
        </w:rPr>
        <w:t xml:space="preserve"> files to outputs/</w:t>
      </w:r>
    </w:p>
    <w:p w14:paraId="17D9DA4C" w14:textId="1C510A67" w:rsidR="00397E19" w:rsidRDefault="00397E19" w:rsidP="00397E19">
      <w:pPr>
        <w:pStyle w:val="ListParagraph"/>
        <w:numPr>
          <w:ilvl w:val="0"/>
          <w:numId w:val="20"/>
        </w:numPr>
        <w:spacing w:after="0" w:line="259" w:lineRule="auto"/>
        <w:rPr>
          <w:rFonts w:ascii="Cambria" w:hAnsi="Cambria" w:cs="Arial"/>
        </w:rPr>
      </w:pPr>
      <w:r>
        <w:rPr>
          <w:rFonts w:ascii="Cambria" w:hAnsi="Cambria" w:cs="Arial"/>
        </w:rPr>
        <w:t>Python virtual environment is activated</w:t>
      </w:r>
    </w:p>
    <w:p w14:paraId="277656DD" w14:textId="2111B21A" w:rsidR="00397E19" w:rsidRDefault="00397E19" w:rsidP="00397E19">
      <w:pPr>
        <w:pStyle w:val="ListParagraph"/>
        <w:numPr>
          <w:ilvl w:val="0"/>
          <w:numId w:val="20"/>
        </w:numPr>
        <w:spacing w:after="0" w:line="259" w:lineRule="auto"/>
        <w:rPr>
          <w:rFonts w:ascii="Cambria" w:hAnsi="Cambria" w:cs="Arial"/>
        </w:rPr>
      </w:pPr>
      <w:r>
        <w:rPr>
          <w:rFonts w:ascii="Cambria" w:hAnsi="Cambria" w:cs="Arial"/>
        </w:rPr>
        <w:t>The user has a URL to classify</w:t>
      </w:r>
    </w:p>
    <w:p w14:paraId="5614C3AE" w14:textId="77777777" w:rsidR="00864AD5" w:rsidRDefault="00864AD5" w:rsidP="00841102">
      <w:pPr>
        <w:pStyle w:val="ListParagraph"/>
        <w:spacing w:after="0" w:line="259" w:lineRule="auto"/>
        <w:rPr>
          <w:rFonts w:ascii="Cambria" w:hAnsi="Cambria" w:cs="Arial"/>
        </w:rPr>
      </w:pPr>
    </w:p>
    <w:p w14:paraId="70693D53" w14:textId="6D9707D7" w:rsidR="00841102" w:rsidRDefault="00841102" w:rsidP="00841102">
      <w:pPr>
        <w:pStyle w:val="ListParagraph"/>
        <w:spacing w:after="0" w:line="259" w:lineRule="auto"/>
        <w:rPr>
          <w:rFonts w:ascii="Cambria" w:hAnsi="Cambria" w:cs="Arial"/>
        </w:rPr>
      </w:pPr>
      <w:r>
        <w:rPr>
          <w:rFonts w:ascii="Cambria" w:hAnsi="Cambria" w:cs="Arial"/>
        </w:rPr>
        <w:t>Main Success Scenario:</w:t>
      </w:r>
    </w:p>
    <w:p w14:paraId="3DF633CF" w14:textId="4DDA3E07" w:rsidR="00397E19" w:rsidRDefault="00397E19" w:rsidP="00397E19">
      <w:pPr>
        <w:pStyle w:val="ListParagraph"/>
        <w:numPr>
          <w:ilvl w:val="0"/>
          <w:numId w:val="21"/>
        </w:numPr>
        <w:spacing w:after="0" w:line="259" w:lineRule="auto"/>
        <w:rPr>
          <w:rFonts w:ascii="Cambria" w:hAnsi="Cambria" w:cs="Arial"/>
        </w:rPr>
      </w:pPr>
      <w:r>
        <w:rPr>
          <w:rFonts w:ascii="Cambria" w:hAnsi="Cambria" w:cs="Arial"/>
        </w:rPr>
        <w:t>User</w:t>
      </w:r>
      <w:r w:rsidR="00A96D22">
        <w:rPr>
          <w:rFonts w:ascii="Cambria" w:hAnsi="Cambria" w:cs="Arial"/>
        </w:rPr>
        <w:t xml:space="preserve"> submits </w:t>
      </w:r>
      <w:r w:rsidR="00E20DA7">
        <w:rPr>
          <w:rFonts w:ascii="Cambria" w:hAnsi="Cambria" w:cs="Arial"/>
        </w:rPr>
        <w:t>a URL either via command-line execution (</w:t>
      </w:r>
      <w:r>
        <w:rPr>
          <w:rFonts w:ascii="Cambria" w:hAnsi="Cambria" w:cs="Arial"/>
        </w:rPr>
        <w:t xml:space="preserve">python src/predict.py </w:t>
      </w:r>
      <w:r w:rsidR="00226103">
        <w:rPr>
          <w:rFonts w:ascii="Cambria" w:hAnsi="Cambria" w:cs="Arial"/>
        </w:rPr>
        <w:t>--</w:t>
      </w:r>
      <w:proofErr w:type="spellStart"/>
      <w:r>
        <w:rPr>
          <w:rFonts w:ascii="Cambria" w:hAnsi="Cambria" w:cs="Arial"/>
        </w:rPr>
        <w:t>url</w:t>
      </w:r>
      <w:proofErr w:type="spellEnd"/>
      <w:r>
        <w:rPr>
          <w:rFonts w:ascii="Cambria" w:hAnsi="Cambria" w:cs="Arial"/>
        </w:rPr>
        <w:t xml:space="preserve"> </w:t>
      </w:r>
      <w:hyperlink r:id="rId7" w:history="1">
        <w:r w:rsidR="000A4BD7" w:rsidRPr="00926216">
          <w:rPr>
            <w:rStyle w:val="Hyperlink"/>
            <w:rFonts w:ascii="Cambria" w:hAnsi="Cambria" w:cs="Arial"/>
          </w:rPr>
          <w:t>https://example-phishing-url.com</w:t>
        </w:r>
      </w:hyperlink>
      <w:r w:rsidR="00E20DA7">
        <w:t>) or through the GUI interface (phishing_gui.py)</w:t>
      </w:r>
    </w:p>
    <w:p w14:paraId="26ED5596" w14:textId="5919F4EE" w:rsidR="000A4BD7" w:rsidRDefault="000A4BD7" w:rsidP="00397E19">
      <w:pPr>
        <w:pStyle w:val="ListParagraph"/>
        <w:numPr>
          <w:ilvl w:val="0"/>
          <w:numId w:val="21"/>
        </w:numPr>
        <w:spacing w:after="0" w:line="259" w:lineRule="auto"/>
        <w:rPr>
          <w:rFonts w:ascii="Cambria" w:hAnsi="Cambria" w:cs="Arial"/>
        </w:rPr>
      </w:pPr>
      <w:r>
        <w:rPr>
          <w:rFonts w:ascii="Cambria" w:hAnsi="Cambria" w:cs="Arial"/>
        </w:rPr>
        <w:t>System loads saved model file from outputs/</w:t>
      </w:r>
    </w:p>
    <w:p w14:paraId="59002D37" w14:textId="6373417B" w:rsidR="000A4BD7" w:rsidRDefault="000A4BD7" w:rsidP="00397E19">
      <w:pPr>
        <w:pStyle w:val="ListParagraph"/>
        <w:numPr>
          <w:ilvl w:val="0"/>
          <w:numId w:val="21"/>
        </w:numPr>
        <w:spacing w:after="0" w:line="259" w:lineRule="auto"/>
        <w:rPr>
          <w:rFonts w:ascii="Cambria" w:hAnsi="Cambria" w:cs="Arial"/>
        </w:rPr>
      </w:pPr>
      <w:r>
        <w:rPr>
          <w:rFonts w:ascii="Cambria" w:hAnsi="Cambria" w:cs="Arial"/>
        </w:rPr>
        <w:t>System engineers the 24 URL</w:t>
      </w:r>
      <w:r w:rsidR="00E854CC">
        <w:rPr>
          <w:rFonts w:ascii="Cambria" w:hAnsi="Cambria" w:cs="Arial"/>
        </w:rPr>
        <w:t>-</w:t>
      </w:r>
      <w:r>
        <w:rPr>
          <w:rFonts w:ascii="Cambria" w:hAnsi="Cambria" w:cs="Arial"/>
        </w:rPr>
        <w:t xml:space="preserve">string features </w:t>
      </w:r>
      <w:r w:rsidR="003A7E1A">
        <w:rPr>
          <w:rFonts w:ascii="Cambria" w:hAnsi="Cambria" w:cs="Arial"/>
        </w:rPr>
        <w:t>from</w:t>
      </w:r>
      <w:r>
        <w:rPr>
          <w:rFonts w:ascii="Cambria" w:hAnsi="Cambria" w:cs="Arial"/>
        </w:rPr>
        <w:t xml:space="preserve"> the provided URL</w:t>
      </w:r>
    </w:p>
    <w:p w14:paraId="353951EC" w14:textId="36948109" w:rsidR="000A4BD7" w:rsidRDefault="000A4BD7" w:rsidP="00397E19">
      <w:pPr>
        <w:pStyle w:val="ListParagraph"/>
        <w:numPr>
          <w:ilvl w:val="0"/>
          <w:numId w:val="21"/>
        </w:numPr>
        <w:spacing w:after="0" w:line="259" w:lineRule="auto"/>
        <w:rPr>
          <w:rFonts w:ascii="Cambria" w:hAnsi="Cambria" w:cs="Arial"/>
        </w:rPr>
      </w:pPr>
      <w:r>
        <w:rPr>
          <w:rFonts w:ascii="Cambria" w:hAnsi="Cambria" w:cs="Arial"/>
        </w:rPr>
        <w:t>System runs the URL through Logistic Regression, Random Forest, and Decision Tree classifiers</w:t>
      </w:r>
    </w:p>
    <w:p w14:paraId="45183112" w14:textId="5460BDFD" w:rsidR="000A4BD7" w:rsidRDefault="000A4BD7" w:rsidP="00397E19">
      <w:pPr>
        <w:pStyle w:val="ListParagraph"/>
        <w:numPr>
          <w:ilvl w:val="0"/>
          <w:numId w:val="21"/>
        </w:numPr>
        <w:spacing w:after="0" w:line="259" w:lineRule="auto"/>
        <w:rPr>
          <w:rFonts w:ascii="Cambria" w:hAnsi="Cambria" w:cs="Arial"/>
        </w:rPr>
      </w:pPr>
      <w:r>
        <w:rPr>
          <w:rFonts w:ascii="Cambria" w:hAnsi="Cambria" w:cs="Arial"/>
        </w:rPr>
        <w:t>System returns a classification (malicious/legitimate) and confidence score for each model</w:t>
      </w:r>
    </w:p>
    <w:p w14:paraId="332F5D40" w14:textId="12BF6DA8" w:rsidR="000A4BD7" w:rsidRDefault="000A4BD7" w:rsidP="00397E19">
      <w:pPr>
        <w:pStyle w:val="ListParagraph"/>
        <w:numPr>
          <w:ilvl w:val="0"/>
          <w:numId w:val="21"/>
        </w:numPr>
        <w:spacing w:after="0" w:line="259" w:lineRule="auto"/>
        <w:rPr>
          <w:rFonts w:ascii="Cambria" w:hAnsi="Cambria" w:cs="Arial"/>
        </w:rPr>
      </w:pPr>
      <w:r>
        <w:rPr>
          <w:rFonts w:ascii="Cambria" w:hAnsi="Cambria" w:cs="Arial"/>
        </w:rPr>
        <w:t>System displays the majority vote classification across the three models</w:t>
      </w:r>
    </w:p>
    <w:p w14:paraId="2AA44A5B" w14:textId="77777777" w:rsidR="00864AD5" w:rsidRDefault="00864AD5" w:rsidP="00841102">
      <w:pPr>
        <w:pStyle w:val="ListParagraph"/>
        <w:spacing w:after="0" w:line="259" w:lineRule="auto"/>
        <w:rPr>
          <w:rFonts w:ascii="Cambria" w:hAnsi="Cambria" w:cs="Arial"/>
        </w:rPr>
      </w:pPr>
    </w:p>
    <w:p w14:paraId="10629490" w14:textId="75A3DEB9" w:rsidR="00841102" w:rsidRDefault="00841102" w:rsidP="00841102">
      <w:pPr>
        <w:pStyle w:val="ListParagraph"/>
        <w:spacing w:after="0" w:line="259" w:lineRule="auto"/>
        <w:rPr>
          <w:rFonts w:ascii="Cambria" w:hAnsi="Cambria" w:cs="Arial"/>
        </w:rPr>
      </w:pPr>
      <w:r>
        <w:rPr>
          <w:rFonts w:ascii="Cambria" w:hAnsi="Cambria" w:cs="Arial"/>
        </w:rPr>
        <w:t>Alternative Scenarios:</w:t>
      </w:r>
    </w:p>
    <w:p w14:paraId="76A5F95C" w14:textId="536D257E" w:rsidR="000A4BD7" w:rsidRDefault="000A4BD7" w:rsidP="000A4BD7">
      <w:pPr>
        <w:pStyle w:val="ListParagraph"/>
        <w:numPr>
          <w:ilvl w:val="0"/>
          <w:numId w:val="22"/>
        </w:numPr>
        <w:spacing w:after="0" w:line="259" w:lineRule="auto"/>
        <w:rPr>
          <w:rFonts w:ascii="Cambria" w:hAnsi="Cambria" w:cs="Arial"/>
        </w:rPr>
      </w:pPr>
      <w:r>
        <w:rPr>
          <w:rFonts w:ascii="Cambria" w:hAnsi="Cambria" w:cs="Arial"/>
        </w:rPr>
        <w:t>Missing Model Files: if no saved model files are found in outputs/, the system notifies the user to run train_models.py first.</w:t>
      </w:r>
    </w:p>
    <w:p w14:paraId="5C667FC7" w14:textId="77777777" w:rsidR="00864AD5" w:rsidRDefault="00864AD5" w:rsidP="00841102">
      <w:pPr>
        <w:pStyle w:val="ListParagraph"/>
        <w:spacing w:after="0" w:line="259" w:lineRule="auto"/>
        <w:rPr>
          <w:rFonts w:ascii="Cambria" w:hAnsi="Cambria" w:cs="Arial"/>
        </w:rPr>
      </w:pPr>
    </w:p>
    <w:p w14:paraId="30EA1215" w14:textId="7BC5554E" w:rsidR="00841102" w:rsidRDefault="00841102" w:rsidP="00841102">
      <w:pPr>
        <w:pStyle w:val="ListParagraph"/>
        <w:spacing w:after="0" w:line="259" w:lineRule="auto"/>
        <w:rPr>
          <w:rFonts w:ascii="Cambria" w:hAnsi="Cambria" w:cs="Arial"/>
        </w:rPr>
      </w:pPr>
      <w:r>
        <w:rPr>
          <w:rFonts w:ascii="Cambria" w:hAnsi="Cambria" w:cs="Arial"/>
        </w:rPr>
        <w:t>Postconditions:</w:t>
      </w:r>
    </w:p>
    <w:p w14:paraId="5E7871CA" w14:textId="472D6FF4" w:rsidR="000A4BD7" w:rsidRDefault="000A4BD7" w:rsidP="000A4BD7">
      <w:pPr>
        <w:pStyle w:val="ListParagraph"/>
        <w:numPr>
          <w:ilvl w:val="0"/>
          <w:numId w:val="22"/>
        </w:numPr>
        <w:spacing w:after="0" w:line="259" w:lineRule="auto"/>
        <w:rPr>
          <w:rFonts w:ascii="Cambria" w:hAnsi="Cambria" w:cs="Arial"/>
        </w:rPr>
      </w:pPr>
      <w:r>
        <w:rPr>
          <w:rFonts w:ascii="Cambria" w:hAnsi="Cambria" w:cs="Arial"/>
        </w:rPr>
        <w:t>Classification result and confidence scores are displayed for all three models</w:t>
      </w:r>
    </w:p>
    <w:p w14:paraId="0F0C5944" w14:textId="086726F3" w:rsidR="000A4BD7" w:rsidRDefault="000A4BD7" w:rsidP="000A4BD7">
      <w:pPr>
        <w:pStyle w:val="ListParagraph"/>
        <w:numPr>
          <w:ilvl w:val="0"/>
          <w:numId w:val="22"/>
        </w:numPr>
        <w:spacing w:after="0" w:line="259" w:lineRule="auto"/>
        <w:rPr>
          <w:rFonts w:ascii="Cambria" w:hAnsi="Cambria" w:cs="Arial"/>
        </w:rPr>
      </w:pPr>
      <w:r>
        <w:rPr>
          <w:rFonts w:ascii="Cambria" w:hAnsi="Cambria" w:cs="Arial"/>
        </w:rPr>
        <w:t>A majority-vote summary classification is provided</w:t>
      </w:r>
    </w:p>
    <w:p w14:paraId="5EB2E31B" w14:textId="77777777" w:rsidR="00BC5FFB" w:rsidRDefault="00BC5FFB" w:rsidP="002800BC">
      <w:pPr>
        <w:pStyle w:val="ListParagraph"/>
        <w:spacing w:after="0" w:line="259" w:lineRule="auto"/>
        <w:rPr>
          <w:rFonts w:ascii="Cambria" w:hAnsi="Cambria" w:cs="Arial"/>
        </w:rPr>
      </w:pPr>
    </w:p>
    <w:p w14:paraId="3BF316BC" w14:textId="3447C72C" w:rsidR="00BC5FFB" w:rsidRPr="00841102" w:rsidRDefault="00BC5FFB" w:rsidP="002800BC">
      <w:pPr>
        <w:pStyle w:val="ListParagraph"/>
        <w:spacing w:after="0" w:line="259" w:lineRule="auto"/>
        <w:rPr>
          <w:rFonts w:ascii="Cambria" w:hAnsi="Cambria" w:cs="Arial"/>
          <w:sz w:val="28"/>
          <w:szCs w:val="28"/>
        </w:rPr>
      </w:pPr>
      <w:r w:rsidRPr="00841102">
        <w:rPr>
          <w:rFonts w:ascii="Cambria" w:hAnsi="Cambria" w:cs="Arial"/>
          <w:sz w:val="28"/>
          <w:szCs w:val="28"/>
        </w:rPr>
        <w:t xml:space="preserve">Use Case 3- </w:t>
      </w:r>
      <w:r w:rsidR="00775D3A" w:rsidRPr="00841102">
        <w:rPr>
          <w:rFonts w:ascii="Cambria" w:hAnsi="Cambria" w:cs="Arial"/>
          <w:sz w:val="28"/>
          <w:szCs w:val="28"/>
        </w:rPr>
        <w:t>Compare Model Performance Within Datasets</w:t>
      </w:r>
    </w:p>
    <w:p w14:paraId="488DB813" w14:textId="77777777" w:rsidR="00841102" w:rsidRDefault="00841102" w:rsidP="00841102">
      <w:pPr>
        <w:pStyle w:val="ListParagraph"/>
        <w:spacing w:after="0" w:line="259" w:lineRule="auto"/>
        <w:rPr>
          <w:rFonts w:ascii="Cambria" w:hAnsi="Cambria" w:cs="Arial"/>
        </w:rPr>
      </w:pPr>
      <w:r>
        <w:rPr>
          <w:rFonts w:ascii="Cambria" w:hAnsi="Cambria" w:cs="Arial"/>
        </w:rPr>
        <w:t>Actor:</w:t>
      </w:r>
    </w:p>
    <w:p w14:paraId="46E0F6E1" w14:textId="43CD5F33" w:rsidR="009C4283" w:rsidRDefault="009C4283" w:rsidP="00841102">
      <w:pPr>
        <w:pStyle w:val="ListParagraph"/>
        <w:spacing w:after="0" w:line="259" w:lineRule="auto"/>
        <w:rPr>
          <w:rFonts w:ascii="Cambria" w:hAnsi="Cambria" w:cs="Arial"/>
        </w:rPr>
      </w:pPr>
      <w:r>
        <w:rPr>
          <w:rFonts w:ascii="Cambria" w:hAnsi="Cambria" w:cs="Arial"/>
        </w:rPr>
        <w:t>Academic Evaluator / Supervisor</w:t>
      </w:r>
    </w:p>
    <w:p w14:paraId="39191F85" w14:textId="77777777" w:rsidR="009C4283" w:rsidRDefault="009C4283" w:rsidP="00841102">
      <w:pPr>
        <w:pStyle w:val="ListParagraph"/>
        <w:spacing w:after="0" w:line="259" w:lineRule="auto"/>
        <w:rPr>
          <w:rFonts w:ascii="Cambria" w:hAnsi="Cambria" w:cs="Arial"/>
        </w:rPr>
      </w:pPr>
    </w:p>
    <w:p w14:paraId="7FDB7E99" w14:textId="77777777" w:rsidR="00841102" w:rsidRDefault="00841102" w:rsidP="00841102">
      <w:pPr>
        <w:pStyle w:val="ListParagraph"/>
        <w:spacing w:after="0" w:line="259" w:lineRule="auto"/>
        <w:rPr>
          <w:rFonts w:ascii="Cambria" w:hAnsi="Cambria" w:cs="Arial"/>
        </w:rPr>
      </w:pPr>
      <w:r>
        <w:rPr>
          <w:rFonts w:ascii="Cambria" w:hAnsi="Cambria" w:cs="Arial"/>
        </w:rPr>
        <w:t>Goal:</w:t>
      </w:r>
    </w:p>
    <w:p w14:paraId="52E38AC0" w14:textId="37591D08" w:rsidR="009C4283" w:rsidRDefault="009C4283" w:rsidP="00841102">
      <w:pPr>
        <w:pStyle w:val="ListParagraph"/>
        <w:spacing w:after="0" w:line="259" w:lineRule="auto"/>
        <w:rPr>
          <w:rFonts w:ascii="Cambria" w:hAnsi="Cambria" w:cs="Arial"/>
        </w:rPr>
      </w:pPr>
      <w:r>
        <w:rPr>
          <w:rFonts w:ascii="Cambria" w:hAnsi="Cambria" w:cs="Arial"/>
        </w:rPr>
        <w:t>Review and compare the classification performance of all three trained models on within</w:t>
      </w:r>
      <w:r w:rsidR="00D059EB">
        <w:rPr>
          <w:rFonts w:ascii="Cambria" w:hAnsi="Cambria" w:cs="Arial"/>
        </w:rPr>
        <w:t xml:space="preserve"> dataset evaluation results. </w:t>
      </w:r>
    </w:p>
    <w:p w14:paraId="27CAAC7B" w14:textId="77777777" w:rsidR="009C4283" w:rsidRDefault="009C4283" w:rsidP="00841102">
      <w:pPr>
        <w:pStyle w:val="ListParagraph"/>
        <w:spacing w:after="0" w:line="259" w:lineRule="auto"/>
        <w:rPr>
          <w:rFonts w:ascii="Cambria" w:hAnsi="Cambria" w:cs="Arial"/>
        </w:rPr>
      </w:pPr>
    </w:p>
    <w:p w14:paraId="2294C1A6" w14:textId="13DAFB33" w:rsidR="00841102" w:rsidRDefault="00841102" w:rsidP="00841102">
      <w:pPr>
        <w:pStyle w:val="ListParagraph"/>
        <w:spacing w:after="0" w:line="259" w:lineRule="auto"/>
        <w:rPr>
          <w:rFonts w:ascii="Cambria" w:hAnsi="Cambria" w:cs="Arial"/>
        </w:rPr>
      </w:pPr>
      <w:r>
        <w:rPr>
          <w:rFonts w:ascii="Cambria" w:hAnsi="Cambria" w:cs="Arial"/>
        </w:rPr>
        <w:lastRenderedPageBreak/>
        <w:t>Description:</w:t>
      </w:r>
    </w:p>
    <w:p w14:paraId="6600F274" w14:textId="4DAA53EF" w:rsidR="00D059EB" w:rsidRDefault="00D059EB" w:rsidP="00841102">
      <w:pPr>
        <w:pStyle w:val="ListParagraph"/>
        <w:spacing w:after="0" w:line="259" w:lineRule="auto"/>
        <w:rPr>
          <w:rFonts w:ascii="Cambria" w:hAnsi="Cambria" w:cs="Arial"/>
        </w:rPr>
      </w:pPr>
      <w:r>
        <w:rPr>
          <w:rFonts w:ascii="Cambria" w:hAnsi="Cambria" w:cs="Arial"/>
        </w:rPr>
        <w:t>After train_models.py has been executed, the user reviews the saved model_results.csv, the timestamped training log, and the visual dashboard files to compare Logistic Regression, Random Forest, and Decision Tree</w:t>
      </w:r>
      <w:r w:rsidR="00505372">
        <w:rPr>
          <w:rFonts w:ascii="Cambria" w:hAnsi="Cambria" w:cs="Arial"/>
        </w:rPr>
        <w:t xml:space="preserve"> performance on the PhishTank and URLhaus datasets.</w:t>
      </w:r>
    </w:p>
    <w:p w14:paraId="2DA4F832" w14:textId="77777777" w:rsidR="009C4283" w:rsidRDefault="009C4283" w:rsidP="00841102">
      <w:pPr>
        <w:pStyle w:val="ListParagraph"/>
        <w:spacing w:after="0" w:line="259" w:lineRule="auto"/>
        <w:rPr>
          <w:rFonts w:ascii="Cambria" w:hAnsi="Cambria" w:cs="Arial"/>
        </w:rPr>
      </w:pPr>
    </w:p>
    <w:p w14:paraId="3FD5BFC4" w14:textId="7E4EBC91" w:rsidR="00841102" w:rsidRDefault="00841102" w:rsidP="00841102">
      <w:pPr>
        <w:pStyle w:val="ListParagraph"/>
        <w:spacing w:after="0" w:line="259" w:lineRule="auto"/>
        <w:rPr>
          <w:rFonts w:ascii="Cambria" w:hAnsi="Cambria" w:cs="Arial"/>
        </w:rPr>
      </w:pPr>
      <w:r>
        <w:rPr>
          <w:rFonts w:ascii="Cambria" w:hAnsi="Cambria" w:cs="Arial"/>
        </w:rPr>
        <w:t>Preconditions:</w:t>
      </w:r>
    </w:p>
    <w:p w14:paraId="1B73DDD6" w14:textId="301E4305" w:rsidR="009C4283" w:rsidRDefault="00D01BE0" w:rsidP="00D01BE0">
      <w:pPr>
        <w:pStyle w:val="ListParagraph"/>
        <w:numPr>
          <w:ilvl w:val="0"/>
          <w:numId w:val="23"/>
        </w:numPr>
        <w:spacing w:after="0" w:line="259" w:lineRule="auto"/>
        <w:rPr>
          <w:rFonts w:ascii="Cambria" w:hAnsi="Cambria" w:cs="Arial"/>
        </w:rPr>
      </w:pPr>
      <w:r>
        <w:rPr>
          <w:rFonts w:ascii="Cambria" w:hAnsi="Cambria" w:cs="Arial"/>
        </w:rPr>
        <w:t>train_models.py has been executed and outputs are present in outputs/</w:t>
      </w:r>
    </w:p>
    <w:p w14:paraId="0D62AD19" w14:textId="4EACB6C8" w:rsidR="00D01BE0" w:rsidRDefault="00D01BE0" w:rsidP="00D01BE0">
      <w:pPr>
        <w:pStyle w:val="ListParagraph"/>
        <w:numPr>
          <w:ilvl w:val="0"/>
          <w:numId w:val="23"/>
        </w:numPr>
        <w:spacing w:after="0" w:line="259" w:lineRule="auto"/>
        <w:rPr>
          <w:rFonts w:ascii="Cambria" w:hAnsi="Cambria" w:cs="Arial"/>
        </w:rPr>
      </w:pPr>
      <w:r>
        <w:rPr>
          <w:rFonts w:ascii="Cambria" w:hAnsi="Cambria" w:cs="Arial"/>
        </w:rPr>
        <w:t>outputs/model_results.csv contains results for all three models across both datasets</w:t>
      </w:r>
    </w:p>
    <w:p w14:paraId="67968103" w14:textId="77777777" w:rsidR="00D01BE0" w:rsidRDefault="00D01BE0" w:rsidP="00D01BE0">
      <w:pPr>
        <w:pStyle w:val="ListParagraph"/>
        <w:spacing w:after="0" w:line="259" w:lineRule="auto"/>
        <w:ind w:left="1440"/>
        <w:rPr>
          <w:rFonts w:ascii="Cambria" w:hAnsi="Cambria" w:cs="Arial"/>
        </w:rPr>
      </w:pPr>
    </w:p>
    <w:p w14:paraId="062AA077" w14:textId="2CD250D6" w:rsidR="00841102" w:rsidRDefault="00841102" w:rsidP="00841102">
      <w:pPr>
        <w:pStyle w:val="ListParagraph"/>
        <w:spacing w:after="0" w:line="259" w:lineRule="auto"/>
        <w:rPr>
          <w:rFonts w:ascii="Cambria" w:hAnsi="Cambria" w:cs="Arial"/>
        </w:rPr>
      </w:pPr>
      <w:r>
        <w:rPr>
          <w:rFonts w:ascii="Cambria" w:hAnsi="Cambria" w:cs="Arial"/>
        </w:rPr>
        <w:t>Main Success Scenario:</w:t>
      </w:r>
    </w:p>
    <w:p w14:paraId="1E9ADF45" w14:textId="3C0D82B6" w:rsidR="009C4283" w:rsidRDefault="00D01BE0" w:rsidP="00D01BE0">
      <w:pPr>
        <w:pStyle w:val="ListParagraph"/>
        <w:numPr>
          <w:ilvl w:val="0"/>
          <w:numId w:val="24"/>
        </w:numPr>
        <w:spacing w:after="0" w:line="259" w:lineRule="auto"/>
        <w:rPr>
          <w:rFonts w:ascii="Cambria" w:hAnsi="Cambria" w:cs="Arial"/>
        </w:rPr>
      </w:pPr>
      <w:r>
        <w:rPr>
          <w:rFonts w:ascii="Cambria" w:hAnsi="Cambria" w:cs="Arial"/>
        </w:rPr>
        <w:t>User opens outputs/model_results.csv to review accuracy, precision, recall, F1-score, and confusion matrix values</w:t>
      </w:r>
    </w:p>
    <w:p w14:paraId="3C5AEED5" w14:textId="77777777" w:rsidR="00EF6BB9" w:rsidRDefault="00397497" w:rsidP="00D01BE0">
      <w:pPr>
        <w:pStyle w:val="ListParagraph"/>
        <w:numPr>
          <w:ilvl w:val="0"/>
          <w:numId w:val="24"/>
        </w:numPr>
        <w:spacing w:after="0" w:line="259" w:lineRule="auto"/>
        <w:rPr>
          <w:rFonts w:ascii="Cambria" w:hAnsi="Cambria" w:cs="Arial"/>
        </w:rPr>
      </w:pPr>
      <w:r>
        <w:rPr>
          <w:rFonts w:ascii="Cambria" w:hAnsi="Cambria" w:cs="Arial"/>
        </w:rPr>
        <w:t>User opens training_results</w:t>
      </w:r>
      <w:r w:rsidR="00EF6BB9">
        <w:rPr>
          <w:rFonts w:ascii="Cambria" w:hAnsi="Cambria" w:cs="Arial"/>
        </w:rPr>
        <w:t>_*name*.txt to review full classification report and cross-validation scores</w:t>
      </w:r>
    </w:p>
    <w:p w14:paraId="0B8F16B2" w14:textId="40C0B7E0" w:rsidR="00D01BE0" w:rsidRDefault="00D01BE0" w:rsidP="00D01BE0">
      <w:pPr>
        <w:pStyle w:val="ListParagraph"/>
        <w:numPr>
          <w:ilvl w:val="0"/>
          <w:numId w:val="24"/>
        </w:numPr>
        <w:spacing w:after="0" w:line="259" w:lineRule="auto"/>
        <w:rPr>
          <w:rFonts w:ascii="Cambria" w:hAnsi="Cambria" w:cs="Arial"/>
        </w:rPr>
      </w:pPr>
      <w:r>
        <w:rPr>
          <w:rFonts w:ascii="Cambria" w:hAnsi="Cambria" w:cs="Arial"/>
        </w:rPr>
        <w:t>User opens dashboard</w:t>
      </w:r>
      <w:r w:rsidR="004C36DA">
        <w:rPr>
          <w:rFonts w:ascii="Cambria" w:hAnsi="Cambria" w:cs="Arial"/>
        </w:rPr>
        <w:t xml:space="preserve"> files to view the metrics comparison bar chart, feature importance chart, and confusion matrix heatmaps</w:t>
      </w:r>
    </w:p>
    <w:p w14:paraId="2123E350" w14:textId="7885217E" w:rsidR="004C36DA" w:rsidRDefault="004C36DA" w:rsidP="00D01BE0">
      <w:pPr>
        <w:pStyle w:val="ListParagraph"/>
        <w:numPr>
          <w:ilvl w:val="0"/>
          <w:numId w:val="24"/>
        </w:numPr>
        <w:spacing w:after="0" w:line="259" w:lineRule="auto"/>
        <w:rPr>
          <w:rFonts w:ascii="Cambria" w:hAnsi="Cambria" w:cs="Arial"/>
        </w:rPr>
      </w:pPr>
      <w:r>
        <w:rPr>
          <w:rFonts w:ascii="Cambria" w:hAnsi="Cambria" w:cs="Arial"/>
        </w:rPr>
        <w:t xml:space="preserve">User compares model </w:t>
      </w:r>
      <w:r w:rsidR="00EF6BB9">
        <w:rPr>
          <w:rFonts w:ascii="Cambria" w:hAnsi="Cambria" w:cs="Arial"/>
        </w:rPr>
        <w:t>performance across accuracy, precision, recall, and F1-score columns</w:t>
      </w:r>
    </w:p>
    <w:p w14:paraId="36F4B277" w14:textId="4241D5F6" w:rsidR="00EF6BB9" w:rsidRDefault="00EF6BB9" w:rsidP="00D01BE0">
      <w:pPr>
        <w:pStyle w:val="ListParagraph"/>
        <w:numPr>
          <w:ilvl w:val="0"/>
          <w:numId w:val="24"/>
        </w:numPr>
        <w:spacing w:after="0" w:line="259" w:lineRule="auto"/>
        <w:rPr>
          <w:rFonts w:ascii="Cambria" w:hAnsi="Cambria" w:cs="Arial"/>
        </w:rPr>
      </w:pPr>
      <w:r>
        <w:rPr>
          <w:rFonts w:ascii="Cambria" w:hAnsi="Cambria" w:cs="Arial"/>
        </w:rPr>
        <w:t>User identifies the best performing model for each dataset based on F1-score and recall balance</w:t>
      </w:r>
    </w:p>
    <w:p w14:paraId="681A1C9B" w14:textId="77777777" w:rsidR="00EF6BB9" w:rsidRDefault="00EF6BB9" w:rsidP="00EF6BB9">
      <w:pPr>
        <w:pStyle w:val="ListParagraph"/>
        <w:spacing w:after="0" w:line="259" w:lineRule="auto"/>
        <w:ind w:left="1440"/>
        <w:rPr>
          <w:rFonts w:ascii="Cambria" w:hAnsi="Cambria" w:cs="Arial"/>
        </w:rPr>
      </w:pPr>
    </w:p>
    <w:p w14:paraId="2C5ABC0A" w14:textId="47122825" w:rsidR="00841102" w:rsidRDefault="00841102" w:rsidP="00841102">
      <w:pPr>
        <w:pStyle w:val="ListParagraph"/>
        <w:spacing w:after="0" w:line="259" w:lineRule="auto"/>
        <w:rPr>
          <w:rFonts w:ascii="Cambria" w:hAnsi="Cambria" w:cs="Arial"/>
        </w:rPr>
      </w:pPr>
      <w:r>
        <w:rPr>
          <w:rFonts w:ascii="Cambria" w:hAnsi="Cambria" w:cs="Arial"/>
        </w:rPr>
        <w:t>Alternative Scenarios:</w:t>
      </w:r>
    </w:p>
    <w:p w14:paraId="3B8AE9DF" w14:textId="516262CD" w:rsidR="00EF6BB9" w:rsidRDefault="00EF6BB9" w:rsidP="00EF6BB9">
      <w:pPr>
        <w:pStyle w:val="ListParagraph"/>
        <w:numPr>
          <w:ilvl w:val="0"/>
          <w:numId w:val="25"/>
        </w:numPr>
        <w:spacing w:after="0" w:line="259" w:lineRule="auto"/>
        <w:rPr>
          <w:rFonts w:ascii="Cambria" w:hAnsi="Cambria" w:cs="Arial"/>
        </w:rPr>
      </w:pPr>
      <w:r>
        <w:rPr>
          <w:rFonts w:ascii="Cambria" w:hAnsi="Cambria" w:cs="Arial"/>
        </w:rPr>
        <w:t>Results File Not Found: if outputs/model_results.csv is missing, the user is directed to run train_models.py to generate results.</w:t>
      </w:r>
    </w:p>
    <w:p w14:paraId="21EFA8DA" w14:textId="77777777" w:rsidR="009C4283" w:rsidRDefault="009C4283" w:rsidP="00841102">
      <w:pPr>
        <w:pStyle w:val="ListParagraph"/>
        <w:spacing w:after="0" w:line="259" w:lineRule="auto"/>
        <w:rPr>
          <w:rFonts w:ascii="Cambria" w:hAnsi="Cambria" w:cs="Arial"/>
        </w:rPr>
      </w:pPr>
    </w:p>
    <w:p w14:paraId="2FEC9810" w14:textId="36742D03" w:rsidR="00841102" w:rsidRDefault="00841102" w:rsidP="00841102">
      <w:pPr>
        <w:pStyle w:val="ListParagraph"/>
        <w:spacing w:after="0" w:line="259" w:lineRule="auto"/>
        <w:rPr>
          <w:rFonts w:ascii="Cambria" w:hAnsi="Cambria" w:cs="Arial"/>
        </w:rPr>
      </w:pPr>
      <w:r>
        <w:rPr>
          <w:rFonts w:ascii="Cambria" w:hAnsi="Cambria" w:cs="Arial"/>
        </w:rPr>
        <w:t>Postconditions:</w:t>
      </w:r>
    </w:p>
    <w:p w14:paraId="1AC12D40" w14:textId="464FB378" w:rsidR="00EF6BB9" w:rsidRDefault="00EF6BB9" w:rsidP="00EF6BB9">
      <w:pPr>
        <w:pStyle w:val="ListParagraph"/>
        <w:numPr>
          <w:ilvl w:val="0"/>
          <w:numId w:val="25"/>
        </w:numPr>
        <w:spacing w:after="0" w:line="259" w:lineRule="auto"/>
        <w:rPr>
          <w:rFonts w:ascii="Cambria" w:hAnsi="Cambria" w:cs="Arial"/>
        </w:rPr>
      </w:pPr>
      <w:r>
        <w:rPr>
          <w:rFonts w:ascii="Cambria" w:hAnsi="Cambria" w:cs="Arial"/>
        </w:rPr>
        <w:t>User has identified the relative strengths and weaknesses of each model on each dataset</w:t>
      </w:r>
    </w:p>
    <w:p w14:paraId="20506F84" w14:textId="590F5A95" w:rsidR="00EF6BB9" w:rsidRDefault="00EF6BB9" w:rsidP="00EF6BB9">
      <w:pPr>
        <w:pStyle w:val="ListParagraph"/>
        <w:numPr>
          <w:ilvl w:val="0"/>
          <w:numId w:val="25"/>
        </w:numPr>
        <w:spacing w:after="0" w:line="259" w:lineRule="auto"/>
        <w:rPr>
          <w:rFonts w:ascii="Cambria" w:hAnsi="Cambria" w:cs="Arial"/>
        </w:rPr>
      </w:pPr>
      <w:r>
        <w:rPr>
          <w:rFonts w:ascii="Cambria" w:hAnsi="Cambria" w:cs="Arial"/>
        </w:rPr>
        <w:t xml:space="preserve">The </w:t>
      </w:r>
      <w:proofErr w:type="gramStart"/>
      <w:r>
        <w:rPr>
          <w:rFonts w:ascii="Cambria" w:hAnsi="Cambria" w:cs="Arial"/>
        </w:rPr>
        <w:t>feature</w:t>
      </w:r>
      <w:proofErr w:type="gramEnd"/>
      <w:r>
        <w:rPr>
          <w:rFonts w:ascii="Cambria" w:hAnsi="Cambria" w:cs="Arial"/>
        </w:rPr>
        <w:t xml:space="preserve"> importance ranking from Random Forest </w:t>
      </w:r>
      <w:proofErr w:type="gramStart"/>
      <w:r>
        <w:rPr>
          <w:rFonts w:ascii="Cambria" w:hAnsi="Cambria" w:cs="Arial"/>
        </w:rPr>
        <w:t>is</w:t>
      </w:r>
      <w:proofErr w:type="gramEnd"/>
      <w:r>
        <w:rPr>
          <w:rFonts w:ascii="Cambria" w:hAnsi="Cambria" w:cs="Arial"/>
        </w:rPr>
        <w:t xml:space="preserve"> available for interpretation</w:t>
      </w:r>
    </w:p>
    <w:p w14:paraId="57E3F557" w14:textId="77777777" w:rsidR="00775D3A" w:rsidRDefault="00775D3A" w:rsidP="002800BC">
      <w:pPr>
        <w:pStyle w:val="ListParagraph"/>
        <w:spacing w:after="0" w:line="259" w:lineRule="auto"/>
        <w:rPr>
          <w:rFonts w:ascii="Cambria" w:hAnsi="Cambria" w:cs="Arial"/>
        </w:rPr>
      </w:pPr>
    </w:p>
    <w:p w14:paraId="6527AEAB" w14:textId="2D4781B4" w:rsidR="00775D3A" w:rsidRPr="00841102" w:rsidRDefault="00775D3A" w:rsidP="002800BC">
      <w:pPr>
        <w:pStyle w:val="ListParagraph"/>
        <w:spacing w:after="0" w:line="259" w:lineRule="auto"/>
        <w:rPr>
          <w:rFonts w:ascii="Cambria" w:hAnsi="Cambria" w:cs="Arial"/>
          <w:sz w:val="28"/>
          <w:szCs w:val="28"/>
        </w:rPr>
      </w:pPr>
      <w:r w:rsidRPr="00841102">
        <w:rPr>
          <w:rFonts w:ascii="Cambria" w:hAnsi="Cambria" w:cs="Arial"/>
          <w:sz w:val="28"/>
          <w:szCs w:val="28"/>
        </w:rPr>
        <w:t>Use Case 4- Evaluate Cross-Dataset Generalization</w:t>
      </w:r>
    </w:p>
    <w:p w14:paraId="67738103" w14:textId="77777777" w:rsidR="00841102" w:rsidRDefault="00841102" w:rsidP="00841102">
      <w:pPr>
        <w:pStyle w:val="ListParagraph"/>
        <w:spacing w:after="0" w:line="259" w:lineRule="auto"/>
        <w:rPr>
          <w:rFonts w:ascii="Cambria" w:hAnsi="Cambria" w:cs="Arial"/>
        </w:rPr>
      </w:pPr>
      <w:r>
        <w:rPr>
          <w:rFonts w:ascii="Cambria" w:hAnsi="Cambria" w:cs="Arial"/>
        </w:rPr>
        <w:t>Actor:</w:t>
      </w:r>
    </w:p>
    <w:p w14:paraId="62FCA51D" w14:textId="1D79ABE0" w:rsidR="00277052" w:rsidRDefault="00277052" w:rsidP="00841102">
      <w:pPr>
        <w:pStyle w:val="ListParagraph"/>
        <w:spacing w:after="0" w:line="259" w:lineRule="auto"/>
        <w:rPr>
          <w:rFonts w:ascii="Cambria" w:hAnsi="Cambria" w:cs="Arial"/>
        </w:rPr>
      </w:pPr>
      <w:r>
        <w:rPr>
          <w:rFonts w:ascii="Cambria" w:hAnsi="Cambria" w:cs="Arial"/>
        </w:rPr>
        <w:t>Academic Evaluator / Supervisor</w:t>
      </w:r>
    </w:p>
    <w:p w14:paraId="5A6A43B7" w14:textId="77777777" w:rsidR="00277052" w:rsidRDefault="00277052" w:rsidP="00841102">
      <w:pPr>
        <w:pStyle w:val="ListParagraph"/>
        <w:spacing w:after="0" w:line="259" w:lineRule="auto"/>
        <w:rPr>
          <w:rFonts w:ascii="Cambria" w:hAnsi="Cambria" w:cs="Arial"/>
        </w:rPr>
      </w:pPr>
    </w:p>
    <w:p w14:paraId="55293A6A" w14:textId="11573A75" w:rsidR="00841102" w:rsidRDefault="00841102" w:rsidP="00841102">
      <w:pPr>
        <w:pStyle w:val="ListParagraph"/>
        <w:spacing w:after="0" w:line="259" w:lineRule="auto"/>
        <w:rPr>
          <w:rFonts w:ascii="Cambria" w:hAnsi="Cambria" w:cs="Arial"/>
        </w:rPr>
      </w:pPr>
      <w:r>
        <w:rPr>
          <w:rFonts w:ascii="Cambria" w:hAnsi="Cambria" w:cs="Arial"/>
        </w:rPr>
        <w:t>Goal:</w:t>
      </w:r>
    </w:p>
    <w:p w14:paraId="6A3E614C" w14:textId="7E380F9E" w:rsidR="00277052" w:rsidRDefault="00277052" w:rsidP="00841102">
      <w:pPr>
        <w:pStyle w:val="ListParagraph"/>
        <w:spacing w:after="0" w:line="259" w:lineRule="auto"/>
        <w:rPr>
          <w:rFonts w:ascii="Cambria" w:hAnsi="Cambria" w:cs="Arial"/>
        </w:rPr>
      </w:pPr>
      <w:r>
        <w:rPr>
          <w:rFonts w:ascii="Cambria" w:hAnsi="Cambria" w:cs="Arial"/>
        </w:rPr>
        <w:t>Determine whether models trained on one threat intelligence source maintain detection performance when tested on a different source.</w:t>
      </w:r>
    </w:p>
    <w:p w14:paraId="60746AED" w14:textId="77777777" w:rsidR="00277052" w:rsidRDefault="00277052" w:rsidP="00841102">
      <w:pPr>
        <w:pStyle w:val="ListParagraph"/>
        <w:spacing w:after="0" w:line="259" w:lineRule="auto"/>
        <w:rPr>
          <w:rFonts w:ascii="Cambria" w:hAnsi="Cambria" w:cs="Arial"/>
        </w:rPr>
      </w:pPr>
    </w:p>
    <w:p w14:paraId="29B2C4AF" w14:textId="39B49993" w:rsidR="00841102" w:rsidRDefault="00841102" w:rsidP="00841102">
      <w:pPr>
        <w:pStyle w:val="ListParagraph"/>
        <w:spacing w:after="0" w:line="259" w:lineRule="auto"/>
        <w:rPr>
          <w:rFonts w:ascii="Cambria" w:hAnsi="Cambria" w:cs="Arial"/>
        </w:rPr>
      </w:pPr>
      <w:r>
        <w:rPr>
          <w:rFonts w:ascii="Cambria" w:hAnsi="Cambria" w:cs="Arial"/>
        </w:rPr>
        <w:t>Description:</w:t>
      </w:r>
    </w:p>
    <w:p w14:paraId="196EEC59" w14:textId="4A6EC063" w:rsidR="00277052" w:rsidRDefault="00936513" w:rsidP="00841102">
      <w:pPr>
        <w:pStyle w:val="ListParagraph"/>
        <w:spacing w:after="0" w:line="259" w:lineRule="auto"/>
        <w:rPr>
          <w:rFonts w:ascii="Cambria" w:hAnsi="Cambria" w:cs="Arial"/>
        </w:rPr>
      </w:pPr>
      <w:r>
        <w:rPr>
          <w:rFonts w:ascii="Cambria" w:hAnsi="Cambria" w:cs="Arial"/>
        </w:rPr>
        <w:lastRenderedPageBreak/>
        <w:t>The user executes cross_dataset_eval.py. The system trains each of the three models on the full PhishTank</w:t>
      </w:r>
      <w:r w:rsidR="00F364B9">
        <w:rPr>
          <w:rFonts w:ascii="Cambria" w:hAnsi="Cambria" w:cs="Arial"/>
        </w:rPr>
        <w:t xml:space="preserve"> + Tranco feature dataset and evaluates on the full URLhaus + Tranco feature dataset (direction 1), then re</w:t>
      </w:r>
      <w:r w:rsidR="00E64809">
        <w:rPr>
          <w:rFonts w:ascii="Cambria" w:hAnsi="Cambria" w:cs="Arial"/>
        </w:rPr>
        <w:t xml:space="preserve">verses the process (direction 2). </w:t>
      </w:r>
      <w:r w:rsidR="00612A3F">
        <w:rPr>
          <w:rFonts w:ascii="Cambria" w:hAnsi="Cambria" w:cs="Arial"/>
        </w:rPr>
        <w:t xml:space="preserve">The </w:t>
      </w:r>
      <w:r w:rsidR="00AC622D">
        <w:rPr>
          <w:rFonts w:ascii="Cambria" w:hAnsi="Cambria" w:cs="Arial"/>
        </w:rPr>
        <w:t>r</w:t>
      </w:r>
      <w:r w:rsidR="00E64809">
        <w:rPr>
          <w:rFonts w:ascii="Cambria" w:hAnsi="Cambria" w:cs="Arial"/>
        </w:rPr>
        <w:t xml:space="preserve">esults </w:t>
      </w:r>
      <w:r w:rsidR="00AC622D">
        <w:rPr>
          <w:rFonts w:ascii="Cambria" w:hAnsi="Cambria" w:cs="Arial"/>
        </w:rPr>
        <w:t xml:space="preserve">enable analysis of </w:t>
      </w:r>
      <w:r w:rsidR="00E64809">
        <w:rPr>
          <w:rFonts w:ascii="Cambria" w:hAnsi="Cambria" w:cs="Arial"/>
        </w:rPr>
        <w:t>whether the 24 URL</w:t>
      </w:r>
      <w:r w:rsidR="00E854CC">
        <w:rPr>
          <w:rFonts w:ascii="Cambria" w:hAnsi="Cambria" w:cs="Arial"/>
        </w:rPr>
        <w:t>-</w:t>
      </w:r>
      <w:r w:rsidR="00E64809">
        <w:rPr>
          <w:rFonts w:ascii="Cambria" w:hAnsi="Cambria" w:cs="Arial"/>
        </w:rPr>
        <w:t>string features</w:t>
      </w:r>
      <w:r w:rsidR="00114302">
        <w:rPr>
          <w:rFonts w:ascii="Cambria" w:hAnsi="Cambria" w:cs="Arial"/>
        </w:rPr>
        <w:t xml:space="preserve"> evaluate model performance across datasets to assess generalization capability.</w:t>
      </w:r>
      <w:r w:rsidR="00E64809">
        <w:rPr>
          <w:rFonts w:ascii="Cambria" w:hAnsi="Cambria" w:cs="Arial"/>
        </w:rPr>
        <w:t xml:space="preserve"> </w:t>
      </w:r>
    </w:p>
    <w:p w14:paraId="6F4AB410" w14:textId="77777777" w:rsidR="00277052" w:rsidRDefault="00277052" w:rsidP="00841102">
      <w:pPr>
        <w:pStyle w:val="ListParagraph"/>
        <w:spacing w:after="0" w:line="259" w:lineRule="auto"/>
        <w:rPr>
          <w:rFonts w:ascii="Cambria" w:hAnsi="Cambria" w:cs="Arial"/>
        </w:rPr>
      </w:pPr>
    </w:p>
    <w:p w14:paraId="4A302EB0" w14:textId="6D36EDB9" w:rsidR="00841102" w:rsidRDefault="00841102" w:rsidP="00841102">
      <w:pPr>
        <w:pStyle w:val="ListParagraph"/>
        <w:spacing w:after="0" w:line="259" w:lineRule="auto"/>
        <w:rPr>
          <w:rFonts w:ascii="Cambria" w:hAnsi="Cambria" w:cs="Arial"/>
        </w:rPr>
      </w:pPr>
      <w:r>
        <w:rPr>
          <w:rFonts w:ascii="Cambria" w:hAnsi="Cambria" w:cs="Arial"/>
        </w:rPr>
        <w:t>Preconditions:</w:t>
      </w:r>
    </w:p>
    <w:p w14:paraId="70A86011" w14:textId="3707E454" w:rsidR="00E64809" w:rsidRDefault="00E64809" w:rsidP="00E64809">
      <w:pPr>
        <w:pStyle w:val="ListParagraph"/>
        <w:numPr>
          <w:ilvl w:val="0"/>
          <w:numId w:val="26"/>
        </w:numPr>
        <w:spacing w:after="0" w:line="259" w:lineRule="auto"/>
        <w:rPr>
          <w:rFonts w:ascii="Cambria" w:hAnsi="Cambria" w:cs="Arial"/>
        </w:rPr>
      </w:pPr>
      <w:r>
        <w:rPr>
          <w:rFonts w:ascii="Cambria" w:hAnsi="Cambria" w:cs="Arial"/>
        </w:rPr>
        <w:t>Both features_*name*</w:t>
      </w:r>
      <w:r w:rsidR="00BF1EF3">
        <w:rPr>
          <w:rFonts w:ascii="Cambria" w:hAnsi="Cambria" w:cs="Arial"/>
        </w:rPr>
        <w:t>_tranco_dataset.csv files are present in data/ (produced by extract_features.py)</w:t>
      </w:r>
    </w:p>
    <w:p w14:paraId="5BACA931" w14:textId="2427D0C3" w:rsidR="00BF1EF3" w:rsidRDefault="00BF1EF3" w:rsidP="00E64809">
      <w:pPr>
        <w:pStyle w:val="ListParagraph"/>
        <w:numPr>
          <w:ilvl w:val="0"/>
          <w:numId w:val="26"/>
        </w:numPr>
        <w:spacing w:after="0" w:line="259" w:lineRule="auto"/>
        <w:rPr>
          <w:rFonts w:ascii="Cambria" w:hAnsi="Cambria" w:cs="Arial"/>
        </w:rPr>
      </w:pPr>
      <w:r>
        <w:rPr>
          <w:rFonts w:ascii="Cambria" w:hAnsi="Cambria" w:cs="Arial"/>
        </w:rPr>
        <w:t>Python virtual environment is activated</w:t>
      </w:r>
    </w:p>
    <w:p w14:paraId="08E2806B" w14:textId="77777777" w:rsidR="00277052" w:rsidRDefault="00277052" w:rsidP="00841102">
      <w:pPr>
        <w:pStyle w:val="ListParagraph"/>
        <w:spacing w:after="0" w:line="259" w:lineRule="auto"/>
        <w:rPr>
          <w:rFonts w:ascii="Cambria" w:hAnsi="Cambria" w:cs="Arial"/>
        </w:rPr>
      </w:pPr>
    </w:p>
    <w:p w14:paraId="357BE9DC" w14:textId="1FEAAC58" w:rsidR="00841102" w:rsidRDefault="00841102" w:rsidP="00841102">
      <w:pPr>
        <w:pStyle w:val="ListParagraph"/>
        <w:spacing w:after="0" w:line="259" w:lineRule="auto"/>
        <w:rPr>
          <w:rFonts w:ascii="Cambria" w:hAnsi="Cambria" w:cs="Arial"/>
        </w:rPr>
      </w:pPr>
      <w:r>
        <w:rPr>
          <w:rFonts w:ascii="Cambria" w:hAnsi="Cambria" w:cs="Arial"/>
        </w:rPr>
        <w:t>Main Success Scenario:</w:t>
      </w:r>
    </w:p>
    <w:p w14:paraId="2D94F9EA" w14:textId="359F6D31" w:rsidR="00BF1EF3" w:rsidRDefault="00BF1EF3" w:rsidP="00BF1EF3">
      <w:pPr>
        <w:pStyle w:val="ListParagraph"/>
        <w:numPr>
          <w:ilvl w:val="0"/>
          <w:numId w:val="27"/>
        </w:numPr>
        <w:spacing w:after="0" w:line="259" w:lineRule="auto"/>
        <w:rPr>
          <w:rFonts w:ascii="Cambria" w:hAnsi="Cambria" w:cs="Arial"/>
        </w:rPr>
      </w:pPr>
      <w:r>
        <w:rPr>
          <w:rFonts w:ascii="Cambria" w:hAnsi="Cambria" w:cs="Arial"/>
        </w:rPr>
        <w:t>User r</w:t>
      </w:r>
      <w:r w:rsidR="001E5B16">
        <w:rPr>
          <w:rFonts w:ascii="Cambria" w:hAnsi="Cambria" w:cs="Arial"/>
        </w:rPr>
        <w:t>uns:</w:t>
      </w:r>
      <w:r>
        <w:rPr>
          <w:rFonts w:ascii="Cambria" w:hAnsi="Cambria" w:cs="Arial"/>
        </w:rPr>
        <w:t xml:space="preserve"> python src/cross_dataset_eval.py</w:t>
      </w:r>
    </w:p>
    <w:p w14:paraId="3F45A65F" w14:textId="3C07B6FC" w:rsidR="00BF1EF3" w:rsidRDefault="00BF1EF3" w:rsidP="00BF1EF3">
      <w:pPr>
        <w:pStyle w:val="ListParagraph"/>
        <w:numPr>
          <w:ilvl w:val="0"/>
          <w:numId w:val="27"/>
        </w:numPr>
        <w:spacing w:after="0" w:line="259" w:lineRule="auto"/>
        <w:rPr>
          <w:rFonts w:ascii="Cambria" w:hAnsi="Cambria" w:cs="Arial"/>
        </w:rPr>
      </w:pPr>
      <w:r>
        <w:rPr>
          <w:rFonts w:ascii="Cambria" w:hAnsi="Cambria" w:cs="Arial"/>
        </w:rPr>
        <w:t>System loads both full feature datasets (20,000 rows each)</w:t>
      </w:r>
    </w:p>
    <w:p w14:paraId="1D835347" w14:textId="1E174821" w:rsidR="00BF1EF3" w:rsidRDefault="00BF1EF3" w:rsidP="00BF1EF3">
      <w:pPr>
        <w:pStyle w:val="ListParagraph"/>
        <w:numPr>
          <w:ilvl w:val="0"/>
          <w:numId w:val="27"/>
        </w:numPr>
        <w:spacing w:after="0" w:line="259" w:lineRule="auto"/>
        <w:rPr>
          <w:rFonts w:ascii="Cambria" w:hAnsi="Cambria" w:cs="Arial"/>
        </w:rPr>
      </w:pPr>
      <w:r>
        <w:rPr>
          <w:rFonts w:ascii="Cambria" w:hAnsi="Cambria" w:cs="Arial"/>
        </w:rPr>
        <w:t>System trains L</w:t>
      </w:r>
      <w:r w:rsidR="004B59FB">
        <w:rPr>
          <w:rFonts w:ascii="Cambria" w:hAnsi="Cambria" w:cs="Arial"/>
        </w:rPr>
        <w:t xml:space="preserve">ogistic </w:t>
      </w:r>
      <w:r>
        <w:rPr>
          <w:rFonts w:ascii="Cambria" w:hAnsi="Cambria" w:cs="Arial"/>
        </w:rPr>
        <w:t>R</w:t>
      </w:r>
      <w:r w:rsidR="004B59FB">
        <w:rPr>
          <w:rFonts w:ascii="Cambria" w:hAnsi="Cambria" w:cs="Arial"/>
        </w:rPr>
        <w:t>egression</w:t>
      </w:r>
      <w:r>
        <w:rPr>
          <w:rFonts w:ascii="Cambria" w:hAnsi="Cambria" w:cs="Arial"/>
        </w:rPr>
        <w:t>, R</w:t>
      </w:r>
      <w:r w:rsidR="004B59FB">
        <w:rPr>
          <w:rFonts w:ascii="Cambria" w:hAnsi="Cambria" w:cs="Arial"/>
        </w:rPr>
        <w:t xml:space="preserve">andom </w:t>
      </w:r>
      <w:r>
        <w:rPr>
          <w:rFonts w:ascii="Cambria" w:hAnsi="Cambria" w:cs="Arial"/>
        </w:rPr>
        <w:t>F</w:t>
      </w:r>
      <w:r w:rsidR="004B59FB">
        <w:rPr>
          <w:rFonts w:ascii="Cambria" w:hAnsi="Cambria" w:cs="Arial"/>
        </w:rPr>
        <w:t>orest</w:t>
      </w:r>
      <w:r>
        <w:rPr>
          <w:rFonts w:ascii="Cambria" w:hAnsi="Cambria" w:cs="Arial"/>
        </w:rPr>
        <w:t>, and D</w:t>
      </w:r>
      <w:r w:rsidR="004B59FB">
        <w:rPr>
          <w:rFonts w:ascii="Cambria" w:hAnsi="Cambria" w:cs="Arial"/>
        </w:rPr>
        <w:t xml:space="preserve">ecision </w:t>
      </w:r>
      <w:r>
        <w:rPr>
          <w:rFonts w:ascii="Cambria" w:hAnsi="Cambria" w:cs="Arial"/>
        </w:rPr>
        <w:t>T</w:t>
      </w:r>
      <w:r w:rsidR="004B59FB">
        <w:rPr>
          <w:rFonts w:ascii="Cambria" w:hAnsi="Cambria" w:cs="Arial"/>
        </w:rPr>
        <w:t>ree</w:t>
      </w:r>
      <w:r>
        <w:rPr>
          <w:rFonts w:ascii="Cambria" w:hAnsi="Cambria" w:cs="Arial"/>
        </w:rPr>
        <w:t xml:space="preserve"> on PhishTank features (direction 1 training phase)</w:t>
      </w:r>
    </w:p>
    <w:p w14:paraId="16584740" w14:textId="6EBF8427" w:rsidR="00BF1EF3" w:rsidRDefault="002A5CEC" w:rsidP="00BF1EF3">
      <w:pPr>
        <w:pStyle w:val="ListParagraph"/>
        <w:numPr>
          <w:ilvl w:val="0"/>
          <w:numId w:val="27"/>
        </w:numPr>
        <w:spacing w:after="0" w:line="259" w:lineRule="auto"/>
        <w:rPr>
          <w:rFonts w:ascii="Cambria" w:hAnsi="Cambria" w:cs="Arial"/>
        </w:rPr>
      </w:pPr>
      <w:r>
        <w:rPr>
          <w:rFonts w:ascii="Cambria" w:hAnsi="Cambria" w:cs="Arial"/>
        </w:rPr>
        <w:t>The system applies features scaling based on training data only, ensuring no data l</w:t>
      </w:r>
      <w:r w:rsidR="00BF1EF3">
        <w:rPr>
          <w:rFonts w:ascii="Cambria" w:hAnsi="Cambria" w:cs="Arial"/>
        </w:rPr>
        <w:t>eakage occurs</w:t>
      </w:r>
    </w:p>
    <w:p w14:paraId="74577DCA" w14:textId="6A46A842" w:rsidR="00BF1EF3" w:rsidRDefault="00BF1EF3" w:rsidP="00BF1EF3">
      <w:pPr>
        <w:pStyle w:val="ListParagraph"/>
        <w:numPr>
          <w:ilvl w:val="0"/>
          <w:numId w:val="27"/>
        </w:numPr>
        <w:spacing w:after="0" w:line="259" w:lineRule="auto"/>
        <w:rPr>
          <w:rFonts w:ascii="Cambria" w:hAnsi="Cambria" w:cs="Arial"/>
        </w:rPr>
      </w:pPr>
      <w:r>
        <w:rPr>
          <w:rFonts w:ascii="Cambria" w:hAnsi="Cambria" w:cs="Arial"/>
        </w:rPr>
        <w:t>System evaluates all three models on URLhaus features and reports metrics</w:t>
      </w:r>
    </w:p>
    <w:p w14:paraId="4BE6B092" w14:textId="3B72E7DD" w:rsidR="00BF1EF3" w:rsidRDefault="00BF1EF3" w:rsidP="00BF1EF3">
      <w:pPr>
        <w:pStyle w:val="ListParagraph"/>
        <w:numPr>
          <w:ilvl w:val="0"/>
          <w:numId w:val="27"/>
        </w:numPr>
        <w:spacing w:after="0" w:line="259" w:lineRule="auto"/>
        <w:rPr>
          <w:rFonts w:ascii="Cambria" w:hAnsi="Cambria" w:cs="Arial"/>
        </w:rPr>
      </w:pPr>
      <w:r>
        <w:rPr>
          <w:rFonts w:ascii="Cambria" w:hAnsi="Cambria" w:cs="Arial"/>
        </w:rPr>
        <w:t>System trains all three models on URLhaus features (direction 2 training phase)</w:t>
      </w:r>
    </w:p>
    <w:p w14:paraId="28FAECED" w14:textId="7155D83D" w:rsidR="00BF1EF3" w:rsidRDefault="00BF1EF3" w:rsidP="00BF1EF3">
      <w:pPr>
        <w:pStyle w:val="ListParagraph"/>
        <w:numPr>
          <w:ilvl w:val="0"/>
          <w:numId w:val="27"/>
        </w:numPr>
        <w:spacing w:after="0" w:line="259" w:lineRule="auto"/>
        <w:rPr>
          <w:rFonts w:ascii="Cambria" w:hAnsi="Cambria" w:cs="Arial"/>
        </w:rPr>
      </w:pPr>
      <w:r>
        <w:rPr>
          <w:rFonts w:ascii="Cambria" w:hAnsi="Cambria" w:cs="Arial"/>
        </w:rPr>
        <w:t>System evaluates all three models on PhishTank features and reports metrics</w:t>
      </w:r>
    </w:p>
    <w:p w14:paraId="3EB300AC" w14:textId="4C3BFE04" w:rsidR="00BF1EF3" w:rsidRDefault="00BF1EF3" w:rsidP="00BF1EF3">
      <w:pPr>
        <w:pStyle w:val="ListParagraph"/>
        <w:numPr>
          <w:ilvl w:val="0"/>
          <w:numId w:val="27"/>
        </w:numPr>
        <w:spacing w:after="0" w:line="259" w:lineRule="auto"/>
        <w:rPr>
          <w:rFonts w:ascii="Cambria" w:hAnsi="Cambria" w:cs="Arial"/>
        </w:rPr>
      </w:pPr>
      <w:r>
        <w:rPr>
          <w:rFonts w:ascii="Cambria" w:hAnsi="Cambria" w:cs="Arial"/>
        </w:rPr>
        <w:t>System saves two cross-eval dashboards, cross_eval_results.csv, and timestamped text log to outputs/</w:t>
      </w:r>
    </w:p>
    <w:p w14:paraId="691CA745" w14:textId="77777777" w:rsidR="00277052" w:rsidRDefault="00277052" w:rsidP="00841102">
      <w:pPr>
        <w:pStyle w:val="ListParagraph"/>
        <w:spacing w:after="0" w:line="259" w:lineRule="auto"/>
        <w:rPr>
          <w:rFonts w:ascii="Cambria" w:hAnsi="Cambria" w:cs="Arial"/>
        </w:rPr>
      </w:pPr>
    </w:p>
    <w:p w14:paraId="6DC7612E" w14:textId="7465312E" w:rsidR="00841102" w:rsidRDefault="00841102" w:rsidP="00841102">
      <w:pPr>
        <w:pStyle w:val="ListParagraph"/>
        <w:spacing w:after="0" w:line="259" w:lineRule="auto"/>
        <w:rPr>
          <w:rFonts w:ascii="Cambria" w:hAnsi="Cambria" w:cs="Arial"/>
        </w:rPr>
      </w:pPr>
      <w:r>
        <w:rPr>
          <w:rFonts w:ascii="Cambria" w:hAnsi="Cambria" w:cs="Arial"/>
        </w:rPr>
        <w:t>Alternative Scenarios:</w:t>
      </w:r>
    </w:p>
    <w:p w14:paraId="13321D5C" w14:textId="137F2C57" w:rsidR="00BF1EF3" w:rsidRDefault="00BF1EF3" w:rsidP="00BF1EF3">
      <w:pPr>
        <w:pStyle w:val="ListParagraph"/>
        <w:numPr>
          <w:ilvl w:val="0"/>
          <w:numId w:val="28"/>
        </w:numPr>
        <w:spacing w:after="0" w:line="259" w:lineRule="auto"/>
        <w:rPr>
          <w:rFonts w:ascii="Cambria" w:hAnsi="Cambria" w:cs="Arial"/>
        </w:rPr>
      </w:pPr>
      <w:r>
        <w:rPr>
          <w:rFonts w:ascii="Cambria" w:hAnsi="Cambria" w:cs="Arial"/>
        </w:rPr>
        <w:t xml:space="preserve">Feature Schema Mismatch: if the two feature CSVs have different column sets, the system exits with an error identifying the schema difference and instructing the user to rerun </w:t>
      </w:r>
      <w:r w:rsidR="005D62A8">
        <w:rPr>
          <w:rFonts w:ascii="Cambria" w:hAnsi="Cambria" w:cs="Arial"/>
        </w:rPr>
        <w:t>extract_features.py on both datasets</w:t>
      </w:r>
    </w:p>
    <w:p w14:paraId="31402300" w14:textId="77777777" w:rsidR="00277052" w:rsidRDefault="00277052" w:rsidP="00841102">
      <w:pPr>
        <w:pStyle w:val="ListParagraph"/>
        <w:spacing w:after="0" w:line="259" w:lineRule="auto"/>
        <w:rPr>
          <w:rFonts w:ascii="Cambria" w:hAnsi="Cambria" w:cs="Arial"/>
        </w:rPr>
      </w:pPr>
    </w:p>
    <w:p w14:paraId="14E80DC3" w14:textId="0B4A021F" w:rsidR="00841102" w:rsidRDefault="00841102" w:rsidP="00841102">
      <w:pPr>
        <w:pStyle w:val="ListParagraph"/>
        <w:spacing w:after="0" w:line="259" w:lineRule="auto"/>
        <w:rPr>
          <w:rFonts w:ascii="Cambria" w:hAnsi="Cambria" w:cs="Arial"/>
        </w:rPr>
      </w:pPr>
      <w:r>
        <w:rPr>
          <w:rFonts w:ascii="Cambria" w:hAnsi="Cambria" w:cs="Arial"/>
        </w:rPr>
        <w:t>Postconditions:</w:t>
      </w:r>
    </w:p>
    <w:p w14:paraId="4E37307F" w14:textId="6F9B83EC" w:rsidR="005D62A8" w:rsidRDefault="005D62A8" w:rsidP="005D62A8">
      <w:pPr>
        <w:pStyle w:val="ListParagraph"/>
        <w:numPr>
          <w:ilvl w:val="0"/>
          <w:numId w:val="28"/>
        </w:numPr>
        <w:spacing w:after="0" w:line="259" w:lineRule="auto"/>
        <w:rPr>
          <w:rFonts w:ascii="Cambria" w:hAnsi="Cambria" w:cs="Arial"/>
        </w:rPr>
      </w:pPr>
      <w:r>
        <w:rPr>
          <w:rFonts w:ascii="Cambria" w:hAnsi="Cambria" w:cs="Arial"/>
        </w:rPr>
        <w:t>Cross-dataset performance metrics are saved to outputs/cross_eval_results.csv</w:t>
      </w:r>
    </w:p>
    <w:p w14:paraId="72AC42BC" w14:textId="06D48D66" w:rsidR="00B17D72" w:rsidRDefault="00B17D72" w:rsidP="005D62A8">
      <w:pPr>
        <w:pStyle w:val="ListParagraph"/>
        <w:numPr>
          <w:ilvl w:val="0"/>
          <w:numId w:val="28"/>
        </w:numPr>
        <w:spacing w:after="0" w:line="259" w:lineRule="auto"/>
        <w:rPr>
          <w:rFonts w:ascii="Cambria" w:hAnsi="Cambria" w:cs="Arial"/>
        </w:rPr>
      </w:pPr>
      <w:r>
        <w:rPr>
          <w:rFonts w:ascii="Cambria" w:hAnsi="Cambria" w:cs="Arial"/>
        </w:rPr>
        <w:t>User has quantitative evidence of whether the 24 URL</w:t>
      </w:r>
      <w:r w:rsidR="00E854CC">
        <w:rPr>
          <w:rFonts w:ascii="Cambria" w:hAnsi="Cambria" w:cs="Arial"/>
        </w:rPr>
        <w:t>-</w:t>
      </w:r>
      <w:r>
        <w:rPr>
          <w:rFonts w:ascii="Cambria" w:hAnsi="Cambria" w:cs="Arial"/>
        </w:rPr>
        <w:t>string features generalize across the threat sources</w:t>
      </w:r>
    </w:p>
    <w:p w14:paraId="14F7BAF7" w14:textId="2AF12A1B" w:rsidR="00B17D72" w:rsidRDefault="00B17D72" w:rsidP="005D62A8">
      <w:pPr>
        <w:pStyle w:val="ListParagraph"/>
        <w:numPr>
          <w:ilvl w:val="0"/>
          <w:numId w:val="28"/>
        </w:numPr>
        <w:spacing w:after="0" w:line="259" w:lineRule="auto"/>
        <w:rPr>
          <w:rFonts w:ascii="Cambria" w:hAnsi="Cambria" w:cs="Arial"/>
        </w:rPr>
      </w:pPr>
      <w:r>
        <w:rPr>
          <w:rFonts w:ascii="Cambria" w:hAnsi="Cambria" w:cs="Arial"/>
        </w:rPr>
        <w:t>The generalization asymmetry between the two directions is documented in the results</w:t>
      </w:r>
    </w:p>
    <w:p w14:paraId="1F219C3D" w14:textId="77777777" w:rsidR="00841102" w:rsidRDefault="00841102" w:rsidP="002800BC">
      <w:pPr>
        <w:pStyle w:val="ListParagraph"/>
        <w:spacing w:after="0" w:line="259" w:lineRule="auto"/>
        <w:rPr>
          <w:rFonts w:ascii="Cambria" w:hAnsi="Cambria" w:cs="Arial"/>
        </w:rPr>
      </w:pPr>
    </w:p>
    <w:p w14:paraId="3D795CC4" w14:textId="77777777" w:rsidR="008F3C8B" w:rsidRDefault="008F3C8B" w:rsidP="002800BC">
      <w:pPr>
        <w:pStyle w:val="ListParagraph"/>
        <w:spacing w:after="0" w:line="259" w:lineRule="auto"/>
        <w:rPr>
          <w:rFonts w:ascii="Cambria" w:hAnsi="Cambria" w:cs="Arial"/>
        </w:rPr>
      </w:pPr>
    </w:p>
    <w:p w14:paraId="50139462" w14:textId="3092CE62" w:rsidR="00EE552F" w:rsidRDefault="008F3C8B" w:rsidP="002800BC">
      <w:pPr>
        <w:pStyle w:val="ListParagraph"/>
        <w:spacing w:after="0" w:line="259" w:lineRule="auto"/>
        <w:rPr>
          <w:rFonts w:ascii="Cambria" w:hAnsi="Cambria" w:cs="Arial"/>
        </w:rPr>
      </w:pPr>
      <w:r>
        <w:rPr>
          <w:rFonts w:ascii="Cambria" w:hAnsi="Cambria" w:cs="Arial"/>
        </w:rPr>
        <w:t xml:space="preserve">Note: </w:t>
      </w:r>
      <w:r w:rsidR="00EE552F">
        <w:rPr>
          <w:rFonts w:ascii="Cambria" w:hAnsi="Cambria" w:cs="Arial"/>
        </w:rPr>
        <w:t xml:space="preserve">The </w:t>
      </w:r>
      <w:r>
        <w:rPr>
          <w:rFonts w:ascii="Cambria" w:hAnsi="Cambria" w:cs="Arial"/>
        </w:rPr>
        <w:t>following</w:t>
      </w:r>
      <w:r w:rsidR="006C01D2">
        <w:rPr>
          <w:rFonts w:ascii="Cambria" w:hAnsi="Cambria" w:cs="Arial"/>
        </w:rPr>
        <w:t xml:space="preserve"> </w:t>
      </w:r>
      <w:r>
        <w:rPr>
          <w:rFonts w:ascii="Cambria" w:hAnsi="Cambria" w:cs="Arial"/>
        </w:rPr>
        <w:t xml:space="preserve">use </w:t>
      </w:r>
      <w:r w:rsidR="006C01D2">
        <w:rPr>
          <w:rFonts w:ascii="Cambria" w:hAnsi="Cambria" w:cs="Arial"/>
        </w:rPr>
        <w:t>cases</w:t>
      </w:r>
      <w:r>
        <w:rPr>
          <w:rFonts w:ascii="Cambria" w:hAnsi="Cambria" w:cs="Arial"/>
        </w:rPr>
        <w:t xml:space="preserve"> are included for architectural completeness and do not represent implemented functionality in the current prototype. </w:t>
      </w:r>
    </w:p>
    <w:p w14:paraId="2F8CB27B" w14:textId="77777777" w:rsidR="008F3C8B" w:rsidRDefault="008F3C8B" w:rsidP="002800BC">
      <w:pPr>
        <w:pStyle w:val="ListParagraph"/>
        <w:spacing w:after="0" w:line="259" w:lineRule="auto"/>
        <w:rPr>
          <w:rFonts w:ascii="Cambria" w:hAnsi="Cambria" w:cs="Arial"/>
        </w:rPr>
      </w:pPr>
    </w:p>
    <w:p w14:paraId="734CF223" w14:textId="796A3DFC" w:rsidR="00775D3A" w:rsidRPr="00841102" w:rsidRDefault="00775D3A" w:rsidP="002800BC">
      <w:pPr>
        <w:pStyle w:val="ListParagraph"/>
        <w:spacing w:after="0" w:line="259" w:lineRule="auto"/>
        <w:rPr>
          <w:rFonts w:ascii="Cambria" w:hAnsi="Cambria" w:cs="Arial"/>
          <w:sz w:val="28"/>
          <w:szCs w:val="28"/>
        </w:rPr>
      </w:pPr>
      <w:r w:rsidRPr="00841102">
        <w:rPr>
          <w:rFonts w:ascii="Cambria" w:hAnsi="Cambria" w:cs="Arial"/>
          <w:sz w:val="28"/>
          <w:szCs w:val="28"/>
        </w:rPr>
        <w:lastRenderedPageBreak/>
        <w:t xml:space="preserve">Use Case 5- </w:t>
      </w:r>
      <w:r w:rsidR="00B570C6" w:rsidRPr="00841102">
        <w:rPr>
          <w:rFonts w:ascii="Cambria" w:hAnsi="Cambria" w:cs="Arial"/>
          <w:sz w:val="28"/>
          <w:szCs w:val="28"/>
        </w:rPr>
        <w:t>Corporate Security Team Screens a Batch of Suspicious URLs</w:t>
      </w:r>
    </w:p>
    <w:p w14:paraId="5719C94E" w14:textId="55AE1E96" w:rsidR="00553236" w:rsidRDefault="00553236" w:rsidP="00841102">
      <w:pPr>
        <w:pStyle w:val="ListParagraph"/>
        <w:spacing w:after="0" w:line="259" w:lineRule="auto"/>
        <w:rPr>
          <w:rFonts w:ascii="Cambria" w:hAnsi="Cambria" w:cs="Arial"/>
        </w:rPr>
      </w:pPr>
      <w:r>
        <w:rPr>
          <w:rFonts w:ascii="Cambria" w:hAnsi="Cambria" w:cs="Arial"/>
        </w:rPr>
        <w:t>This use case represents a future deployment scenario.</w:t>
      </w:r>
    </w:p>
    <w:p w14:paraId="6BA40522" w14:textId="77777777" w:rsidR="00553236" w:rsidRDefault="00553236" w:rsidP="00841102">
      <w:pPr>
        <w:pStyle w:val="ListParagraph"/>
        <w:spacing w:after="0" w:line="259" w:lineRule="auto"/>
        <w:rPr>
          <w:rFonts w:ascii="Cambria" w:hAnsi="Cambria" w:cs="Arial"/>
        </w:rPr>
      </w:pPr>
    </w:p>
    <w:p w14:paraId="17041424" w14:textId="02963271" w:rsidR="00841102" w:rsidRDefault="00841102" w:rsidP="00841102">
      <w:pPr>
        <w:pStyle w:val="ListParagraph"/>
        <w:spacing w:after="0" w:line="259" w:lineRule="auto"/>
        <w:rPr>
          <w:rFonts w:ascii="Cambria" w:hAnsi="Cambria" w:cs="Arial"/>
        </w:rPr>
      </w:pPr>
      <w:r>
        <w:rPr>
          <w:rFonts w:ascii="Cambria" w:hAnsi="Cambria" w:cs="Arial"/>
        </w:rPr>
        <w:t>Actor:</w:t>
      </w:r>
    </w:p>
    <w:p w14:paraId="6A310579" w14:textId="40AE987B" w:rsidR="005622EA" w:rsidRDefault="005622EA" w:rsidP="00841102">
      <w:pPr>
        <w:pStyle w:val="ListParagraph"/>
        <w:spacing w:after="0" w:line="259" w:lineRule="auto"/>
        <w:rPr>
          <w:rFonts w:ascii="Cambria" w:hAnsi="Cambria" w:cs="Arial"/>
        </w:rPr>
      </w:pPr>
      <w:r>
        <w:rPr>
          <w:rFonts w:ascii="Cambria" w:hAnsi="Cambria" w:cs="Arial"/>
        </w:rPr>
        <w:t>Corporate Security Team / IT Department</w:t>
      </w:r>
    </w:p>
    <w:p w14:paraId="5DAB1F73" w14:textId="77777777" w:rsidR="005622EA" w:rsidRDefault="005622EA" w:rsidP="00841102">
      <w:pPr>
        <w:pStyle w:val="ListParagraph"/>
        <w:spacing w:after="0" w:line="259" w:lineRule="auto"/>
        <w:rPr>
          <w:rFonts w:ascii="Cambria" w:hAnsi="Cambria" w:cs="Arial"/>
        </w:rPr>
      </w:pPr>
    </w:p>
    <w:p w14:paraId="12856DA4" w14:textId="75ABDF86" w:rsidR="00841102" w:rsidRDefault="00841102" w:rsidP="00841102">
      <w:pPr>
        <w:pStyle w:val="ListParagraph"/>
        <w:spacing w:after="0" w:line="259" w:lineRule="auto"/>
        <w:rPr>
          <w:rFonts w:ascii="Cambria" w:hAnsi="Cambria" w:cs="Arial"/>
        </w:rPr>
      </w:pPr>
      <w:r>
        <w:rPr>
          <w:rFonts w:ascii="Cambria" w:hAnsi="Cambria" w:cs="Arial"/>
        </w:rPr>
        <w:t>Goal:</w:t>
      </w:r>
    </w:p>
    <w:p w14:paraId="30141685" w14:textId="05A1B2CF" w:rsidR="005622EA" w:rsidRDefault="005622EA" w:rsidP="00841102">
      <w:pPr>
        <w:pStyle w:val="ListParagraph"/>
        <w:spacing w:after="0" w:line="259" w:lineRule="auto"/>
        <w:rPr>
          <w:rFonts w:ascii="Cambria" w:hAnsi="Cambria" w:cs="Arial"/>
        </w:rPr>
      </w:pPr>
      <w:r>
        <w:rPr>
          <w:rFonts w:ascii="Cambria" w:hAnsi="Cambria" w:cs="Arial"/>
        </w:rPr>
        <w:t>Rapidly screen a set of URLs flagged by an email gateway, web proxy, or employee report to determine which require immediate investigation.</w:t>
      </w:r>
    </w:p>
    <w:p w14:paraId="6F31EE46" w14:textId="77777777" w:rsidR="005622EA" w:rsidRDefault="005622EA" w:rsidP="00841102">
      <w:pPr>
        <w:pStyle w:val="ListParagraph"/>
        <w:spacing w:after="0" w:line="259" w:lineRule="auto"/>
        <w:rPr>
          <w:rFonts w:ascii="Cambria" w:hAnsi="Cambria" w:cs="Arial"/>
        </w:rPr>
      </w:pPr>
    </w:p>
    <w:p w14:paraId="23CBE7C6" w14:textId="08E25DB7" w:rsidR="00841102" w:rsidRDefault="00841102" w:rsidP="00841102">
      <w:pPr>
        <w:pStyle w:val="ListParagraph"/>
        <w:spacing w:after="0" w:line="259" w:lineRule="auto"/>
        <w:rPr>
          <w:rFonts w:ascii="Cambria" w:hAnsi="Cambria" w:cs="Arial"/>
        </w:rPr>
      </w:pPr>
      <w:r>
        <w:rPr>
          <w:rFonts w:ascii="Cambria" w:hAnsi="Cambria" w:cs="Arial"/>
        </w:rPr>
        <w:t>Description:</w:t>
      </w:r>
    </w:p>
    <w:p w14:paraId="13AE61E4" w14:textId="1F6512DE" w:rsidR="005622EA" w:rsidRDefault="005622EA" w:rsidP="00841102">
      <w:pPr>
        <w:pStyle w:val="ListParagraph"/>
        <w:spacing w:after="0" w:line="259" w:lineRule="auto"/>
        <w:rPr>
          <w:rFonts w:ascii="Cambria" w:hAnsi="Cambria" w:cs="Arial"/>
        </w:rPr>
      </w:pPr>
      <w:r>
        <w:rPr>
          <w:rFonts w:ascii="Cambria" w:hAnsi="Cambria" w:cs="Arial"/>
        </w:rPr>
        <w:t xml:space="preserve">A corporate SOC analyst or IT administrator receives a set of URLs flagged as potentially suspicious by their organization’s security tooling or reported by employees. The analyst uses the </w:t>
      </w:r>
      <w:r w:rsidR="00230112">
        <w:rPr>
          <w:rFonts w:ascii="Cambria" w:hAnsi="Cambria" w:cs="Arial"/>
        </w:rPr>
        <w:t>deployed</w:t>
      </w:r>
      <w:r>
        <w:rPr>
          <w:rFonts w:ascii="Cambria" w:hAnsi="Cambria" w:cs="Arial"/>
        </w:rPr>
        <w:t xml:space="preserve"> phishing</w:t>
      </w:r>
      <w:r w:rsidR="00B4485C">
        <w:rPr>
          <w:rFonts w:ascii="Cambria" w:hAnsi="Cambria" w:cs="Arial"/>
        </w:rPr>
        <w:t xml:space="preserve"> URL detection tool to classify each URL using predict.py (current prototype) or an equivalent API endpoint (future production deployment)</w:t>
      </w:r>
      <w:r w:rsidR="00BE61ED">
        <w:rPr>
          <w:rFonts w:ascii="Cambria" w:hAnsi="Cambria" w:cs="Arial"/>
        </w:rPr>
        <w:t>. The system returns a per-URL classification with confidence scores near-instantaneously, allowing the analyst to prioritize which URLs warrant a deeper forensic investigation. Because the system operates entirely on URL</w:t>
      </w:r>
      <w:r w:rsidR="00577C21">
        <w:rPr>
          <w:rFonts w:ascii="Cambria" w:hAnsi="Cambria" w:cs="Arial"/>
        </w:rPr>
        <w:t>-</w:t>
      </w:r>
      <w:r w:rsidR="00BE61ED">
        <w:rPr>
          <w:rFonts w:ascii="Cambria" w:hAnsi="Cambria" w:cs="Arial"/>
        </w:rPr>
        <w:t>string features without visiting or resolving the URL, the analyst is not exposed to po</w:t>
      </w:r>
      <w:r w:rsidR="001B0FD4">
        <w:rPr>
          <w:rFonts w:ascii="Cambria" w:hAnsi="Cambria" w:cs="Arial"/>
        </w:rPr>
        <w:t xml:space="preserve">tentially malicious content during the screening process. </w:t>
      </w:r>
      <w:r w:rsidR="00BE61ED">
        <w:rPr>
          <w:rFonts w:ascii="Cambria" w:hAnsi="Cambria" w:cs="Arial"/>
        </w:rPr>
        <w:t xml:space="preserve"> </w:t>
      </w:r>
    </w:p>
    <w:p w14:paraId="2A53B48D" w14:textId="77777777" w:rsidR="005622EA" w:rsidRDefault="005622EA" w:rsidP="00841102">
      <w:pPr>
        <w:pStyle w:val="ListParagraph"/>
        <w:spacing w:after="0" w:line="259" w:lineRule="auto"/>
        <w:rPr>
          <w:rFonts w:ascii="Cambria" w:hAnsi="Cambria" w:cs="Arial"/>
        </w:rPr>
      </w:pPr>
    </w:p>
    <w:p w14:paraId="60875D70" w14:textId="698EE77E" w:rsidR="00841102" w:rsidRDefault="00841102" w:rsidP="00841102">
      <w:pPr>
        <w:pStyle w:val="ListParagraph"/>
        <w:spacing w:after="0" w:line="259" w:lineRule="auto"/>
        <w:rPr>
          <w:rFonts w:ascii="Cambria" w:hAnsi="Cambria" w:cs="Arial"/>
        </w:rPr>
      </w:pPr>
      <w:r>
        <w:rPr>
          <w:rFonts w:ascii="Cambria" w:hAnsi="Cambria" w:cs="Arial"/>
        </w:rPr>
        <w:t>Preconditions:</w:t>
      </w:r>
    </w:p>
    <w:p w14:paraId="4F553197" w14:textId="53D30E09" w:rsidR="001B0FD4" w:rsidRDefault="001B0FD4" w:rsidP="001B0FD4">
      <w:pPr>
        <w:pStyle w:val="ListParagraph"/>
        <w:numPr>
          <w:ilvl w:val="0"/>
          <w:numId w:val="29"/>
        </w:numPr>
        <w:spacing w:after="0" w:line="259" w:lineRule="auto"/>
        <w:rPr>
          <w:rFonts w:ascii="Cambria" w:hAnsi="Cambria" w:cs="Arial"/>
        </w:rPr>
      </w:pPr>
      <w:r>
        <w:rPr>
          <w:rFonts w:ascii="Cambria" w:hAnsi="Cambria" w:cs="Arial"/>
        </w:rPr>
        <w:t>The system has been trained and model .</w:t>
      </w:r>
      <w:proofErr w:type="spellStart"/>
      <w:r>
        <w:rPr>
          <w:rFonts w:ascii="Cambria" w:hAnsi="Cambria" w:cs="Arial"/>
        </w:rPr>
        <w:t>pkl</w:t>
      </w:r>
      <w:proofErr w:type="spellEnd"/>
      <w:r>
        <w:rPr>
          <w:rFonts w:ascii="Cambria" w:hAnsi="Cambria" w:cs="Arial"/>
        </w:rPr>
        <w:t xml:space="preserve"> files are present in the outputs/ (prototype), or the deployed model endpoint is available (future production)</w:t>
      </w:r>
    </w:p>
    <w:p w14:paraId="205B9763" w14:textId="6EF68DDB" w:rsidR="001B0FD4" w:rsidRDefault="001B0FD4" w:rsidP="001B0FD4">
      <w:pPr>
        <w:pStyle w:val="ListParagraph"/>
        <w:numPr>
          <w:ilvl w:val="0"/>
          <w:numId w:val="29"/>
        </w:numPr>
        <w:spacing w:after="0" w:line="259" w:lineRule="auto"/>
        <w:rPr>
          <w:rFonts w:ascii="Cambria" w:hAnsi="Cambria" w:cs="Arial"/>
        </w:rPr>
      </w:pPr>
      <w:r>
        <w:rPr>
          <w:rFonts w:ascii="Cambria" w:hAnsi="Cambria" w:cs="Arial"/>
        </w:rPr>
        <w:t>Python virtual environment is activated (prototype</w:t>
      </w:r>
      <w:proofErr w:type="gramStart"/>
      <w:r>
        <w:rPr>
          <w:rFonts w:ascii="Cambria" w:hAnsi="Cambria" w:cs="Arial"/>
        </w:rPr>
        <w:t>)</w:t>
      </w:r>
      <w:proofErr w:type="gramEnd"/>
      <w:r w:rsidR="001050D5">
        <w:rPr>
          <w:rFonts w:ascii="Cambria" w:hAnsi="Cambria" w:cs="Arial"/>
        </w:rPr>
        <w:t xml:space="preserve"> or REST API is running (future production)</w:t>
      </w:r>
    </w:p>
    <w:p w14:paraId="1C1BDF49" w14:textId="03C176F5" w:rsidR="001050D5" w:rsidRDefault="001050D5" w:rsidP="001B0FD4">
      <w:pPr>
        <w:pStyle w:val="ListParagraph"/>
        <w:numPr>
          <w:ilvl w:val="0"/>
          <w:numId w:val="29"/>
        </w:numPr>
        <w:spacing w:after="0" w:line="259" w:lineRule="auto"/>
        <w:rPr>
          <w:rFonts w:ascii="Cambria" w:hAnsi="Cambria" w:cs="Arial"/>
        </w:rPr>
      </w:pPr>
      <w:r>
        <w:rPr>
          <w:rFonts w:ascii="Cambria" w:hAnsi="Cambria" w:cs="Arial"/>
        </w:rPr>
        <w:t>The analyst has a list of one or more URLs to classify</w:t>
      </w:r>
    </w:p>
    <w:p w14:paraId="52D036CE" w14:textId="77777777" w:rsidR="005622EA" w:rsidRDefault="005622EA" w:rsidP="00841102">
      <w:pPr>
        <w:pStyle w:val="ListParagraph"/>
        <w:spacing w:after="0" w:line="259" w:lineRule="auto"/>
        <w:rPr>
          <w:rFonts w:ascii="Cambria" w:hAnsi="Cambria" w:cs="Arial"/>
        </w:rPr>
      </w:pPr>
    </w:p>
    <w:p w14:paraId="4418689B" w14:textId="68424EA6" w:rsidR="00841102" w:rsidRDefault="00841102" w:rsidP="00841102">
      <w:pPr>
        <w:pStyle w:val="ListParagraph"/>
        <w:spacing w:after="0" w:line="259" w:lineRule="auto"/>
        <w:rPr>
          <w:rFonts w:ascii="Cambria" w:hAnsi="Cambria" w:cs="Arial"/>
        </w:rPr>
      </w:pPr>
      <w:r>
        <w:rPr>
          <w:rFonts w:ascii="Cambria" w:hAnsi="Cambria" w:cs="Arial"/>
        </w:rPr>
        <w:t>Main Success Scenario:</w:t>
      </w:r>
    </w:p>
    <w:p w14:paraId="40FF117D" w14:textId="3E9DD20A" w:rsidR="00754F5F" w:rsidRDefault="005668B6" w:rsidP="00754F5F">
      <w:pPr>
        <w:pStyle w:val="ListParagraph"/>
        <w:numPr>
          <w:ilvl w:val="0"/>
          <w:numId w:val="30"/>
        </w:numPr>
        <w:spacing w:after="0" w:line="259" w:lineRule="auto"/>
        <w:rPr>
          <w:rFonts w:ascii="Cambria" w:hAnsi="Cambria" w:cs="Arial"/>
        </w:rPr>
      </w:pPr>
      <w:r>
        <w:rPr>
          <w:rFonts w:ascii="Cambria" w:hAnsi="Cambria" w:cs="Arial"/>
        </w:rPr>
        <w:t>Analyst submits a URL for classification: python src/predict.py --</w:t>
      </w:r>
      <w:proofErr w:type="spellStart"/>
      <w:r>
        <w:rPr>
          <w:rFonts w:ascii="Cambria" w:hAnsi="Cambria" w:cs="Arial"/>
        </w:rPr>
        <w:t>url</w:t>
      </w:r>
      <w:proofErr w:type="spellEnd"/>
      <w:r>
        <w:rPr>
          <w:rFonts w:ascii="Cambria" w:hAnsi="Cambria" w:cs="Arial"/>
        </w:rPr>
        <w:t xml:space="preserve"> </w:t>
      </w:r>
      <w:r w:rsidR="00C24ECE">
        <w:rPr>
          <w:rFonts w:ascii="Cambria" w:hAnsi="Cambria" w:cs="Arial"/>
        </w:rPr>
        <w:t xml:space="preserve">[name of the suspicious </w:t>
      </w:r>
      <w:proofErr w:type="spellStart"/>
      <w:r w:rsidR="00C24ECE">
        <w:rPr>
          <w:rFonts w:ascii="Cambria" w:hAnsi="Cambria" w:cs="Arial"/>
        </w:rPr>
        <w:t>url</w:t>
      </w:r>
      <w:proofErr w:type="spellEnd"/>
      <w:r w:rsidR="00C24ECE">
        <w:rPr>
          <w:rFonts w:ascii="Cambria" w:hAnsi="Cambria" w:cs="Arial"/>
        </w:rPr>
        <w:t>]</w:t>
      </w:r>
    </w:p>
    <w:p w14:paraId="37B2F5E0" w14:textId="7FBE8C63" w:rsidR="00C24ECE" w:rsidRDefault="00C24ECE" w:rsidP="00754F5F">
      <w:pPr>
        <w:pStyle w:val="ListParagraph"/>
        <w:numPr>
          <w:ilvl w:val="0"/>
          <w:numId w:val="30"/>
        </w:numPr>
        <w:spacing w:after="0" w:line="259" w:lineRule="auto"/>
        <w:rPr>
          <w:rFonts w:ascii="Cambria" w:hAnsi="Cambria" w:cs="Arial"/>
        </w:rPr>
      </w:pPr>
      <w:r>
        <w:rPr>
          <w:rFonts w:ascii="Cambria" w:hAnsi="Cambria" w:cs="Arial"/>
        </w:rPr>
        <w:t>System engineers 24 URL</w:t>
      </w:r>
      <w:r w:rsidR="0071655B">
        <w:rPr>
          <w:rFonts w:ascii="Cambria" w:hAnsi="Cambria" w:cs="Arial"/>
        </w:rPr>
        <w:t xml:space="preserve"> </w:t>
      </w:r>
      <w:r>
        <w:rPr>
          <w:rFonts w:ascii="Cambria" w:hAnsi="Cambria" w:cs="Arial"/>
        </w:rPr>
        <w:t xml:space="preserve">string features </w:t>
      </w:r>
      <w:r w:rsidR="003A7E1A">
        <w:rPr>
          <w:rFonts w:ascii="Cambria" w:hAnsi="Cambria" w:cs="Arial"/>
        </w:rPr>
        <w:t>from</w:t>
      </w:r>
      <w:r>
        <w:rPr>
          <w:rFonts w:ascii="Cambria" w:hAnsi="Cambria" w:cs="Arial"/>
        </w:rPr>
        <w:t xml:space="preserve"> the URL without contacting the URL</w:t>
      </w:r>
    </w:p>
    <w:p w14:paraId="40A54737" w14:textId="3DEA6E03" w:rsidR="00C24ECE" w:rsidRDefault="00C24ECE" w:rsidP="00754F5F">
      <w:pPr>
        <w:pStyle w:val="ListParagraph"/>
        <w:numPr>
          <w:ilvl w:val="0"/>
          <w:numId w:val="30"/>
        </w:numPr>
        <w:spacing w:after="0" w:line="259" w:lineRule="auto"/>
        <w:rPr>
          <w:rFonts w:ascii="Cambria" w:hAnsi="Cambria" w:cs="Arial"/>
        </w:rPr>
      </w:pPr>
      <w:r>
        <w:rPr>
          <w:rFonts w:ascii="Cambria" w:hAnsi="Cambria" w:cs="Arial"/>
        </w:rPr>
        <w:t>System loads trained model artifacts and runs the URL through all three classifiers</w:t>
      </w:r>
    </w:p>
    <w:p w14:paraId="2B9ECA1B" w14:textId="34E32028" w:rsidR="00C24ECE" w:rsidRDefault="00C24ECE" w:rsidP="00754F5F">
      <w:pPr>
        <w:pStyle w:val="ListParagraph"/>
        <w:numPr>
          <w:ilvl w:val="0"/>
          <w:numId w:val="30"/>
        </w:numPr>
        <w:spacing w:after="0" w:line="259" w:lineRule="auto"/>
        <w:rPr>
          <w:rFonts w:ascii="Cambria" w:hAnsi="Cambria" w:cs="Arial"/>
        </w:rPr>
      </w:pPr>
      <w:r>
        <w:rPr>
          <w:rFonts w:ascii="Cambria" w:hAnsi="Cambria" w:cs="Arial"/>
        </w:rPr>
        <w:t>System returns: per-model classification (malicious/legitimate), per-model confidence score, and a majority-vote summary</w:t>
      </w:r>
    </w:p>
    <w:p w14:paraId="4F48A518" w14:textId="301E1CBB" w:rsidR="00C24ECE" w:rsidRDefault="00C24ECE" w:rsidP="00754F5F">
      <w:pPr>
        <w:pStyle w:val="ListParagraph"/>
        <w:numPr>
          <w:ilvl w:val="0"/>
          <w:numId w:val="30"/>
        </w:numPr>
        <w:spacing w:after="0" w:line="259" w:lineRule="auto"/>
        <w:rPr>
          <w:rFonts w:ascii="Cambria" w:hAnsi="Cambria" w:cs="Arial"/>
        </w:rPr>
      </w:pPr>
      <w:r>
        <w:rPr>
          <w:rFonts w:ascii="Cambria" w:hAnsi="Cambria" w:cs="Arial"/>
        </w:rPr>
        <w:t xml:space="preserve">Analyst repeats for each URL in the batch, or in a production deployment, they </w:t>
      </w:r>
      <w:r w:rsidR="004A6491">
        <w:rPr>
          <w:rFonts w:ascii="Cambria" w:hAnsi="Cambria" w:cs="Arial"/>
        </w:rPr>
        <w:t xml:space="preserve">would submit a batch request to the API endpoint </w:t>
      </w:r>
    </w:p>
    <w:p w14:paraId="6EC9CF7B" w14:textId="31E30DB6" w:rsidR="004A6491" w:rsidRDefault="004A6491" w:rsidP="00754F5F">
      <w:pPr>
        <w:pStyle w:val="ListParagraph"/>
        <w:numPr>
          <w:ilvl w:val="0"/>
          <w:numId w:val="30"/>
        </w:numPr>
        <w:spacing w:after="0" w:line="259" w:lineRule="auto"/>
        <w:rPr>
          <w:rFonts w:ascii="Cambria" w:hAnsi="Cambria" w:cs="Arial"/>
        </w:rPr>
      </w:pPr>
      <w:r>
        <w:rPr>
          <w:rFonts w:ascii="Cambria" w:hAnsi="Cambria" w:cs="Arial"/>
        </w:rPr>
        <w:t xml:space="preserve">Analysts </w:t>
      </w:r>
      <w:r w:rsidR="00FD735C">
        <w:rPr>
          <w:rFonts w:ascii="Cambria" w:hAnsi="Cambria" w:cs="Arial"/>
        </w:rPr>
        <w:t>use</w:t>
      </w:r>
      <w:r>
        <w:rPr>
          <w:rFonts w:ascii="Cambria" w:hAnsi="Cambria" w:cs="Arial"/>
        </w:rPr>
        <w:t xml:space="preserve"> </w:t>
      </w:r>
      <w:r w:rsidR="00FD735C">
        <w:rPr>
          <w:rFonts w:ascii="Cambria" w:hAnsi="Cambria" w:cs="Arial"/>
        </w:rPr>
        <w:t xml:space="preserve">the </w:t>
      </w:r>
      <w:r>
        <w:rPr>
          <w:rFonts w:ascii="Cambria" w:hAnsi="Cambria" w:cs="Arial"/>
        </w:rPr>
        <w:t>classification results to prioritize which URLs require escalation, blocking, or further investigation</w:t>
      </w:r>
    </w:p>
    <w:p w14:paraId="01A4FA83" w14:textId="77777777" w:rsidR="005622EA" w:rsidRDefault="005622EA" w:rsidP="00841102">
      <w:pPr>
        <w:pStyle w:val="ListParagraph"/>
        <w:spacing w:after="0" w:line="259" w:lineRule="auto"/>
        <w:rPr>
          <w:rFonts w:ascii="Cambria" w:hAnsi="Cambria" w:cs="Arial"/>
        </w:rPr>
      </w:pPr>
    </w:p>
    <w:p w14:paraId="7771D0C1" w14:textId="18D36A62" w:rsidR="00841102" w:rsidRDefault="00841102" w:rsidP="00841102">
      <w:pPr>
        <w:pStyle w:val="ListParagraph"/>
        <w:spacing w:after="0" w:line="259" w:lineRule="auto"/>
        <w:rPr>
          <w:rFonts w:ascii="Cambria" w:hAnsi="Cambria" w:cs="Arial"/>
        </w:rPr>
      </w:pPr>
      <w:r>
        <w:rPr>
          <w:rFonts w:ascii="Cambria" w:hAnsi="Cambria" w:cs="Arial"/>
        </w:rPr>
        <w:lastRenderedPageBreak/>
        <w:t>Alternative Scenarios:</w:t>
      </w:r>
    </w:p>
    <w:p w14:paraId="08782AAB" w14:textId="42830342" w:rsidR="00313631" w:rsidRDefault="00FD735C" w:rsidP="00FD735C">
      <w:pPr>
        <w:pStyle w:val="ListParagraph"/>
        <w:numPr>
          <w:ilvl w:val="0"/>
          <w:numId w:val="31"/>
        </w:numPr>
        <w:spacing w:after="0" w:line="259" w:lineRule="auto"/>
        <w:rPr>
          <w:rFonts w:ascii="Cambria" w:hAnsi="Cambria" w:cs="Arial"/>
        </w:rPr>
      </w:pPr>
      <w:r>
        <w:rPr>
          <w:rFonts w:ascii="Cambria" w:hAnsi="Cambria" w:cs="Arial"/>
        </w:rPr>
        <w:t xml:space="preserve">High-Confidence Malicious: if all three classifiers return </w:t>
      </w:r>
      <w:r w:rsidR="0009610F">
        <w:rPr>
          <w:rFonts w:ascii="Cambria" w:hAnsi="Cambria" w:cs="Arial"/>
        </w:rPr>
        <w:t>“malicious”, with confidence scores above 0.90, the analyst will flag the URL for immediate blocking without further review.</w:t>
      </w:r>
    </w:p>
    <w:p w14:paraId="7F0784D2" w14:textId="277B6A14" w:rsidR="0009610F" w:rsidRDefault="0009610F" w:rsidP="00FD735C">
      <w:pPr>
        <w:pStyle w:val="ListParagraph"/>
        <w:numPr>
          <w:ilvl w:val="0"/>
          <w:numId w:val="31"/>
        </w:numPr>
        <w:spacing w:after="0" w:line="259" w:lineRule="auto"/>
        <w:rPr>
          <w:rFonts w:ascii="Cambria" w:hAnsi="Cambria" w:cs="Arial"/>
        </w:rPr>
      </w:pPr>
      <w:r>
        <w:rPr>
          <w:rFonts w:ascii="Cambria" w:hAnsi="Cambria" w:cs="Arial"/>
        </w:rPr>
        <w:t xml:space="preserve">Mixed Classification: if classifiers disagree, the analyst </w:t>
      </w:r>
      <w:r w:rsidR="00586EDA">
        <w:rPr>
          <w:rFonts w:ascii="Cambria" w:hAnsi="Cambria" w:cs="Arial"/>
          <w:color w:val="000000" w:themeColor="text1"/>
        </w:rPr>
        <w:t xml:space="preserve">shall </w:t>
      </w:r>
      <w:r>
        <w:rPr>
          <w:rFonts w:ascii="Cambria" w:hAnsi="Cambria" w:cs="Arial"/>
        </w:rPr>
        <w:t>escalate the URL for manual review rather than relying solely on the</w:t>
      </w:r>
      <w:r w:rsidR="00F7411F">
        <w:rPr>
          <w:rFonts w:ascii="Cambria" w:hAnsi="Cambria" w:cs="Arial"/>
        </w:rPr>
        <w:t xml:space="preserve"> majority vote.</w:t>
      </w:r>
    </w:p>
    <w:p w14:paraId="142ABC2A" w14:textId="48EF7D47" w:rsidR="00F7411F" w:rsidRDefault="00F7411F" w:rsidP="00FD735C">
      <w:pPr>
        <w:pStyle w:val="ListParagraph"/>
        <w:numPr>
          <w:ilvl w:val="0"/>
          <w:numId w:val="31"/>
        </w:numPr>
        <w:spacing w:after="0" w:line="259" w:lineRule="auto"/>
        <w:rPr>
          <w:rFonts w:ascii="Cambria" w:hAnsi="Cambria" w:cs="Arial"/>
        </w:rPr>
      </w:pPr>
      <w:r>
        <w:rPr>
          <w:rFonts w:ascii="Cambria" w:hAnsi="Cambria" w:cs="Arial"/>
        </w:rPr>
        <w:t xml:space="preserve">URL Without HTTP Scheme: if the submitted URL lacks a scheme prefix, the system processes it as a string feature input and notes the absence of https/http in the </w:t>
      </w:r>
      <w:proofErr w:type="spellStart"/>
      <w:r>
        <w:rPr>
          <w:rFonts w:ascii="Cambria" w:hAnsi="Cambria" w:cs="Arial"/>
        </w:rPr>
        <w:t>is_https</w:t>
      </w:r>
      <w:proofErr w:type="spellEnd"/>
      <w:r>
        <w:rPr>
          <w:rFonts w:ascii="Cambria" w:hAnsi="Cambria" w:cs="Arial"/>
        </w:rPr>
        <w:t xml:space="preserve"> feature; classification then proceeds as normal</w:t>
      </w:r>
    </w:p>
    <w:p w14:paraId="5E027A4E" w14:textId="77777777" w:rsidR="005622EA" w:rsidRDefault="005622EA" w:rsidP="00841102">
      <w:pPr>
        <w:pStyle w:val="ListParagraph"/>
        <w:spacing w:after="0" w:line="259" w:lineRule="auto"/>
        <w:rPr>
          <w:rFonts w:ascii="Cambria" w:hAnsi="Cambria" w:cs="Arial"/>
        </w:rPr>
      </w:pPr>
    </w:p>
    <w:p w14:paraId="64628322" w14:textId="312B1CF4" w:rsidR="00841102" w:rsidRDefault="00841102" w:rsidP="00841102">
      <w:pPr>
        <w:pStyle w:val="ListParagraph"/>
        <w:spacing w:after="0" w:line="259" w:lineRule="auto"/>
        <w:rPr>
          <w:rFonts w:ascii="Cambria" w:hAnsi="Cambria" w:cs="Arial"/>
        </w:rPr>
      </w:pPr>
      <w:r>
        <w:rPr>
          <w:rFonts w:ascii="Cambria" w:hAnsi="Cambria" w:cs="Arial"/>
        </w:rPr>
        <w:t>Postconditions:</w:t>
      </w:r>
    </w:p>
    <w:p w14:paraId="47EF0B1B" w14:textId="5E099E42" w:rsidR="00F7411F" w:rsidRDefault="00B36AF8" w:rsidP="00B36AF8">
      <w:pPr>
        <w:pStyle w:val="ListParagraph"/>
        <w:numPr>
          <w:ilvl w:val="0"/>
          <w:numId w:val="32"/>
        </w:numPr>
        <w:spacing w:after="0" w:line="259" w:lineRule="auto"/>
        <w:rPr>
          <w:rFonts w:ascii="Cambria" w:hAnsi="Cambria" w:cs="Arial"/>
        </w:rPr>
      </w:pPr>
      <w:r>
        <w:rPr>
          <w:rFonts w:ascii="Cambria" w:hAnsi="Cambria" w:cs="Arial"/>
        </w:rPr>
        <w:t xml:space="preserve">Each submitted URL has received a “malicious” or “legitimate” classification with a confidence score </w:t>
      </w:r>
      <w:r w:rsidR="003A7E1A">
        <w:rPr>
          <w:rFonts w:ascii="Cambria" w:hAnsi="Cambria" w:cs="Arial"/>
        </w:rPr>
        <w:t>from</w:t>
      </w:r>
      <w:r>
        <w:rPr>
          <w:rFonts w:ascii="Cambria" w:hAnsi="Cambria" w:cs="Arial"/>
        </w:rPr>
        <w:t xml:space="preserve"> each of the three models</w:t>
      </w:r>
    </w:p>
    <w:p w14:paraId="06E3E0CF" w14:textId="59E08A0D" w:rsidR="00B36AF8" w:rsidRDefault="00B36AF8" w:rsidP="00B36AF8">
      <w:pPr>
        <w:pStyle w:val="ListParagraph"/>
        <w:numPr>
          <w:ilvl w:val="0"/>
          <w:numId w:val="32"/>
        </w:numPr>
        <w:spacing w:after="0" w:line="259" w:lineRule="auto"/>
        <w:rPr>
          <w:rFonts w:ascii="Cambria" w:hAnsi="Cambria" w:cs="Arial"/>
        </w:rPr>
      </w:pPr>
      <w:r>
        <w:rPr>
          <w:rFonts w:ascii="Cambria" w:hAnsi="Cambria" w:cs="Arial"/>
        </w:rPr>
        <w:t>The analyst has a prioritized listing of URLs requiring further investigation or immediate blocking</w:t>
      </w:r>
    </w:p>
    <w:p w14:paraId="00B2E73C" w14:textId="0168F2B3" w:rsidR="00465513" w:rsidRDefault="00465513" w:rsidP="00B36AF8">
      <w:pPr>
        <w:pStyle w:val="ListParagraph"/>
        <w:numPr>
          <w:ilvl w:val="0"/>
          <w:numId w:val="32"/>
        </w:numPr>
        <w:spacing w:after="0" w:line="259" w:lineRule="auto"/>
        <w:rPr>
          <w:rFonts w:ascii="Cambria" w:hAnsi="Cambria" w:cs="Arial"/>
        </w:rPr>
      </w:pPr>
      <w:r>
        <w:rPr>
          <w:rFonts w:ascii="Cambria" w:hAnsi="Cambria" w:cs="Arial"/>
        </w:rPr>
        <w:t>No potentially malicious URL was visited or resolved during the classification process</w:t>
      </w:r>
    </w:p>
    <w:p w14:paraId="49E8AB8D" w14:textId="77777777" w:rsidR="00B570C6" w:rsidRDefault="00B570C6" w:rsidP="002800BC">
      <w:pPr>
        <w:pStyle w:val="ListParagraph"/>
        <w:spacing w:after="0" w:line="259" w:lineRule="auto"/>
        <w:rPr>
          <w:rFonts w:ascii="Cambria" w:hAnsi="Cambria" w:cs="Arial"/>
        </w:rPr>
      </w:pPr>
    </w:p>
    <w:p w14:paraId="6576DF65" w14:textId="514002AF" w:rsidR="00B570C6" w:rsidRPr="00841102" w:rsidRDefault="00B570C6" w:rsidP="002800BC">
      <w:pPr>
        <w:pStyle w:val="ListParagraph"/>
        <w:spacing w:after="0" w:line="259" w:lineRule="auto"/>
        <w:rPr>
          <w:rFonts w:ascii="Cambria" w:hAnsi="Cambria" w:cs="Arial"/>
          <w:sz w:val="28"/>
          <w:szCs w:val="28"/>
        </w:rPr>
      </w:pPr>
      <w:r w:rsidRPr="00841102">
        <w:rPr>
          <w:rFonts w:ascii="Cambria" w:hAnsi="Cambria" w:cs="Arial"/>
          <w:sz w:val="28"/>
          <w:szCs w:val="28"/>
        </w:rPr>
        <w:t>Use Case 6- Individual User Verifies a Suspicious URL Link Before Clicking</w:t>
      </w:r>
    </w:p>
    <w:p w14:paraId="723A3252" w14:textId="77777777" w:rsidR="00553236" w:rsidRDefault="00553236" w:rsidP="00553236">
      <w:pPr>
        <w:pStyle w:val="ListParagraph"/>
        <w:spacing w:after="0" w:line="259" w:lineRule="auto"/>
        <w:rPr>
          <w:rFonts w:ascii="Cambria" w:hAnsi="Cambria" w:cs="Arial"/>
        </w:rPr>
      </w:pPr>
      <w:r>
        <w:rPr>
          <w:rFonts w:ascii="Cambria" w:hAnsi="Cambria" w:cs="Arial"/>
        </w:rPr>
        <w:t>This use case represents a future deployment scenario.</w:t>
      </w:r>
    </w:p>
    <w:p w14:paraId="45FA3B7E" w14:textId="77777777" w:rsidR="00553236" w:rsidRDefault="00553236" w:rsidP="00841102">
      <w:pPr>
        <w:pStyle w:val="ListParagraph"/>
        <w:spacing w:after="0" w:line="259" w:lineRule="auto"/>
        <w:rPr>
          <w:rFonts w:ascii="Cambria" w:hAnsi="Cambria" w:cs="Arial"/>
        </w:rPr>
      </w:pPr>
    </w:p>
    <w:p w14:paraId="5C7F4404" w14:textId="251C33C1" w:rsidR="00841102" w:rsidRDefault="00841102" w:rsidP="00841102">
      <w:pPr>
        <w:pStyle w:val="ListParagraph"/>
        <w:spacing w:after="0" w:line="259" w:lineRule="auto"/>
        <w:rPr>
          <w:rFonts w:ascii="Cambria" w:hAnsi="Cambria" w:cs="Arial"/>
        </w:rPr>
      </w:pPr>
      <w:r>
        <w:rPr>
          <w:rFonts w:ascii="Cambria" w:hAnsi="Cambria" w:cs="Arial"/>
        </w:rPr>
        <w:t>Actor:</w:t>
      </w:r>
    </w:p>
    <w:p w14:paraId="7878CD2A" w14:textId="688E1CC7" w:rsidR="00465513" w:rsidRDefault="00465513" w:rsidP="00841102">
      <w:pPr>
        <w:pStyle w:val="ListParagraph"/>
        <w:spacing w:after="0" w:line="259" w:lineRule="auto"/>
        <w:rPr>
          <w:rFonts w:ascii="Cambria" w:hAnsi="Cambria" w:cs="Arial"/>
        </w:rPr>
      </w:pPr>
      <w:r>
        <w:rPr>
          <w:rFonts w:ascii="Cambria" w:hAnsi="Cambria" w:cs="Arial"/>
        </w:rPr>
        <w:t>Individual End User / General Public</w:t>
      </w:r>
    </w:p>
    <w:p w14:paraId="07F49ED3" w14:textId="77777777" w:rsidR="00465513" w:rsidRDefault="00465513" w:rsidP="00841102">
      <w:pPr>
        <w:pStyle w:val="ListParagraph"/>
        <w:spacing w:after="0" w:line="259" w:lineRule="auto"/>
        <w:rPr>
          <w:rFonts w:ascii="Cambria" w:hAnsi="Cambria" w:cs="Arial"/>
        </w:rPr>
      </w:pPr>
    </w:p>
    <w:p w14:paraId="19614617" w14:textId="4D63C7CB" w:rsidR="00841102" w:rsidRDefault="00841102" w:rsidP="00841102">
      <w:pPr>
        <w:pStyle w:val="ListParagraph"/>
        <w:spacing w:after="0" w:line="259" w:lineRule="auto"/>
        <w:rPr>
          <w:rFonts w:ascii="Cambria" w:hAnsi="Cambria" w:cs="Arial"/>
        </w:rPr>
      </w:pPr>
      <w:r>
        <w:rPr>
          <w:rFonts w:ascii="Cambria" w:hAnsi="Cambria" w:cs="Arial"/>
        </w:rPr>
        <w:t>Goal:</w:t>
      </w:r>
    </w:p>
    <w:p w14:paraId="3606DA44" w14:textId="0FB4ED0D" w:rsidR="00465513" w:rsidRDefault="00B55965" w:rsidP="00841102">
      <w:pPr>
        <w:pStyle w:val="ListParagraph"/>
        <w:spacing w:after="0" w:line="259" w:lineRule="auto"/>
        <w:rPr>
          <w:rFonts w:ascii="Cambria" w:hAnsi="Cambria" w:cs="Arial"/>
        </w:rPr>
      </w:pPr>
      <w:r>
        <w:rPr>
          <w:rFonts w:ascii="Cambria" w:hAnsi="Cambria" w:cs="Arial"/>
        </w:rPr>
        <w:t>Verify whether a URL received in an email, text message, or social media post is safe to click before opening it in a browser.</w:t>
      </w:r>
    </w:p>
    <w:p w14:paraId="49C567DF" w14:textId="77777777" w:rsidR="00465513" w:rsidRDefault="00465513" w:rsidP="00841102">
      <w:pPr>
        <w:pStyle w:val="ListParagraph"/>
        <w:spacing w:after="0" w:line="259" w:lineRule="auto"/>
        <w:rPr>
          <w:rFonts w:ascii="Cambria" w:hAnsi="Cambria" w:cs="Arial"/>
        </w:rPr>
      </w:pPr>
    </w:p>
    <w:p w14:paraId="43CAA4C4" w14:textId="4E7DC397" w:rsidR="00841102" w:rsidRDefault="00841102" w:rsidP="00841102">
      <w:pPr>
        <w:pStyle w:val="ListParagraph"/>
        <w:spacing w:after="0" w:line="259" w:lineRule="auto"/>
        <w:rPr>
          <w:rFonts w:ascii="Cambria" w:hAnsi="Cambria" w:cs="Arial"/>
        </w:rPr>
      </w:pPr>
      <w:r>
        <w:rPr>
          <w:rFonts w:ascii="Cambria" w:hAnsi="Cambria" w:cs="Arial"/>
        </w:rPr>
        <w:t>Description:</w:t>
      </w:r>
    </w:p>
    <w:p w14:paraId="580BEDF2" w14:textId="048CE621" w:rsidR="00B55965" w:rsidRDefault="00B55965" w:rsidP="00841102">
      <w:pPr>
        <w:pStyle w:val="ListParagraph"/>
        <w:spacing w:after="0" w:line="259" w:lineRule="auto"/>
        <w:rPr>
          <w:rFonts w:ascii="Cambria" w:hAnsi="Cambria" w:cs="Arial"/>
        </w:rPr>
      </w:pPr>
      <w:r>
        <w:rPr>
          <w:rFonts w:ascii="Cambria" w:hAnsi="Cambria" w:cs="Arial"/>
        </w:rPr>
        <w:t>An individual user receives a URL from an unknown source/sender</w:t>
      </w:r>
      <w:r w:rsidR="004628CB">
        <w:rPr>
          <w:rFonts w:ascii="Cambria" w:hAnsi="Cambria" w:cs="Arial"/>
        </w:rPr>
        <w:t xml:space="preserve"> or in an unexpected context and is uncertain whether it is safe to open. Using a future web interface, browser extension, or mobile application built </w:t>
      </w:r>
      <w:r w:rsidR="00C5440A">
        <w:rPr>
          <w:rFonts w:ascii="Cambria" w:hAnsi="Cambria" w:cs="Arial"/>
        </w:rPr>
        <w:t>on the phishing URL detection engine, the user pastes or types the URL into the interface and receives a plain-language safety verdict within</w:t>
      </w:r>
      <w:r w:rsidR="00CC36E4">
        <w:rPr>
          <w:rFonts w:ascii="Cambria" w:hAnsi="Cambria" w:cs="Arial"/>
        </w:rPr>
        <w:t xml:space="preserve"> one second</w:t>
      </w:r>
      <w:r w:rsidR="00746F9C">
        <w:rPr>
          <w:rFonts w:ascii="Cambria" w:hAnsi="Cambria" w:cs="Arial"/>
        </w:rPr>
        <w:t>. The system classifies the URL using the same 24 URL</w:t>
      </w:r>
      <w:r w:rsidR="0071655B">
        <w:rPr>
          <w:rFonts w:ascii="Cambria" w:hAnsi="Cambria" w:cs="Arial"/>
        </w:rPr>
        <w:t xml:space="preserve"> </w:t>
      </w:r>
      <w:r w:rsidR="00746F9C">
        <w:rPr>
          <w:rFonts w:ascii="Cambria" w:hAnsi="Cambria" w:cs="Arial"/>
        </w:rPr>
        <w:t>string features and trained models as the current prototype, abstracted behind a non-technical interface. The user does not need to understand machine learning, feature engineering, or classification confidence</w:t>
      </w:r>
      <w:r w:rsidR="00A27600">
        <w:rPr>
          <w:rFonts w:ascii="Cambria" w:hAnsi="Cambria" w:cs="Arial"/>
        </w:rPr>
        <w:t>, they receive a clear, actionable recommendation.</w:t>
      </w:r>
    </w:p>
    <w:p w14:paraId="5E4A8B44" w14:textId="77777777" w:rsidR="00465513" w:rsidRDefault="00465513" w:rsidP="00841102">
      <w:pPr>
        <w:pStyle w:val="ListParagraph"/>
        <w:spacing w:after="0" w:line="259" w:lineRule="auto"/>
        <w:rPr>
          <w:rFonts w:ascii="Cambria" w:hAnsi="Cambria" w:cs="Arial"/>
        </w:rPr>
      </w:pPr>
    </w:p>
    <w:p w14:paraId="501FC6D3" w14:textId="352EC50E" w:rsidR="00841102" w:rsidRDefault="00841102" w:rsidP="00841102">
      <w:pPr>
        <w:pStyle w:val="ListParagraph"/>
        <w:spacing w:after="0" w:line="259" w:lineRule="auto"/>
        <w:rPr>
          <w:rFonts w:ascii="Cambria" w:hAnsi="Cambria" w:cs="Arial"/>
        </w:rPr>
      </w:pPr>
      <w:r>
        <w:rPr>
          <w:rFonts w:ascii="Cambria" w:hAnsi="Cambria" w:cs="Arial"/>
        </w:rPr>
        <w:t>Preconditions:</w:t>
      </w:r>
    </w:p>
    <w:p w14:paraId="2783A43E" w14:textId="6D4CE40D" w:rsidR="00465513" w:rsidRDefault="00A27600" w:rsidP="00A27600">
      <w:pPr>
        <w:pStyle w:val="ListParagraph"/>
        <w:numPr>
          <w:ilvl w:val="0"/>
          <w:numId w:val="33"/>
        </w:numPr>
        <w:spacing w:after="0" w:line="259" w:lineRule="auto"/>
        <w:rPr>
          <w:rFonts w:ascii="Cambria" w:hAnsi="Cambria" w:cs="Arial"/>
        </w:rPr>
      </w:pPr>
      <w:r>
        <w:rPr>
          <w:rFonts w:ascii="Cambria" w:hAnsi="Cambria" w:cs="Arial"/>
        </w:rPr>
        <w:lastRenderedPageBreak/>
        <w:t>A production-deployed web interface, browser extension, or mobile app is available (future deployment; current prototype uses predict.py CLI</w:t>
      </w:r>
      <w:r w:rsidR="00725062">
        <w:rPr>
          <w:rFonts w:ascii="Cambria" w:hAnsi="Cambria" w:cs="Arial"/>
        </w:rPr>
        <w:t xml:space="preserve"> or GUI</w:t>
      </w:r>
      <w:r>
        <w:rPr>
          <w:rFonts w:ascii="Cambria" w:hAnsi="Cambria" w:cs="Arial"/>
        </w:rPr>
        <w:t>)</w:t>
      </w:r>
    </w:p>
    <w:p w14:paraId="67E5271F" w14:textId="1C398C6B" w:rsidR="00A27600" w:rsidRDefault="00A27600" w:rsidP="00A27600">
      <w:pPr>
        <w:pStyle w:val="ListParagraph"/>
        <w:numPr>
          <w:ilvl w:val="0"/>
          <w:numId w:val="33"/>
        </w:numPr>
        <w:spacing w:after="0" w:line="259" w:lineRule="auto"/>
        <w:rPr>
          <w:rFonts w:ascii="Cambria" w:hAnsi="Cambria" w:cs="Arial"/>
        </w:rPr>
      </w:pPr>
      <w:r>
        <w:rPr>
          <w:rFonts w:ascii="Cambria" w:hAnsi="Cambria" w:cs="Arial"/>
        </w:rPr>
        <w:t>The user has a URL they wish to verify</w:t>
      </w:r>
    </w:p>
    <w:p w14:paraId="519024EB" w14:textId="404FEE24" w:rsidR="00A27600" w:rsidRDefault="00A27600" w:rsidP="00A27600">
      <w:pPr>
        <w:pStyle w:val="ListParagraph"/>
        <w:numPr>
          <w:ilvl w:val="0"/>
          <w:numId w:val="33"/>
        </w:numPr>
        <w:spacing w:after="0" w:line="259" w:lineRule="auto"/>
        <w:rPr>
          <w:rFonts w:ascii="Cambria" w:hAnsi="Cambria" w:cs="Arial"/>
        </w:rPr>
      </w:pPr>
      <w:r>
        <w:rPr>
          <w:rFonts w:ascii="Cambria" w:hAnsi="Cambria" w:cs="Arial"/>
        </w:rPr>
        <w:t xml:space="preserve">The user does not need to visit the URL to have it classified </w:t>
      </w:r>
    </w:p>
    <w:p w14:paraId="2C020B6B" w14:textId="77777777" w:rsidR="00A27600" w:rsidRDefault="00A27600" w:rsidP="00841102">
      <w:pPr>
        <w:pStyle w:val="ListParagraph"/>
        <w:spacing w:after="0" w:line="259" w:lineRule="auto"/>
        <w:rPr>
          <w:rFonts w:ascii="Cambria" w:hAnsi="Cambria" w:cs="Arial"/>
        </w:rPr>
      </w:pPr>
    </w:p>
    <w:p w14:paraId="6E1B5B66" w14:textId="6CCDA018" w:rsidR="00841102" w:rsidRDefault="00841102" w:rsidP="00841102">
      <w:pPr>
        <w:pStyle w:val="ListParagraph"/>
        <w:spacing w:after="0" w:line="259" w:lineRule="auto"/>
        <w:rPr>
          <w:rFonts w:ascii="Cambria" w:hAnsi="Cambria" w:cs="Arial"/>
        </w:rPr>
      </w:pPr>
      <w:r>
        <w:rPr>
          <w:rFonts w:ascii="Cambria" w:hAnsi="Cambria" w:cs="Arial"/>
        </w:rPr>
        <w:t>Main Success Scenario:</w:t>
      </w:r>
    </w:p>
    <w:p w14:paraId="0E592DA1" w14:textId="657C4B6E" w:rsidR="003A3AC3" w:rsidRDefault="003A3AC3" w:rsidP="003A3AC3">
      <w:pPr>
        <w:pStyle w:val="ListParagraph"/>
        <w:numPr>
          <w:ilvl w:val="0"/>
          <w:numId w:val="34"/>
        </w:numPr>
        <w:spacing w:after="0" w:line="259" w:lineRule="auto"/>
        <w:rPr>
          <w:rFonts w:ascii="Cambria" w:hAnsi="Cambria" w:cs="Arial"/>
        </w:rPr>
      </w:pPr>
      <w:r>
        <w:rPr>
          <w:rFonts w:ascii="Cambria" w:hAnsi="Cambria" w:cs="Arial"/>
        </w:rPr>
        <w:t>User pastes or types the URL into the verification interface</w:t>
      </w:r>
    </w:p>
    <w:p w14:paraId="3758C348" w14:textId="5D4DB292" w:rsidR="003A3AC3" w:rsidRDefault="003A3AC3" w:rsidP="003A3AC3">
      <w:pPr>
        <w:pStyle w:val="ListParagraph"/>
        <w:numPr>
          <w:ilvl w:val="0"/>
          <w:numId w:val="34"/>
        </w:numPr>
        <w:spacing w:after="0" w:line="259" w:lineRule="auto"/>
        <w:rPr>
          <w:rFonts w:ascii="Cambria" w:hAnsi="Cambria" w:cs="Arial"/>
        </w:rPr>
      </w:pPr>
      <w:r>
        <w:rPr>
          <w:rFonts w:ascii="Cambria" w:hAnsi="Cambria" w:cs="Arial"/>
        </w:rPr>
        <w:t>System engineers 2</w:t>
      </w:r>
      <w:r w:rsidR="005D7EB4">
        <w:rPr>
          <w:rFonts w:ascii="Cambria" w:hAnsi="Cambria" w:cs="Arial"/>
        </w:rPr>
        <w:t>4 URL</w:t>
      </w:r>
      <w:r w:rsidR="001E1140">
        <w:rPr>
          <w:rFonts w:ascii="Cambria" w:hAnsi="Cambria" w:cs="Arial"/>
        </w:rPr>
        <w:t>-</w:t>
      </w:r>
      <w:r w:rsidR="005D7EB4">
        <w:rPr>
          <w:rFonts w:ascii="Cambria" w:hAnsi="Cambria" w:cs="Arial"/>
        </w:rPr>
        <w:t xml:space="preserve">string features </w:t>
      </w:r>
      <w:r w:rsidR="003A7E1A">
        <w:rPr>
          <w:rFonts w:ascii="Cambria" w:hAnsi="Cambria" w:cs="Arial"/>
        </w:rPr>
        <w:t>from</w:t>
      </w:r>
      <w:r w:rsidR="005D7EB4">
        <w:rPr>
          <w:rFonts w:ascii="Cambria" w:hAnsi="Cambria" w:cs="Arial"/>
        </w:rPr>
        <w:t xml:space="preserve"> the URL string without visiting or resolving the URL</w:t>
      </w:r>
    </w:p>
    <w:p w14:paraId="5BC5A43C" w14:textId="5B95F379" w:rsidR="005D7EB4" w:rsidRDefault="005D7EB4" w:rsidP="003A3AC3">
      <w:pPr>
        <w:pStyle w:val="ListParagraph"/>
        <w:numPr>
          <w:ilvl w:val="0"/>
          <w:numId w:val="34"/>
        </w:numPr>
        <w:spacing w:after="0" w:line="259" w:lineRule="auto"/>
        <w:rPr>
          <w:rFonts w:ascii="Cambria" w:hAnsi="Cambria" w:cs="Arial"/>
        </w:rPr>
      </w:pPr>
      <w:r>
        <w:rPr>
          <w:rFonts w:ascii="Cambria" w:hAnsi="Cambria" w:cs="Arial"/>
        </w:rPr>
        <w:t>System applies trained models and returns a majority-vote classification</w:t>
      </w:r>
    </w:p>
    <w:p w14:paraId="7BD97ADC" w14:textId="35B7155A" w:rsidR="005D7EB4" w:rsidRDefault="005D7EB4" w:rsidP="003A3AC3">
      <w:pPr>
        <w:pStyle w:val="ListParagraph"/>
        <w:numPr>
          <w:ilvl w:val="0"/>
          <w:numId w:val="34"/>
        </w:numPr>
        <w:spacing w:after="0" w:line="259" w:lineRule="auto"/>
        <w:rPr>
          <w:rFonts w:ascii="Cambria" w:hAnsi="Cambria" w:cs="Arial"/>
        </w:rPr>
      </w:pPr>
      <w:r>
        <w:rPr>
          <w:rFonts w:ascii="Cambria" w:hAnsi="Cambria" w:cs="Arial"/>
        </w:rPr>
        <w:t>Interface displays a plain-language result: e.g.,</w:t>
      </w:r>
      <w:r w:rsidR="00025700">
        <w:rPr>
          <w:rFonts w:ascii="Cambria" w:hAnsi="Cambria" w:cs="Arial"/>
        </w:rPr>
        <w:t xml:space="preserve"> “This URL appears safe” or “This URL has been flagged as potentially malicious, we recommend not clicking on it”</w:t>
      </w:r>
    </w:p>
    <w:p w14:paraId="0F4FE434" w14:textId="51E12EAC" w:rsidR="0016391D" w:rsidRDefault="0016391D" w:rsidP="003A3AC3">
      <w:pPr>
        <w:pStyle w:val="ListParagraph"/>
        <w:numPr>
          <w:ilvl w:val="0"/>
          <w:numId w:val="34"/>
        </w:numPr>
        <w:spacing w:after="0" w:line="259" w:lineRule="auto"/>
        <w:rPr>
          <w:rFonts w:ascii="Cambria" w:hAnsi="Cambria" w:cs="Arial"/>
        </w:rPr>
      </w:pPr>
      <w:r>
        <w:rPr>
          <w:rFonts w:ascii="Cambria" w:hAnsi="Cambria" w:cs="Arial"/>
        </w:rPr>
        <w:t>User decides whether to open the URL based on the classification result</w:t>
      </w:r>
    </w:p>
    <w:p w14:paraId="4BF3B038" w14:textId="77777777" w:rsidR="00465513" w:rsidRDefault="00465513" w:rsidP="00841102">
      <w:pPr>
        <w:pStyle w:val="ListParagraph"/>
        <w:spacing w:after="0" w:line="259" w:lineRule="auto"/>
        <w:rPr>
          <w:rFonts w:ascii="Cambria" w:hAnsi="Cambria" w:cs="Arial"/>
        </w:rPr>
      </w:pPr>
    </w:p>
    <w:p w14:paraId="2A8E5496" w14:textId="0040AB2E" w:rsidR="00841102" w:rsidRDefault="00841102" w:rsidP="00841102">
      <w:pPr>
        <w:pStyle w:val="ListParagraph"/>
        <w:spacing w:after="0" w:line="259" w:lineRule="auto"/>
        <w:rPr>
          <w:rFonts w:ascii="Cambria" w:hAnsi="Cambria" w:cs="Arial"/>
        </w:rPr>
      </w:pPr>
      <w:r>
        <w:rPr>
          <w:rFonts w:ascii="Cambria" w:hAnsi="Cambria" w:cs="Arial"/>
        </w:rPr>
        <w:t>Alternative Scenarios:</w:t>
      </w:r>
    </w:p>
    <w:p w14:paraId="7A369889" w14:textId="4772701D" w:rsidR="002C266A" w:rsidRDefault="002C266A" w:rsidP="002C266A">
      <w:pPr>
        <w:pStyle w:val="ListParagraph"/>
        <w:numPr>
          <w:ilvl w:val="0"/>
          <w:numId w:val="35"/>
        </w:numPr>
        <w:spacing w:after="0" w:line="259" w:lineRule="auto"/>
        <w:rPr>
          <w:rFonts w:ascii="Cambria" w:hAnsi="Cambria" w:cs="Arial"/>
        </w:rPr>
      </w:pPr>
      <w:r>
        <w:rPr>
          <w:rFonts w:ascii="Cambria" w:hAnsi="Cambria" w:cs="Arial"/>
        </w:rPr>
        <w:t xml:space="preserve">Malicious Classification: the interface displays a warning with a recommendation </w:t>
      </w:r>
      <w:r w:rsidR="00296BC1">
        <w:rPr>
          <w:rFonts w:ascii="Cambria" w:hAnsi="Cambria" w:cs="Arial"/>
        </w:rPr>
        <w:t>not to click and a suggestion to report the URL to the sender’s email provider.</w:t>
      </w:r>
    </w:p>
    <w:p w14:paraId="2275D861" w14:textId="2B3641CE" w:rsidR="00296BC1" w:rsidRDefault="00296BC1" w:rsidP="002C266A">
      <w:pPr>
        <w:pStyle w:val="ListParagraph"/>
        <w:numPr>
          <w:ilvl w:val="0"/>
          <w:numId w:val="35"/>
        </w:numPr>
        <w:spacing w:after="0" w:line="259" w:lineRule="auto"/>
        <w:rPr>
          <w:rFonts w:ascii="Cambria" w:hAnsi="Cambria" w:cs="Arial"/>
        </w:rPr>
      </w:pPr>
      <w:r>
        <w:rPr>
          <w:rFonts w:ascii="Cambria" w:hAnsi="Cambria" w:cs="Arial"/>
        </w:rPr>
        <w:t>Low Confidence or Mixed Vote: the interface displays a caution message: “This URL could not be confidently classified, proceed with caution”.</w:t>
      </w:r>
    </w:p>
    <w:p w14:paraId="71B2423C" w14:textId="5EBD37DC" w:rsidR="00296BC1" w:rsidRDefault="00296BC1" w:rsidP="002C266A">
      <w:pPr>
        <w:pStyle w:val="ListParagraph"/>
        <w:numPr>
          <w:ilvl w:val="0"/>
          <w:numId w:val="35"/>
        </w:numPr>
        <w:spacing w:after="0" w:line="259" w:lineRule="auto"/>
        <w:rPr>
          <w:rFonts w:ascii="Cambria" w:hAnsi="Cambria" w:cs="Arial"/>
        </w:rPr>
      </w:pPr>
      <w:r>
        <w:rPr>
          <w:rFonts w:ascii="Cambria" w:hAnsi="Cambria" w:cs="Arial"/>
        </w:rPr>
        <w:t xml:space="preserve">URL Shortened or Obfuscated: the system classifies the URL as </w:t>
      </w:r>
      <w:r w:rsidR="00E40ABA">
        <w:rPr>
          <w:rFonts w:ascii="Cambria" w:hAnsi="Cambria" w:cs="Arial"/>
        </w:rPr>
        <w:t xml:space="preserve">follows; it notes any entropy anomaly, unusual character counts, or suspicious </w:t>
      </w:r>
      <w:r w:rsidR="00CA4779">
        <w:rPr>
          <w:rFonts w:ascii="Cambria" w:hAnsi="Cambria" w:cs="Arial"/>
        </w:rPr>
        <w:t>structural patterns in the URL string. It does not resolve URL shorteners</w:t>
      </w:r>
      <w:r w:rsidR="00594370">
        <w:rPr>
          <w:rFonts w:ascii="Cambria" w:hAnsi="Cambria" w:cs="Arial"/>
        </w:rPr>
        <w:t xml:space="preserve"> because </w:t>
      </w:r>
      <w:r w:rsidR="00BB5919">
        <w:rPr>
          <w:rFonts w:ascii="Cambria" w:hAnsi="Cambria" w:cs="Arial"/>
        </w:rPr>
        <w:t>resolving them would require visiting</w:t>
      </w:r>
      <w:r w:rsidR="00CA4779">
        <w:rPr>
          <w:rFonts w:ascii="Cambria" w:hAnsi="Cambria" w:cs="Arial"/>
        </w:rPr>
        <w:t xml:space="preserve"> the URL.</w:t>
      </w:r>
    </w:p>
    <w:p w14:paraId="73A9681D" w14:textId="77777777" w:rsidR="00465513" w:rsidRDefault="00465513" w:rsidP="00841102">
      <w:pPr>
        <w:pStyle w:val="ListParagraph"/>
        <w:spacing w:after="0" w:line="259" w:lineRule="auto"/>
        <w:rPr>
          <w:rFonts w:ascii="Cambria" w:hAnsi="Cambria" w:cs="Arial"/>
        </w:rPr>
      </w:pPr>
    </w:p>
    <w:p w14:paraId="314FD423" w14:textId="5EBC2A23" w:rsidR="00841102" w:rsidRDefault="00841102" w:rsidP="00841102">
      <w:pPr>
        <w:pStyle w:val="ListParagraph"/>
        <w:spacing w:after="0" w:line="259" w:lineRule="auto"/>
        <w:rPr>
          <w:rFonts w:ascii="Cambria" w:hAnsi="Cambria" w:cs="Arial"/>
        </w:rPr>
      </w:pPr>
      <w:r>
        <w:rPr>
          <w:rFonts w:ascii="Cambria" w:hAnsi="Cambria" w:cs="Arial"/>
        </w:rPr>
        <w:t>Postconditions:</w:t>
      </w:r>
    </w:p>
    <w:p w14:paraId="2150D9A5" w14:textId="48816BD6" w:rsidR="00CA4779" w:rsidRDefault="00CA4779" w:rsidP="00CA4779">
      <w:pPr>
        <w:pStyle w:val="ListParagraph"/>
        <w:numPr>
          <w:ilvl w:val="0"/>
          <w:numId w:val="36"/>
        </w:numPr>
        <w:spacing w:after="0" w:line="259" w:lineRule="auto"/>
        <w:rPr>
          <w:rFonts w:ascii="Cambria" w:hAnsi="Cambria" w:cs="Arial"/>
        </w:rPr>
      </w:pPr>
      <w:r>
        <w:rPr>
          <w:rFonts w:ascii="Cambria" w:hAnsi="Cambria" w:cs="Arial"/>
        </w:rPr>
        <w:t>The user has received a safety verdict for the URL without having visited or resolved it</w:t>
      </w:r>
    </w:p>
    <w:p w14:paraId="72F2B34F" w14:textId="73F53783" w:rsidR="00CA4779" w:rsidRDefault="00CA4779" w:rsidP="00CA4779">
      <w:pPr>
        <w:pStyle w:val="ListParagraph"/>
        <w:numPr>
          <w:ilvl w:val="0"/>
          <w:numId w:val="36"/>
        </w:numPr>
        <w:spacing w:after="0" w:line="259" w:lineRule="auto"/>
        <w:rPr>
          <w:rFonts w:ascii="Cambria" w:hAnsi="Cambria" w:cs="Arial"/>
        </w:rPr>
      </w:pPr>
      <w:r>
        <w:rPr>
          <w:rFonts w:ascii="Cambria" w:hAnsi="Cambria" w:cs="Arial"/>
        </w:rPr>
        <w:t xml:space="preserve">The URL string was processed entirely locally or on a secure server, it was not browsed, resolved, or executed at any </w:t>
      </w:r>
      <w:r w:rsidR="007C561D">
        <w:rPr>
          <w:rFonts w:ascii="Cambria" w:hAnsi="Cambria" w:cs="Arial"/>
        </w:rPr>
        <w:t>point</w:t>
      </w:r>
    </w:p>
    <w:p w14:paraId="531DC7AD" w14:textId="77777777" w:rsidR="00B570C6" w:rsidRDefault="00B570C6" w:rsidP="002800BC">
      <w:pPr>
        <w:pStyle w:val="ListParagraph"/>
        <w:spacing w:after="0" w:line="259" w:lineRule="auto"/>
        <w:rPr>
          <w:rFonts w:ascii="Cambria" w:hAnsi="Cambria" w:cs="Arial"/>
        </w:rPr>
      </w:pPr>
    </w:p>
    <w:p w14:paraId="6FFBE978" w14:textId="3FC2E1E3" w:rsidR="00B570C6" w:rsidRPr="00841102" w:rsidRDefault="00B570C6" w:rsidP="002800BC">
      <w:pPr>
        <w:pStyle w:val="ListParagraph"/>
        <w:spacing w:after="0" w:line="259" w:lineRule="auto"/>
        <w:rPr>
          <w:rFonts w:ascii="Cambria" w:hAnsi="Cambria" w:cs="Arial"/>
          <w:sz w:val="28"/>
          <w:szCs w:val="28"/>
        </w:rPr>
      </w:pPr>
      <w:r w:rsidRPr="00841102">
        <w:rPr>
          <w:rFonts w:ascii="Cambria" w:hAnsi="Cambria" w:cs="Arial"/>
          <w:sz w:val="28"/>
          <w:szCs w:val="28"/>
        </w:rPr>
        <w:t>Use Case 7- Future Student Extends the Pipeline with a New Feature Set</w:t>
      </w:r>
    </w:p>
    <w:p w14:paraId="2BC93C72" w14:textId="77777777" w:rsidR="00553236" w:rsidRDefault="00553236" w:rsidP="00553236">
      <w:pPr>
        <w:pStyle w:val="ListParagraph"/>
        <w:spacing w:after="0" w:line="259" w:lineRule="auto"/>
        <w:rPr>
          <w:rFonts w:ascii="Cambria" w:hAnsi="Cambria" w:cs="Arial"/>
        </w:rPr>
      </w:pPr>
      <w:r>
        <w:rPr>
          <w:rFonts w:ascii="Cambria" w:hAnsi="Cambria" w:cs="Arial"/>
        </w:rPr>
        <w:t>This use case represents a future deployment scenario.</w:t>
      </w:r>
    </w:p>
    <w:p w14:paraId="66BF48EC" w14:textId="77777777" w:rsidR="00553236" w:rsidRDefault="00553236" w:rsidP="00841102">
      <w:pPr>
        <w:pStyle w:val="ListParagraph"/>
        <w:spacing w:after="0" w:line="259" w:lineRule="auto"/>
        <w:rPr>
          <w:rFonts w:ascii="Cambria" w:hAnsi="Cambria" w:cs="Arial"/>
        </w:rPr>
      </w:pPr>
    </w:p>
    <w:p w14:paraId="16217722" w14:textId="1CD65D20" w:rsidR="00841102" w:rsidRDefault="00841102" w:rsidP="00841102">
      <w:pPr>
        <w:pStyle w:val="ListParagraph"/>
        <w:spacing w:after="0" w:line="259" w:lineRule="auto"/>
        <w:rPr>
          <w:rFonts w:ascii="Cambria" w:hAnsi="Cambria" w:cs="Arial"/>
        </w:rPr>
      </w:pPr>
      <w:r>
        <w:rPr>
          <w:rFonts w:ascii="Cambria" w:hAnsi="Cambria" w:cs="Arial"/>
        </w:rPr>
        <w:t>Actor:</w:t>
      </w:r>
    </w:p>
    <w:p w14:paraId="29FF8EE7" w14:textId="6B163B16" w:rsidR="002D6121" w:rsidRDefault="002D6121" w:rsidP="00841102">
      <w:pPr>
        <w:pStyle w:val="ListParagraph"/>
        <w:spacing w:after="0" w:line="259" w:lineRule="auto"/>
        <w:rPr>
          <w:rFonts w:ascii="Cambria" w:hAnsi="Cambria" w:cs="Arial"/>
        </w:rPr>
      </w:pPr>
      <w:r>
        <w:rPr>
          <w:rFonts w:ascii="Cambria" w:hAnsi="Cambria" w:cs="Arial"/>
        </w:rPr>
        <w:t xml:space="preserve">Future Student / Academic Replicator </w:t>
      </w:r>
    </w:p>
    <w:p w14:paraId="19F9D1EA" w14:textId="77777777" w:rsidR="002D6121" w:rsidRDefault="002D6121" w:rsidP="00841102">
      <w:pPr>
        <w:pStyle w:val="ListParagraph"/>
        <w:spacing w:after="0" w:line="259" w:lineRule="auto"/>
        <w:rPr>
          <w:rFonts w:ascii="Cambria" w:hAnsi="Cambria" w:cs="Arial"/>
        </w:rPr>
      </w:pPr>
    </w:p>
    <w:p w14:paraId="1CE41BBC" w14:textId="4C19EF30" w:rsidR="00841102" w:rsidRDefault="00841102" w:rsidP="00841102">
      <w:pPr>
        <w:pStyle w:val="ListParagraph"/>
        <w:spacing w:after="0" w:line="259" w:lineRule="auto"/>
        <w:rPr>
          <w:rFonts w:ascii="Cambria" w:hAnsi="Cambria" w:cs="Arial"/>
        </w:rPr>
      </w:pPr>
      <w:r>
        <w:rPr>
          <w:rFonts w:ascii="Cambria" w:hAnsi="Cambria" w:cs="Arial"/>
        </w:rPr>
        <w:t>Goal:</w:t>
      </w:r>
    </w:p>
    <w:p w14:paraId="5D096452" w14:textId="79DD47DF" w:rsidR="002D6121" w:rsidRDefault="002D6121" w:rsidP="00841102">
      <w:pPr>
        <w:pStyle w:val="ListParagraph"/>
        <w:spacing w:after="0" w:line="259" w:lineRule="auto"/>
        <w:rPr>
          <w:rFonts w:ascii="Cambria" w:hAnsi="Cambria" w:cs="Arial"/>
        </w:rPr>
      </w:pPr>
      <w:r>
        <w:rPr>
          <w:rFonts w:ascii="Cambria" w:hAnsi="Cambria" w:cs="Arial"/>
        </w:rPr>
        <w:t>Adapt the existing pipeline to investigate a new research question by modifying the feature engineering stage while reusing all other pipeline stages unchanged.</w:t>
      </w:r>
    </w:p>
    <w:p w14:paraId="5AB53DA9" w14:textId="77777777" w:rsidR="002D6121" w:rsidRDefault="002D6121" w:rsidP="00841102">
      <w:pPr>
        <w:pStyle w:val="ListParagraph"/>
        <w:spacing w:after="0" w:line="259" w:lineRule="auto"/>
        <w:rPr>
          <w:rFonts w:ascii="Cambria" w:hAnsi="Cambria" w:cs="Arial"/>
        </w:rPr>
      </w:pPr>
    </w:p>
    <w:p w14:paraId="7608C09A" w14:textId="1FF6D0CE" w:rsidR="00841102" w:rsidRDefault="00841102" w:rsidP="00841102">
      <w:pPr>
        <w:pStyle w:val="ListParagraph"/>
        <w:spacing w:after="0" w:line="259" w:lineRule="auto"/>
        <w:rPr>
          <w:rFonts w:ascii="Cambria" w:hAnsi="Cambria" w:cs="Arial"/>
        </w:rPr>
      </w:pPr>
      <w:r>
        <w:rPr>
          <w:rFonts w:ascii="Cambria" w:hAnsi="Cambria" w:cs="Arial"/>
        </w:rPr>
        <w:lastRenderedPageBreak/>
        <w:t>Description:</w:t>
      </w:r>
    </w:p>
    <w:p w14:paraId="65407F09" w14:textId="548FF1EC" w:rsidR="002D6121" w:rsidRDefault="002D6121" w:rsidP="00841102">
      <w:pPr>
        <w:pStyle w:val="ListParagraph"/>
        <w:spacing w:after="0" w:line="259" w:lineRule="auto"/>
        <w:rPr>
          <w:rFonts w:ascii="Cambria" w:hAnsi="Cambria" w:cs="Arial"/>
        </w:rPr>
      </w:pPr>
      <w:r>
        <w:rPr>
          <w:rFonts w:ascii="Cambria" w:hAnsi="Cambria" w:cs="Arial"/>
        </w:rPr>
        <w:t xml:space="preserve">A graduate </w:t>
      </w:r>
      <w:r w:rsidR="006F605D">
        <w:rPr>
          <w:rFonts w:ascii="Cambria" w:hAnsi="Cambria" w:cs="Arial"/>
        </w:rPr>
        <w:t>student working on a cybersecurity research project wishes to extend the phishing URL detection pipeline by replacing or augmenting the 24 URL</w:t>
      </w:r>
      <w:r w:rsidR="0079781B">
        <w:rPr>
          <w:rFonts w:ascii="Cambria" w:hAnsi="Cambria" w:cs="Arial"/>
        </w:rPr>
        <w:t>-</w:t>
      </w:r>
      <w:r w:rsidR="006F605D">
        <w:rPr>
          <w:rFonts w:ascii="Cambria" w:hAnsi="Cambria" w:cs="Arial"/>
        </w:rPr>
        <w:t xml:space="preserve">string features with a new set of features. </w:t>
      </w:r>
      <w:r w:rsidR="003C21C9">
        <w:rPr>
          <w:rFonts w:ascii="Cambria" w:hAnsi="Cambria" w:cs="Arial"/>
        </w:rPr>
        <w:t>For example, adding lexical n-gram features, WHOIS-based registration age features, or domain reputation scores. Because the pipeline is built on the single</w:t>
      </w:r>
      <w:r w:rsidR="00FB1E2D">
        <w:rPr>
          <w:rFonts w:ascii="Cambria" w:hAnsi="Cambria" w:cs="Arial"/>
        </w:rPr>
        <w:t>-</w:t>
      </w:r>
      <w:r w:rsidR="003C21C9">
        <w:rPr>
          <w:rFonts w:ascii="Cambria" w:hAnsi="Cambria" w:cs="Arial"/>
        </w:rPr>
        <w:t>responsibility</w:t>
      </w:r>
      <w:r w:rsidR="00FB1E2D">
        <w:rPr>
          <w:rFonts w:ascii="Cambria" w:hAnsi="Cambria" w:cs="Arial"/>
        </w:rPr>
        <w:t>-</w:t>
      </w:r>
      <w:r w:rsidR="003C21C9">
        <w:rPr>
          <w:rFonts w:ascii="Cambria" w:hAnsi="Cambria" w:cs="Arial"/>
        </w:rPr>
        <w:t>principle with CSV-based inter-stage contracts, the student would only need to modi</w:t>
      </w:r>
      <w:r w:rsidR="00225D82">
        <w:rPr>
          <w:rFonts w:ascii="Cambria" w:hAnsi="Cambria" w:cs="Arial"/>
        </w:rPr>
        <w:t xml:space="preserve">fy extract_features.py to produce a new feature schema. All </w:t>
      </w:r>
      <w:r w:rsidR="00F016E0">
        <w:rPr>
          <w:rFonts w:ascii="Cambria" w:hAnsi="Cambria" w:cs="Arial"/>
        </w:rPr>
        <w:t>other scripts would require no modification, provided the output CSV retains the URL and label columns along</w:t>
      </w:r>
      <w:r w:rsidR="002F7569">
        <w:rPr>
          <w:rFonts w:ascii="Cambria" w:hAnsi="Cambria" w:cs="Arial"/>
        </w:rPr>
        <w:t>side the newly added feature columns.</w:t>
      </w:r>
    </w:p>
    <w:p w14:paraId="2C7687C8" w14:textId="77777777" w:rsidR="002D6121" w:rsidRDefault="002D6121" w:rsidP="00841102">
      <w:pPr>
        <w:pStyle w:val="ListParagraph"/>
        <w:spacing w:after="0" w:line="259" w:lineRule="auto"/>
        <w:rPr>
          <w:rFonts w:ascii="Cambria" w:hAnsi="Cambria" w:cs="Arial"/>
        </w:rPr>
      </w:pPr>
    </w:p>
    <w:p w14:paraId="48D1D4D2" w14:textId="760B5987" w:rsidR="00841102" w:rsidRDefault="00841102" w:rsidP="00841102">
      <w:pPr>
        <w:pStyle w:val="ListParagraph"/>
        <w:spacing w:after="0" w:line="259" w:lineRule="auto"/>
        <w:rPr>
          <w:rFonts w:ascii="Cambria" w:hAnsi="Cambria" w:cs="Arial"/>
        </w:rPr>
      </w:pPr>
      <w:r>
        <w:rPr>
          <w:rFonts w:ascii="Cambria" w:hAnsi="Cambria" w:cs="Arial"/>
        </w:rPr>
        <w:t>Preconditions:</w:t>
      </w:r>
    </w:p>
    <w:p w14:paraId="56629F61" w14:textId="48F1E777" w:rsidR="002F7569" w:rsidRDefault="002F7569" w:rsidP="002F7569">
      <w:pPr>
        <w:pStyle w:val="ListParagraph"/>
        <w:numPr>
          <w:ilvl w:val="0"/>
          <w:numId w:val="37"/>
        </w:numPr>
        <w:spacing w:after="0" w:line="259" w:lineRule="auto"/>
        <w:rPr>
          <w:rFonts w:ascii="Cambria" w:hAnsi="Cambria" w:cs="Arial"/>
        </w:rPr>
      </w:pPr>
      <w:r>
        <w:rPr>
          <w:rFonts w:ascii="Cambria" w:hAnsi="Cambria" w:cs="Arial"/>
        </w:rPr>
        <w:t xml:space="preserve">The student has cloned or downloaded the pipeline repository </w:t>
      </w:r>
    </w:p>
    <w:p w14:paraId="394C7A5A" w14:textId="566B24F4" w:rsidR="002F7569" w:rsidRDefault="002F7569" w:rsidP="002F7569">
      <w:pPr>
        <w:pStyle w:val="ListParagraph"/>
        <w:numPr>
          <w:ilvl w:val="0"/>
          <w:numId w:val="37"/>
        </w:numPr>
        <w:spacing w:after="0" w:line="259" w:lineRule="auto"/>
        <w:rPr>
          <w:rFonts w:ascii="Cambria" w:hAnsi="Cambria" w:cs="Arial"/>
        </w:rPr>
      </w:pPr>
      <w:r>
        <w:rPr>
          <w:rFonts w:ascii="Cambria" w:hAnsi="Cambria" w:cs="Arial"/>
        </w:rPr>
        <w:t xml:space="preserve">Python 3.11.x virtual environment is created, and all packages have been installed </w:t>
      </w:r>
      <w:r w:rsidR="003A7E1A">
        <w:rPr>
          <w:rFonts w:ascii="Cambria" w:hAnsi="Cambria" w:cs="Arial"/>
        </w:rPr>
        <w:t>from</w:t>
      </w:r>
      <w:r>
        <w:rPr>
          <w:rFonts w:ascii="Cambria" w:hAnsi="Cambria" w:cs="Arial"/>
        </w:rPr>
        <w:t xml:space="preserve"> requirements.txt</w:t>
      </w:r>
    </w:p>
    <w:p w14:paraId="610C1788" w14:textId="038630B9" w:rsidR="002F7569" w:rsidRDefault="002F7569" w:rsidP="002F7569">
      <w:pPr>
        <w:pStyle w:val="ListParagraph"/>
        <w:numPr>
          <w:ilvl w:val="0"/>
          <w:numId w:val="37"/>
        </w:numPr>
        <w:spacing w:after="0" w:line="259" w:lineRule="auto"/>
        <w:rPr>
          <w:rFonts w:ascii="Cambria" w:hAnsi="Cambria" w:cs="Arial"/>
        </w:rPr>
      </w:pPr>
      <w:r>
        <w:rPr>
          <w:rFonts w:ascii="Cambria" w:hAnsi="Cambria" w:cs="Arial"/>
        </w:rPr>
        <w:t xml:space="preserve">Raw data files have been obtained from PhishTank, URLhaus, and Tranco, and placed in </w:t>
      </w:r>
      <w:r w:rsidR="00906138">
        <w:rPr>
          <w:rFonts w:ascii="Cambria" w:hAnsi="Cambria" w:cs="Arial"/>
        </w:rPr>
        <w:t>the data</w:t>
      </w:r>
      <w:r w:rsidR="003A0084">
        <w:rPr>
          <w:rFonts w:ascii="Cambria" w:hAnsi="Cambria" w:cs="Arial"/>
        </w:rPr>
        <w:t>/</w:t>
      </w:r>
      <w:r w:rsidR="00906138">
        <w:rPr>
          <w:rFonts w:ascii="Cambria" w:hAnsi="Cambria" w:cs="Arial"/>
        </w:rPr>
        <w:t xml:space="preserve"> directory</w:t>
      </w:r>
    </w:p>
    <w:p w14:paraId="587AED0F" w14:textId="2D6B49E3" w:rsidR="00906138" w:rsidRDefault="00906138" w:rsidP="002F7569">
      <w:pPr>
        <w:pStyle w:val="ListParagraph"/>
        <w:numPr>
          <w:ilvl w:val="0"/>
          <w:numId w:val="37"/>
        </w:numPr>
        <w:spacing w:after="0" w:line="259" w:lineRule="auto"/>
        <w:rPr>
          <w:rFonts w:ascii="Cambria" w:hAnsi="Cambria" w:cs="Arial"/>
        </w:rPr>
      </w:pPr>
      <w:r>
        <w:rPr>
          <w:rFonts w:ascii="Cambria" w:hAnsi="Cambria" w:cs="Arial"/>
        </w:rPr>
        <w:t xml:space="preserve">The student has read </w:t>
      </w:r>
      <w:r w:rsidRPr="00BD655B">
        <w:rPr>
          <w:rFonts w:ascii="Cambria" w:hAnsi="Cambria" w:cs="Arial"/>
        </w:rPr>
        <w:t>Section 3.6 (Data Architecture) of this</w:t>
      </w:r>
      <w:r>
        <w:rPr>
          <w:rFonts w:ascii="Cambria" w:hAnsi="Cambria" w:cs="Arial"/>
        </w:rPr>
        <w:t xml:space="preserve"> SRS to understand the feature schema contract</w:t>
      </w:r>
    </w:p>
    <w:p w14:paraId="745C536F" w14:textId="77777777" w:rsidR="002D6121" w:rsidRDefault="002D6121" w:rsidP="00841102">
      <w:pPr>
        <w:pStyle w:val="ListParagraph"/>
        <w:spacing w:after="0" w:line="259" w:lineRule="auto"/>
        <w:rPr>
          <w:rFonts w:ascii="Cambria" w:hAnsi="Cambria" w:cs="Arial"/>
        </w:rPr>
      </w:pPr>
    </w:p>
    <w:p w14:paraId="34DE6650" w14:textId="5A43C152" w:rsidR="00841102" w:rsidRDefault="00841102" w:rsidP="00841102">
      <w:pPr>
        <w:pStyle w:val="ListParagraph"/>
        <w:spacing w:after="0" w:line="259" w:lineRule="auto"/>
        <w:rPr>
          <w:rFonts w:ascii="Cambria" w:hAnsi="Cambria" w:cs="Arial"/>
        </w:rPr>
      </w:pPr>
      <w:r>
        <w:rPr>
          <w:rFonts w:ascii="Cambria" w:hAnsi="Cambria" w:cs="Arial"/>
        </w:rPr>
        <w:t>Main Success Scenario:</w:t>
      </w:r>
    </w:p>
    <w:p w14:paraId="418E430A" w14:textId="57E460AC" w:rsidR="00906138" w:rsidRDefault="00906138" w:rsidP="00906138">
      <w:pPr>
        <w:pStyle w:val="ListParagraph"/>
        <w:numPr>
          <w:ilvl w:val="0"/>
          <w:numId w:val="38"/>
        </w:numPr>
        <w:spacing w:after="0" w:line="259" w:lineRule="auto"/>
        <w:rPr>
          <w:rFonts w:ascii="Cambria" w:hAnsi="Cambria" w:cs="Arial"/>
        </w:rPr>
      </w:pPr>
      <w:r>
        <w:rPr>
          <w:rFonts w:ascii="Cambria" w:hAnsi="Cambria" w:cs="Arial"/>
        </w:rPr>
        <w:t>Student runs Scripts 1-4 unchanged to produce cleaned datasets</w:t>
      </w:r>
    </w:p>
    <w:p w14:paraId="7507742B" w14:textId="59746160" w:rsidR="00906138" w:rsidRDefault="00906138" w:rsidP="00906138">
      <w:pPr>
        <w:pStyle w:val="ListParagraph"/>
        <w:numPr>
          <w:ilvl w:val="0"/>
          <w:numId w:val="38"/>
        </w:numPr>
        <w:spacing w:after="0" w:line="259" w:lineRule="auto"/>
        <w:rPr>
          <w:rFonts w:ascii="Cambria" w:hAnsi="Cambria" w:cs="Arial"/>
        </w:rPr>
      </w:pPr>
      <w:r>
        <w:rPr>
          <w:rFonts w:ascii="Cambria" w:hAnsi="Cambria" w:cs="Arial"/>
        </w:rPr>
        <w:t>Student modifies the extract_features.py to implement the new or extended feature set, maintaining the URL and label columns in the output schema</w:t>
      </w:r>
    </w:p>
    <w:p w14:paraId="09170EF2" w14:textId="6B02EF6F" w:rsidR="00906138" w:rsidRDefault="00906138" w:rsidP="00906138">
      <w:pPr>
        <w:pStyle w:val="ListParagraph"/>
        <w:numPr>
          <w:ilvl w:val="0"/>
          <w:numId w:val="38"/>
        </w:numPr>
        <w:spacing w:after="0" w:line="259" w:lineRule="auto"/>
        <w:rPr>
          <w:rFonts w:ascii="Cambria" w:hAnsi="Cambria" w:cs="Arial"/>
        </w:rPr>
      </w:pPr>
      <w:r>
        <w:rPr>
          <w:rFonts w:ascii="Cambria" w:hAnsi="Cambria" w:cs="Arial"/>
        </w:rPr>
        <w:t>Student runs the modified extract_features.py, the new features CSVs are produced and placed in the data/ directory</w:t>
      </w:r>
    </w:p>
    <w:p w14:paraId="5BC2CD03" w14:textId="1C914D30" w:rsidR="00906138" w:rsidRDefault="00906138" w:rsidP="00906138">
      <w:pPr>
        <w:pStyle w:val="ListParagraph"/>
        <w:numPr>
          <w:ilvl w:val="0"/>
          <w:numId w:val="38"/>
        </w:numPr>
        <w:spacing w:after="0" w:line="259" w:lineRule="auto"/>
        <w:rPr>
          <w:rFonts w:ascii="Cambria" w:hAnsi="Cambria" w:cs="Arial"/>
        </w:rPr>
      </w:pPr>
      <w:r>
        <w:rPr>
          <w:rFonts w:ascii="Cambria" w:hAnsi="Cambria" w:cs="Arial"/>
        </w:rPr>
        <w:t xml:space="preserve">Student runs train_models.py unchanged, the script reads </w:t>
      </w:r>
      <w:r w:rsidR="0046700D">
        <w:rPr>
          <w:rFonts w:ascii="Cambria" w:hAnsi="Cambria" w:cs="Arial"/>
        </w:rPr>
        <w:t>feature column names dynamically from the CSV header and trains on whatever features are now present</w:t>
      </w:r>
    </w:p>
    <w:p w14:paraId="10C7D6CA" w14:textId="482EF812" w:rsidR="0046700D" w:rsidRDefault="0046700D" w:rsidP="00906138">
      <w:pPr>
        <w:pStyle w:val="ListParagraph"/>
        <w:numPr>
          <w:ilvl w:val="0"/>
          <w:numId w:val="38"/>
        </w:numPr>
        <w:spacing w:after="0" w:line="259" w:lineRule="auto"/>
        <w:rPr>
          <w:rFonts w:ascii="Cambria" w:hAnsi="Cambria" w:cs="Arial"/>
        </w:rPr>
      </w:pPr>
      <w:r>
        <w:rPr>
          <w:rFonts w:ascii="Cambria" w:hAnsi="Cambria" w:cs="Arial"/>
        </w:rPr>
        <w:t xml:space="preserve">Student runs cross_dataset_eval.py unchanged, </w:t>
      </w:r>
      <w:r w:rsidR="005451FD">
        <w:rPr>
          <w:rFonts w:ascii="Cambria" w:hAnsi="Cambria" w:cs="Arial"/>
        </w:rPr>
        <w:t>cross-dataset evaluation proceeds with the new feature schema</w:t>
      </w:r>
    </w:p>
    <w:p w14:paraId="1E65873A" w14:textId="35D93ED1" w:rsidR="005451FD" w:rsidRDefault="005451FD" w:rsidP="00906138">
      <w:pPr>
        <w:pStyle w:val="ListParagraph"/>
        <w:numPr>
          <w:ilvl w:val="0"/>
          <w:numId w:val="38"/>
        </w:numPr>
        <w:spacing w:after="0" w:line="259" w:lineRule="auto"/>
        <w:rPr>
          <w:rFonts w:ascii="Cambria" w:hAnsi="Cambria" w:cs="Arial"/>
        </w:rPr>
      </w:pPr>
      <w:r>
        <w:rPr>
          <w:rFonts w:ascii="Cambria" w:hAnsi="Cambria" w:cs="Arial"/>
        </w:rPr>
        <w:t xml:space="preserve">Student reruns predict.py (Script 8) with a test URL to confirm the inference script is compatible with the newly </w:t>
      </w:r>
      <w:r w:rsidR="00F21AA9">
        <w:rPr>
          <w:rFonts w:ascii="Cambria" w:hAnsi="Cambria" w:cs="Arial"/>
        </w:rPr>
        <w:t>trained .</w:t>
      </w:r>
      <w:proofErr w:type="spellStart"/>
      <w:r w:rsidR="00F21AA9">
        <w:rPr>
          <w:rFonts w:ascii="Cambria" w:hAnsi="Cambria" w:cs="Arial"/>
        </w:rPr>
        <w:t>pkl</w:t>
      </w:r>
      <w:proofErr w:type="spellEnd"/>
      <w:r w:rsidR="00F21AA9">
        <w:rPr>
          <w:rFonts w:ascii="Cambria" w:hAnsi="Cambria" w:cs="Arial"/>
        </w:rPr>
        <w:t xml:space="preserve"> files before concluding that the extension </w:t>
      </w:r>
      <w:r w:rsidR="00B221F8">
        <w:rPr>
          <w:rFonts w:ascii="Cambria" w:hAnsi="Cambria" w:cs="Arial"/>
        </w:rPr>
        <w:t>works</w:t>
      </w:r>
    </w:p>
    <w:p w14:paraId="749F017E" w14:textId="2C6870F6" w:rsidR="00B221F8" w:rsidRDefault="00B221F8" w:rsidP="00906138">
      <w:pPr>
        <w:pStyle w:val="ListParagraph"/>
        <w:numPr>
          <w:ilvl w:val="0"/>
          <w:numId w:val="38"/>
        </w:numPr>
        <w:spacing w:after="0" w:line="259" w:lineRule="auto"/>
        <w:rPr>
          <w:rFonts w:ascii="Cambria" w:hAnsi="Cambria" w:cs="Arial"/>
        </w:rPr>
      </w:pPr>
      <w:r>
        <w:rPr>
          <w:rFonts w:ascii="Cambria" w:hAnsi="Cambria" w:cs="Arial"/>
        </w:rPr>
        <w:t>Student compares new results against the baseline results documented in this SRS to assess whether the new features improve cross</w:t>
      </w:r>
      <w:r w:rsidR="008B160B">
        <w:rPr>
          <w:rFonts w:ascii="Cambria" w:hAnsi="Cambria" w:cs="Arial"/>
        </w:rPr>
        <w:t xml:space="preserve">-dataset generalization </w:t>
      </w:r>
    </w:p>
    <w:p w14:paraId="4A22FAEA" w14:textId="77777777" w:rsidR="002D6121" w:rsidRDefault="002D6121" w:rsidP="00841102">
      <w:pPr>
        <w:pStyle w:val="ListParagraph"/>
        <w:spacing w:after="0" w:line="259" w:lineRule="auto"/>
        <w:rPr>
          <w:rFonts w:ascii="Cambria" w:hAnsi="Cambria" w:cs="Arial"/>
        </w:rPr>
      </w:pPr>
    </w:p>
    <w:p w14:paraId="5307E5BA" w14:textId="14F9B1B4" w:rsidR="00841102" w:rsidRDefault="00841102" w:rsidP="00841102">
      <w:pPr>
        <w:pStyle w:val="ListParagraph"/>
        <w:spacing w:after="0" w:line="259" w:lineRule="auto"/>
        <w:rPr>
          <w:rFonts w:ascii="Cambria" w:hAnsi="Cambria" w:cs="Arial"/>
        </w:rPr>
      </w:pPr>
      <w:r>
        <w:rPr>
          <w:rFonts w:ascii="Cambria" w:hAnsi="Cambria" w:cs="Arial"/>
        </w:rPr>
        <w:t>Alternative Scenarios:</w:t>
      </w:r>
    </w:p>
    <w:p w14:paraId="64BC3C69" w14:textId="3E0C9B63" w:rsidR="008B160B" w:rsidRDefault="008B160B" w:rsidP="008B160B">
      <w:pPr>
        <w:pStyle w:val="ListParagraph"/>
        <w:numPr>
          <w:ilvl w:val="0"/>
          <w:numId w:val="39"/>
        </w:numPr>
        <w:spacing w:after="0" w:line="259" w:lineRule="auto"/>
        <w:rPr>
          <w:rFonts w:ascii="Cambria" w:hAnsi="Cambria" w:cs="Arial"/>
        </w:rPr>
      </w:pPr>
      <w:r>
        <w:rPr>
          <w:rFonts w:ascii="Cambria" w:hAnsi="Cambria" w:cs="Arial"/>
        </w:rPr>
        <w:t>Schema Mismatch Between Datasets: if the two feature CSVs have different column counts</w:t>
      </w:r>
      <w:r w:rsidR="002F0345">
        <w:rPr>
          <w:rFonts w:ascii="Cambria" w:hAnsi="Cambria" w:cs="Arial"/>
        </w:rPr>
        <w:t>, cross_dataset_eval.py exits with a schema mismatch error and instructs the student to rerun extract</w:t>
      </w:r>
      <w:r w:rsidR="007F064B">
        <w:rPr>
          <w:rFonts w:ascii="Cambria" w:hAnsi="Cambria" w:cs="Arial"/>
        </w:rPr>
        <w:t xml:space="preserve">_features.py </w:t>
      </w:r>
      <w:r w:rsidR="00BF5C33">
        <w:rPr>
          <w:rFonts w:ascii="Cambria" w:hAnsi="Cambria" w:cs="Arial"/>
        </w:rPr>
        <w:t>on both datasets.</w:t>
      </w:r>
    </w:p>
    <w:p w14:paraId="3BB134B3" w14:textId="37CBFD6C" w:rsidR="00BF5C33" w:rsidRDefault="00BF5C33" w:rsidP="008B160B">
      <w:pPr>
        <w:pStyle w:val="ListParagraph"/>
        <w:numPr>
          <w:ilvl w:val="0"/>
          <w:numId w:val="39"/>
        </w:numPr>
        <w:spacing w:after="0" w:line="259" w:lineRule="auto"/>
        <w:rPr>
          <w:rFonts w:ascii="Cambria" w:hAnsi="Cambria" w:cs="Arial"/>
        </w:rPr>
      </w:pPr>
      <w:r>
        <w:rPr>
          <w:rFonts w:ascii="Cambria" w:hAnsi="Cambria" w:cs="Arial"/>
        </w:rPr>
        <w:lastRenderedPageBreak/>
        <w:t>predict.py Compatibility: the student must rerun train_models.py to regenerate the .</w:t>
      </w:r>
      <w:proofErr w:type="spellStart"/>
      <w:r>
        <w:rPr>
          <w:rFonts w:ascii="Cambria" w:hAnsi="Cambria" w:cs="Arial"/>
        </w:rPr>
        <w:t>pkl</w:t>
      </w:r>
      <w:proofErr w:type="spellEnd"/>
      <w:r>
        <w:rPr>
          <w:rFonts w:ascii="Cambria" w:hAnsi="Cambria" w:cs="Arial"/>
        </w:rPr>
        <w:t xml:space="preserve"> files trained on the new feature schema before using predict.py</w:t>
      </w:r>
      <w:r w:rsidR="00760503">
        <w:rPr>
          <w:rFonts w:ascii="Cambria" w:hAnsi="Cambria" w:cs="Arial"/>
        </w:rPr>
        <w:t>, loading the old .</w:t>
      </w:r>
      <w:proofErr w:type="spellStart"/>
      <w:r w:rsidR="00760503">
        <w:rPr>
          <w:rFonts w:ascii="Cambria" w:hAnsi="Cambria" w:cs="Arial"/>
        </w:rPr>
        <w:t>pkl</w:t>
      </w:r>
      <w:proofErr w:type="spellEnd"/>
      <w:r w:rsidR="00760503">
        <w:rPr>
          <w:rFonts w:ascii="Cambria" w:hAnsi="Cambria" w:cs="Arial"/>
        </w:rPr>
        <w:t xml:space="preserve"> files with a new feature schema will cause a feature count mismatch error.</w:t>
      </w:r>
      <w:r>
        <w:rPr>
          <w:rFonts w:ascii="Cambria" w:hAnsi="Cambria" w:cs="Arial"/>
        </w:rPr>
        <w:t xml:space="preserve"> </w:t>
      </w:r>
    </w:p>
    <w:p w14:paraId="283F6CA6" w14:textId="77777777" w:rsidR="002D6121" w:rsidRDefault="002D6121" w:rsidP="00841102">
      <w:pPr>
        <w:pStyle w:val="ListParagraph"/>
        <w:spacing w:after="0" w:line="259" w:lineRule="auto"/>
        <w:rPr>
          <w:rFonts w:ascii="Cambria" w:hAnsi="Cambria" w:cs="Arial"/>
        </w:rPr>
      </w:pPr>
    </w:p>
    <w:p w14:paraId="7104E22A" w14:textId="3B00C983" w:rsidR="00841102" w:rsidRDefault="00841102" w:rsidP="00841102">
      <w:pPr>
        <w:pStyle w:val="ListParagraph"/>
        <w:spacing w:after="0" w:line="259" w:lineRule="auto"/>
        <w:rPr>
          <w:rFonts w:ascii="Cambria" w:hAnsi="Cambria" w:cs="Arial"/>
        </w:rPr>
      </w:pPr>
      <w:r>
        <w:rPr>
          <w:rFonts w:ascii="Cambria" w:hAnsi="Cambria" w:cs="Arial"/>
        </w:rPr>
        <w:t>Postconditions:</w:t>
      </w:r>
    </w:p>
    <w:p w14:paraId="6F325C97" w14:textId="1C5F91A2" w:rsidR="00760503" w:rsidRDefault="00760503" w:rsidP="00760503">
      <w:pPr>
        <w:pStyle w:val="ListParagraph"/>
        <w:numPr>
          <w:ilvl w:val="0"/>
          <w:numId w:val="40"/>
        </w:numPr>
        <w:spacing w:after="0" w:line="259" w:lineRule="auto"/>
        <w:rPr>
          <w:rFonts w:ascii="Cambria" w:hAnsi="Cambria" w:cs="Arial"/>
        </w:rPr>
      </w:pPr>
      <w:r>
        <w:rPr>
          <w:rFonts w:ascii="Cambria" w:hAnsi="Cambria" w:cs="Arial"/>
        </w:rPr>
        <w:t xml:space="preserve">New features CSVs reflecting the extended </w:t>
      </w:r>
      <w:r w:rsidR="00CC266F">
        <w:rPr>
          <w:rFonts w:ascii="Cambria" w:hAnsi="Cambria" w:cs="Arial"/>
        </w:rPr>
        <w:t>feature set are present in data</w:t>
      </w:r>
      <w:r w:rsidR="003A0084">
        <w:rPr>
          <w:rFonts w:ascii="Cambria" w:hAnsi="Cambria" w:cs="Arial"/>
        </w:rPr>
        <w:t>/</w:t>
      </w:r>
      <w:r w:rsidR="00CC266F">
        <w:rPr>
          <w:rFonts w:ascii="Cambria" w:hAnsi="Cambria" w:cs="Arial"/>
        </w:rPr>
        <w:t xml:space="preserve"> directory</w:t>
      </w:r>
    </w:p>
    <w:p w14:paraId="49A9A47F" w14:textId="3E2090F1" w:rsidR="00CC266F" w:rsidRDefault="00CC266F" w:rsidP="00760503">
      <w:pPr>
        <w:pStyle w:val="ListParagraph"/>
        <w:numPr>
          <w:ilvl w:val="0"/>
          <w:numId w:val="40"/>
        </w:numPr>
        <w:spacing w:after="0" w:line="259" w:lineRule="auto"/>
        <w:rPr>
          <w:rFonts w:ascii="Cambria" w:hAnsi="Cambria" w:cs="Arial"/>
        </w:rPr>
      </w:pPr>
      <w:r>
        <w:rPr>
          <w:rFonts w:ascii="Cambria" w:hAnsi="Cambria" w:cs="Arial"/>
        </w:rPr>
        <w:t>New trained model .</w:t>
      </w:r>
      <w:proofErr w:type="spellStart"/>
      <w:r>
        <w:rPr>
          <w:rFonts w:ascii="Cambria" w:hAnsi="Cambria" w:cs="Arial"/>
        </w:rPr>
        <w:t>pkl</w:t>
      </w:r>
      <w:proofErr w:type="spellEnd"/>
      <w:r>
        <w:rPr>
          <w:rFonts w:ascii="Cambria" w:hAnsi="Cambria" w:cs="Arial"/>
        </w:rPr>
        <w:t xml:space="preserve"> files (compatible with the new feature schema) and evaluation dashboards reflecting the extended features are present in outputs/</w:t>
      </w:r>
      <w:r w:rsidR="003263EC">
        <w:rPr>
          <w:rFonts w:ascii="Cambria" w:hAnsi="Cambria" w:cs="Arial"/>
        </w:rPr>
        <w:t xml:space="preserve"> directory</w:t>
      </w:r>
      <w:r>
        <w:rPr>
          <w:rFonts w:ascii="Cambria" w:hAnsi="Cambria" w:cs="Arial"/>
        </w:rPr>
        <w:t>, and predict.py has been confirmed operational with the new models</w:t>
      </w:r>
    </w:p>
    <w:p w14:paraId="000974AE" w14:textId="0A4EB61E" w:rsidR="003263EC" w:rsidRDefault="003263EC" w:rsidP="00760503">
      <w:pPr>
        <w:pStyle w:val="ListParagraph"/>
        <w:numPr>
          <w:ilvl w:val="0"/>
          <w:numId w:val="40"/>
        </w:numPr>
        <w:spacing w:after="0" w:line="259" w:lineRule="auto"/>
        <w:rPr>
          <w:rFonts w:ascii="Cambria" w:hAnsi="Cambria" w:cs="Arial"/>
        </w:rPr>
      </w:pPr>
      <w:r>
        <w:rPr>
          <w:rFonts w:ascii="Cambria" w:hAnsi="Cambria" w:cs="Arial"/>
        </w:rPr>
        <w:t xml:space="preserve">The student has quantitative results comparing </w:t>
      </w:r>
      <w:r w:rsidR="00B822FE">
        <w:rPr>
          <w:rFonts w:ascii="Cambria" w:hAnsi="Cambria" w:cs="Arial"/>
        </w:rPr>
        <w:t>baseline</w:t>
      </w:r>
      <w:r>
        <w:rPr>
          <w:rFonts w:ascii="Cambria" w:hAnsi="Cambria" w:cs="Arial"/>
        </w:rPr>
        <w:t xml:space="preserve"> and extended feature</w:t>
      </w:r>
      <w:r w:rsidR="00B822FE">
        <w:rPr>
          <w:rFonts w:ascii="Cambria" w:hAnsi="Cambria" w:cs="Arial"/>
        </w:rPr>
        <w:t xml:space="preserve"> set performance for inclusion in their own research report</w:t>
      </w:r>
    </w:p>
    <w:p w14:paraId="154E5E71" w14:textId="77777777" w:rsidR="00167200" w:rsidRDefault="00167200" w:rsidP="002800BC">
      <w:pPr>
        <w:pStyle w:val="ListParagraph"/>
        <w:spacing w:after="0" w:line="259" w:lineRule="auto"/>
        <w:rPr>
          <w:rFonts w:ascii="Cambria" w:hAnsi="Cambria" w:cs="Arial"/>
        </w:rPr>
      </w:pPr>
    </w:p>
    <w:p w14:paraId="18DCC959" w14:textId="2E353FF5" w:rsidR="000F0BB0" w:rsidRPr="00A13398" w:rsidRDefault="000F0BB0" w:rsidP="000F0BB0">
      <w:pPr>
        <w:pStyle w:val="Heading2"/>
        <w:ind w:firstLine="720"/>
        <w:rPr>
          <w:rFonts w:ascii="Cambria" w:hAnsi="Cambria"/>
          <w:b/>
          <w:bCs/>
          <w:color w:val="000000" w:themeColor="text1"/>
        </w:rPr>
      </w:pPr>
      <w:bookmarkStart w:id="11" w:name="_Toc225362076"/>
      <w:r w:rsidRPr="00A13398">
        <w:rPr>
          <w:rFonts w:ascii="Cambria" w:hAnsi="Cambria"/>
          <w:b/>
          <w:bCs/>
          <w:color w:val="000000" w:themeColor="text1"/>
        </w:rPr>
        <w:t>2.4 Operating Environment</w:t>
      </w:r>
      <w:bookmarkEnd w:id="11"/>
    </w:p>
    <w:p w14:paraId="25005580" w14:textId="7D1ACD95" w:rsidR="000F0BB0" w:rsidRDefault="000F0BB0" w:rsidP="000F0BB0">
      <w:pPr>
        <w:pStyle w:val="ListParagraph"/>
        <w:spacing w:after="0" w:line="259" w:lineRule="auto"/>
        <w:rPr>
          <w:rFonts w:ascii="Cambria" w:hAnsi="Cambria" w:cs="Arial"/>
          <w:color w:val="000000" w:themeColor="text1"/>
        </w:rPr>
      </w:pPr>
      <w:r w:rsidRPr="00F244AB">
        <w:rPr>
          <w:rFonts w:ascii="Cambria" w:hAnsi="Cambria" w:cs="Arial"/>
          <w:color w:val="000000" w:themeColor="text1"/>
        </w:rPr>
        <w:t xml:space="preserve">The </w:t>
      </w:r>
      <w:r w:rsidR="009B0390">
        <w:rPr>
          <w:rFonts w:ascii="Cambria" w:hAnsi="Cambria" w:cs="Arial"/>
          <w:color w:val="000000" w:themeColor="text1"/>
        </w:rPr>
        <w:t xml:space="preserve">system operates within a local execution environment and requires no network connectivity during pipeline execution. The </w:t>
      </w:r>
      <w:r w:rsidR="002800BC">
        <w:rPr>
          <w:rFonts w:ascii="Cambria" w:hAnsi="Cambria" w:cs="Arial"/>
          <w:color w:val="000000" w:themeColor="text1"/>
        </w:rPr>
        <w:t xml:space="preserve">following </w:t>
      </w:r>
      <w:r w:rsidR="009B0390">
        <w:rPr>
          <w:rFonts w:ascii="Cambria" w:hAnsi="Cambria" w:cs="Arial"/>
          <w:color w:val="000000" w:themeColor="text1"/>
        </w:rPr>
        <w:t>environment specifications apply:</w:t>
      </w:r>
    </w:p>
    <w:p w14:paraId="6AD58604" w14:textId="77777777" w:rsidR="009B0390" w:rsidRDefault="009B0390" w:rsidP="000F0BB0">
      <w:pPr>
        <w:pStyle w:val="ListParagraph"/>
        <w:spacing w:after="0" w:line="259" w:lineRule="auto"/>
        <w:rPr>
          <w:rFonts w:ascii="Cambria" w:hAnsi="Cambria" w:cs="Arial"/>
          <w:color w:val="000000" w:themeColor="text1"/>
        </w:rPr>
      </w:pPr>
    </w:p>
    <w:tbl>
      <w:tblPr>
        <w:tblStyle w:val="GridTable2-Accent1"/>
        <w:tblW w:w="0" w:type="auto"/>
        <w:tblLook w:val="04A0" w:firstRow="1" w:lastRow="0" w:firstColumn="1" w:lastColumn="0" w:noHBand="0" w:noVBand="1"/>
      </w:tblPr>
      <w:tblGrid>
        <w:gridCol w:w="4675"/>
        <w:gridCol w:w="4675"/>
      </w:tblGrid>
      <w:tr w:rsidR="00516700" w14:paraId="105D9A8B" w14:textId="77777777" w:rsidTr="00F11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B15F781" w14:textId="51D38FFF" w:rsidR="00516700" w:rsidRDefault="005D7F28" w:rsidP="000F0BB0">
            <w:pPr>
              <w:pStyle w:val="ListParagraph"/>
              <w:spacing w:line="259" w:lineRule="auto"/>
              <w:ind w:left="0"/>
              <w:rPr>
                <w:rFonts w:ascii="Cambria" w:hAnsi="Cambria" w:cs="Arial"/>
                <w:color w:val="000000" w:themeColor="text1"/>
              </w:rPr>
            </w:pPr>
            <w:r>
              <w:rPr>
                <w:rFonts w:cs="Arial"/>
                <w:color w:val="000000" w:themeColor="text1"/>
              </w:rPr>
              <w:t>Title</w:t>
            </w:r>
          </w:p>
        </w:tc>
        <w:tc>
          <w:tcPr>
            <w:tcW w:w="4675" w:type="dxa"/>
          </w:tcPr>
          <w:p w14:paraId="04C4E3A3" w14:textId="6E89BF4C" w:rsidR="00516700" w:rsidRDefault="0076018D" w:rsidP="000F0BB0">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cs="Arial"/>
                <w:color w:val="000000" w:themeColor="text1"/>
              </w:rPr>
              <w:t>Specifications</w:t>
            </w:r>
          </w:p>
        </w:tc>
      </w:tr>
      <w:tr w:rsidR="00E267C6" w14:paraId="26FA32C2" w14:textId="77777777" w:rsidTr="00F11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148C8E9" w14:textId="03C4278F" w:rsidR="00E267C6" w:rsidRDefault="0076018D" w:rsidP="000F0BB0">
            <w:pPr>
              <w:pStyle w:val="ListParagraph"/>
              <w:spacing w:line="259" w:lineRule="auto"/>
              <w:ind w:left="0"/>
              <w:rPr>
                <w:rFonts w:ascii="Cambria" w:hAnsi="Cambria" w:cs="Arial"/>
                <w:color w:val="000000" w:themeColor="text1"/>
              </w:rPr>
            </w:pPr>
            <w:r>
              <w:rPr>
                <w:rFonts w:cs="Arial"/>
                <w:color w:val="000000" w:themeColor="text1"/>
              </w:rPr>
              <w:t>Operating System</w:t>
            </w:r>
          </w:p>
        </w:tc>
        <w:tc>
          <w:tcPr>
            <w:tcW w:w="4675" w:type="dxa"/>
          </w:tcPr>
          <w:p w14:paraId="00506332" w14:textId="458AD82D" w:rsidR="00E267C6" w:rsidRDefault="0076018D"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cs="Arial"/>
                <w:color w:val="000000" w:themeColor="text1"/>
              </w:rPr>
              <w:t>Windows 10/11</w:t>
            </w:r>
            <w:r w:rsidR="002055AA">
              <w:rPr>
                <w:rFonts w:cs="Arial"/>
                <w:color w:val="000000" w:themeColor="text1"/>
              </w:rPr>
              <w:t xml:space="preserve"> </w:t>
            </w:r>
            <w:r w:rsidR="00EE03D2">
              <w:rPr>
                <w:rFonts w:cs="Arial"/>
                <w:color w:val="000000" w:themeColor="text1"/>
              </w:rPr>
              <w:t xml:space="preserve">(future </w:t>
            </w:r>
            <w:r>
              <w:rPr>
                <w:rFonts w:cs="Arial"/>
                <w:color w:val="000000" w:themeColor="text1"/>
              </w:rPr>
              <w:t>compat</w:t>
            </w:r>
            <w:r w:rsidR="00EE03D2">
              <w:rPr>
                <w:rFonts w:cs="Arial"/>
                <w:color w:val="000000" w:themeColor="text1"/>
              </w:rPr>
              <w:t>ibility</w:t>
            </w:r>
            <w:r>
              <w:rPr>
                <w:rFonts w:cs="Arial"/>
                <w:color w:val="000000" w:themeColor="text1"/>
              </w:rPr>
              <w:t xml:space="preserve"> with macOS and Linux</w:t>
            </w:r>
            <w:r w:rsidR="00EE03D2">
              <w:rPr>
                <w:rFonts w:cs="Arial"/>
                <w:color w:val="000000" w:themeColor="text1"/>
              </w:rPr>
              <w:t>)</w:t>
            </w:r>
          </w:p>
        </w:tc>
      </w:tr>
      <w:tr w:rsidR="0076018D" w14:paraId="3763979D" w14:textId="77777777" w:rsidTr="00F11579">
        <w:tc>
          <w:tcPr>
            <w:cnfStyle w:val="001000000000" w:firstRow="0" w:lastRow="0" w:firstColumn="1" w:lastColumn="0" w:oddVBand="0" w:evenVBand="0" w:oddHBand="0" w:evenHBand="0" w:firstRowFirstColumn="0" w:firstRowLastColumn="0" w:lastRowFirstColumn="0" w:lastRowLastColumn="0"/>
            <w:tcW w:w="4675" w:type="dxa"/>
          </w:tcPr>
          <w:p w14:paraId="0CD62869" w14:textId="13D4F670" w:rsidR="0076018D" w:rsidRDefault="0076018D" w:rsidP="000F0BB0">
            <w:pPr>
              <w:pStyle w:val="ListParagraph"/>
              <w:spacing w:line="259" w:lineRule="auto"/>
              <w:ind w:left="0"/>
              <w:rPr>
                <w:rFonts w:cs="Arial"/>
                <w:color w:val="000000" w:themeColor="text1"/>
              </w:rPr>
            </w:pPr>
            <w:r>
              <w:rPr>
                <w:rFonts w:cs="Arial"/>
                <w:color w:val="000000" w:themeColor="text1"/>
              </w:rPr>
              <w:t>Python Version</w:t>
            </w:r>
          </w:p>
        </w:tc>
        <w:tc>
          <w:tcPr>
            <w:tcW w:w="4675" w:type="dxa"/>
          </w:tcPr>
          <w:p w14:paraId="0ED90A0F" w14:textId="6EC07F0F" w:rsidR="0076018D" w:rsidRDefault="0076018D"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Pr>
                <w:rFonts w:cs="Arial"/>
                <w:color w:val="000000" w:themeColor="text1"/>
              </w:rPr>
              <w:t>Python 3.</w:t>
            </w:r>
            <w:r w:rsidR="00075E85">
              <w:rPr>
                <w:rFonts w:cs="Arial"/>
                <w:color w:val="000000" w:themeColor="text1"/>
              </w:rPr>
              <w:t>11.</w:t>
            </w:r>
            <w:r w:rsidR="009B0390">
              <w:rPr>
                <w:rFonts w:cs="Arial"/>
                <w:color w:val="000000" w:themeColor="text1"/>
              </w:rPr>
              <w:t>x</w:t>
            </w:r>
          </w:p>
        </w:tc>
      </w:tr>
      <w:tr w:rsidR="00075E85" w14:paraId="5B952BAD" w14:textId="77777777" w:rsidTr="00F11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532CA29" w14:textId="43651760" w:rsidR="00075E85" w:rsidRDefault="00075E85" w:rsidP="000F0BB0">
            <w:pPr>
              <w:pStyle w:val="ListParagraph"/>
              <w:spacing w:line="259" w:lineRule="auto"/>
              <w:ind w:left="0"/>
              <w:rPr>
                <w:rFonts w:cs="Arial"/>
                <w:color w:val="000000" w:themeColor="text1"/>
              </w:rPr>
            </w:pPr>
            <w:r>
              <w:rPr>
                <w:rFonts w:cs="Arial"/>
                <w:color w:val="000000" w:themeColor="text1"/>
              </w:rPr>
              <w:t>Virtual Environment</w:t>
            </w:r>
          </w:p>
        </w:tc>
        <w:tc>
          <w:tcPr>
            <w:tcW w:w="4675" w:type="dxa"/>
          </w:tcPr>
          <w:p w14:paraId="188258CB" w14:textId="108B8C8F" w:rsidR="00075E85" w:rsidRDefault="00DD66CF"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 xml:space="preserve">Python </w:t>
            </w:r>
            <w:proofErr w:type="spellStart"/>
            <w:r w:rsidR="00075E85">
              <w:rPr>
                <w:rFonts w:cs="Arial"/>
                <w:color w:val="000000" w:themeColor="text1"/>
              </w:rPr>
              <w:t>venv</w:t>
            </w:r>
            <w:proofErr w:type="spellEnd"/>
            <w:r w:rsidR="00075E85">
              <w:rPr>
                <w:rFonts w:cs="Arial"/>
                <w:color w:val="000000" w:themeColor="text1"/>
              </w:rPr>
              <w:t xml:space="preserve"> (standard library)</w:t>
            </w:r>
          </w:p>
        </w:tc>
      </w:tr>
      <w:tr w:rsidR="00075E85" w14:paraId="5784D6EB" w14:textId="77777777" w:rsidTr="00F11579">
        <w:tc>
          <w:tcPr>
            <w:cnfStyle w:val="001000000000" w:firstRow="0" w:lastRow="0" w:firstColumn="1" w:lastColumn="0" w:oddVBand="0" w:evenVBand="0" w:oddHBand="0" w:evenHBand="0" w:firstRowFirstColumn="0" w:firstRowLastColumn="0" w:lastRowFirstColumn="0" w:lastRowLastColumn="0"/>
            <w:tcW w:w="4675" w:type="dxa"/>
          </w:tcPr>
          <w:p w14:paraId="63DD5E17" w14:textId="4223DF43" w:rsidR="00075E85" w:rsidRDefault="00A939F7" w:rsidP="000F0BB0">
            <w:pPr>
              <w:pStyle w:val="ListParagraph"/>
              <w:spacing w:line="259" w:lineRule="auto"/>
              <w:ind w:left="0"/>
              <w:rPr>
                <w:rFonts w:cs="Arial"/>
                <w:color w:val="000000" w:themeColor="text1"/>
              </w:rPr>
            </w:pPr>
            <w:r>
              <w:rPr>
                <w:rFonts w:cs="Arial"/>
                <w:color w:val="000000" w:themeColor="text1"/>
              </w:rPr>
              <w:t>Machine Learning Library</w:t>
            </w:r>
          </w:p>
        </w:tc>
        <w:tc>
          <w:tcPr>
            <w:tcW w:w="4675" w:type="dxa"/>
          </w:tcPr>
          <w:p w14:paraId="3E6F866D" w14:textId="56E407B1" w:rsidR="00075E85" w:rsidRDefault="00146314"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Pr>
                <w:rFonts w:cs="Arial"/>
                <w:color w:val="000000" w:themeColor="text1"/>
              </w:rPr>
              <w:t>S</w:t>
            </w:r>
            <w:r w:rsidR="00A939F7">
              <w:rPr>
                <w:rFonts w:cs="Arial"/>
                <w:color w:val="000000" w:themeColor="text1"/>
              </w:rPr>
              <w:t>ci</w:t>
            </w:r>
            <w:r>
              <w:rPr>
                <w:rFonts w:cs="Arial"/>
                <w:color w:val="000000" w:themeColor="text1"/>
              </w:rPr>
              <w:t>kit-learn &gt;= 1.1</w:t>
            </w:r>
          </w:p>
        </w:tc>
      </w:tr>
      <w:tr w:rsidR="00A939F7" w14:paraId="5C19EB24" w14:textId="77777777" w:rsidTr="00F11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96F5AB" w14:textId="6F3C48CE" w:rsidR="00A939F7" w:rsidRDefault="009D6EC3" w:rsidP="00A939F7">
            <w:pPr>
              <w:pStyle w:val="ListParagraph"/>
              <w:spacing w:line="259" w:lineRule="auto"/>
              <w:ind w:left="0"/>
              <w:rPr>
                <w:rFonts w:cs="Arial"/>
                <w:color w:val="000000" w:themeColor="text1"/>
              </w:rPr>
            </w:pPr>
            <w:r>
              <w:rPr>
                <w:rFonts w:cs="Arial"/>
                <w:color w:val="000000" w:themeColor="text1"/>
              </w:rPr>
              <w:t>Development Environment</w:t>
            </w:r>
          </w:p>
        </w:tc>
        <w:tc>
          <w:tcPr>
            <w:tcW w:w="4675" w:type="dxa"/>
          </w:tcPr>
          <w:p w14:paraId="3A5B5007" w14:textId="57C55A5C" w:rsidR="00A939F7" w:rsidRDefault="00A939F7" w:rsidP="00A939F7">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Visual Studio 2022</w:t>
            </w:r>
            <w:r w:rsidR="009D6EC3">
              <w:rPr>
                <w:rFonts w:cs="Arial"/>
                <w:color w:val="000000" w:themeColor="text1"/>
              </w:rPr>
              <w:t xml:space="preserve"> or </w:t>
            </w:r>
            <w:r w:rsidR="00607B8C">
              <w:rPr>
                <w:rFonts w:cs="Arial"/>
                <w:color w:val="000000" w:themeColor="text1"/>
              </w:rPr>
              <w:t xml:space="preserve">an </w:t>
            </w:r>
            <w:r w:rsidR="009D6EC3">
              <w:rPr>
                <w:rFonts w:cs="Arial"/>
                <w:color w:val="000000" w:themeColor="text1"/>
              </w:rPr>
              <w:t>equivalent IDE (optional)</w:t>
            </w:r>
            <w:r w:rsidR="0014494D">
              <w:rPr>
                <w:rFonts w:cs="Arial"/>
                <w:color w:val="000000" w:themeColor="text1"/>
              </w:rPr>
              <w:t xml:space="preserve">; any terminal </w:t>
            </w:r>
            <w:r w:rsidR="00B12AB8">
              <w:rPr>
                <w:rFonts w:cs="Arial"/>
                <w:color w:val="000000" w:themeColor="text1"/>
              </w:rPr>
              <w:t xml:space="preserve">capable of executing </w:t>
            </w:r>
            <w:r w:rsidR="0014494D">
              <w:rPr>
                <w:rFonts w:cs="Arial"/>
                <w:color w:val="000000" w:themeColor="text1"/>
              </w:rPr>
              <w:t xml:space="preserve">Python </w:t>
            </w:r>
            <w:r w:rsidR="00B12AB8">
              <w:rPr>
                <w:rFonts w:cs="Arial"/>
                <w:color w:val="000000" w:themeColor="text1"/>
              </w:rPr>
              <w:t>scripts</w:t>
            </w:r>
          </w:p>
        </w:tc>
      </w:tr>
      <w:tr w:rsidR="0014494D" w14:paraId="77DC5B70" w14:textId="77777777" w:rsidTr="00F11579">
        <w:tc>
          <w:tcPr>
            <w:cnfStyle w:val="001000000000" w:firstRow="0" w:lastRow="0" w:firstColumn="1" w:lastColumn="0" w:oddVBand="0" w:evenVBand="0" w:oddHBand="0" w:evenHBand="0" w:firstRowFirstColumn="0" w:firstRowLastColumn="0" w:lastRowFirstColumn="0" w:lastRowLastColumn="0"/>
            <w:tcW w:w="4675" w:type="dxa"/>
          </w:tcPr>
          <w:p w14:paraId="530D989B" w14:textId="64C6F493" w:rsidR="0014494D" w:rsidRDefault="0014494D" w:rsidP="00A939F7">
            <w:pPr>
              <w:pStyle w:val="ListParagraph"/>
              <w:spacing w:line="259" w:lineRule="auto"/>
              <w:ind w:left="0"/>
              <w:rPr>
                <w:rFonts w:cs="Arial"/>
                <w:color w:val="000000" w:themeColor="text1"/>
              </w:rPr>
            </w:pPr>
            <w:r>
              <w:rPr>
                <w:rFonts w:cs="Arial"/>
                <w:color w:val="000000" w:themeColor="text1"/>
              </w:rPr>
              <w:t>Execution Interface</w:t>
            </w:r>
          </w:p>
        </w:tc>
        <w:tc>
          <w:tcPr>
            <w:tcW w:w="4675" w:type="dxa"/>
          </w:tcPr>
          <w:p w14:paraId="4BA44448" w14:textId="6DBA1A05" w:rsidR="0014494D" w:rsidRDefault="00E51825" w:rsidP="00A939F7">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Pr>
                <w:rFonts w:cs="Arial"/>
                <w:color w:val="000000" w:themeColor="text1"/>
              </w:rPr>
              <w:t>Command-line interface (CLI) via terminal or IDE-integrated console</w:t>
            </w:r>
            <w:r w:rsidR="00701470">
              <w:rPr>
                <w:rFonts w:cs="Arial"/>
                <w:color w:val="000000" w:themeColor="text1"/>
              </w:rPr>
              <w:t xml:space="preserve">, and graphical user interface (GUI) via the </w:t>
            </w:r>
            <w:proofErr w:type="spellStart"/>
            <w:r w:rsidR="00701470">
              <w:rPr>
                <w:rFonts w:cs="Arial"/>
                <w:color w:val="000000" w:themeColor="text1"/>
              </w:rPr>
              <w:t>Tkinter</w:t>
            </w:r>
            <w:proofErr w:type="spellEnd"/>
            <w:r w:rsidR="00701470">
              <w:rPr>
                <w:rFonts w:cs="Arial"/>
                <w:color w:val="000000" w:themeColor="text1"/>
              </w:rPr>
              <w:t>-based app</w:t>
            </w:r>
            <w:r w:rsidR="0081405D">
              <w:rPr>
                <w:rFonts w:cs="Arial"/>
                <w:color w:val="000000" w:themeColor="text1"/>
              </w:rPr>
              <w:t>lication (phishing_gui.py)</w:t>
            </w:r>
          </w:p>
        </w:tc>
      </w:tr>
      <w:tr w:rsidR="00A939F7" w14:paraId="328A5AFC" w14:textId="77777777" w:rsidTr="00F11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563A55" w14:textId="5D61FB89" w:rsidR="00A939F7" w:rsidRDefault="00A939F7" w:rsidP="00A939F7">
            <w:pPr>
              <w:pStyle w:val="ListParagraph"/>
              <w:spacing w:line="259" w:lineRule="auto"/>
              <w:ind w:left="0"/>
              <w:rPr>
                <w:rFonts w:cs="Arial"/>
                <w:color w:val="000000" w:themeColor="text1"/>
              </w:rPr>
            </w:pPr>
            <w:r>
              <w:rPr>
                <w:rFonts w:cs="Arial"/>
                <w:color w:val="000000" w:themeColor="text1"/>
              </w:rPr>
              <w:t>Hardware (minimum)</w:t>
            </w:r>
          </w:p>
        </w:tc>
        <w:tc>
          <w:tcPr>
            <w:tcW w:w="4675" w:type="dxa"/>
          </w:tcPr>
          <w:p w14:paraId="7308C56A" w14:textId="0E4B471D" w:rsidR="00A939F7" w:rsidRDefault="00A939F7" w:rsidP="00A939F7">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4 GB RAM, 2 GB free disk space, dual-core CPU</w:t>
            </w:r>
          </w:p>
        </w:tc>
      </w:tr>
      <w:tr w:rsidR="00A939F7" w14:paraId="528A1909" w14:textId="77777777" w:rsidTr="00F11579">
        <w:tc>
          <w:tcPr>
            <w:cnfStyle w:val="001000000000" w:firstRow="0" w:lastRow="0" w:firstColumn="1" w:lastColumn="0" w:oddVBand="0" w:evenVBand="0" w:oddHBand="0" w:evenHBand="0" w:firstRowFirstColumn="0" w:firstRowLastColumn="0" w:lastRowFirstColumn="0" w:lastRowLastColumn="0"/>
            <w:tcW w:w="4675" w:type="dxa"/>
          </w:tcPr>
          <w:p w14:paraId="3C916BBD" w14:textId="12FBA3A5" w:rsidR="00A939F7" w:rsidRDefault="00A939F7" w:rsidP="00A939F7">
            <w:pPr>
              <w:pStyle w:val="ListParagraph"/>
              <w:spacing w:line="259" w:lineRule="auto"/>
              <w:ind w:left="0"/>
              <w:rPr>
                <w:rFonts w:cs="Arial"/>
                <w:color w:val="000000" w:themeColor="text1"/>
              </w:rPr>
            </w:pPr>
            <w:r>
              <w:rPr>
                <w:rFonts w:cs="Arial"/>
                <w:color w:val="000000" w:themeColor="text1"/>
              </w:rPr>
              <w:t xml:space="preserve">Hardware (recommended) </w:t>
            </w:r>
          </w:p>
        </w:tc>
        <w:tc>
          <w:tcPr>
            <w:tcW w:w="4675" w:type="dxa"/>
          </w:tcPr>
          <w:p w14:paraId="31DEFC84" w14:textId="78F3DEBA" w:rsidR="00A939F7" w:rsidRDefault="00A939F7" w:rsidP="00A939F7">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Pr>
                <w:rFonts w:cs="Arial"/>
                <w:color w:val="000000" w:themeColor="text1"/>
              </w:rPr>
              <w:t>8 GB RAM, 4 GB free disk space, quad-core CPU</w:t>
            </w:r>
          </w:p>
        </w:tc>
      </w:tr>
      <w:tr w:rsidR="00A939F7" w14:paraId="4C0AA681" w14:textId="77777777" w:rsidTr="00F11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35E91A2" w14:textId="7A2E2F86" w:rsidR="00A939F7" w:rsidRDefault="00E51825" w:rsidP="00A939F7">
            <w:pPr>
              <w:pStyle w:val="ListParagraph"/>
              <w:spacing w:line="259" w:lineRule="auto"/>
              <w:ind w:left="0"/>
              <w:rPr>
                <w:rFonts w:cs="Arial"/>
                <w:color w:val="000000" w:themeColor="text1"/>
              </w:rPr>
            </w:pPr>
            <w:r>
              <w:rPr>
                <w:rFonts w:cs="Arial"/>
                <w:color w:val="000000" w:themeColor="text1"/>
              </w:rPr>
              <w:t>Network Requirements</w:t>
            </w:r>
          </w:p>
        </w:tc>
        <w:tc>
          <w:tcPr>
            <w:tcW w:w="4675" w:type="dxa"/>
          </w:tcPr>
          <w:p w14:paraId="4E05B557" w14:textId="5DE67F39" w:rsidR="00A939F7" w:rsidRDefault="00E51825" w:rsidP="00A939F7">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Internet access r</w:t>
            </w:r>
            <w:r w:rsidR="00A939F7">
              <w:rPr>
                <w:rFonts w:cs="Arial"/>
                <w:color w:val="000000" w:themeColor="text1"/>
              </w:rPr>
              <w:t>equired only</w:t>
            </w:r>
            <w:r>
              <w:rPr>
                <w:rFonts w:cs="Arial"/>
                <w:color w:val="000000" w:themeColor="text1"/>
              </w:rPr>
              <w:t xml:space="preserve"> for</w:t>
            </w:r>
            <w:r w:rsidR="00A939F7">
              <w:rPr>
                <w:rFonts w:cs="Arial"/>
                <w:color w:val="000000" w:themeColor="text1"/>
              </w:rPr>
              <w:t xml:space="preserve"> initial data download; not required during pipeline execution </w:t>
            </w:r>
          </w:p>
        </w:tc>
      </w:tr>
    </w:tbl>
    <w:p w14:paraId="2922CE87" w14:textId="77777777" w:rsidR="002800BC" w:rsidRPr="00F244AB" w:rsidRDefault="002800BC" w:rsidP="000F0BB0">
      <w:pPr>
        <w:pStyle w:val="ListParagraph"/>
        <w:spacing w:after="0" w:line="259" w:lineRule="auto"/>
        <w:rPr>
          <w:rFonts w:ascii="Cambria" w:hAnsi="Cambria" w:cs="Arial"/>
          <w:color w:val="000000" w:themeColor="text1"/>
        </w:rPr>
      </w:pPr>
    </w:p>
    <w:p w14:paraId="4968AB91" w14:textId="4FE6B272" w:rsidR="000F0BB0" w:rsidRPr="00A13398" w:rsidRDefault="000F0BB0" w:rsidP="000F0BB0">
      <w:pPr>
        <w:pStyle w:val="Heading2"/>
        <w:ind w:firstLine="720"/>
        <w:rPr>
          <w:rFonts w:ascii="Cambria" w:hAnsi="Cambria"/>
          <w:b/>
          <w:bCs/>
          <w:color w:val="000000" w:themeColor="text1"/>
        </w:rPr>
      </w:pPr>
      <w:bookmarkStart w:id="12" w:name="_Toc225362077"/>
      <w:r w:rsidRPr="00A13398">
        <w:rPr>
          <w:rFonts w:ascii="Cambria" w:hAnsi="Cambria"/>
          <w:b/>
          <w:bCs/>
          <w:color w:val="000000" w:themeColor="text1"/>
        </w:rPr>
        <w:t>2.5 Design &amp; Implementation Constraints</w:t>
      </w:r>
      <w:bookmarkEnd w:id="12"/>
    </w:p>
    <w:p w14:paraId="6CFD3860" w14:textId="243C2452" w:rsidR="000F0BB0" w:rsidRDefault="000F0BB0" w:rsidP="000F0BB0">
      <w:pPr>
        <w:pStyle w:val="ListParagraph"/>
        <w:spacing w:after="0" w:line="259" w:lineRule="auto"/>
        <w:rPr>
          <w:rFonts w:ascii="Cambria" w:hAnsi="Cambria" w:cs="Arial"/>
          <w:color w:val="000000" w:themeColor="text1"/>
        </w:rPr>
      </w:pPr>
      <w:r w:rsidRPr="00F244AB">
        <w:rPr>
          <w:rFonts w:ascii="Cambria" w:hAnsi="Cambria" w:cs="Arial"/>
          <w:color w:val="000000" w:themeColor="text1"/>
        </w:rPr>
        <w:t xml:space="preserve">The </w:t>
      </w:r>
      <w:r w:rsidR="0091038D">
        <w:rPr>
          <w:rFonts w:ascii="Cambria" w:hAnsi="Cambria" w:cs="Arial"/>
          <w:color w:val="000000" w:themeColor="text1"/>
        </w:rPr>
        <w:t xml:space="preserve">following constraints are binding design and implementation decisions that apply to all components of the system. Each </w:t>
      </w:r>
      <w:r w:rsidR="00B12AB8">
        <w:rPr>
          <w:rFonts w:ascii="Cambria" w:hAnsi="Cambria" w:cs="Arial"/>
          <w:color w:val="000000" w:themeColor="text1"/>
        </w:rPr>
        <w:t xml:space="preserve">constraint supports </w:t>
      </w:r>
      <w:r w:rsidR="0091038D">
        <w:rPr>
          <w:rFonts w:ascii="Cambria" w:hAnsi="Cambria" w:cs="Arial"/>
          <w:color w:val="000000" w:themeColor="text1"/>
        </w:rPr>
        <w:t xml:space="preserve">reproducibility, </w:t>
      </w:r>
      <w:r w:rsidR="00C26B67">
        <w:rPr>
          <w:rFonts w:ascii="Cambria" w:hAnsi="Cambria" w:cs="Arial"/>
          <w:color w:val="000000" w:themeColor="text1"/>
        </w:rPr>
        <w:t>system consistency,</w:t>
      </w:r>
      <w:r w:rsidR="0091038D">
        <w:rPr>
          <w:rFonts w:ascii="Cambria" w:hAnsi="Cambria" w:cs="Arial"/>
          <w:color w:val="000000" w:themeColor="text1"/>
        </w:rPr>
        <w:t xml:space="preserve"> </w:t>
      </w:r>
      <w:r w:rsidR="00C26B67">
        <w:rPr>
          <w:rFonts w:ascii="Cambria" w:hAnsi="Cambria" w:cs="Arial"/>
          <w:color w:val="000000" w:themeColor="text1"/>
        </w:rPr>
        <w:t>and controlled execution</w:t>
      </w:r>
      <w:r w:rsidR="0091038D">
        <w:rPr>
          <w:rFonts w:ascii="Cambria" w:hAnsi="Cambria" w:cs="Arial"/>
          <w:color w:val="000000" w:themeColor="text1"/>
        </w:rPr>
        <w:t>.</w:t>
      </w:r>
      <w:r w:rsidR="00E34BBE">
        <w:rPr>
          <w:rFonts w:ascii="Cambria" w:hAnsi="Cambria" w:cs="Arial"/>
          <w:color w:val="000000" w:themeColor="text1"/>
        </w:rPr>
        <w:t xml:space="preserve"> These constraints apply to the current prototype implementation unless otherwise specified. </w:t>
      </w:r>
    </w:p>
    <w:p w14:paraId="609DA83C" w14:textId="77777777" w:rsidR="00284767" w:rsidRDefault="00284767" w:rsidP="000F0BB0">
      <w:pPr>
        <w:pStyle w:val="ListParagraph"/>
        <w:spacing w:after="0" w:line="259" w:lineRule="auto"/>
        <w:rPr>
          <w:rFonts w:ascii="Cambria" w:hAnsi="Cambria" w:cs="Arial"/>
          <w:color w:val="000000" w:themeColor="text1"/>
        </w:rPr>
      </w:pPr>
    </w:p>
    <w:p w14:paraId="2E6CDB2F" w14:textId="2C6D3B22" w:rsidR="003A392E" w:rsidRDefault="00423205" w:rsidP="00423205">
      <w:pPr>
        <w:pStyle w:val="ListParagraph"/>
        <w:numPr>
          <w:ilvl w:val="0"/>
          <w:numId w:val="13"/>
        </w:numPr>
        <w:spacing w:after="0" w:line="259" w:lineRule="auto"/>
        <w:rPr>
          <w:rFonts w:ascii="Cambria" w:hAnsi="Cambria" w:cs="Arial"/>
          <w:color w:val="000000" w:themeColor="text1"/>
        </w:rPr>
      </w:pPr>
      <w:r>
        <w:rPr>
          <w:rFonts w:ascii="Cambria" w:hAnsi="Cambria" w:cs="Arial"/>
          <w:color w:val="000000" w:themeColor="text1"/>
        </w:rPr>
        <w:t>Programming Language-</w:t>
      </w:r>
      <w:r w:rsidR="00814D6B">
        <w:rPr>
          <w:rFonts w:ascii="Cambria" w:hAnsi="Cambria" w:cs="Arial"/>
          <w:color w:val="000000" w:themeColor="text1"/>
        </w:rPr>
        <w:t xml:space="preserve"> </w:t>
      </w:r>
      <w:r>
        <w:rPr>
          <w:rFonts w:ascii="Cambria" w:hAnsi="Cambria" w:cs="Arial"/>
          <w:color w:val="000000" w:themeColor="text1"/>
        </w:rPr>
        <w:t>Python 3.11.</w:t>
      </w:r>
      <w:r w:rsidR="00586DB5">
        <w:rPr>
          <w:rFonts w:ascii="Cambria" w:hAnsi="Cambria" w:cs="Arial"/>
          <w:color w:val="000000" w:themeColor="text1"/>
        </w:rPr>
        <w:t>x</w:t>
      </w:r>
      <w:r>
        <w:rPr>
          <w:rFonts w:ascii="Cambria" w:hAnsi="Cambria" w:cs="Arial"/>
          <w:color w:val="000000" w:themeColor="text1"/>
        </w:rPr>
        <w:t>: the entire pipeline is implemented in Python 3.11.</w:t>
      </w:r>
      <w:r w:rsidR="007726CE">
        <w:rPr>
          <w:rFonts w:ascii="Cambria" w:hAnsi="Cambria" w:cs="Arial"/>
          <w:color w:val="000000" w:themeColor="text1"/>
        </w:rPr>
        <w:t xml:space="preserve">9. No R, Julia, MATLAB, or other languages are used in any pipeline stage. This constraint </w:t>
      </w:r>
      <w:r w:rsidR="00A70EF1">
        <w:rPr>
          <w:rFonts w:ascii="Cambria" w:hAnsi="Cambria" w:cs="Arial"/>
          <w:color w:val="000000" w:themeColor="text1"/>
        </w:rPr>
        <w:t>ensures</w:t>
      </w:r>
      <w:r w:rsidR="007726CE">
        <w:rPr>
          <w:rFonts w:ascii="Cambria" w:hAnsi="Cambria" w:cs="Arial"/>
          <w:color w:val="000000" w:themeColor="text1"/>
        </w:rPr>
        <w:t xml:space="preserve"> that a single virtual environment with </w:t>
      </w:r>
      <w:r w:rsidR="004F12E1">
        <w:rPr>
          <w:rFonts w:ascii="Cambria" w:hAnsi="Cambria" w:cs="Arial"/>
          <w:color w:val="000000" w:themeColor="text1"/>
        </w:rPr>
        <w:t xml:space="preserve">one </w:t>
      </w:r>
      <w:r w:rsidR="007726CE">
        <w:rPr>
          <w:rFonts w:ascii="Cambria" w:hAnsi="Cambria" w:cs="Arial"/>
          <w:color w:val="000000" w:themeColor="text1"/>
        </w:rPr>
        <w:t xml:space="preserve">requirements.txt file is sufficient to reproduce all results. </w:t>
      </w:r>
      <w:r w:rsidR="00CF7BBF">
        <w:rPr>
          <w:rFonts w:ascii="Cambria" w:hAnsi="Cambria" w:cs="Arial"/>
          <w:color w:val="000000" w:themeColor="text1"/>
        </w:rPr>
        <w:t xml:space="preserve">This ensures consistent dependency management and reproducible execution across environments. </w:t>
      </w:r>
    </w:p>
    <w:p w14:paraId="2B3B3EA4" w14:textId="77777777" w:rsidR="004860E8" w:rsidRDefault="004860E8" w:rsidP="004860E8">
      <w:pPr>
        <w:pStyle w:val="ListParagraph"/>
        <w:spacing w:after="0" w:line="259" w:lineRule="auto"/>
        <w:ind w:left="1440"/>
        <w:rPr>
          <w:rFonts w:ascii="Cambria" w:hAnsi="Cambria" w:cs="Arial"/>
          <w:color w:val="000000" w:themeColor="text1"/>
        </w:rPr>
      </w:pPr>
    </w:p>
    <w:p w14:paraId="269449F4" w14:textId="5EDF96B0" w:rsidR="00284767" w:rsidRPr="00284767" w:rsidRDefault="004860E8" w:rsidP="00284767">
      <w:pPr>
        <w:pStyle w:val="ListParagraph"/>
        <w:numPr>
          <w:ilvl w:val="0"/>
          <w:numId w:val="13"/>
        </w:numPr>
        <w:spacing w:after="0" w:line="259" w:lineRule="auto"/>
        <w:rPr>
          <w:rFonts w:ascii="Cambria" w:hAnsi="Cambria" w:cs="Arial"/>
          <w:color w:val="000000" w:themeColor="text1"/>
        </w:rPr>
      </w:pPr>
      <w:r>
        <w:rPr>
          <w:rFonts w:ascii="Cambria" w:hAnsi="Cambria" w:cs="Arial"/>
          <w:color w:val="000000" w:themeColor="text1"/>
        </w:rPr>
        <w:t>URL-String-Only Feature Constraint:</w:t>
      </w:r>
      <w:r w:rsidR="007726CE">
        <w:rPr>
          <w:rFonts w:ascii="Cambria" w:hAnsi="Cambria" w:cs="Arial"/>
          <w:color w:val="000000" w:themeColor="text1"/>
        </w:rPr>
        <w:t xml:space="preserve"> </w:t>
      </w:r>
      <w:r>
        <w:rPr>
          <w:rFonts w:ascii="Cambria" w:hAnsi="Cambria" w:cs="Arial"/>
          <w:color w:val="000000" w:themeColor="text1"/>
        </w:rPr>
        <w:t>All 24 engineered features must be derivable from the raw URL string alone. No DNS resolution, WHOIS lookups, HTTP/HTTPS content fetching</w:t>
      </w:r>
      <w:r w:rsidR="00214D27">
        <w:rPr>
          <w:rFonts w:ascii="Cambria" w:hAnsi="Cambria" w:cs="Arial"/>
          <w:color w:val="000000" w:themeColor="text1"/>
        </w:rPr>
        <w:t xml:space="preserve">, certificate inspection, or calls to external threat intelligence APIs are permitted at any pipeline stage. This constraint </w:t>
      </w:r>
      <w:r w:rsidR="00B52717">
        <w:rPr>
          <w:rFonts w:ascii="Cambria" w:hAnsi="Cambria" w:cs="Arial"/>
          <w:color w:val="000000" w:themeColor="text1"/>
        </w:rPr>
        <w:t>defines the feature engineering boundary of the system.</w:t>
      </w:r>
      <w:r w:rsidR="00CA0972">
        <w:rPr>
          <w:rFonts w:ascii="Cambria" w:hAnsi="Cambria" w:cs="Arial"/>
          <w:color w:val="000000" w:themeColor="text1"/>
        </w:rPr>
        <w:t xml:space="preserve"> It ensures</w:t>
      </w:r>
      <w:r w:rsidR="00FF0A7B">
        <w:rPr>
          <w:rFonts w:ascii="Cambria" w:hAnsi="Cambria" w:cs="Arial"/>
          <w:color w:val="000000" w:themeColor="text1"/>
        </w:rPr>
        <w:t>:</w:t>
      </w:r>
    </w:p>
    <w:p w14:paraId="4A2272A0" w14:textId="77777777" w:rsidR="00284767" w:rsidRPr="00FF0A7B" w:rsidRDefault="00284767" w:rsidP="00284767">
      <w:pPr>
        <w:pStyle w:val="ListParagraph"/>
        <w:spacing w:after="0" w:line="259" w:lineRule="auto"/>
        <w:ind w:left="1440"/>
        <w:rPr>
          <w:rFonts w:ascii="Cambria" w:hAnsi="Cambria" w:cs="Arial"/>
          <w:color w:val="000000" w:themeColor="text1"/>
        </w:rPr>
      </w:pPr>
    </w:p>
    <w:p w14:paraId="2AF555FA" w14:textId="617014E2" w:rsidR="00FF0A7B" w:rsidRDefault="00FF0A7B" w:rsidP="00FF0A7B">
      <w:pPr>
        <w:pStyle w:val="ListParagraph"/>
        <w:numPr>
          <w:ilvl w:val="1"/>
          <w:numId w:val="13"/>
        </w:numPr>
        <w:spacing w:after="0" w:line="259" w:lineRule="auto"/>
        <w:rPr>
          <w:rFonts w:ascii="Cambria" w:hAnsi="Cambria" w:cs="Arial"/>
          <w:color w:val="000000" w:themeColor="text1"/>
        </w:rPr>
      </w:pPr>
      <w:r>
        <w:rPr>
          <w:rFonts w:ascii="Cambria" w:hAnsi="Cambria" w:cs="Arial"/>
          <w:color w:val="000000" w:themeColor="text1"/>
        </w:rPr>
        <w:t>The pipeline runs fully offline</w:t>
      </w:r>
    </w:p>
    <w:p w14:paraId="1958B8B9" w14:textId="140FF163" w:rsidR="00FF0A7B" w:rsidRDefault="00FF0A7B" w:rsidP="00FF0A7B">
      <w:pPr>
        <w:pStyle w:val="ListParagraph"/>
        <w:numPr>
          <w:ilvl w:val="1"/>
          <w:numId w:val="13"/>
        </w:numPr>
        <w:spacing w:after="0" w:line="259" w:lineRule="auto"/>
        <w:rPr>
          <w:rFonts w:ascii="Cambria" w:hAnsi="Cambria" w:cs="Arial"/>
          <w:color w:val="000000" w:themeColor="text1"/>
        </w:rPr>
      </w:pPr>
      <w:r>
        <w:rPr>
          <w:rFonts w:ascii="Cambria" w:hAnsi="Cambria" w:cs="Arial"/>
          <w:color w:val="000000" w:themeColor="text1"/>
        </w:rPr>
        <w:t xml:space="preserve">Both datasets use an identical 24-feature schema, enabling </w:t>
      </w:r>
      <w:r w:rsidR="00853DBF">
        <w:rPr>
          <w:rFonts w:ascii="Cambria" w:hAnsi="Cambria" w:cs="Arial"/>
          <w:color w:val="000000" w:themeColor="text1"/>
        </w:rPr>
        <w:t>valid cross-dataset comparison</w:t>
      </w:r>
    </w:p>
    <w:p w14:paraId="5D74A454" w14:textId="0C12D804" w:rsidR="00853DBF" w:rsidRDefault="00853DBF" w:rsidP="00FF0A7B">
      <w:pPr>
        <w:pStyle w:val="ListParagraph"/>
        <w:numPr>
          <w:ilvl w:val="1"/>
          <w:numId w:val="13"/>
        </w:numPr>
        <w:spacing w:after="0" w:line="259" w:lineRule="auto"/>
        <w:rPr>
          <w:rFonts w:ascii="Cambria" w:hAnsi="Cambria" w:cs="Arial"/>
          <w:color w:val="000000" w:themeColor="text1"/>
        </w:rPr>
      </w:pPr>
      <w:r>
        <w:rPr>
          <w:rFonts w:ascii="Cambria" w:hAnsi="Cambria" w:cs="Arial"/>
          <w:color w:val="000000" w:themeColor="text1"/>
        </w:rPr>
        <w:t xml:space="preserve">Inference via predict.py is </w:t>
      </w:r>
      <w:r w:rsidR="00B52717">
        <w:rPr>
          <w:rFonts w:ascii="Cambria" w:hAnsi="Cambria" w:cs="Arial"/>
          <w:color w:val="000000" w:themeColor="text1"/>
        </w:rPr>
        <w:t>near-</w:t>
      </w:r>
      <w:r>
        <w:rPr>
          <w:rFonts w:ascii="Cambria" w:hAnsi="Cambria" w:cs="Arial"/>
          <w:color w:val="000000" w:themeColor="text1"/>
        </w:rPr>
        <w:t>instantaneous with no network latency</w:t>
      </w:r>
    </w:p>
    <w:p w14:paraId="5EE81ACD" w14:textId="2BFC8DA4" w:rsidR="00853DBF" w:rsidRDefault="00853DBF" w:rsidP="00FF0A7B">
      <w:pPr>
        <w:pStyle w:val="ListParagraph"/>
        <w:numPr>
          <w:ilvl w:val="1"/>
          <w:numId w:val="13"/>
        </w:numPr>
        <w:spacing w:after="0" w:line="259" w:lineRule="auto"/>
        <w:rPr>
          <w:rFonts w:ascii="Cambria" w:hAnsi="Cambria" w:cs="Arial"/>
          <w:color w:val="000000" w:themeColor="text1"/>
        </w:rPr>
      </w:pPr>
      <w:r>
        <w:rPr>
          <w:rFonts w:ascii="Cambria" w:hAnsi="Cambria" w:cs="Arial"/>
          <w:color w:val="000000" w:themeColor="text1"/>
        </w:rPr>
        <w:t>Results are reproducible regardless of the current network reachability of the URLs.</w:t>
      </w:r>
    </w:p>
    <w:p w14:paraId="583D197D" w14:textId="77777777" w:rsidR="00FF0A7B" w:rsidRPr="00FF0A7B" w:rsidRDefault="00FF0A7B" w:rsidP="00FF0A7B">
      <w:pPr>
        <w:pStyle w:val="ListParagraph"/>
        <w:rPr>
          <w:rFonts w:ascii="Cambria" w:hAnsi="Cambria" w:cs="Arial"/>
          <w:color w:val="000000" w:themeColor="text1"/>
        </w:rPr>
      </w:pPr>
    </w:p>
    <w:p w14:paraId="52462835" w14:textId="44F3B155" w:rsidR="00423205" w:rsidRDefault="00A018E8" w:rsidP="00423205">
      <w:pPr>
        <w:pStyle w:val="ListParagraph"/>
        <w:numPr>
          <w:ilvl w:val="0"/>
          <w:numId w:val="13"/>
        </w:numPr>
        <w:spacing w:after="0" w:line="259" w:lineRule="auto"/>
        <w:rPr>
          <w:rFonts w:ascii="Cambria" w:hAnsi="Cambria" w:cs="Arial"/>
          <w:color w:val="000000" w:themeColor="text1"/>
        </w:rPr>
      </w:pPr>
      <w:r>
        <w:rPr>
          <w:rFonts w:ascii="Cambria" w:hAnsi="Cambria" w:cs="Arial"/>
          <w:color w:val="000000" w:themeColor="text1"/>
        </w:rPr>
        <w:t xml:space="preserve">Single-Responsibility Principle: </w:t>
      </w:r>
      <w:r w:rsidR="00B52717">
        <w:rPr>
          <w:rFonts w:ascii="Cambria" w:hAnsi="Cambria" w:cs="Arial"/>
          <w:color w:val="000000" w:themeColor="text1"/>
        </w:rPr>
        <w:t>E</w:t>
      </w:r>
      <w:r>
        <w:rPr>
          <w:rFonts w:ascii="Cambria" w:hAnsi="Cambria" w:cs="Arial"/>
          <w:color w:val="000000" w:themeColor="text1"/>
        </w:rPr>
        <w:t xml:space="preserve">ach of the eight </w:t>
      </w:r>
      <w:r w:rsidR="005D456B">
        <w:rPr>
          <w:rFonts w:ascii="Cambria" w:hAnsi="Cambria" w:cs="Arial"/>
          <w:color w:val="000000" w:themeColor="text1"/>
        </w:rPr>
        <w:t xml:space="preserve">Python </w:t>
      </w:r>
      <w:r w:rsidR="006263C1">
        <w:rPr>
          <w:rFonts w:ascii="Cambria" w:hAnsi="Cambria" w:cs="Arial"/>
          <w:color w:val="000000" w:themeColor="text1"/>
        </w:rPr>
        <w:t xml:space="preserve">scripts performs exactly one well-defined transformation. No script combines </w:t>
      </w:r>
      <w:r w:rsidR="00B52717">
        <w:rPr>
          <w:rFonts w:ascii="Cambria" w:hAnsi="Cambria" w:cs="Arial"/>
          <w:color w:val="000000" w:themeColor="text1"/>
        </w:rPr>
        <w:t>multiple responsibilities,</w:t>
      </w:r>
      <w:r w:rsidR="005C4181">
        <w:rPr>
          <w:rFonts w:ascii="Cambria" w:hAnsi="Cambria" w:cs="Arial"/>
          <w:color w:val="000000" w:themeColor="text1"/>
        </w:rPr>
        <w:t xml:space="preserve"> for example:</w:t>
      </w:r>
    </w:p>
    <w:p w14:paraId="03591FD0" w14:textId="77777777" w:rsidR="00284767" w:rsidRDefault="00284767" w:rsidP="00284767">
      <w:pPr>
        <w:pStyle w:val="ListParagraph"/>
        <w:spacing w:after="0" w:line="259" w:lineRule="auto"/>
        <w:ind w:left="1440"/>
        <w:rPr>
          <w:rFonts w:ascii="Cambria" w:hAnsi="Cambria" w:cs="Arial"/>
          <w:color w:val="000000" w:themeColor="text1"/>
        </w:rPr>
      </w:pPr>
    </w:p>
    <w:p w14:paraId="44D43A65" w14:textId="321F9A74" w:rsidR="006263C1" w:rsidRDefault="00822B5B" w:rsidP="006263C1">
      <w:pPr>
        <w:pStyle w:val="ListParagraph"/>
        <w:numPr>
          <w:ilvl w:val="1"/>
          <w:numId w:val="13"/>
        </w:numPr>
        <w:spacing w:after="0" w:line="259" w:lineRule="auto"/>
        <w:rPr>
          <w:rFonts w:ascii="Cambria" w:hAnsi="Cambria" w:cs="Arial"/>
          <w:color w:val="000000" w:themeColor="text1"/>
        </w:rPr>
      </w:pPr>
      <w:r>
        <w:rPr>
          <w:rFonts w:ascii="Cambria" w:hAnsi="Cambria" w:cs="Arial"/>
          <w:color w:val="000000" w:themeColor="text1"/>
        </w:rPr>
        <w:t>convert_phishtank.</w:t>
      </w:r>
      <w:r w:rsidR="00691D7F">
        <w:rPr>
          <w:rFonts w:ascii="Cambria" w:hAnsi="Cambria" w:cs="Arial"/>
          <w:color w:val="000000" w:themeColor="text1"/>
        </w:rPr>
        <w:t>py</w:t>
      </w:r>
      <w:r>
        <w:rPr>
          <w:rFonts w:ascii="Cambria" w:hAnsi="Cambria" w:cs="Arial"/>
          <w:color w:val="000000" w:themeColor="text1"/>
        </w:rPr>
        <w:t>: performs only format conversion</w:t>
      </w:r>
    </w:p>
    <w:p w14:paraId="7DBFADA9" w14:textId="35AB22C8" w:rsidR="00822B5B" w:rsidRDefault="00B84FCF" w:rsidP="006263C1">
      <w:pPr>
        <w:pStyle w:val="ListParagraph"/>
        <w:numPr>
          <w:ilvl w:val="1"/>
          <w:numId w:val="13"/>
        </w:numPr>
        <w:spacing w:after="0" w:line="259" w:lineRule="auto"/>
        <w:rPr>
          <w:rFonts w:ascii="Cambria" w:hAnsi="Cambria" w:cs="Arial"/>
          <w:color w:val="000000" w:themeColor="text1"/>
        </w:rPr>
      </w:pPr>
      <w:r>
        <w:rPr>
          <w:rFonts w:ascii="Cambria" w:hAnsi="Cambria" w:cs="Arial"/>
          <w:color w:val="000000" w:themeColor="text1"/>
        </w:rPr>
        <w:t>extract_features.py: performs only feature engineering</w:t>
      </w:r>
    </w:p>
    <w:p w14:paraId="2A94A0E0" w14:textId="60E44779" w:rsidR="00B84FCF" w:rsidRDefault="00B84FCF" w:rsidP="006263C1">
      <w:pPr>
        <w:pStyle w:val="ListParagraph"/>
        <w:numPr>
          <w:ilvl w:val="1"/>
          <w:numId w:val="13"/>
        </w:numPr>
        <w:spacing w:after="0" w:line="259" w:lineRule="auto"/>
        <w:rPr>
          <w:rFonts w:ascii="Cambria" w:hAnsi="Cambria" w:cs="Arial"/>
          <w:color w:val="000000" w:themeColor="text1"/>
        </w:rPr>
      </w:pPr>
      <w:r>
        <w:rPr>
          <w:rFonts w:ascii="Cambria" w:hAnsi="Cambria" w:cs="Arial"/>
          <w:color w:val="000000" w:themeColor="text1"/>
        </w:rPr>
        <w:t>train_models.py: performs only within-dataset training and evaluation</w:t>
      </w:r>
    </w:p>
    <w:p w14:paraId="489D306B" w14:textId="77777777" w:rsidR="00014F8B" w:rsidRDefault="00014F8B" w:rsidP="00014F8B">
      <w:pPr>
        <w:pStyle w:val="ListParagraph"/>
        <w:spacing w:after="0" w:line="259" w:lineRule="auto"/>
        <w:ind w:left="2160"/>
        <w:rPr>
          <w:rFonts w:ascii="Cambria" w:hAnsi="Cambria" w:cs="Arial"/>
          <w:color w:val="000000" w:themeColor="text1"/>
        </w:rPr>
      </w:pPr>
    </w:p>
    <w:p w14:paraId="392A7995" w14:textId="6B24747B" w:rsidR="005C4181" w:rsidRDefault="005C4181" w:rsidP="005C4181">
      <w:pPr>
        <w:spacing w:after="0" w:line="259" w:lineRule="auto"/>
        <w:ind w:left="1440"/>
        <w:rPr>
          <w:rFonts w:ascii="Cambria" w:hAnsi="Cambria" w:cs="Arial"/>
          <w:color w:val="000000" w:themeColor="text1"/>
        </w:rPr>
      </w:pPr>
      <w:r>
        <w:rPr>
          <w:rFonts w:ascii="Cambria" w:hAnsi="Cambria" w:cs="Arial"/>
          <w:color w:val="000000" w:themeColor="text1"/>
        </w:rPr>
        <w:t xml:space="preserve">This constraint </w:t>
      </w:r>
      <w:r w:rsidR="00296EDD">
        <w:rPr>
          <w:rFonts w:ascii="Cambria" w:hAnsi="Cambria" w:cs="Arial"/>
          <w:color w:val="000000" w:themeColor="text1"/>
        </w:rPr>
        <w:t>enables</w:t>
      </w:r>
      <w:r w:rsidR="00A70EF1">
        <w:rPr>
          <w:rFonts w:ascii="Cambria" w:hAnsi="Cambria" w:cs="Arial"/>
          <w:color w:val="000000" w:themeColor="text1"/>
        </w:rPr>
        <w:t xml:space="preserve"> independent testing, replacement, and debugging of each stage.</w:t>
      </w:r>
    </w:p>
    <w:p w14:paraId="1DE4A39A" w14:textId="77777777" w:rsidR="00014F8B" w:rsidRPr="005C4181" w:rsidRDefault="00014F8B" w:rsidP="005C4181">
      <w:pPr>
        <w:spacing w:after="0" w:line="259" w:lineRule="auto"/>
        <w:ind w:left="1440"/>
        <w:rPr>
          <w:rFonts w:ascii="Cambria" w:hAnsi="Cambria" w:cs="Arial"/>
          <w:color w:val="000000" w:themeColor="text1"/>
        </w:rPr>
      </w:pPr>
    </w:p>
    <w:p w14:paraId="5E6C189B" w14:textId="43F15AB9" w:rsidR="006263C1" w:rsidRDefault="00D31C38" w:rsidP="00423205">
      <w:pPr>
        <w:pStyle w:val="ListParagraph"/>
        <w:numPr>
          <w:ilvl w:val="0"/>
          <w:numId w:val="13"/>
        </w:numPr>
        <w:spacing w:after="0" w:line="259" w:lineRule="auto"/>
        <w:rPr>
          <w:rFonts w:ascii="Cambria" w:hAnsi="Cambria" w:cs="Arial"/>
          <w:color w:val="000000" w:themeColor="text1"/>
        </w:rPr>
      </w:pPr>
      <w:r>
        <w:rPr>
          <w:rFonts w:ascii="Cambria" w:hAnsi="Cambria" w:cs="Arial"/>
          <w:color w:val="000000" w:themeColor="text1"/>
        </w:rPr>
        <w:t>Balanced Class Distribution: Both PhishTank</w:t>
      </w:r>
      <w:r w:rsidR="00362B7B">
        <w:rPr>
          <w:rFonts w:ascii="Cambria" w:hAnsi="Cambria" w:cs="Arial"/>
          <w:color w:val="000000" w:themeColor="text1"/>
        </w:rPr>
        <w:t xml:space="preserve"> + Tranco, and URLhaus + Tranco datasets must maintain a strict 50/50 class split (malicious label=1, </w:t>
      </w:r>
      <w:r w:rsidR="00D15165">
        <w:rPr>
          <w:rFonts w:ascii="Cambria" w:hAnsi="Cambria" w:cs="Arial"/>
          <w:color w:val="000000" w:themeColor="text1"/>
        </w:rPr>
        <w:lastRenderedPageBreak/>
        <w:t>legitimate label=0), capped at 10,000 samples per class per dataset (20,000 rows total per dataset). This constraint prevent</w:t>
      </w:r>
      <w:r w:rsidR="009B1750">
        <w:rPr>
          <w:rFonts w:ascii="Cambria" w:hAnsi="Cambria" w:cs="Arial"/>
          <w:color w:val="000000" w:themeColor="text1"/>
        </w:rPr>
        <w:t>s</w:t>
      </w:r>
      <w:r w:rsidR="00D15165">
        <w:rPr>
          <w:rFonts w:ascii="Cambria" w:hAnsi="Cambria" w:cs="Arial"/>
          <w:color w:val="000000" w:themeColor="text1"/>
        </w:rPr>
        <w:t xml:space="preserve"> class imbalance from artificially inflating accuracy metrics</w:t>
      </w:r>
      <w:r w:rsidR="000F0EA8">
        <w:rPr>
          <w:rFonts w:ascii="Cambria" w:hAnsi="Cambria" w:cs="Arial"/>
          <w:color w:val="000000" w:themeColor="text1"/>
        </w:rPr>
        <w:t xml:space="preserve"> and ensures that all evaluation metrics, especially precision, recall, and F1-score, reflect </w:t>
      </w:r>
      <w:proofErr w:type="gramStart"/>
      <w:r w:rsidR="000F0EA8">
        <w:rPr>
          <w:rFonts w:ascii="Cambria" w:hAnsi="Cambria" w:cs="Arial"/>
          <w:color w:val="000000" w:themeColor="text1"/>
        </w:rPr>
        <w:t>the genuine</w:t>
      </w:r>
      <w:proofErr w:type="gramEnd"/>
      <w:r w:rsidR="000F0EA8">
        <w:rPr>
          <w:rFonts w:ascii="Cambria" w:hAnsi="Cambria" w:cs="Arial"/>
          <w:color w:val="000000" w:themeColor="text1"/>
        </w:rPr>
        <w:t xml:space="preserve"> model discrimination rather than majority-class bias.</w:t>
      </w:r>
    </w:p>
    <w:p w14:paraId="2B55A651" w14:textId="77777777" w:rsidR="00014F8B" w:rsidRDefault="00014F8B" w:rsidP="00014F8B">
      <w:pPr>
        <w:pStyle w:val="ListParagraph"/>
        <w:spacing w:after="0" w:line="259" w:lineRule="auto"/>
        <w:ind w:left="1440"/>
        <w:rPr>
          <w:rFonts w:ascii="Cambria" w:hAnsi="Cambria" w:cs="Arial"/>
          <w:color w:val="000000" w:themeColor="text1"/>
        </w:rPr>
      </w:pPr>
    </w:p>
    <w:p w14:paraId="360559AF" w14:textId="00F03A56" w:rsidR="00C1161A" w:rsidRDefault="000F0EA8" w:rsidP="00C1161A">
      <w:pPr>
        <w:pStyle w:val="ListParagraph"/>
        <w:numPr>
          <w:ilvl w:val="0"/>
          <w:numId w:val="13"/>
        </w:numPr>
        <w:spacing w:after="0" w:line="259" w:lineRule="auto"/>
        <w:rPr>
          <w:rFonts w:ascii="Cambria" w:hAnsi="Cambria" w:cs="Arial"/>
          <w:color w:val="000000" w:themeColor="text1"/>
        </w:rPr>
      </w:pPr>
      <w:r>
        <w:rPr>
          <w:rFonts w:ascii="Cambria" w:hAnsi="Cambria" w:cs="Arial"/>
          <w:color w:val="000000" w:themeColor="text1"/>
        </w:rPr>
        <w:t xml:space="preserve">Full Reproducibility </w:t>
      </w:r>
      <w:r w:rsidR="006F6855">
        <w:rPr>
          <w:rFonts w:ascii="Cambria" w:hAnsi="Cambria" w:cs="Arial"/>
          <w:color w:val="000000" w:themeColor="text1"/>
        </w:rPr>
        <w:t xml:space="preserve">via a Fixed Random Seed: All random operations throughout the pipeline use </w:t>
      </w:r>
      <w:proofErr w:type="spellStart"/>
      <w:r w:rsidR="006F6855">
        <w:rPr>
          <w:rFonts w:ascii="Cambria" w:hAnsi="Cambria" w:cs="Arial"/>
          <w:color w:val="000000" w:themeColor="text1"/>
        </w:rPr>
        <w:t>random_state</w:t>
      </w:r>
      <w:proofErr w:type="spellEnd"/>
      <w:r w:rsidR="002D5EDE">
        <w:rPr>
          <w:rFonts w:ascii="Cambria" w:hAnsi="Cambria" w:cs="Arial"/>
          <w:color w:val="000000" w:themeColor="text1"/>
        </w:rPr>
        <w:t xml:space="preserve">=42, including dataset </w:t>
      </w:r>
      <w:r w:rsidR="00284348">
        <w:rPr>
          <w:rFonts w:ascii="Cambria" w:hAnsi="Cambria" w:cs="Arial"/>
          <w:color w:val="000000" w:themeColor="text1"/>
        </w:rPr>
        <w:t>shuffling, train</w:t>
      </w:r>
      <w:r w:rsidR="00BB0095">
        <w:rPr>
          <w:rFonts w:ascii="Cambria" w:hAnsi="Cambria" w:cs="Arial"/>
          <w:color w:val="000000" w:themeColor="text1"/>
        </w:rPr>
        <w:t>-</w:t>
      </w:r>
      <w:r w:rsidR="002D5EDE">
        <w:rPr>
          <w:rFonts w:ascii="Cambria" w:hAnsi="Cambria" w:cs="Arial"/>
          <w:color w:val="000000" w:themeColor="text1"/>
        </w:rPr>
        <w:t xml:space="preserve">test splitting, </w:t>
      </w:r>
      <w:r w:rsidR="00023E50">
        <w:rPr>
          <w:rFonts w:ascii="Cambria" w:hAnsi="Cambria" w:cs="Arial"/>
          <w:color w:val="000000" w:themeColor="text1"/>
        </w:rPr>
        <w:t>cross-validation</w:t>
      </w:r>
      <w:r w:rsidR="00185DD4">
        <w:rPr>
          <w:rFonts w:ascii="Cambria" w:hAnsi="Cambria" w:cs="Arial"/>
          <w:color w:val="000000" w:themeColor="text1"/>
        </w:rPr>
        <w:t xml:space="preserve">, and </w:t>
      </w:r>
      <w:r w:rsidR="00284348">
        <w:rPr>
          <w:rFonts w:ascii="Cambria" w:hAnsi="Cambria" w:cs="Arial"/>
          <w:color w:val="000000" w:themeColor="text1"/>
        </w:rPr>
        <w:t>model</w:t>
      </w:r>
      <w:r w:rsidR="00023E50">
        <w:rPr>
          <w:rFonts w:ascii="Cambria" w:hAnsi="Cambria" w:cs="Arial"/>
          <w:color w:val="000000" w:themeColor="text1"/>
        </w:rPr>
        <w:t xml:space="preserve"> initialization (Logistic Regression, Random Forest, Decision Tree). All file paths are constructed using </w:t>
      </w:r>
      <w:proofErr w:type="spellStart"/>
      <w:proofErr w:type="gramStart"/>
      <w:r w:rsidR="00023E50">
        <w:rPr>
          <w:rFonts w:ascii="Cambria" w:hAnsi="Cambria" w:cs="Arial"/>
          <w:color w:val="000000" w:themeColor="text1"/>
        </w:rPr>
        <w:t>os.path</w:t>
      </w:r>
      <w:proofErr w:type="gramEnd"/>
      <w:r w:rsidR="00023E50">
        <w:rPr>
          <w:rFonts w:ascii="Cambria" w:hAnsi="Cambria" w:cs="Arial"/>
          <w:color w:val="000000" w:themeColor="text1"/>
        </w:rPr>
        <w:t>.</w:t>
      </w:r>
      <w:proofErr w:type="gramStart"/>
      <w:r w:rsidR="00023E50">
        <w:rPr>
          <w:rFonts w:ascii="Cambria" w:hAnsi="Cambria" w:cs="Arial"/>
          <w:color w:val="000000" w:themeColor="text1"/>
        </w:rPr>
        <w:t>join</w:t>
      </w:r>
      <w:proofErr w:type="spellEnd"/>
      <w:r w:rsidR="00023E50">
        <w:rPr>
          <w:rFonts w:ascii="Cambria" w:hAnsi="Cambria" w:cs="Arial"/>
          <w:color w:val="000000" w:themeColor="text1"/>
        </w:rPr>
        <w:t>(</w:t>
      </w:r>
      <w:proofErr w:type="gramEnd"/>
      <w:r w:rsidR="00023E50">
        <w:rPr>
          <w:rFonts w:ascii="Cambria" w:hAnsi="Cambria" w:cs="Arial"/>
          <w:color w:val="000000" w:themeColor="text1"/>
        </w:rPr>
        <w:t>) for cross</w:t>
      </w:r>
      <w:r w:rsidR="00FD31B5">
        <w:rPr>
          <w:rFonts w:ascii="Cambria" w:hAnsi="Cambria" w:cs="Arial"/>
          <w:color w:val="000000" w:themeColor="text1"/>
        </w:rPr>
        <w:t xml:space="preserve">-platform compatibility. Pipeline re-execution on </w:t>
      </w:r>
      <w:r w:rsidR="00AC1349">
        <w:rPr>
          <w:rFonts w:ascii="Cambria" w:hAnsi="Cambria" w:cs="Arial"/>
          <w:color w:val="000000" w:themeColor="text1"/>
        </w:rPr>
        <w:t xml:space="preserve">identical </w:t>
      </w:r>
      <w:r w:rsidR="00FD31B5">
        <w:rPr>
          <w:rFonts w:ascii="Cambria" w:hAnsi="Cambria" w:cs="Arial"/>
          <w:color w:val="000000" w:themeColor="text1"/>
        </w:rPr>
        <w:t xml:space="preserve">input files must produce </w:t>
      </w:r>
      <w:r w:rsidR="00E34BBE">
        <w:rPr>
          <w:rFonts w:ascii="Cambria" w:hAnsi="Cambria" w:cs="Arial"/>
          <w:color w:val="000000" w:themeColor="text1"/>
        </w:rPr>
        <w:t>functionally equivalent outputs</w:t>
      </w:r>
      <w:r w:rsidR="00FD31B5">
        <w:rPr>
          <w:rFonts w:ascii="Cambria" w:hAnsi="Cambria" w:cs="Arial"/>
          <w:color w:val="000000" w:themeColor="text1"/>
        </w:rPr>
        <w:t xml:space="preserve">. </w:t>
      </w:r>
    </w:p>
    <w:p w14:paraId="7C41AAD2" w14:textId="77777777" w:rsidR="00C1161A" w:rsidRPr="00C1161A" w:rsidRDefault="00C1161A" w:rsidP="00C1161A">
      <w:pPr>
        <w:pStyle w:val="ListParagraph"/>
        <w:rPr>
          <w:rFonts w:ascii="Cambria" w:hAnsi="Cambria" w:cs="Arial"/>
          <w:color w:val="000000" w:themeColor="text1"/>
        </w:rPr>
      </w:pPr>
    </w:p>
    <w:p w14:paraId="722B2545" w14:textId="13525329" w:rsidR="00C1161A" w:rsidRDefault="00A57DDC" w:rsidP="00C1161A">
      <w:pPr>
        <w:pStyle w:val="ListParagraph"/>
        <w:numPr>
          <w:ilvl w:val="0"/>
          <w:numId w:val="13"/>
        </w:numPr>
        <w:spacing w:after="0" w:line="259" w:lineRule="auto"/>
        <w:rPr>
          <w:rFonts w:ascii="Cambria" w:hAnsi="Cambria" w:cs="Arial"/>
          <w:color w:val="000000" w:themeColor="text1"/>
        </w:rPr>
      </w:pPr>
      <w:r>
        <w:rPr>
          <w:rFonts w:ascii="Cambria" w:hAnsi="Cambria" w:cs="Arial"/>
          <w:color w:val="000000" w:themeColor="text1"/>
        </w:rPr>
        <w:t xml:space="preserve">No External Machine Learning APIs or Pre-Trained Models: All modeling is performed using scikit-learn exclusively. No cloud ML services (e.g. AWS, SageMaker, Google Vertex AI), </w:t>
      </w:r>
      <w:proofErr w:type="spellStart"/>
      <w:r>
        <w:rPr>
          <w:rFonts w:ascii="Cambria" w:hAnsi="Cambria" w:cs="Arial"/>
          <w:color w:val="000000" w:themeColor="text1"/>
        </w:rPr>
        <w:t>AutoML</w:t>
      </w:r>
      <w:proofErr w:type="spellEnd"/>
      <w:r>
        <w:rPr>
          <w:rFonts w:ascii="Cambria" w:hAnsi="Cambria" w:cs="Arial"/>
          <w:color w:val="000000" w:themeColor="text1"/>
        </w:rPr>
        <w:t xml:space="preserve"> platforms, large language models</w:t>
      </w:r>
      <w:r w:rsidR="008B6EFA">
        <w:rPr>
          <w:rFonts w:ascii="Cambria" w:hAnsi="Cambria" w:cs="Arial"/>
          <w:color w:val="000000" w:themeColor="text1"/>
        </w:rPr>
        <w:t xml:space="preserve"> (LLMs)</w:t>
      </w:r>
      <w:r>
        <w:rPr>
          <w:rFonts w:ascii="Cambria" w:hAnsi="Cambria" w:cs="Arial"/>
          <w:color w:val="000000" w:themeColor="text1"/>
        </w:rPr>
        <w:t xml:space="preserve">, or pre-trained feature extractors are used. This constraint ensures that the pipeline is self-contained, free of API key dependencies, and executable without cloud accounts or internet access during execution. </w:t>
      </w:r>
    </w:p>
    <w:p w14:paraId="5788737F" w14:textId="77777777" w:rsidR="00A57DDC" w:rsidRPr="00A57DDC" w:rsidRDefault="00A57DDC" w:rsidP="00A57DDC">
      <w:pPr>
        <w:pStyle w:val="ListParagraph"/>
        <w:rPr>
          <w:rFonts w:ascii="Cambria" w:hAnsi="Cambria" w:cs="Arial"/>
          <w:color w:val="000000" w:themeColor="text1"/>
        </w:rPr>
      </w:pPr>
    </w:p>
    <w:p w14:paraId="6AAF0610" w14:textId="310B51E6" w:rsidR="00A57DDC" w:rsidRDefault="00FA7E13" w:rsidP="00C1161A">
      <w:pPr>
        <w:pStyle w:val="ListParagraph"/>
        <w:numPr>
          <w:ilvl w:val="0"/>
          <w:numId w:val="13"/>
        </w:numPr>
        <w:spacing w:after="0" w:line="259" w:lineRule="auto"/>
        <w:rPr>
          <w:rFonts w:ascii="Cambria" w:hAnsi="Cambria" w:cs="Arial"/>
          <w:color w:val="000000" w:themeColor="text1"/>
        </w:rPr>
      </w:pPr>
      <w:r>
        <w:rPr>
          <w:rFonts w:ascii="Cambria" w:hAnsi="Cambria" w:cs="Arial"/>
          <w:color w:val="000000" w:themeColor="text1"/>
        </w:rPr>
        <w:t>Filesystem-Only Inter-Stage Communication</w:t>
      </w:r>
      <w:r w:rsidR="00223762">
        <w:rPr>
          <w:rFonts w:ascii="Cambria" w:hAnsi="Cambria" w:cs="Arial"/>
          <w:color w:val="000000" w:themeColor="text1"/>
        </w:rPr>
        <w:t xml:space="preserve">: No </w:t>
      </w:r>
      <w:r w:rsidR="008D7A63">
        <w:rPr>
          <w:rFonts w:ascii="Cambria" w:hAnsi="Cambria" w:cs="Arial"/>
          <w:color w:val="000000" w:themeColor="text1"/>
        </w:rPr>
        <w:t xml:space="preserve">script communicates with another through function calls, shared memory, sockets, or databases. All inter-stage </w:t>
      </w:r>
      <w:r w:rsidR="00CB4239">
        <w:rPr>
          <w:rFonts w:ascii="Cambria" w:hAnsi="Cambria" w:cs="Arial"/>
          <w:color w:val="000000" w:themeColor="text1"/>
        </w:rPr>
        <w:t xml:space="preserve">data transfer </w:t>
      </w:r>
      <w:r w:rsidR="00531163">
        <w:rPr>
          <w:rFonts w:ascii="Cambria" w:hAnsi="Cambria" w:cs="Arial"/>
          <w:color w:val="000000" w:themeColor="text1"/>
        </w:rPr>
        <w:t>is performed</w:t>
      </w:r>
      <w:r w:rsidR="00CB4239">
        <w:rPr>
          <w:rFonts w:ascii="Cambria" w:hAnsi="Cambria" w:cs="Arial"/>
          <w:color w:val="000000" w:themeColor="text1"/>
        </w:rPr>
        <w:t xml:space="preserve"> through CSV files </w:t>
      </w:r>
      <w:r w:rsidR="00531163">
        <w:rPr>
          <w:rFonts w:ascii="Cambria" w:hAnsi="Cambria" w:cs="Arial"/>
          <w:color w:val="000000" w:themeColor="text1"/>
        </w:rPr>
        <w:t>stored in the data/</w:t>
      </w:r>
      <w:r w:rsidR="00CB4239">
        <w:rPr>
          <w:rFonts w:ascii="Cambria" w:hAnsi="Cambria" w:cs="Arial"/>
          <w:color w:val="000000" w:themeColor="text1"/>
        </w:rPr>
        <w:t xml:space="preserve"> directory</w:t>
      </w:r>
      <w:r w:rsidR="00531163">
        <w:rPr>
          <w:rFonts w:ascii="Cambria" w:hAnsi="Cambria" w:cs="Arial"/>
          <w:color w:val="000000" w:themeColor="text1"/>
        </w:rPr>
        <w:t xml:space="preserve"> and model artifacts stored in the outputs/ directory</w:t>
      </w:r>
      <w:r w:rsidR="00CB4239">
        <w:rPr>
          <w:rFonts w:ascii="Cambria" w:hAnsi="Cambria" w:cs="Arial"/>
          <w:color w:val="000000" w:themeColor="text1"/>
        </w:rPr>
        <w:t xml:space="preserve">. This architectural constraint </w:t>
      </w:r>
      <w:r w:rsidR="006E0698">
        <w:rPr>
          <w:rFonts w:ascii="Cambria" w:hAnsi="Cambria" w:cs="Arial"/>
          <w:color w:val="000000" w:themeColor="text1"/>
        </w:rPr>
        <w:t>ensures</w:t>
      </w:r>
      <w:r w:rsidR="00CB4239">
        <w:rPr>
          <w:rFonts w:ascii="Cambria" w:hAnsi="Cambria" w:cs="Arial"/>
          <w:color w:val="000000" w:themeColor="text1"/>
        </w:rPr>
        <w:t xml:space="preserve"> each stage</w:t>
      </w:r>
      <w:r w:rsidR="006E0698">
        <w:rPr>
          <w:rFonts w:ascii="Cambria" w:hAnsi="Cambria" w:cs="Arial"/>
          <w:color w:val="000000" w:themeColor="text1"/>
        </w:rPr>
        <w:t xml:space="preserve"> is</w:t>
      </w:r>
      <w:r w:rsidR="00CB4239">
        <w:rPr>
          <w:rFonts w:ascii="Cambria" w:hAnsi="Cambria" w:cs="Arial"/>
          <w:color w:val="000000" w:themeColor="text1"/>
        </w:rPr>
        <w:t xml:space="preserve"> independently executable and ensures that the pipeline state is fully inspectable at every intermediate step.</w:t>
      </w:r>
    </w:p>
    <w:p w14:paraId="4F2CF13F" w14:textId="77777777" w:rsidR="00CB4239" w:rsidRPr="00CB4239" w:rsidRDefault="00CB4239" w:rsidP="00CB4239">
      <w:pPr>
        <w:pStyle w:val="ListParagraph"/>
        <w:rPr>
          <w:rFonts w:ascii="Cambria" w:hAnsi="Cambria" w:cs="Arial"/>
          <w:color w:val="000000" w:themeColor="text1"/>
        </w:rPr>
      </w:pPr>
    </w:p>
    <w:p w14:paraId="5FF82EEC" w14:textId="4BC89992" w:rsidR="00CB4239" w:rsidRPr="00C1161A" w:rsidRDefault="00CB4239" w:rsidP="00C1161A">
      <w:pPr>
        <w:pStyle w:val="ListParagraph"/>
        <w:numPr>
          <w:ilvl w:val="0"/>
          <w:numId w:val="13"/>
        </w:numPr>
        <w:spacing w:after="0" w:line="259" w:lineRule="auto"/>
        <w:rPr>
          <w:rFonts w:ascii="Cambria" w:hAnsi="Cambria" w:cs="Arial"/>
          <w:color w:val="000000" w:themeColor="text1"/>
        </w:rPr>
      </w:pPr>
      <w:r>
        <w:rPr>
          <w:rFonts w:ascii="Cambria" w:hAnsi="Cambria" w:cs="Arial"/>
          <w:color w:val="000000" w:themeColor="text1"/>
        </w:rPr>
        <w:t xml:space="preserve">Academic Integrity and Data Origin: All three data sources are publicly available and </w:t>
      </w:r>
      <w:r w:rsidR="00284767">
        <w:rPr>
          <w:rFonts w:ascii="Cambria" w:hAnsi="Cambria" w:cs="Arial"/>
          <w:color w:val="000000" w:themeColor="text1"/>
        </w:rPr>
        <w:t xml:space="preserve">freely licensed for research use. PhishTank data is available under community terms, URLhaus data is made freely available by abuse.ch for security research, and Tranco is published under an open research license. No proprietary, confidential, or personally identifiable data is used at any stage of the pipeline. </w:t>
      </w:r>
    </w:p>
    <w:p w14:paraId="651224D6" w14:textId="6D1609A9" w:rsidR="000F0BB0" w:rsidRPr="00A13398" w:rsidRDefault="000F0BB0" w:rsidP="000F0BB0">
      <w:pPr>
        <w:pStyle w:val="Heading2"/>
        <w:ind w:firstLine="720"/>
        <w:rPr>
          <w:rFonts w:ascii="Cambria" w:hAnsi="Cambria"/>
          <w:b/>
          <w:bCs/>
          <w:color w:val="000000" w:themeColor="text1"/>
        </w:rPr>
      </w:pPr>
      <w:bookmarkStart w:id="13" w:name="_Toc225362078"/>
      <w:r w:rsidRPr="00A13398">
        <w:rPr>
          <w:rFonts w:ascii="Cambria" w:hAnsi="Cambria"/>
          <w:b/>
          <w:bCs/>
          <w:color w:val="000000" w:themeColor="text1"/>
        </w:rPr>
        <w:t>2.6 Assumptions &amp; Dependencies</w:t>
      </w:r>
      <w:bookmarkEnd w:id="13"/>
    </w:p>
    <w:p w14:paraId="445AA8FF" w14:textId="05AA20B0" w:rsidR="000F0BB0" w:rsidRDefault="00462B68" w:rsidP="000F0BB0">
      <w:pPr>
        <w:pStyle w:val="ListParagraph"/>
        <w:spacing w:after="0" w:line="259" w:lineRule="auto"/>
        <w:rPr>
          <w:rFonts w:ascii="Cambria" w:hAnsi="Cambria" w:cs="Arial"/>
          <w:color w:val="000000" w:themeColor="text1"/>
        </w:rPr>
      </w:pPr>
      <w:r>
        <w:rPr>
          <w:rFonts w:ascii="Cambria" w:hAnsi="Cambria" w:cs="Arial"/>
          <w:color w:val="000000" w:themeColor="text1"/>
        </w:rPr>
        <w:t xml:space="preserve">This section documents the assumptions </w:t>
      </w:r>
      <w:r w:rsidR="006E0698">
        <w:rPr>
          <w:rFonts w:ascii="Cambria" w:hAnsi="Cambria" w:cs="Arial"/>
          <w:color w:val="000000" w:themeColor="text1"/>
        </w:rPr>
        <w:t xml:space="preserve">required for the </w:t>
      </w:r>
      <w:r w:rsidR="001C4208">
        <w:rPr>
          <w:rFonts w:ascii="Cambria" w:hAnsi="Cambria" w:cs="Arial"/>
          <w:color w:val="000000" w:themeColor="text1"/>
        </w:rPr>
        <w:t xml:space="preserve">system to operate correctly, and the external dependencies that must be satisfied before pipeline execution can begin. </w:t>
      </w:r>
      <w:r w:rsidR="0020119A">
        <w:rPr>
          <w:rFonts w:ascii="Cambria" w:hAnsi="Cambria" w:cs="Arial"/>
          <w:color w:val="000000" w:themeColor="text1"/>
        </w:rPr>
        <w:t xml:space="preserve"> </w:t>
      </w:r>
      <w:r w:rsidR="00E63D91">
        <w:rPr>
          <w:rFonts w:ascii="Cambria" w:hAnsi="Cambria" w:cs="Arial"/>
          <w:color w:val="000000" w:themeColor="text1"/>
        </w:rPr>
        <w:t xml:space="preserve">These assumptions and dependencies apply to the current prototype implementation unless otherwise specified. </w:t>
      </w:r>
      <w:r w:rsidR="0020119A">
        <w:rPr>
          <w:rFonts w:ascii="Cambria" w:hAnsi="Cambria" w:cs="Arial"/>
          <w:color w:val="000000" w:themeColor="text1"/>
        </w:rPr>
        <w:t xml:space="preserve">Violations of these assumptions, such as malformed source files or a missing package, will </w:t>
      </w:r>
      <w:r w:rsidR="00612A3F">
        <w:rPr>
          <w:rFonts w:ascii="Cambria" w:hAnsi="Cambria" w:cs="Arial"/>
          <w:color w:val="000000" w:themeColor="text1"/>
        </w:rPr>
        <w:t>cause pipeline</w:t>
      </w:r>
      <w:r w:rsidR="0020119A">
        <w:rPr>
          <w:rFonts w:ascii="Cambria" w:hAnsi="Cambria" w:cs="Arial"/>
          <w:color w:val="000000" w:themeColor="text1"/>
        </w:rPr>
        <w:t xml:space="preserve"> stages to fail with a descriptive error message.</w:t>
      </w:r>
    </w:p>
    <w:p w14:paraId="0C7DDF22" w14:textId="77777777" w:rsidR="0020119A" w:rsidRDefault="0020119A" w:rsidP="000F0BB0">
      <w:pPr>
        <w:pStyle w:val="ListParagraph"/>
        <w:spacing w:after="0" w:line="259" w:lineRule="auto"/>
        <w:rPr>
          <w:rFonts w:ascii="Cambria" w:hAnsi="Cambria" w:cs="Arial"/>
          <w:color w:val="000000" w:themeColor="text1"/>
        </w:rPr>
      </w:pPr>
    </w:p>
    <w:p w14:paraId="33619F7F" w14:textId="721F2810" w:rsidR="0020119A" w:rsidRDefault="0020119A" w:rsidP="000F0BB0">
      <w:pPr>
        <w:pStyle w:val="ListParagraph"/>
        <w:spacing w:after="0" w:line="259" w:lineRule="auto"/>
        <w:rPr>
          <w:rFonts w:ascii="Cambria" w:hAnsi="Cambria" w:cs="Arial"/>
          <w:color w:val="000000" w:themeColor="text1"/>
          <w:sz w:val="28"/>
          <w:szCs w:val="28"/>
        </w:rPr>
      </w:pPr>
      <w:r w:rsidRPr="0020119A">
        <w:rPr>
          <w:rFonts w:ascii="Cambria" w:hAnsi="Cambria" w:cs="Arial"/>
          <w:color w:val="000000" w:themeColor="text1"/>
          <w:sz w:val="28"/>
          <w:szCs w:val="28"/>
        </w:rPr>
        <w:lastRenderedPageBreak/>
        <w:t>Data Source Assumptions</w:t>
      </w:r>
    </w:p>
    <w:p w14:paraId="16540427" w14:textId="77777777" w:rsidR="00C573E6" w:rsidRPr="00C573E6" w:rsidRDefault="00C573E6" w:rsidP="000F0BB0">
      <w:pPr>
        <w:pStyle w:val="ListParagraph"/>
        <w:spacing w:after="0" w:line="259" w:lineRule="auto"/>
        <w:rPr>
          <w:rFonts w:ascii="Cambria" w:hAnsi="Cambria" w:cs="Arial"/>
          <w:color w:val="000000" w:themeColor="text1"/>
        </w:rPr>
      </w:pPr>
    </w:p>
    <w:p w14:paraId="617B0589" w14:textId="43D33734" w:rsidR="0020119A" w:rsidRDefault="0020119A" w:rsidP="0020119A">
      <w:pPr>
        <w:pStyle w:val="ListParagraph"/>
        <w:numPr>
          <w:ilvl w:val="0"/>
          <w:numId w:val="14"/>
        </w:numPr>
        <w:spacing w:after="0" w:line="259" w:lineRule="auto"/>
        <w:rPr>
          <w:rFonts w:ascii="Cambria" w:hAnsi="Cambria" w:cs="Arial"/>
          <w:color w:val="000000" w:themeColor="text1"/>
        </w:rPr>
      </w:pPr>
      <w:r>
        <w:rPr>
          <w:rFonts w:ascii="Cambria" w:hAnsi="Cambria" w:cs="Arial"/>
          <w:color w:val="000000" w:themeColor="text1"/>
        </w:rPr>
        <w:t xml:space="preserve">The PhishTank XML export (online_valid.xml) is manually downloaded from phishtank.com and placed in the data/ directory before running convert_phishtank.py. </w:t>
      </w:r>
      <w:r w:rsidR="00514CD9">
        <w:rPr>
          <w:rFonts w:ascii="Cambria" w:hAnsi="Cambria" w:cs="Arial"/>
          <w:color w:val="000000" w:themeColor="text1"/>
        </w:rPr>
        <w:t>The</w:t>
      </w:r>
      <w:r>
        <w:rPr>
          <w:rFonts w:ascii="Cambria" w:hAnsi="Cambria" w:cs="Arial"/>
          <w:color w:val="000000" w:themeColor="text1"/>
        </w:rPr>
        <w:t xml:space="preserve"> file is assumed to be a valid PhishTank XML export containing an &lt;entries&gt; root element with &lt;entry&gt; child elements, each carrying &lt;</w:t>
      </w:r>
      <w:proofErr w:type="spellStart"/>
      <w:r w:rsidR="00514CD9">
        <w:rPr>
          <w:rFonts w:ascii="Cambria" w:hAnsi="Cambria" w:cs="Arial"/>
          <w:color w:val="000000" w:themeColor="text1"/>
        </w:rPr>
        <w:t>url</w:t>
      </w:r>
      <w:proofErr w:type="spellEnd"/>
      <w:r>
        <w:rPr>
          <w:rFonts w:ascii="Cambria" w:hAnsi="Cambria" w:cs="Arial"/>
          <w:color w:val="000000" w:themeColor="text1"/>
        </w:rPr>
        <w:t>&gt;, &lt;</w:t>
      </w:r>
      <w:proofErr w:type="spellStart"/>
      <w:r>
        <w:rPr>
          <w:rFonts w:ascii="Cambria" w:hAnsi="Cambria" w:cs="Arial"/>
          <w:color w:val="000000" w:themeColor="text1"/>
        </w:rPr>
        <w:t>phish_id</w:t>
      </w:r>
      <w:proofErr w:type="spellEnd"/>
      <w:r>
        <w:rPr>
          <w:rFonts w:ascii="Cambria" w:hAnsi="Cambria" w:cs="Arial"/>
          <w:color w:val="000000" w:themeColor="text1"/>
        </w:rPr>
        <w:t xml:space="preserve">&gt;, and &lt;verified&gt; fields. </w:t>
      </w:r>
      <w:r w:rsidR="00765B88">
        <w:rPr>
          <w:rFonts w:ascii="Cambria" w:hAnsi="Cambria" w:cs="Arial"/>
          <w:color w:val="000000" w:themeColor="text1"/>
        </w:rPr>
        <w:t>All entries in this dataset are assumed to be community-verified</w:t>
      </w:r>
      <w:r>
        <w:rPr>
          <w:rFonts w:ascii="Cambria" w:hAnsi="Cambria" w:cs="Arial"/>
          <w:color w:val="000000" w:themeColor="text1"/>
        </w:rPr>
        <w:t xml:space="preserve"> as phishing. </w:t>
      </w:r>
      <w:r w:rsidR="00681951">
        <w:rPr>
          <w:rFonts w:ascii="Cambria" w:hAnsi="Cambria" w:cs="Arial"/>
          <w:color w:val="000000" w:themeColor="text1"/>
        </w:rPr>
        <w:t>The system does not verify dataset recency</w:t>
      </w:r>
      <w:r w:rsidR="00893548">
        <w:rPr>
          <w:rFonts w:ascii="Cambria" w:hAnsi="Cambria" w:cs="Arial"/>
          <w:color w:val="000000" w:themeColor="text1"/>
        </w:rPr>
        <w:t>.</w:t>
      </w:r>
    </w:p>
    <w:p w14:paraId="5940817A" w14:textId="77777777" w:rsidR="00514CD9" w:rsidRDefault="00514CD9" w:rsidP="00514CD9">
      <w:pPr>
        <w:pStyle w:val="ListParagraph"/>
        <w:spacing w:after="0" w:line="259" w:lineRule="auto"/>
        <w:ind w:left="1440"/>
        <w:rPr>
          <w:rFonts w:ascii="Cambria" w:hAnsi="Cambria" w:cs="Arial"/>
          <w:color w:val="000000" w:themeColor="text1"/>
        </w:rPr>
      </w:pPr>
    </w:p>
    <w:p w14:paraId="54433436" w14:textId="6AB4A207" w:rsidR="00514CD9" w:rsidRPr="00514CD9" w:rsidRDefault="00616F2C" w:rsidP="00514CD9">
      <w:pPr>
        <w:pStyle w:val="ListParagraph"/>
        <w:numPr>
          <w:ilvl w:val="0"/>
          <w:numId w:val="14"/>
        </w:numPr>
        <w:spacing w:after="0" w:line="259" w:lineRule="auto"/>
        <w:rPr>
          <w:rFonts w:ascii="Cambria" w:hAnsi="Cambria" w:cs="Arial"/>
          <w:color w:val="000000" w:themeColor="text1"/>
        </w:rPr>
      </w:pPr>
      <w:r>
        <w:rPr>
          <w:rFonts w:ascii="Cambria" w:hAnsi="Cambria" w:cs="Arial"/>
          <w:color w:val="000000" w:themeColor="text1"/>
        </w:rPr>
        <w:t>The URLhaus malicious URL feed (urlhaus_abuse_ch.txt) is manually downloaded from urlhaus.abus</w:t>
      </w:r>
      <w:r w:rsidR="00587113">
        <w:rPr>
          <w:rFonts w:ascii="Cambria" w:hAnsi="Cambria" w:cs="Arial"/>
          <w:color w:val="000000" w:themeColor="text1"/>
        </w:rPr>
        <w:t>e</w:t>
      </w:r>
      <w:r>
        <w:rPr>
          <w:rFonts w:ascii="Cambria" w:hAnsi="Cambria" w:cs="Arial"/>
          <w:color w:val="000000" w:themeColor="text1"/>
        </w:rPr>
        <w:t>.ch</w:t>
      </w:r>
      <w:r w:rsidR="00E714C1">
        <w:rPr>
          <w:rFonts w:ascii="Cambria" w:hAnsi="Cambria" w:cs="Arial"/>
          <w:color w:val="000000" w:themeColor="text1"/>
        </w:rPr>
        <w:t xml:space="preserve"> </w:t>
      </w:r>
      <w:r w:rsidR="00EC0BD1">
        <w:rPr>
          <w:rFonts w:ascii="Cambria" w:hAnsi="Cambria" w:cs="Arial"/>
          <w:color w:val="000000" w:themeColor="text1"/>
        </w:rPr>
        <w:t>and</w:t>
      </w:r>
      <w:r w:rsidR="00514CD9">
        <w:rPr>
          <w:rFonts w:ascii="Cambria" w:hAnsi="Cambria" w:cs="Arial"/>
          <w:color w:val="000000" w:themeColor="text1"/>
        </w:rPr>
        <w:t xml:space="preserve"> </w:t>
      </w:r>
      <w:r w:rsidR="00EC0BD1">
        <w:rPr>
          <w:rFonts w:ascii="Cambria" w:hAnsi="Cambria" w:cs="Arial"/>
          <w:color w:val="000000" w:themeColor="text1"/>
        </w:rPr>
        <w:t xml:space="preserve">placed in the data/ directory before running convert_urlhaus.py. </w:t>
      </w:r>
      <w:r w:rsidR="00514CD9">
        <w:rPr>
          <w:rFonts w:ascii="Cambria" w:hAnsi="Cambria" w:cs="Arial"/>
          <w:color w:val="000000" w:themeColor="text1"/>
        </w:rPr>
        <w:t>The</w:t>
      </w:r>
      <w:r w:rsidR="00EC0BD1">
        <w:rPr>
          <w:rFonts w:ascii="Cambria" w:hAnsi="Cambria" w:cs="Arial"/>
          <w:color w:val="000000" w:themeColor="text1"/>
        </w:rPr>
        <w:t xml:space="preserve"> file is assumed to follow the URLhaus plain-text format</w:t>
      </w:r>
      <w:r w:rsidR="00820B9D">
        <w:rPr>
          <w:rFonts w:ascii="Cambria" w:hAnsi="Cambria" w:cs="Arial"/>
          <w:color w:val="000000" w:themeColor="text1"/>
        </w:rPr>
        <w:t xml:space="preserve"> with comment lines prefixed by the # character. The pipeline skips all comment lines and processes only data rows. URL records with an empty or missing URL field are silently skipped.</w:t>
      </w:r>
    </w:p>
    <w:p w14:paraId="3E547A58" w14:textId="77777777" w:rsidR="00C573E6" w:rsidRDefault="00C573E6" w:rsidP="00C573E6">
      <w:pPr>
        <w:pStyle w:val="ListParagraph"/>
        <w:rPr>
          <w:rFonts w:ascii="Cambria" w:hAnsi="Cambria" w:cs="Arial"/>
          <w:color w:val="000000" w:themeColor="text1"/>
        </w:rPr>
      </w:pPr>
    </w:p>
    <w:p w14:paraId="54D04065" w14:textId="77777777" w:rsidR="00514CD9" w:rsidRDefault="00514CD9" w:rsidP="00514CD9">
      <w:pPr>
        <w:pStyle w:val="ListParagraph"/>
        <w:spacing w:after="0" w:line="259" w:lineRule="auto"/>
        <w:ind w:left="1440"/>
        <w:rPr>
          <w:rFonts w:ascii="Cambria" w:hAnsi="Cambria" w:cs="Arial"/>
          <w:color w:val="000000" w:themeColor="text1"/>
        </w:rPr>
      </w:pPr>
    </w:p>
    <w:p w14:paraId="58E2E712" w14:textId="0C8569A4" w:rsidR="00514CD9" w:rsidRPr="00514CD9" w:rsidRDefault="00820B9D" w:rsidP="00514CD9">
      <w:pPr>
        <w:pStyle w:val="ListParagraph"/>
        <w:numPr>
          <w:ilvl w:val="0"/>
          <w:numId w:val="14"/>
        </w:numPr>
        <w:spacing w:after="0" w:line="259" w:lineRule="auto"/>
        <w:rPr>
          <w:rFonts w:ascii="Cambria" w:hAnsi="Cambria" w:cs="Arial"/>
          <w:color w:val="000000" w:themeColor="text1"/>
        </w:rPr>
      </w:pPr>
      <w:r>
        <w:rPr>
          <w:rFonts w:ascii="Cambria" w:hAnsi="Cambria" w:cs="Arial"/>
          <w:color w:val="000000" w:themeColor="text1"/>
        </w:rPr>
        <w:t>The Tranco Top Sites list (tranc</w:t>
      </w:r>
      <w:r w:rsidR="00BB7D3C">
        <w:rPr>
          <w:rFonts w:ascii="Cambria" w:hAnsi="Cambria" w:cs="Arial"/>
          <w:color w:val="000000" w:themeColor="text1"/>
        </w:rPr>
        <w:t>o</w:t>
      </w:r>
      <w:r>
        <w:rPr>
          <w:rFonts w:ascii="Cambria" w:hAnsi="Cambria" w:cs="Arial"/>
          <w:color w:val="000000" w:themeColor="text1"/>
        </w:rPr>
        <w:t xml:space="preserve">_top_sites.csv) is manually downloaded from </w:t>
      </w:r>
      <w:r w:rsidR="008D3DA8">
        <w:rPr>
          <w:rFonts w:ascii="Cambria" w:hAnsi="Cambria" w:cs="Arial"/>
          <w:color w:val="000000" w:themeColor="text1"/>
        </w:rPr>
        <w:t>tranc</w:t>
      </w:r>
      <w:r w:rsidR="00BB7D3C">
        <w:rPr>
          <w:rFonts w:ascii="Cambria" w:hAnsi="Cambria" w:cs="Arial"/>
          <w:color w:val="000000" w:themeColor="text1"/>
        </w:rPr>
        <w:t>o</w:t>
      </w:r>
      <w:r w:rsidR="008D3DA8">
        <w:rPr>
          <w:rFonts w:ascii="Cambria" w:hAnsi="Cambria" w:cs="Arial"/>
          <w:color w:val="000000" w:themeColor="text1"/>
        </w:rPr>
        <w:t>-list.eu and placed in the data/ directory before running build_dataset.py. The file is assumed to follow the standard two-column Tranco format of rank and domain. The pi</w:t>
      </w:r>
      <w:r w:rsidR="00514CD9">
        <w:rPr>
          <w:rFonts w:ascii="Cambria" w:hAnsi="Cambria" w:cs="Arial"/>
          <w:color w:val="000000" w:themeColor="text1"/>
        </w:rPr>
        <w:t xml:space="preserve">peline prepends </w:t>
      </w:r>
      <w:r w:rsidR="00826F09">
        <w:rPr>
          <w:rFonts w:ascii="Cambria" w:hAnsi="Cambria" w:cs="Arial"/>
          <w:color w:val="000000" w:themeColor="text1"/>
        </w:rPr>
        <w:t>“</w:t>
      </w:r>
      <w:r w:rsidR="00514CD9">
        <w:rPr>
          <w:rFonts w:ascii="Cambria" w:hAnsi="Cambria" w:cs="Arial"/>
          <w:color w:val="000000" w:themeColor="text1"/>
        </w:rPr>
        <w:t>http://</w:t>
      </w:r>
      <w:r w:rsidR="00826F09">
        <w:rPr>
          <w:rFonts w:ascii="Cambria" w:hAnsi="Cambria" w:cs="Arial"/>
          <w:color w:val="000000" w:themeColor="text1"/>
        </w:rPr>
        <w:t>”</w:t>
      </w:r>
      <w:r w:rsidR="00514CD9">
        <w:rPr>
          <w:rFonts w:ascii="Cambria" w:hAnsi="Cambria" w:cs="Arial"/>
          <w:color w:val="000000" w:themeColor="text1"/>
        </w:rPr>
        <w:t xml:space="preserve"> to each domain to construct a URL-format string for consistent feature extraction. The top 10,000 domains are used as the legitimate class.</w:t>
      </w:r>
    </w:p>
    <w:p w14:paraId="49E6634D" w14:textId="77777777" w:rsidR="00C573E6" w:rsidRDefault="00C573E6" w:rsidP="00C573E6">
      <w:pPr>
        <w:pStyle w:val="ListParagraph"/>
        <w:rPr>
          <w:rFonts w:ascii="Cambria" w:hAnsi="Cambria" w:cs="Arial"/>
          <w:color w:val="000000" w:themeColor="text1"/>
        </w:rPr>
      </w:pPr>
    </w:p>
    <w:p w14:paraId="143F3BB9" w14:textId="77777777" w:rsidR="00514CD9" w:rsidRDefault="00514CD9" w:rsidP="00514CD9">
      <w:pPr>
        <w:pStyle w:val="ListParagraph"/>
        <w:spacing w:after="0" w:line="259" w:lineRule="auto"/>
        <w:ind w:left="1440"/>
        <w:rPr>
          <w:rFonts w:ascii="Cambria" w:hAnsi="Cambria" w:cs="Arial"/>
          <w:color w:val="000000" w:themeColor="text1"/>
        </w:rPr>
      </w:pPr>
    </w:p>
    <w:p w14:paraId="2E804761" w14:textId="745224C5" w:rsidR="00514CD9" w:rsidRPr="00514CD9" w:rsidRDefault="00514CD9" w:rsidP="00514CD9">
      <w:pPr>
        <w:pStyle w:val="ListParagraph"/>
        <w:numPr>
          <w:ilvl w:val="0"/>
          <w:numId w:val="14"/>
        </w:numPr>
        <w:spacing w:after="0" w:line="259" w:lineRule="auto"/>
        <w:rPr>
          <w:rFonts w:ascii="Cambria" w:hAnsi="Cambria" w:cs="Arial"/>
          <w:color w:val="000000" w:themeColor="text1"/>
        </w:rPr>
      </w:pPr>
      <w:r>
        <w:rPr>
          <w:rFonts w:ascii="Cambria" w:hAnsi="Cambria" w:cs="Arial"/>
          <w:color w:val="000000" w:themeColor="text1"/>
        </w:rPr>
        <w:t>All three source files are assumed to be encoded in UTF-8. If a file contains non-UTF-8 characters, the pipeline will automatically retry with latin-1 encoding and logs a warning. If both encodings fail, the script exits with a descriptive error.</w:t>
      </w:r>
    </w:p>
    <w:p w14:paraId="267C58F1" w14:textId="77777777" w:rsidR="00C573E6" w:rsidRDefault="00C573E6" w:rsidP="00C573E6">
      <w:pPr>
        <w:pStyle w:val="ListParagraph"/>
        <w:rPr>
          <w:rFonts w:ascii="Cambria" w:hAnsi="Cambria" w:cs="Arial"/>
          <w:color w:val="000000" w:themeColor="text1"/>
        </w:rPr>
      </w:pPr>
    </w:p>
    <w:p w14:paraId="66538E20" w14:textId="77777777" w:rsidR="00514CD9" w:rsidRDefault="00514CD9" w:rsidP="00514CD9">
      <w:pPr>
        <w:pStyle w:val="ListParagraph"/>
        <w:spacing w:after="0" w:line="259" w:lineRule="auto"/>
        <w:ind w:left="1440"/>
        <w:rPr>
          <w:rFonts w:ascii="Cambria" w:hAnsi="Cambria" w:cs="Arial"/>
          <w:color w:val="000000" w:themeColor="text1"/>
        </w:rPr>
      </w:pPr>
    </w:p>
    <w:p w14:paraId="48F5BDF5" w14:textId="74BBBDB3" w:rsidR="0020119A" w:rsidRDefault="0020119A" w:rsidP="000F0BB0">
      <w:pPr>
        <w:pStyle w:val="ListParagraph"/>
        <w:spacing w:after="0" w:line="259" w:lineRule="auto"/>
        <w:rPr>
          <w:rFonts w:ascii="Cambria" w:hAnsi="Cambria" w:cs="Arial"/>
          <w:color w:val="000000" w:themeColor="text1"/>
          <w:sz w:val="28"/>
          <w:szCs w:val="28"/>
        </w:rPr>
      </w:pPr>
      <w:r w:rsidRPr="0020119A">
        <w:rPr>
          <w:rFonts w:ascii="Cambria" w:hAnsi="Cambria" w:cs="Arial"/>
          <w:color w:val="000000" w:themeColor="text1"/>
          <w:sz w:val="28"/>
          <w:szCs w:val="28"/>
        </w:rPr>
        <w:t>Pipeline Execution Dependency</w:t>
      </w:r>
    </w:p>
    <w:p w14:paraId="27EE96B7" w14:textId="77777777" w:rsidR="003411B9" w:rsidRPr="003411B9" w:rsidRDefault="003411B9" w:rsidP="000F0BB0">
      <w:pPr>
        <w:pStyle w:val="ListParagraph"/>
        <w:spacing w:after="0" w:line="259" w:lineRule="auto"/>
        <w:rPr>
          <w:rFonts w:ascii="Cambria" w:hAnsi="Cambria" w:cs="Arial"/>
          <w:color w:val="000000" w:themeColor="text1"/>
        </w:rPr>
      </w:pPr>
    </w:p>
    <w:p w14:paraId="011DD666" w14:textId="6EA0A436" w:rsidR="0020119A" w:rsidRDefault="00120BA6" w:rsidP="00C573E6">
      <w:pPr>
        <w:pStyle w:val="ListParagraph"/>
        <w:numPr>
          <w:ilvl w:val="0"/>
          <w:numId w:val="15"/>
        </w:numPr>
        <w:spacing w:after="0" w:line="259" w:lineRule="auto"/>
        <w:rPr>
          <w:rFonts w:ascii="Cambria" w:hAnsi="Cambria" w:cs="Arial"/>
          <w:color w:val="000000" w:themeColor="text1"/>
        </w:rPr>
      </w:pPr>
      <w:r>
        <w:rPr>
          <w:rFonts w:ascii="Cambria" w:hAnsi="Cambria" w:cs="Arial"/>
          <w:color w:val="000000" w:themeColor="text1"/>
        </w:rPr>
        <w:t>r</w:t>
      </w:r>
      <w:r w:rsidR="00C573E6">
        <w:rPr>
          <w:rFonts w:ascii="Cambria" w:hAnsi="Cambria" w:cs="Arial"/>
          <w:color w:val="000000" w:themeColor="text1"/>
        </w:rPr>
        <w:t>un_pipeline.bat is a Windows batch file provided as a convenience execution wrapper. It execut</w:t>
      </w:r>
      <w:r w:rsidR="00993BD3">
        <w:rPr>
          <w:rFonts w:ascii="Cambria" w:hAnsi="Cambria" w:cs="Arial"/>
          <w:color w:val="000000" w:themeColor="text1"/>
        </w:rPr>
        <w:t xml:space="preserve">es all eight pipeline scripts (including predict.py with a sample URL) in defined sequence with a single double-click invocation. This eliminates the need to run each script individually from the command line. The batch file </w:t>
      </w:r>
      <w:r>
        <w:rPr>
          <w:rFonts w:ascii="Cambria" w:hAnsi="Cambria" w:cs="Arial"/>
          <w:color w:val="000000" w:themeColor="text1"/>
        </w:rPr>
        <w:t>assumes</w:t>
      </w:r>
      <w:r w:rsidR="006B0EE0">
        <w:rPr>
          <w:rFonts w:ascii="Cambria" w:hAnsi="Cambria" w:cs="Arial"/>
          <w:color w:val="000000" w:themeColor="text1"/>
        </w:rPr>
        <w:t>:</w:t>
      </w:r>
    </w:p>
    <w:p w14:paraId="2028F00D" w14:textId="77777777" w:rsidR="003411B9" w:rsidRDefault="003411B9" w:rsidP="003411B9">
      <w:pPr>
        <w:pStyle w:val="ListParagraph"/>
        <w:spacing w:after="0" w:line="259" w:lineRule="auto"/>
        <w:ind w:left="1440"/>
        <w:rPr>
          <w:rFonts w:ascii="Cambria" w:hAnsi="Cambria" w:cs="Arial"/>
          <w:color w:val="000000" w:themeColor="text1"/>
        </w:rPr>
      </w:pPr>
    </w:p>
    <w:p w14:paraId="0C1ACB6B" w14:textId="1854863B" w:rsidR="006B0EE0" w:rsidRDefault="006B0EE0" w:rsidP="006B0EE0">
      <w:pPr>
        <w:pStyle w:val="ListParagraph"/>
        <w:numPr>
          <w:ilvl w:val="1"/>
          <w:numId w:val="15"/>
        </w:numPr>
        <w:spacing w:after="0" w:line="259" w:lineRule="auto"/>
        <w:rPr>
          <w:rFonts w:ascii="Cambria" w:hAnsi="Cambria" w:cs="Arial"/>
          <w:color w:val="000000" w:themeColor="text1"/>
        </w:rPr>
      </w:pPr>
      <w:r>
        <w:rPr>
          <w:rFonts w:ascii="Cambria" w:hAnsi="Cambria" w:cs="Arial"/>
          <w:color w:val="000000" w:themeColor="text1"/>
        </w:rPr>
        <w:t xml:space="preserve">The virtual environment has been created and is accessible </w:t>
      </w:r>
      <w:proofErr w:type="gramStart"/>
      <w:r>
        <w:rPr>
          <w:rFonts w:ascii="Cambria" w:hAnsi="Cambria" w:cs="Arial"/>
          <w:color w:val="000000" w:themeColor="text1"/>
        </w:rPr>
        <w:t xml:space="preserve">at </w:t>
      </w:r>
      <w:r w:rsidR="003411B9">
        <w:rPr>
          <w:rFonts w:ascii="Cambria" w:hAnsi="Cambria" w:cs="Arial"/>
          <w:color w:val="000000" w:themeColor="text1"/>
        </w:rPr>
        <w:t>.</w:t>
      </w:r>
      <w:proofErr w:type="gramEnd"/>
      <w:r w:rsidR="003411B9">
        <w:rPr>
          <w:rFonts w:ascii="Cambria" w:hAnsi="Cambria" w:cs="Arial"/>
          <w:color w:val="000000" w:themeColor="text1"/>
        </w:rPr>
        <w:t>\</w:t>
      </w:r>
      <w:proofErr w:type="spellStart"/>
      <w:r w:rsidR="003411B9">
        <w:rPr>
          <w:rFonts w:ascii="Cambria" w:hAnsi="Cambria" w:cs="Arial"/>
          <w:color w:val="000000" w:themeColor="text1"/>
        </w:rPr>
        <w:t>venv</w:t>
      </w:r>
      <w:proofErr w:type="spellEnd"/>
      <w:r w:rsidR="003411B9">
        <w:rPr>
          <w:rFonts w:ascii="Cambria" w:hAnsi="Cambria" w:cs="Arial"/>
          <w:color w:val="000000" w:themeColor="text1"/>
        </w:rPr>
        <w:t>\.</w:t>
      </w:r>
    </w:p>
    <w:p w14:paraId="121937DA" w14:textId="40B95FAB" w:rsidR="003411B9" w:rsidRDefault="00826F09" w:rsidP="006B0EE0">
      <w:pPr>
        <w:pStyle w:val="ListParagraph"/>
        <w:numPr>
          <w:ilvl w:val="1"/>
          <w:numId w:val="15"/>
        </w:numPr>
        <w:spacing w:after="0" w:line="259" w:lineRule="auto"/>
        <w:rPr>
          <w:rFonts w:ascii="Cambria" w:hAnsi="Cambria" w:cs="Arial"/>
          <w:color w:val="000000" w:themeColor="text1"/>
        </w:rPr>
      </w:pPr>
      <w:r>
        <w:rPr>
          <w:rFonts w:ascii="Cambria" w:hAnsi="Cambria" w:cs="Arial"/>
          <w:color w:val="000000" w:themeColor="text1"/>
        </w:rPr>
        <w:lastRenderedPageBreak/>
        <w:t>A</w:t>
      </w:r>
      <w:r w:rsidR="003411B9">
        <w:rPr>
          <w:rFonts w:ascii="Cambria" w:hAnsi="Cambria" w:cs="Arial"/>
          <w:color w:val="000000" w:themeColor="text1"/>
        </w:rPr>
        <w:t>ll three raw data files are present in data</w:t>
      </w:r>
      <w:r w:rsidR="003A0084">
        <w:rPr>
          <w:rFonts w:ascii="Cambria" w:hAnsi="Cambria" w:cs="Arial"/>
          <w:color w:val="000000" w:themeColor="text1"/>
        </w:rPr>
        <w:t>/</w:t>
      </w:r>
      <w:r w:rsidR="003411B9">
        <w:rPr>
          <w:rFonts w:ascii="Cambria" w:hAnsi="Cambria" w:cs="Arial"/>
          <w:color w:val="000000" w:themeColor="text1"/>
        </w:rPr>
        <w:t xml:space="preserve"> directory.</w:t>
      </w:r>
    </w:p>
    <w:p w14:paraId="3479B0CF" w14:textId="7771C56E" w:rsidR="003411B9" w:rsidRDefault="003411B9" w:rsidP="006B0EE0">
      <w:pPr>
        <w:pStyle w:val="ListParagraph"/>
        <w:numPr>
          <w:ilvl w:val="1"/>
          <w:numId w:val="15"/>
        </w:numPr>
        <w:spacing w:after="0" w:line="259" w:lineRule="auto"/>
        <w:rPr>
          <w:rFonts w:ascii="Cambria" w:hAnsi="Cambria" w:cs="Arial"/>
          <w:color w:val="000000" w:themeColor="text1"/>
        </w:rPr>
      </w:pPr>
      <w:r>
        <w:rPr>
          <w:rFonts w:ascii="Cambria" w:hAnsi="Cambria" w:cs="Arial"/>
          <w:color w:val="000000" w:themeColor="text1"/>
        </w:rPr>
        <w:t xml:space="preserve">That the PowerShell execution policy permits script execution. </w:t>
      </w:r>
    </w:p>
    <w:p w14:paraId="1A561EF4" w14:textId="77777777" w:rsidR="00866DC5" w:rsidRDefault="00866DC5" w:rsidP="006B0EE0">
      <w:pPr>
        <w:pStyle w:val="ListParagraph"/>
        <w:spacing w:after="0" w:line="259" w:lineRule="auto"/>
        <w:ind w:left="1440"/>
        <w:rPr>
          <w:rFonts w:ascii="Cambria" w:hAnsi="Cambria" w:cs="Arial"/>
          <w:color w:val="000000" w:themeColor="text1"/>
        </w:rPr>
      </w:pPr>
    </w:p>
    <w:p w14:paraId="1923322F" w14:textId="5863B9CD" w:rsidR="006B0EE0" w:rsidRDefault="00271746" w:rsidP="006B0EE0">
      <w:pPr>
        <w:pStyle w:val="ListParagraph"/>
        <w:spacing w:after="0" w:line="259" w:lineRule="auto"/>
        <w:ind w:left="1440"/>
        <w:rPr>
          <w:rFonts w:ascii="Cambria" w:hAnsi="Cambria" w:cs="Arial"/>
          <w:color w:val="000000" w:themeColor="text1"/>
        </w:rPr>
      </w:pPr>
      <w:r>
        <w:rPr>
          <w:rFonts w:ascii="Cambria" w:hAnsi="Cambria" w:cs="Arial"/>
          <w:color w:val="000000" w:themeColor="text1"/>
        </w:rPr>
        <w:t xml:space="preserve">This </w:t>
      </w:r>
      <w:r w:rsidR="00893548">
        <w:rPr>
          <w:rFonts w:ascii="Cambria" w:hAnsi="Cambria" w:cs="Arial"/>
          <w:color w:val="000000" w:themeColor="text1"/>
        </w:rPr>
        <w:t xml:space="preserve">script supports automated execution of </w:t>
      </w:r>
      <w:r w:rsidR="008C6C6E">
        <w:rPr>
          <w:rFonts w:ascii="Cambria" w:hAnsi="Cambria" w:cs="Arial"/>
          <w:color w:val="000000" w:themeColor="text1"/>
        </w:rPr>
        <w:t>all pipeline stages in sequence.</w:t>
      </w:r>
      <w:r>
        <w:rPr>
          <w:rFonts w:ascii="Cambria" w:hAnsi="Cambria" w:cs="Arial"/>
          <w:color w:val="000000" w:themeColor="text1"/>
        </w:rPr>
        <w:t xml:space="preserve"> </w:t>
      </w:r>
      <w:r w:rsidR="00DE07DB">
        <w:rPr>
          <w:rFonts w:ascii="Cambria" w:hAnsi="Cambria" w:cs="Arial"/>
          <w:color w:val="000000" w:themeColor="text1"/>
        </w:rPr>
        <w:t>On macOS/Linux, an equivalent shell script (run_pip</w:t>
      </w:r>
      <w:r w:rsidR="00600379">
        <w:rPr>
          <w:rFonts w:ascii="Cambria" w:hAnsi="Cambria" w:cs="Arial"/>
          <w:color w:val="000000" w:themeColor="text1"/>
        </w:rPr>
        <w:t>e</w:t>
      </w:r>
      <w:r w:rsidR="00DE07DB">
        <w:rPr>
          <w:rFonts w:ascii="Cambria" w:hAnsi="Cambria" w:cs="Arial"/>
          <w:color w:val="000000" w:themeColor="text1"/>
        </w:rPr>
        <w:t>line.sh) may be substituted, but is not provided.</w:t>
      </w:r>
    </w:p>
    <w:p w14:paraId="0403448D" w14:textId="77777777" w:rsidR="0020119A" w:rsidRDefault="0020119A" w:rsidP="000F0BB0">
      <w:pPr>
        <w:pStyle w:val="ListParagraph"/>
        <w:spacing w:after="0" w:line="259" w:lineRule="auto"/>
        <w:rPr>
          <w:rFonts w:ascii="Cambria" w:hAnsi="Cambria" w:cs="Arial"/>
          <w:color w:val="000000" w:themeColor="text1"/>
        </w:rPr>
      </w:pPr>
    </w:p>
    <w:p w14:paraId="27FAA7BB" w14:textId="435C2F17" w:rsidR="0020119A" w:rsidRPr="0020119A" w:rsidRDefault="0020119A" w:rsidP="000F0BB0">
      <w:pPr>
        <w:pStyle w:val="ListParagraph"/>
        <w:spacing w:after="0" w:line="259" w:lineRule="auto"/>
        <w:rPr>
          <w:rFonts w:ascii="Cambria" w:hAnsi="Cambria" w:cs="Arial"/>
          <w:color w:val="000000" w:themeColor="text1"/>
          <w:sz w:val="28"/>
          <w:szCs w:val="28"/>
        </w:rPr>
      </w:pPr>
      <w:r w:rsidRPr="0020119A">
        <w:rPr>
          <w:rFonts w:ascii="Cambria" w:hAnsi="Cambria" w:cs="Arial"/>
          <w:color w:val="000000" w:themeColor="text1"/>
          <w:sz w:val="28"/>
          <w:szCs w:val="28"/>
        </w:rPr>
        <w:t>Python Package Dependency</w:t>
      </w:r>
    </w:p>
    <w:p w14:paraId="5CDAA42A" w14:textId="28FE900D" w:rsidR="0020119A" w:rsidRDefault="00866DC5" w:rsidP="000F0BB0">
      <w:pPr>
        <w:pStyle w:val="ListParagraph"/>
        <w:spacing w:after="0" w:line="259" w:lineRule="auto"/>
        <w:rPr>
          <w:rFonts w:ascii="Cambria" w:hAnsi="Cambria" w:cs="Arial"/>
          <w:color w:val="000000" w:themeColor="text1"/>
        </w:rPr>
      </w:pPr>
      <w:r>
        <w:rPr>
          <w:rFonts w:ascii="Cambria" w:hAnsi="Cambria" w:cs="Arial"/>
          <w:color w:val="000000" w:themeColor="text1"/>
        </w:rPr>
        <w:t>All Python package dependencies are declared in requirements.txt in the project root. The following table documents each package, its minimum required version, and its role within the pipeline. All packages are installable via pip install -r requirements.txt within the activated virtual environment. No packages require compilation from source or system-level installation.</w:t>
      </w:r>
    </w:p>
    <w:p w14:paraId="3AA2E1FB" w14:textId="77777777" w:rsidR="00866DC5" w:rsidRDefault="00866DC5" w:rsidP="000F0BB0">
      <w:pPr>
        <w:pStyle w:val="ListParagraph"/>
        <w:spacing w:after="0" w:line="259" w:lineRule="auto"/>
        <w:rPr>
          <w:rFonts w:ascii="Cambria" w:hAnsi="Cambria" w:cs="Arial"/>
          <w:color w:val="000000" w:themeColor="text1"/>
        </w:rPr>
      </w:pPr>
    </w:p>
    <w:tbl>
      <w:tblPr>
        <w:tblStyle w:val="PlainTable1"/>
        <w:tblW w:w="0" w:type="auto"/>
        <w:tblLook w:val="04A0" w:firstRow="1" w:lastRow="0" w:firstColumn="1" w:lastColumn="0" w:noHBand="0" w:noVBand="1"/>
      </w:tblPr>
      <w:tblGrid>
        <w:gridCol w:w="4675"/>
        <w:gridCol w:w="4675"/>
      </w:tblGrid>
      <w:tr w:rsidR="00866DC5" w14:paraId="67B6FE6D" w14:textId="77777777" w:rsidTr="00A332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3061ABD" w14:textId="79A9CE18" w:rsidR="00866DC5" w:rsidRPr="00A3328D" w:rsidRDefault="00D32F47" w:rsidP="000F0BB0">
            <w:pPr>
              <w:pStyle w:val="ListParagraph"/>
              <w:spacing w:line="259" w:lineRule="auto"/>
              <w:ind w:left="0"/>
              <w:rPr>
                <w:rFonts w:ascii="Cambria" w:hAnsi="Cambria" w:cs="Arial"/>
                <w:b w:val="0"/>
                <w:bCs w:val="0"/>
                <w:color w:val="000000" w:themeColor="text1"/>
              </w:rPr>
            </w:pPr>
            <w:r>
              <w:rPr>
                <w:rFonts w:ascii="Cambria" w:hAnsi="Cambria" w:cs="Arial"/>
                <w:b w:val="0"/>
                <w:bCs w:val="0"/>
                <w:color w:val="000000" w:themeColor="text1"/>
              </w:rPr>
              <w:t>p</w:t>
            </w:r>
            <w:r w:rsidR="00A3328D" w:rsidRPr="00A3328D">
              <w:rPr>
                <w:rFonts w:ascii="Cambria" w:hAnsi="Cambria" w:cs="Arial"/>
                <w:b w:val="0"/>
                <w:bCs w:val="0"/>
                <w:color w:val="000000" w:themeColor="text1"/>
              </w:rPr>
              <w:t>andas &gt;= 1.5.0</w:t>
            </w:r>
          </w:p>
        </w:tc>
        <w:tc>
          <w:tcPr>
            <w:tcW w:w="4675" w:type="dxa"/>
          </w:tcPr>
          <w:p w14:paraId="6C3C7DE7" w14:textId="42CB7E26" w:rsidR="00866DC5" w:rsidRPr="00A3328D" w:rsidRDefault="00A3328D" w:rsidP="000F0BB0">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000000" w:themeColor="text1"/>
              </w:rPr>
            </w:pPr>
            <w:r w:rsidRPr="00A3328D">
              <w:rPr>
                <w:rFonts w:ascii="Cambria" w:hAnsi="Cambria" w:cs="Arial"/>
                <w:b w:val="0"/>
                <w:bCs w:val="0"/>
                <w:color w:val="000000" w:themeColor="text1"/>
              </w:rPr>
              <w:t xml:space="preserve">Data </w:t>
            </w:r>
            <w:r w:rsidR="00C32186">
              <w:rPr>
                <w:rFonts w:ascii="Cambria" w:hAnsi="Cambria" w:cs="Arial"/>
                <w:b w:val="0"/>
                <w:bCs w:val="0"/>
                <w:color w:val="000000" w:themeColor="text1"/>
              </w:rPr>
              <w:t>l</w:t>
            </w:r>
            <w:r w:rsidRPr="00A3328D">
              <w:rPr>
                <w:rFonts w:ascii="Cambria" w:hAnsi="Cambria" w:cs="Arial"/>
                <w:b w:val="0"/>
                <w:bCs w:val="0"/>
                <w:color w:val="000000" w:themeColor="text1"/>
              </w:rPr>
              <w:t>oading, manipulation, and CSV I/O</w:t>
            </w:r>
          </w:p>
        </w:tc>
      </w:tr>
      <w:tr w:rsidR="00866DC5" w14:paraId="1C8FA9BA" w14:textId="77777777" w:rsidTr="00A33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4B9102" w14:textId="555F69C5" w:rsidR="00866DC5" w:rsidRPr="00A3328D" w:rsidRDefault="00BF11F2" w:rsidP="000F0BB0">
            <w:pPr>
              <w:pStyle w:val="ListParagraph"/>
              <w:spacing w:line="259" w:lineRule="auto"/>
              <w:ind w:left="0"/>
              <w:rPr>
                <w:rFonts w:ascii="Cambria" w:hAnsi="Cambria" w:cs="Arial"/>
                <w:b w:val="0"/>
                <w:bCs w:val="0"/>
                <w:color w:val="000000" w:themeColor="text1"/>
              </w:rPr>
            </w:pPr>
            <w:r>
              <w:rPr>
                <w:rFonts w:ascii="Cambria" w:hAnsi="Cambria" w:cs="Arial"/>
                <w:b w:val="0"/>
                <w:bCs w:val="0"/>
                <w:color w:val="000000" w:themeColor="text1"/>
              </w:rPr>
              <w:t>NumPy</w:t>
            </w:r>
            <w:r w:rsidR="00D32F47">
              <w:rPr>
                <w:rFonts w:ascii="Cambria" w:hAnsi="Cambria" w:cs="Arial"/>
                <w:b w:val="0"/>
                <w:bCs w:val="0"/>
                <w:color w:val="000000" w:themeColor="text1"/>
              </w:rPr>
              <w:t xml:space="preserve"> &gt;= 1.23.0</w:t>
            </w:r>
          </w:p>
        </w:tc>
        <w:tc>
          <w:tcPr>
            <w:tcW w:w="4675" w:type="dxa"/>
          </w:tcPr>
          <w:p w14:paraId="5806EBC4" w14:textId="4231CC0A" w:rsidR="00866DC5" w:rsidRPr="00A3328D" w:rsidRDefault="00D32F47"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Numerical operations and array handling</w:t>
            </w:r>
          </w:p>
        </w:tc>
      </w:tr>
      <w:tr w:rsidR="00D32F47" w14:paraId="48C4FCF4" w14:textId="77777777" w:rsidTr="00A3328D">
        <w:tc>
          <w:tcPr>
            <w:cnfStyle w:val="001000000000" w:firstRow="0" w:lastRow="0" w:firstColumn="1" w:lastColumn="0" w:oddVBand="0" w:evenVBand="0" w:oddHBand="0" w:evenHBand="0" w:firstRowFirstColumn="0" w:firstRowLastColumn="0" w:lastRowFirstColumn="0" w:lastRowLastColumn="0"/>
            <w:tcW w:w="4675" w:type="dxa"/>
          </w:tcPr>
          <w:p w14:paraId="13198A1D" w14:textId="66767216" w:rsidR="00D32F47" w:rsidRDefault="00D32F47" w:rsidP="000F0BB0">
            <w:pPr>
              <w:pStyle w:val="ListParagraph"/>
              <w:spacing w:line="259" w:lineRule="auto"/>
              <w:ind w:left="0"/>
              <w:rPr>
                <w:rFonts w:ascii="Cambria" w:hAnsi="Cambria" w:cs="Arial"/>
                <w:b w:val="0"/>
                <w:bCs w:val="0"/>
                <w:color w:val="000000" w:themeColor="text1"/>
              </w:rPr>
            </w:pPr>
            <w:r>
              <w:rPr>
                <w:rFonts w:ascii="Cambria" w:hAnsi="Cambria" w:cs="Arial"/>
                <w:b w:val="0"/>
                <w:bCs w:val="0"/>
                <w:color w:val="000000" w:themeColor="text1"/>
              </w:rPr>
              <w:t>scikit-learn &gt;= 1.1.0</w:t>
            </w:r>
          </w:p>
        </w:tc>
        <w:tc>
          <w:tcPr>
            <w:tcW w:w="4675" w:type="dxa"/>
          </w:tcPr>
          <w:p w14:paraId="55D43368" w14:textId="35F0BDA1" w:rsidR="00D32F47" w:rsidRDefault="00D32F47"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Model training, evaluation, preprocessing (</w:t>
            </w:r>
            <w:proofErr w:type="spellStart"/>
            <w:r>
              <w:rPr>
                <w:rFonts w:ascii="Cambria" w:hAnsi="Cambria" w:cs="Arial"/>
                <w:color w:val="000000" w:themeColor="text1"/>
              </w:rPr>
              <w:t>StandardScaler</w:t>
            </w:r>
            <w:proofErr w:type="spellEnd"/>
            <w:r>
              <w:rPr>
                <w:rFonts w:ascii="Cambria" w:hAnsi="Cambria" w:cs="Arial"/>
                <w:color w:val="000000" w:themeColor="text1"/>
              </w:rPr>
              <w:t xml:space="preserve">, </w:t>
            </w:r>
            <w:proofErr w:type="spellStart"/>
            <w:r>
              <w:rPr>
                <w:rFonts w:ascii="Cambria" w:hAnsi="Cambria" w:cs="Arial"/>
                <w:color w:val="000000" w:themeColor="text1"/>
              </w:rPr>
              <w:t>Stratified</w:t>
            </w:r>
            <w:r w:rsidR="00B8620C">
              <w:rPr>
                <w:rFonts w:ascii="Cambria" w:hAnsi="Cambria" w:cs="Arial"/>
                <w:color w:val="000000" w:themeColor="text1"/>
              </w:rPr>
              <w:t>KFold</w:t>
            </w:r>
            <w:proofErr w:type="spellEnd"/>
            <w:r w:rsidR="00B8620C">
              <w:rPr>
                <w:rFonts w:ascii="Cambria" w:hAnsi="Cambria" w:cs="Arial"/>
                <w:color w:val="000000" w:themeColor="text1"/>
              </w:rPr>
              <w:t>)</w:t>
            </w:r>
          </w:p>
        </w:tc>
      </w:tr>
      <w:tr w:rsidR="00B8620C" w14:paraId="1701FBCA" w14:textId="77777777" w:rsidTr="00A33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7DAD78" w14:textId="1589B7F4" w:rsidR="00B8620C" w:rsidRDefault="00B8620C" w:rsidP="000F0BB0">
            <w:pPr>
              <w:pStyle w:val="ListParagraph"/>
              <w:spacing w:line="259" w:lineRule="auto"/>
              <w:ind w:left="0"/>
              <w:rPr>
                <w:rFonts w:ascii="Cambria" w:hAnsi="Cambria" w:cs="Arial"/>
                <w:b w:val="0"/>
                <w:bCs w:val="0"/>
                <w:color w:val="000000" w:themeColor="text1"/>
              </w:rPr>
            </w:pPr>
            <w:r>
              <w:rPr>
                <w:rFonts w:ascii="Cambria" w:hAnsi="Cambria" w:cs="Arial"/>
                <w:b w:val="0"/>
                <w:bCs w:val="0"/>
                <w:color w:val="000000" w:themeColor="text1"/>
              </w:rPr>
              <w:t>matplotlib &gt;= 3.6.0</w:t>
            </w:r>
          </w:p>
        </w:tc>
        <w:tc>
          <w:tcPr>
            <w:tcW w:w="4675" w:type="dxa"/>
          </w:tcPr>
          <w:p w14:paraId="54749196" w14:textId="1096C7E8" w:rsidR="00B8620C" w:rsidRDefault="00B8620C" w:rsidP="000F0BB0">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Dashboard and chart generation</w:t>
            </w:r>
          </w:p>
        </w:tc>
      </w:tr>
      <w:tr w:rsidR="00B8620C" w14:paraId="6CF1C685" w14:textId="77777777" w:rsidTr="00A3328D">
        <w:tc>
          <w:tcPr>
            <w:cnfStyle w:val="001000000000" w:firstRow="0" w:lastRow="0" w:firstColumn="1" w:lastColumn="0" w:oddVBand="0" w:evenVBand="0" w:oddHBand="0" w:evenHBand="0" w:firstRowFirstColumn="0" w:firstRowLastColumn="0" w:lastRowFirstColumn="0" w:lastRowLastColumn="0"/>
            <w:tcW w:w="4675" w:type="dxa"/>
          </w:tcPr>
          <w:p w14:paraId="2C17C4FE" w14:textId="3EE53BA6" w:rsidR="00B8620C" w:rsidRDefault="00B8620C" w:rsidP="000F0BB0">
            <w:pPr>
              <w:pStyle w:val="ListParagraph"/>
              <w:spacing w:line="259" w:lineRule="auto"/>
              <w:ind w:left="0"/>
              <w:rPr>
                <w:rFonts w:ascii="Cambria" w:hAnsi="Cambria" w:cs="Arial"/>
                <w:b w:val="0"/>
                <w:bCs w:val="0"/>
                <w:color w:val="000000" w:themeColor="text1"/>
              </w:rPr>
            </w:pPr>
            <w:r>
              <w:rPr>
                <w:rFonts w:ascii="Cambria" w:hAnsi="Cambria" w:cs="Arial"/>
                <w:b w:val="0"/>
                <w:bCs w:val="0"/>
                <w:color w:val="000000" w:themeColor="text1"/>
              </w:rPr>
              <w:t xml:space="preserve">seaborn &gt;= 0.12.0 </w:t>
            </w:r>
          </w:p>
        </w:tc>
        <w:tc>
          <w:tcPr>
            <w:tcW w:w="4675" w:type="dxa"/>
          </w:tcPr>
          <w:p w14:paraId="26ECFEA5" w14:textId="1207BF0D" w:rsidR="00B8620C" w:rsidRDefault="00B8620C" w:rsidP="000F0BB0">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Confusion matrix heatmap rendering</w:t>
            </w:r>
          </w:p>
        </w:tc>
      </w:tr>
    </w:tbl>
    <w:p w14:paraId="2BCAC0FF" w14:textId="65BBDD72" w:rsidR="0020119A" w:rsidRPr="00670952" w:rsidRDefault="0020119A" w:rsidP="00670952">
      <w:pPr>
        <w:spacing w:after="0" w:line="259" w:lineRule="auto"/>
        <w:rPr>
          <w:rFonts w:ascii="Cambria" w:hAnsi="Cambria" w:cs="Arial"/>
          <w:color w:val="000000" w:themeColor="text1"/>
        </w:rPr>
      </w:pPr>
    </w:p>
    <w:p w14:paraId="7A9FDB8E" w14:textId="319B0456" w:rsidR="00C73DF8" w:rsidRPr="00A13398" w:rsidRDefault="008439C5" w:rsidP="00546EC8">
      <w:pPr>
        <w:pStyle w:val="Heading1"/>
        <w:numPr>
          <w:ilvl w:val="0"/>
          <w:numId w:val="1"/>
        </w:numPr>
        <w:rPr>
          <w:rFonts w:ascii="Cambria" w:hAnsi="Cambria"/>
          <w:b/>
          <w:bCs/>
          <w:color w:val="000000" w:themeColor="text1"/>
        </w:rPr>
      </w:pPr>
      <w:bookmarkStart w:id="14" w:name="_Toc225362079"/>
      <w:r w:rsidRPr="00A13398">
        <w:rPr>
          <w:rFonts w:ascii="Cambria" w:hAnsi="Cambria"/>
          <w:b/>
          <w:bCs/>
          <w:color w:val="000000" w:themeColor="text1"/>
        </w:rPr>
        <w:t>Software Architecture</w:t>
      </w:r>
      <w:bookmarkEnd w:id="14"/>
    </w:p>
    <w:p w14:paraId="6FF58CC3" w14:textId="5C37FCC3" w:rsidR="00D930A6" w:rsidRPr="00A13398" w:rsidRDefault="00E9126D" w:rsidP="00E9126D">
      <w:pPr>
        <w:pStyle w:val="Heading2"/>
        <w:ind w:firstLine="720"/>
        <w:rPr>
          <w:rFonts w:ascii="Cambria" w:hAnsi="Cambria"/>
          <w:b/>
          <w:bCs/>
          <w:color w:val="000000" w:themeColor="text1"/>
        </w:rPr>
      </w:pPr>
      <w:bookmarkStart w:id="15" w:name="_Toc225362080"/>
      <w:r w:rsidRPr="00A13398">
        <w:rPr>
          <w:rFonts w:ascii="Cambria" w:hAnsi="Cambria"/>
          <w:b/>
          <w:bCs/>
          <w:color w:val="000000" w:themeColor="text1"/>
        </w:rPr>
        <w:t>3.1</w:t>
      </w:r>
      <w:r w:rsidR="00D930A6" w:rsidRPr="00A13398">
        <w:rPr>
          <w:rFonts w:ascii="Cambria" w:hAnsi="Cambria"/>
          <w:b/>
          <w:bCs/>
          <w:color w:val="000000" w:themeColor="text1"/>
        </w:rPr>
        <w:t xml:space="preserve"> </w:t>
      </w:r>
      <w:r w:rsidR="00A97004" w:rsidRPr="00A13398">
        <w:rPr>
          <w:rFonts w:ascii="Cambria" w:hAnsi="Cambria"/>
          <w:b/>
          <w:bCs/>
          <w:color w:val="000000" w:themeColor="text1"/>
        </w:rPr>
        <w:t>Architectural Overview</w:t>
      </w:r>
      <w:bookmarkEnd w:id="15"/>
    </w:p>
    <w:p w14:paraId="17795B9B" w14:textId="590FC441" w:rsidR="00D35ECB" w:rsidRPr="00A13398" w:rsidRDefault="00D35ECB" w:rsidP="00D35ECB">
      <w:pPr>
        <w:pStyle w:val="ListParagraph"/>
        <w:spacing w:after="0" w:line="259" w:lineRule="auto"/>
        <w:rPr>
          <w:rFonts w:ascii="Cambria" w:hAnsi="Cambria" w:cs="Arial"/>
          <w:b/>
          <w:bCs/>
          <w:sz w:val="28"/>
          <w:szCs w:val="28"/>
        </w:rPr>
      </w:pPr>
      <w:r w:rsidRPr="00A13398">
        <w:rPr>
          <w:rFonts w:ascii="Cambria" w:hAnsi="Cambria" w:cs="Arial"/>
          <w:b/>
          <w:bCs/>
          <w:sz w:val="28"/>
          <w:szCs w:val="28"/>
        </w:rPr>
        <w:t>3.1.1 High-Level Architecture</w:t>
      </w:r>
    </w:p>
    <w:p w14:paraId="3403698B" w14:textId="4777199D" w:rsidR="00A909C2" w:rsidRDefault="008A4A55" w:rsidP="00A909C2">
      <w:pPr>
        <w:ind w:left="720"/>
        <w:rPr>
          <w:rFonts w:ascii="Cambria" w:hAnsi="Cambria" w:cs="Arial"/>
          <w:color w:val="000000" w:themeColor="text1"/>
        </w:rPr>
      </w:pPr>
      <w:r>
        <w:rPr>
          <w:rFonts w:ascii="Cambria" w:hAnsi="Cambria" w:cs="Arial"/>
          <w:color w:val="000000" w:themeColor="text1"/>
        </w:rPr>
        <w:t xml:space="preserve">This architectural style describes the </w:t>
      </w:r>
      <w:r w:rsidR="005C111C">
        <w:rPr>
          <w:rFonts w:ascii="Cambria" w:hAnsi="Cambria" w:cs="Arial"/>
          <w:color w:val="000000" w:themeColor="text1"/>
        </w:rPr>
        <w:t>architectural structure of the current</w:t>
      </w:r>
      <w:r>
        <w:rPr>
          <w:rFonts w:ascii="Cambria" w:hAnsi="Cambria" w:cs="Arial"/>
          <w:color w:val="000000" w:themeColor="text1"/>
        </w:rPr>
        <w:t xml:space="preserve"> prototype implementation. </w:t>
      </w:r>
      <w:r w:rsidR="00A909C2" w:rsidRPr="00F244AB">
        <w:rPr>
          <w:rFonts w:ascii="Cambria" w:hAnsi="Cambria" w:cs="Arial"/>
          <w:color w:val="000000" w:themeColor="text1"/>
        </w:rPr>
        <w:t xml:space="preserve">The </w:t>
      </w:r>
      <w:r w:rsidR="00A909C2">
        <w:rPr>
          <w:rFonts w:ascii="Cambria" w:hAnsi="Cambria" w:cs="Arial"/>
          <w:color w:val="000000" w:themeColor="text1"/>
        </w:rPr>
        <w:t xml:space="preserve">system is structured as an eight-script sequential data processing pipeline, with seven scripts forming a linear training path and one script (predict.py) providing a separate, post-training inference path. Each script accepts well-defined </w:t>
      </w:r>
      <w:r w:rsidR="003472AE">
        <w:rPr>
          <w:rFonts w:ascii="Cambria" w:hAnsi="Cambria" w:cs="Arial"/>
          <w:color w:val="000000" w:themeColor="text1"/>
        </w:rPr>
        <w:t>input</w:t>
      </w:r>
      <w:r w:rsidR="00A909C2">
        <w:rPr>
          <w:rFonts w:ascii="Cambria" w:hAnsi="Cambria" w:cs="Arial"/>
          <w:color w:val="000000" w:themeColor="text1"/>
        </w:rPr>
        <w:t xml:space="preserve"> from the local filesystem and produces well-defined outputs back to the local filesystem. All inter-stage data transfer is </w:t>
      </w:r>
      <w:r w:rsidR="005C111C">
        <w:rPr>
          <w:rFonts w:ascii="Cambria" w:hAnsi="Cambria" w:cs="Arial"/>
          <w:color w:val="000000" w:themeColor="text1"/>
        </w:rPr>
        <w:t>performed</w:t>
      </w:r>
      <w:r w:rsidR="00A909C2">
        <w:rPr>
          <w:rFonts w:ascii="Cambria" w:hAnsi="Cambria" w:cs="Arial"/>
          <w:color w:val="000000" w:themeColor="text1"/>
        </w:rPr>
        <w:t xml:space="preserve"> through CSV files in the data/ directory and model artifacts in the outputs/ directory.</w:t>
      </w:r>
    </w:p>
    <w:p w14:paraId="01F4CC85" w14:textId="77777777" w:rsidR="00A909C2" w:rsidRDefault="00A909C2" w:rsidP="00A909C2">
      <w:pPr>
        <w:ind w:left="720"/>
        <w:rPr>
          <w:rFonts w:ascii="Cambria" w:hAnsi="Cambria" w:cs="Arial"/>
          <w:color w:val="000000" w:themeColor="text1"/>
        </w:rPr>
      </w:pPr>
      <w:r>
        <w:rPr>
          <w:rFonts w:ascii="Cambria" w:hAnsi="Cambria" w:cs="Arial"/>
          <w:color w:val="000000" w:themeColor="text1"/>
        </w:rPr>
        <w:t>The pipeline progresses through four logical phases along the training path, followed by a standalone inference path:</w:t>
      </w:r>
    </w:p>
    <w:p w14:paraId="2756C7AF" w14:textId="71C611FE" w:rsidR="00A909C2" w:rsidRDefault="00A909C2" w:rsidP="00A909C2">
      <w:pPr>
        <w:pStyle w:val="ListParagraph"/>
        <w:numPr>
          <w:ilvl w:val="0"/>
          <w:numId w:val="15"/>
        </w:numPr>
        <w:rPr>
          <w:rFonts w:ascii="Cambria" w:hAnsi="Cambria" w:cs="Arial"/>
          <w:color w:val="000000" w:themeColor="text1"/>
        </w:rPr>
      </w:pPr>
      <w:r>
        <w:rPr>
          <w:rFonts w:ascii="Cambria" w:hAnsi="Cambria" w:cs="Arial"/>
          <w:color w:val="000000" w:themeColor="text1"/>
        </w:rPr>
        <w:t xml:space="preserve">Phase 1- Data Ingestion: </w:t>
      </w:r>
      <w:r w:rsidR="00B77BDB">
        <w:rPr>
          <w:rFonts w:ascii="Cambria" w:hAnsi="Cambria" w:cs="Arial"/>
          <w:color w:val="000000" w:themeColor="text1"/>
        </w:rPr>
        <w:t>T</w:t>
      </w:r>
      <w:r>
        <w:rPr>
          <w:rFonts w:ascii="Cambria" w:hAnsi="Cambria" w:cs="Arial"/>
          <w:color w:val="000000" w:themeColor="text1"/>
        </w:rPr>
        <w:t>his phase includes convert_phishtank.py, which parses the PhishTank XML export and normalizes phishing URLs into a standardized two-column CSV (</w:t>
      </w:r>
      <w:proofErr w:type="spellStart"/>
      <w:r>
        <w:rPr>
          <w:rFonts w:ascii="Cambria" w:hAnsi="Cambria" w:cs="Arial"/>
          <w:color w:val="000000" w:themeColor="text1"/>
        </w:rPr>
        <w:t>url</w:t>
      </w:r>
      <w:proofErr w:type="spellEnd"/>
      <w:r>
        <w:rPr>
          <w:rFonts w:ascii="Cambria" w:hAnsi="Cambria" w:cs="Arial"/>
          <w:color w:val="000000" w:themeColor="text1"/>
        </w:rPr>
        <w:t xml:space="preserve">, label=1). convert_urlhaus.py parses the </w:t>
      </w:r>
      <w:r>
        <w:rPr>
          <w:rFonts w:ascii="Cambria" w:hAnsi="Cambria" w:cs="Arial"/>
          <w:color w:val="000000" w:themeColor="text1"/>
        </w:rPr>
        <w:lastRenderedPageBreak/>
        <w:t>URLhaus plain-text feed, skips any comment lines, and produces an equivalent two-column CSV for phishing URLs. These scripts isolate format-specific parsing logic</w:t>
      </w:r>
      <w:r w:rsidR="00A6758B">
        <w:rPr>
          <w:rFonts w:ascii="Cambria" w:hAnsi="Cambria" w:cs="Arial"/>
          <w:color w:val="000000" w:themeColor="text1"/>
        </w:rPr>
        <w:t xml:space="preserve">, ensuring that </w:t>
      </w:r>
      <w:r>
        <w:rPr>
          <w:rFonts w:ascii="Cambria" w:hAnsi="Cambria" w:cs="Arial"/>
          <w:color w:val="000000" w:themeColor="text1"/>
        </w:rPr>
        <w:t>upstream format changes affect only a single script.</w:t>
      </w:r>
    </w:p>
    <w:p w14:paraId="47375559" w14:textId="61F1CB34" w:rsidR="00A909C2" w:rsidRDefault="00A909C2" w:rsidP="00A909C2">
      <w:pPr>
        <w:pStyle w:val="ListParagraph"/>
        <w:numPr>
          <w:ilvl w:val="0"/>
          <w:numId w:val="15"/>
        </w:numPr>
        <w:rPr>
          <w:rFonts w:ascii="Cambria" w:hAnsi="Cambria" w:cs="Arial"/>
          <w:color w:val="000000" w:themeColor="text1"/>
        </w:rPr>
      </w:pPr>
      <w:r>
        <w:rPr>
          <w:rFonts w:ascii="Cambria" w:hAnsi="Cambria" w:cs="Arial"/>
          <w:color w:val="000000" w:themeColor="text1"/>
        </w:rPr>
        <w:t xml:space="preserve">Phase 2- Dataset Construction: build_dataset.py independently merges each malicious source with Tranco legitimate URLs, enforcing a 50/50 class balance that is capped at 10,000 samples per class, and shuffles the combined 20,000-row datasets. Both datasets are constructed in a single script execution, producing two parallel </w:t>
      </w:r>
      <w:r w:rsidR="00B77BDB">
        <w:rPr>
          <w:rFonts w:ascii="Cambria" w:hAnsi="Cambria" w:cs="Arial"/>
          <w:color w:val="000000" w:themeColor="text1"/>
        </w:rPr>
        <w:t xml:space="preserve">datasets </w:t>
      </w:r>
      <w:r>
        <w:rPr>
          <w:rFonts w:ascii="Cambria" w:hAnsi="Cambria" w:cs="Arial"/>
          <w:color w:val="000000" w:themeColor="text1"/>
        </w:rPr>
        <w:t xml:space="preserve">that flow identically through all downstream stages. </w:t>
      </w:r>
    </w:p>
    <w:p w14:paraId="30D220D5" w14:textId="77027AAD" w:rsidR="00A909C2" w:rsidRDefault="00A909C2" w:rsidP="00A909C2">
      <w:pPr>
        <w:pStyle w:val="ListParagraph"/>
        <w:numPr>
          <w:ilvl w:val="0"/>
          <w:numId w:val="15"/>
        </w:numPr>
        <w:rPr>
          <w:rFonts w:ascii="Cambria" w:hAnsi="Cambria" w:cs="Arial"/>
          <w:color w:val="000000" w:themeColor="text1"/>
        </w:rPr>
      </w:pPr>
      <w:r>
        <w:rPr>
          <w:rFonts w:ascii="Cambria" w:hAnsi="Cambria" w:cs="Arial"/>
          <w:color w:val="000000" w:themeColor="text1"/>
        </w:rPr>
        <w:t>Phase 3- Preparation and Feature Engineering: prepare_data.py cleans, deduplicates, validates, and normalizes labels across both datasets in a single pass. extract_features.py derives all 24 URL</w:t>
      </w:r>
      <w:r w:rsidR="007D4D30">
        <w:rPr>
          <w:rFonts w:ascii="Cambria" w:hAnsi="Cambria" w:cs="Arial"/>
          <w:color w:val="000000" w:themeColor="text1"/>
        </w:rPr>
        <w:t>-</w:t>
      </w:r>
      <w:r>
        <w:rPr>
          <w:rFonts w:ascii="Cambria" w:hAnsi="Cambria" w:cs="Arial"/>
          <w:color w:val="000000" w:themeColor="text1"/>
        </w:rPr>
        <w:t>string features across both cleaned datasets in a single pass, producing two</w:t>
      </w:r>
      <w:r w:rsidR="00B11BD6">
        <w:rPr>
          <w:rFonts w:ascii="Cambria" w:hAnsi="Cambria" w:cs="Arial"/>
          <w:color w:val="000000" w:themeColor="text1"/>
        </w:rPr>
        <w:t xml:space="preserve"> feature datasets containing</w:t>
      </w:r>
      <w:r>
        <w:rPr>
          <w:rFonts w:ascii="Cambria" w:hAnsi="Cambria" w:cs="Arial"/>
          <w:color w:val="000000" w:themeColor="text1"/>
        </w:rPr>
        <w:t xml:space="preserve"> 26</w:t>
      </w:r>
      <w:r w:rsidR="00B11BD6">
        <w:rPr>
          <w:rFonts w:ascii="Cambria" w:hAnsi="Cambria" w:cs="Arial"/>
          <w:color w:val="000000" w:themeColor="text1"/>
        </w:rPr>
        <w:t xml:space="preserve"> </w:t>
      </w:r>
      <w:r>
        <w:rPr>
          <w:rFonts w:ascii="Cambria" w:hAnsi="Cambria" w:cs="Arial"/>
          <w:color w:val="000000" w:themeColor="text1"/>
        </w:rPr>
        <w:t>column</w:t>
      </w:r>
      <w:r w:rsidR="00B11BD6">
        <w:rPr>
          <w:rFonts w:ascii="Cambria" w:hAnsi="Cambria" w:cs="Arial"/>
          <w:color w:val="000000" w:themeColor="text1"/>
        </w:rPr>
        <w:t xml:space="preserve">s </w:t>
      </w:r>
      <w:r>
        <w:rPr>
          <w:rFonts w:ascii="Cambria" w:hAnsi="Cambria" w:cs="Arial"/>
          <w:color w:val="000000" w:themeColor="text1"/>
        </w:rPr>
        <w:t>(</w:t>
      </w:r>
      <w:proofErr w:type="spellStart"/>
      <w:r w:rsidR="00B11BD6">
        <w:rPr>
          <w:rFonts w:ascii="Cambria" w:hAnsi="Cambria" w:cs="Arial"/>
          <w:color w:val="000000" w:themeColor="text1"/>
        </w:rPr>
        <w:t>url</w:t>
      </w:r>
      <w:proofErr w:type="spellEnd"/>
      <w:r w:rsidR="00B11BD6">
        <w:rPr>
          <w:rFonts w:ascii="Cambria" w:hAnsi="Cambria" w:cs="Arial"/>
          <w:color w:val="000000" w:themeColor="text1"/>
        </w:rPr>
        <w:t xml:space="preserve">, label, and </w:t>
      </w:r>
      <w:r>
        <w:rPr>
          <w:rFonts w:ascii="Cambria" w:hAnsi="Cambria" w:cs="Arial"/>
          <w:color w:val="000000" w:themeColor="text1"/>
        </w:rPr>
        <w:t xml:space="preserve">24 </w:t>
      </w:r>
      <w:r w:rsidR="00A031B7">
        <w:rPr>
          <w:rFonts w:ascii="Cambria" w:hAnsi="Cambria" w:cs="Arial"/>
          <w:color w:val="000000" w:themeColor="text1"/>
        </w:rPr>
        <w:t xml:space="preserve">engineered </w:t>
      </w:r>
      <w:r>
        <w:rPr>
          <w:rFonts w:ascii="Cambria" w:hAnsi="Cambria" w:cs="Arial"/>
          <w:color w:val="000000" w:themeColor="text1"/>
        </w:rPr>
        <w:t xml:space="preserve">features). The identical feature </w:t>
      </w:r>
      <w:proofErr w:type="gramStart"/>
      <w:r>
        <w:rPr>
          <w:rFonts w:ascii="Cambria" w:hAnsi="Cambria" w:cs="Arial"/>
          <w:color w:val="000000" w:themeColor="text1"/>
        </w:rPr>
        <w:t>schema</w:t>
      </w:r>
      <w:proofErr w:type="gramEnd"/>
      <w:r>
        <w:rPr>
          <w:rFonts w:ascii="Cambria" w:hAnsi="Cambria" w:cs="Arial"/>
          <w:color w:val="000000" w:themeColor="text1"/>
        </w:rPr>
        <w:t xml:space="preserve"> applied to both datasets </w:t>
      </w:r>
      <w:r w:rsidR="003D73AD">
        <w:rPr>
          <w:rFonts w:ascii="Cambria" w:hAnsi="Cambria" w:cs="Arial"/>
          <w:color w:val="000000" w:themeColor="text1"/>
        </w:rPr>
        <w:t>ensur</w:t>
      </w:r>
      <w:r w:rsidR="00724A0B">
        <w:rPr>
          <w:rFonts w:ascii="Cambria" w:hAnsi="Cambria" w:cs="Arial"/>
          <w:color w:val="000000" w:themeColor="text1"/>
        </w:rPr>
        <w:t>es</w:t>
      </w:r>
      <w:r w:rsidR="003D73AD">
        <w:rPr>
          <w:rFonts w:ascii="Cambria" w:hAnsi="Cambria" w:cs="Arial"/>
          <w:color w:val="000000" w:themeColor="text1"/>
        </w:rPr>
        <w:t xml:space="preserve"> consistency required </w:t>
      </w:r>
      <w:proofErr w:type="gramStart"/>
      <w:r w:rsidR="003D73AD">
        <w:rPr>
          <w:rFonts w:ascii="Cambria" w:hAnsi="Cambria" w:cs="Arial"/>
          <w:color w:val="000000" w:themeColor="text1"/>
        </w:rPr>
        <w:t xml:space="preserve">for </w:t>
      </w:r>
      <w:r>
        <w:rPr>
          <w:rFonts w:ascii="Cambria" w:hAnsi="Cambria" w:cs="Arial"/>
          <w:color w:val="000000" w:themeColor="text1"/>
        </w:rPr>
        <w:t xml:space="preserve"> cross</w:t>
      </w:r>
      <w:proofErr w:type="gramEnd"/>
      <w:r>
        <w:rPr>
          <w:rFonts w:ascii="Cambria" w:hAnsi="Cambria" w:cs="Arial"/>
          <w:color w:val="000000" w:themeColor="text1"/>
        </w:rPr>
        <w:t>-dataset comparison.</w:t>
      </w:r>
    </w:p>
    <w:p w14:paraId="08425BA1" w14:textId="6D1FE4D5" w:rsidR="00A909C2" w:rsidRDefault="00A909C2" w:rsidP="00A909C2">
      <w:pPr>
        <w:pStyle w:val="ListParagraph"/>
        <w:numPr>
          <w:ilvl w:val="0"/>
          <w:numId w:val="15"/>
        </w:numPr>
        <w:rPr>
          <w:rFonts w:ascii="Cambria" w:hAnsi="Cambria" w:cs="Arial"/>
          <w:color w:val="000000" w:themeColor="text1"/>
        </w:rPr>
      </w:pPr>
      <w:r>
        <w:rPr>
          <w:rFonts w:ascii="Cambria" w:hAnsi="Cambria" w:cs="Arial"/>
          <w:color w:val="000000" w:themeColor="text1"/>
        </w:rPr>
        <w:t xml:space="preserve">Phase 4- Modeling and Evaluation: train_models.py trains three classifiers (Logistic Regression, Random Forest, Decision Tree) on each feature dataset independently using an 80/20 stratified </w:t>
      </w:r>
      <w:r w:rsidR="00724A0B">
        <w:rPr>
          <w:rFonts w:ascii="Cambria" w:hAnsi="Cambria" w:cs="Arial"/>
          <w:color w:val="000000" w:themeColor="text1"/>
        </w:rPr>
        <w:t>split</w:t>
      </w:r>
      <w:r>
        <w:rPr>
          <w:rFonts w:ascii="Cambria" w:hAnsi="Cambria" w:cs="Arial"/>
          <w:color w:val="000000" w:themeColor="text1"/>
        </w:rPr>
        <w:t xml:space="preserve"> and 5-fold cross-validation, producing dashboards, results CSVs, and timestamped logs.</w:t>
      </w:r>
    </w:p>
    <w:p w14:paraId="74C1F791" w14:textId="064E568C" w:rsidR="00A909C2" w:rsidRPr="00E5598F" w:rsidRDefault="00A909C2" w:rsidP="00A909C2">
      <w:pPr>
        <w:pStyle w:val="ListParagraph"/>
        <w:numPr>
          <w:ilvl w:val="0"/>
          <w:numId w:val="15"/>
        </w:numPr>
        <w:rPr>
          <w:rFonts w:ascii="Cambria" w:hAnsi="Cambria" w:cs="Arial"/>
          <w:color w:val="000000" w:themeColor="text1"/>
        </w:rPr>
      </w:pPr>
      <w:r>
        <w:rPr>
          <w:rFonts w:ascii="Cambria" w:hAnsi="Cambria" w:cs="Arial"/>
          <w:color w:val="000000" w:themeColor="text1"/>
        </w:rPr>
        <w:t>Inference Path: predict.py operates independently of the training pipeline. It loads the serialized model files (.</w:t>
      </w:r>
      <w:proofErr w:type="spellStart"/>
      <w:r>
        <w:rPr>
          <w:rFonts w:ascii="Cambria" w:hAnsi="Cambria" w:cs="Arial"/>
          <w:color w:val="000000" w:themeColor="text1"/>
        </w:rPr>
        <w:t>pkl</w:t>
      </w:r>
      <w:proofErr w:type="spellEnd"/>
      <w:r>
        <w:rPr>
          <w:rFonts w:ascii="Cambria" w:hAnsi="Cambria" w:cs="Arial"/>
          <w:color w:val="000000" w:themeColor="text1"/>
        </w:rPr>
        <w:t xml:space="preserve">) saved by train_models.py, </w:t>
      </w:r>
      <w:r w:rsidR="00D9600B">
        <w:rPr>
          <w:rFonts w:ascii="Cambria" w:hAnsi="Cambria" w:cs="Arial"/>
          <w:color w:val="000000" w:themeColor="text1"/>
        </w:rPr>
        <w:t>derives</w:t>
      </w:r>
      <w:r>
        <w:rPr>
          <w:rFonts w:ascii="Cambria" w:hAnsi="Cambria" w:cs="Arial"/>
          <w:color w:val="000000" w:themeColor="text1"/>
        </w:rPr>
        <w:t xml:space="preserve"> the same 24 URL</w:t>
      </w:r>
      <w:r w:rsidR="007D4D30">
        <w:rPr>
          <w:rFonts w:ascii="Cambria" w:hAnsi="Cambria" w:cs="Arial"/>
          <w:color w:val="000000" w:themeColor="text1"/>
        </w:rPr>
        <w:t>-</w:t>
      </w:r>
      <w:r>
        <w:rPr>
          <w:rFonts w:ascii="Cambria" w:hAnsi="Cambria" w:cs="Arial"/>
          <w:color w:val="000000" w:themeColor="text1"/>
        </w:rPr>
        <w:t>string features from a single user</w:t>
      </w:r>
      <w:r w:rsidR="003472AE">
        <w:rPr>
          <w:rFonts w:ascii="Cambria" w:hAnsi="Cambria" w:cs="Arial"/>
          <w:color w:val="000000" w:themeColor="text1"/>
        </w:rPr>
        <w:t>-</w:t>
      </w:r>
      <w:r>
        <w:rPr>
          <w:rFonts w:ascii="Cambria" w:hAnsi="Cambria" w:cs="Arial"/>
          <w:color w:val="000000" w:themeColor="text1"/>
        </w:rPr>
        <w:t xml:space="preserve">supplied URL, runs the URL through all three classifiers, and returns a per-model classification with confidence scores and a majority-vote summary. This path </w:t>
      </w:r>
      <w:r w:rsidR="003472AE">
        <w:rPr>
          <w:rFonts w:ascii="Cambria" w:hAnsi="Cambria" w:cs="Arial"/>
          <w:color w:val="000000" w:themeColor="text1"/>
        </w:rPr>
        <w:t>supports potential future deployment scenarios without requiring</w:t>
      </w:r>
      <w:r>
        <w:rPr>
          <w:rFonts w:ascii="Cambria" w:hAnsi="Cambria" w:cs="Arial"/>
          <w:color w:val="000000" w:themeColor="text1"/>
        </w:rPr>
        <w:t xml:space="preserve"> pipeline re-execution.</w:t>
      </w:r>
    </w:p>
    <w:p w14:paraId="50436BD6" w14:textId="61FC2545" w:rsidR="00A909C2" w:rsidRDefault="00A909C2" w:rsidP="00A909C2">
      <w:pPr>
        <w:ind w:left="720"/>
        <w:rPr>
          <w:rFonts w:ascii="Cambria" w:hAnsi="Cambria" w:cs="Arial"/>
          <w:color w:val="000000" w:themeColor="text1"/>
        </w:rPr>
      </w:pPr>
      <w:r>
        <w:rPr>
          <w:rFonts w:ascii="Cambria" w:hAnsi="Cambria" w:cs="Arial"/>
          <w:color w:val="000000" w:themeColor="text1"/>
        </w:rPr>
        <w:t xml:space="preserve">The </w:t>
      </w:r>
      <w:r w:rsidR="00D9600B">
        <w:rPr>
          <w:rFonts w:ascii="Cambria" w:hAnsi="Cambria" w:cs="Arial"/>
          <w:color w:val="000000" w:themeColor="text1"/>
        </w:rPr>
        <w:t>training pipeline</w:t>
      </w:r>
      <w:r>
        <w:rPr>
          <w:rFonts w:ascii="Cambria" w:hAnsi="Cambria" w:cs="Arial"/>
          <w:color w:val="000000" w:themeColor="text1"/>
        </w:rPr>
        <w:t xml:space="preserve"> and inference</w:t>
      </w:r>
      <w:r w:rsidR="00D9600B">
        <w:rPr>
          <w:rFonts w:ascii="Cambria" w:hAnsi="Cambria" w:cs="Arial"/>
          <w:color w:val="000000" w:themeColor="text1"/>
        </w:rPr>
        <w:t xml:space="preserve"> path</w:t>
      </w:r>
      <w:r>
        <w:rPr>
          <w:rFonts w:ascii="Cambria" w:hAnsi="Cambria" w:cs="Arial"/>
          <w:color w:val="000000" w:themeColor="text1"/>
        </w:rPr>
        <w:t xml:space="preserve"> share the same feature engineering logic but operate independently. The training pipeline is sequential and batch oriented. The inference path is interactive and single-record-oriented. This architectural separation ensures that the predict.py can be used after a</w:t>
      </w:r>
      <w:r w:rsidR="00B94BFC">
        <w:rPr>
          <w:rFonts w:ascii="Cambria" w:hAnsi="Cambria" w:cs="Arial"/>
          <w:color w:val="000000" w:themeColor="text1"/>
        </w:rPr>
        <w:t>n initial training run</w:t>
      </w:r>
      <w:r>
        <w:rPr>
          <w:rFonts w:ascii="Cambria" w:hAnsi="Cambria" w:cs="Arial"/>
          <w:color w:val="000000" w:themeColor="text1"/>
        </w:rPr>
        <w:t xml:space="preserve"> without re-executing </w:t>
      </w:r>
      <w:r w:rsidR="00B94BFC">
        <w:rPr>
          <w:rFonts w:ascii="Cambria" w:hAnsi="Cambria" w:cs="Arial"/>
          <w:color w:val="000000" w:themeColor="text1"/>
        </w:rPr>
        <w:t>the remining pipeline scripts</w:t>
      </w:r>
      <w:r>
        <w:rPr>
          <w:rFonts w:ascii="Cambria" w:hAnsi="Cambria" w:cs="Arial"/>
          <w:color w:val="000000" w:themeColor="text1"/>
        </w:rPr>
        <w:t xml:space="preserve">. </w:t>
      </w:r>
    </w:p>
    <w:p w14:paraId="1D31C55C" w14:textId="48D01844" w:rsidR="00D35ECB" w:rsidRPr="00A13398" w:rsidRDefault="00D35ECB" w:rsidP="00D35ECB">
      <w:pPr>
        <w:pStyle w:val="ListParagraph"/>
        <w:spacing w:after="0" w:line="259" w:lineRule="auto"/>
        <w:rPr>
          <w:rFonts w:ascii="Cambria" w:hAnsi="Cambria" w:cs="Arial"/>
          <w:b/>
          <w:bCs/>
          <w:sz w:val="28"/>
          <w:szCs w:val="28"/>
        </w:rPr>
      </w:pPr>
      <w:r w:rsidRPr="00A13398">
        <w:rPr>
          <w:rFonts w:ascii="Cambria" w:hAnsi="Cambria" w:cs="Arial"/>
          <w:b/>
          <w:bCs/>
          <w:sz w:val="28"/>
          <w:szCs w:val="28"/>
        </w:rPr>
        <w:t>3.1.2 Architectural Style/Pattern</w:t>
      </w:r>
    </w:p>
    <w:p w14:paraId="187A0C2C" w14:textId="6CDA1E47" w:rsidR="00D35ECB" w:rsidRDefault="00FA6165" w:rsidP="00D35ECB">
      <w:pPr>
        <w:ind w:left="720"/>
        <w:rPr>
          <w:rFonts w:ascii="Cambria" w:hAnsi="Cambria" w:cs="Arial"/>
        </w:rPr>
      </w:pPr>
      <w:r>
        <w:rPr>
          <w:rFonts w:ascii="Cambria" w:hAnsi="Cambria" w:cs="Arial"/>
        </w:rPr>
        <w:t>The system follows a Layered Pipeline architecture, aligned to the ETL (</w:t>
      </w:r>
      <w:r w:rsidR="00EB1167">
        <w:rPr>
          <w:rFonts w:ascii="Cambria" w:hAnsi="Cambria" w:cs="Arial"/>
        </w:rPr>
        <w:t>extract</w:t>
      </w:r>
      <w:r>
        <w:rPr>
          <w:rFonts w:ascii="Cambria" w:hAnsi="Cambria" w:cs="Arial"/>
        </w:rPr>
        <w:t xml:space="preserve">, </w:t>
      </w:r>
      <w:r w:rsidR="00EB1167">
        <w:rPr>
          <w:rFonts w:ascii="Cambria" w:hAnsi="Cambria" w:cs="Arial"/>
        </w:rPr>
        <w:t>t</w:t>
      </w:r>
      <w:r>
        <w:rPr>
          <w:rFonts w:ascii="Cambria" w:hAnsi="Cambria" w:cs="Arial"/>
        </w:rPr>
        <w:t xml:space="preserve">ransform, </w:t>
      </w:r>
      <w:r w:rsidR="00EB1167">
        <w:rPr>
          <w:rFonts w:ascii="Cambria" w:hAnsi="Cambria" w:cs="Arial"/>
        </w:rPr>
        <w:t>l</w:t>
      </w:r>
      <w:r>
        <w:rPr>
          <w:rFonts w:ascii="Cambria" w:hAnsi="Cambria" w:cs="Arial"/>
        </w:rPr>
        <w:t xml:space="preserve">oad) pattern adapted for machine learning </w:t>
      </w:r>
      <w:r w:rsidR="00B94BFC">
        <w:rPr>
          <w:rFonts w:ascii="Cambria" w:hAnsi="Cambria" w:cs="Arial"/>
        </w:rPr>
        <w:t>workflows</w:t>
      </w:r>
      <w:r>
        <w:rPr>
          <w:rFonts w:ascii="Cambria" w:hAnsi="Cambria" w:cs="Arial"/>
        </w:rPr>
        <w:t xml:space="preserve">. The mapping is </w:t>
      </w:r>
      <w:r w:rsidR="00585239">
        <w:rPr>
          <w:rFonts w:ascii="Cambria" w:hAnsi="Cambria" w:cs="Arial"/>
        </w:rPr>
        <w:t>defined as follows</w:t>
      </w:r>
      <w:r>
        <w:rPr>
          <w:rFonts w:ascii="Cambria" w:hAnsi="Cambria" w:cs="Arial"/>
        </w:rPr>
        <w:t xml:space="preserve">: the </w:t>
      </w:r>
      <w:r w:rsidR="00EB1167">
        <w:rPr>
          <w:rFonts w:ascii="Cambria" w:hAnsi="Cambria" w:cs="Arial"/>
        </w:rPr>
        <w:t>e</w:t>
      </w:r>
      <w:r>
        <w:rPr>
          <w:rFonts w:ascii="Cambria" w:hAnsi="Cambria" w:cs="Arial"/>
        </w:rPr>
        <w:t xml:space="preserve">xtract phase corresponds to the two converter scripts that ingest raw source data; the </w:t>
      </w:r>
      <w:r w:rsidR="00EB1167">
        <w:rPr>
          <w:rFonts w:ascii="Cambria" w:hAnsi="Cambria" w:cs="Arial"/>
        </w:rPr>
        <w:t>t</w:t>
      </w:r>
      <w:r>
        <w:rPr>
          <w:rFonts w:ascii="Cambria" w:hAnsi="Cambria" w:cs="Arial"/>
        </w:rPr>
        <w:t xml:space="preserve">ransform phase spans dataset construction, cleaning, and feature engineering; and the </w:t>
      </w:r>
      <w:r w:rsidR="00EB1167">
        <w:rPr>
          <w:rFonts w:ascii="Cambria" w:hAnsi="Cambria" w:cs="Arial"/>
        </w:rPr>
        <w:t>l</w:t>
      </w:r>
      <w:r>
        <w:rPr>
          <w:rFonts w:ascii="Cambria" w:hAnsi="Cambria" w:cs="Arial"/>
        </w:rPr>
        <w:t xml:space="preserve">oad phase corresponds to model training, </w:t>
      </w:r>
      <w:r>
        <w:rPr>
          <w:rFonts w:ascii="Cambria" w:hAnsi="Cambria" w:cs="Arial"/>
        </w:rPr>
        <w:lastRenderedPageBreak/>
        <w:t xml:space="preserve">evaluation, and output generation. </w:t>
      </w:r>
      <w:r w:rsidR="00614359">
        <w:rPr>
          <w:rFonts w:ascii="Cambria" w:hAnsi="Cambria" w:cs="Arial"/>
        </w:rPr>
        <w:t xml:space="preserve">Each layer has a clearly defined </w:t>
      </w:r>
      <w:r w:rsidR="00B94BFC">
        <w:rPr>
          <w:rFonts w:ascii="Cambria" w:hAnsi="Cambria" w:cs="Arial"/>
        </w:rPr>
        <w:t xml:space="preserve">responsibility </w:t>
      </w:r>
      <w:r w:rsidR="005B1136">
        <w:rPr>
          <w:rFonts w:ascii="Cambria" w:hAnsi="Cambria" w:cs="Arial"/>
        </w:rPr>
        <w:t>and consumes only the output of the preceding layer. No layer re-reads raw inputs or bypasses an intermediate</w:t>
      </w:r>
      <w:r w:rsidR="00614359">
        <w:rPr>
          <w:rFonts w:ascii="Cambria" w:hAnsi="Cambria" w:cs="Arial"/>
        </w:rPr>
        <w:t xml:space="preserve"> stage. </w:t>
      </w:r>
      <w:r w:rsidR="00EB1167">
        <w:rPr>
          <w:rFonts w:ascii="Cambria" w:hAnsi="Cambria" w:cs="Arial"/>
        </w:rPr>
        <w:t xml:space="preserve">(IBM, </w:t>
      </w:r>
      <w:r w:rsidR="00E25DA0">
        <w:rPr>
          <w:rFonts w:ascii="Cambria" w:hAnsi="Cambria" w:cs="Arial"/>
        </w:rPr>
        <w:t>n.d.</w:t>
      </w:r>
      <w:r w:rsidR="00EB1167">
        <w:rPr>
          <w:rFonts w:ascii="Cambria" w:hAnsi="Cambria" w:cs="Arial"/>
        </w:rPr>
        <w:t>)</w:t>
      </w:r>
    </w:p>
    <w:p w14:paraId="7E665823" w14:textId="0B9493F5" w:rsidR="00614359" w:rsidRDefault="00614359" w:rsidP="00D35ECB">
      <w:pPr>
        <w:ind w:left="720"/>
        <w:rPr>
          <w:rFonts w:ascii="Cambria" w:hAnsi="Cambria" w:cs="Arial"/>
        </w:rPr>
      </w:pPr>
      <w:r>
        <w:rPr>
          <w:rFonts w:ascii="Cambria" w:hAnsi="Cambria" w:cs="Arial"/>
        </w:rPr>
        <w:t xml:space="preserve">This pattern </w:t>
      </w:r>
      <w:r w:rsidR="00E9315B">
        <w:rPr>
          <w:rFonts w:ascii="Cambria" w:hAnsi="Cambria" w:cs="Arial"/>
        </w:rPr>
        <w:t xml:space="preserve">is used in preference to alternative approaches based on system </w:t>
      </w:r>
      <w:r w:rsidR="00891D8C">
        <w:rPr>
          <w:rFonts w:ascii="Cambria" w:hAnsi="Cambria" w:cs="Arial"/>
        </w:rPr>
        <w:t xml:space="preserve">requirements for reproducibility, modularity, and offline execution. </w:t>
      </w:r>
      <w:r>
        <w:rPr>
          <w:rFonts w:ascii="Cambria" w:hAnsi="Cambria" w:cs="Arial"/>
        </w:rPr>
        <w:t>A monolithic script would</w:t>
      </w:r>
      <w:r w:rsidR="00BA5577">
        <w:rPr>
          <w:rFonts w:ascii="Cambria" w:hAnsi="Cambria" w:cs="Arial"/>
        </w:rPr>
        <w:t xml:space="preserve"> limit the ability to independently verify or audit individual pipelin</w:t>
      </w:r>
      <w:r w:rsidR="00EE25E6">
        <w:rPr>
          <w:rFonts w:ascii="Cambria" w:hAnsi="Cambria" w:cs="Arial"/>
        </w:rPr>
        <w:t xml:space="preserve">e stages </w:t>
      </w:r>
      <w:r w:rsidR="00E25DA0">
        <w:rPr>
          <w:rFonts w:ascii="Cambria" w:hAnsi="Cambria" w:cs="Arial"/>
        </w:rPr>
        <w:t>(Amazon Web Services, 2026)</w:t>
      </w:r>
      <w:r>
        <w:rPr>
          <w:rFonts w:ascii="Cambria" w:hAnsi="Cambria" w:cs="Arial"/>
        </w:rPr>
        <w:t xml:space="preserve">. A </w:t>
      </w:r>
      <w:proofErr w:type="spellStart"/>
      <w:r>
        <w:rPr>
          <w:rFonts w:ascii="Cambria" w:hAnsi="Cambria" w:cs="Arial"/>
        </w:rPr>
        <w:t>Jupyter</w:t>
      </w:r>
      <w:proofErr w:type="spellEnd"/>
      <w:r>
        <w:rPr>
          <w:rFonts w:ascii="Cambria" w:hAnsi="Cambria" w:cs="Arial"/>
        </w:rPr>
        <w:t xml:space="preserve"> notebook approach, while common in exploratory data science, does not enforce stage boundaries and makes reproducibility dependent on cell execution order rather than file contracts</w:t>
      </w:r>
      <w:r w:rsidR="001B601E">
        <w:rPr>
          <w:rFonts w:ascii="Cambria" w:hAnsi="Cambria" w:cs="Arial"/>
        </w:rPr>
        <w:t xml:space="preserve"> (Wang et al., 2020).</w:t>
      </w:r>
      <w:r>
        <w:rPr>
          <w:rFonts w:ascii="Cambria" w:hAnsi="Cambria" w:cs="Arial"/>
        </w:rPr>
        <w:t xml:space="preserve"> A microservices or event-driven architecture would introduce unnecessary infrastructure complexity </w:t>
      </w:r>
      <w:r w:rsidR="00BA162F">
        <w:rPr>
          <w:rFonts w:ascii="Cambria" w:hAnsi="Cambria" w:cs="Arial"/>
        </w:rPr>
        <w:t xml:space="preserve">without providing proportional benefit for a single-user offline system </w:t>
      </w:r>
      <w:r w:rsidR="00007F5A">
        <w:rPr>
          <w:rFonts w:ascii="Cambria" w:hAnsi="Cambria" w:cs="Arial"/>
        </w:rPr>
        <w:t>(Amazon Web Services, 2026)</w:t>
      </w:r>
      <w:r>
        <w:rPr>
          <w:rFonts w:ascii="Cambria" w:hAnsi="Cambria" w:cs="Arial"/>
        </w:rPr>
        <w:t xml:space="preserve">. </w:t>
      </w:r>
    </w:p>
    <w:p w14:paraId="42A374F3" w14:textId="4B863AB1" w:rsidR="00614359" w:rsidRDefault="00614359" w:rsidP="00D35ECB">
      <w:pPr>
        <w:ind w:left="720"/>
        <w:rPr>
          <w:rFonts w:ascii="Cambria" w:hAnsi="Cambria" w:cs="Arial"/>
        </w:rPr>
      </w:pPr>
      <w:r>
        <w:rPr>
          <w:rFonts w:ascii="Cambria" w:hAnsi="Cambria" w:cs="Arial"/>
        </w:rPr>
        <w:t>The architecture does not implement MVC (model-view-controller), as the</w:t>
      </w:r>
      <w:r w:rsidR="00BE486A">
        <w:rPr>
          <w:rFonts w:ascii="Cambria" w:hAnsi="Cambria" w:cs="Arial"/>
        </w:rPr>
        <w:t xml:space="preserve"> graphical user interface is minimal and does not introduce a </w:t>
      </w:r>
      <w:r w:rsidR="00A75226">
        <w:rPr>
          <w:rFonts w:ascii="Cambria" w:hAnsi="Cambria" w:cs="Arial"/>
        </w:rPr>
        <w:t xml:space="preserve">distinct controller or view layer separate from the core pipeline logic. </w:t>
      </w:r>
      <w:r>
        <w:rPr>
          <w:rFonts w:ascii="Cambria" w:hAnsi="Cambria" w:cs="Arial"/>
        </w:rPr>
        <w:t xml:space="preserve"> It does not use an event-driven pattern, as there are no asynchronous triggers or reactive data flows</w:t>
      </w:r>
      <w:r w:rsidR="000C3954">
        <w:rPr>
          <w:rFonts w:ascii="Cambria" w:hAnsi="Cambria" w:cs="Arial"/>
        </w:rPr>
        <w:t xml:space="preserve"> (Microsoft Build 2026, 2026</w:t>
      </w:r>
      <w:r w:rsidR="00DD2A3B">
        <w:rPr>
          <w:rFonts w:ascii="Cambria" w:hAnsi="Cambria" w:cs="Arial"/>
        </w:rPr>
        <w:t>a</w:t>
      </w:r>
      <w:r w:rsidR="000C3954">
        <w:rPr>
          <w:rFonts w:ascii="Cambria" w:hAnsi="Cambria" w:cs="Arial"/>
        </w:rPr>
        <w:t>)</w:t>
      </w:r>
      <w:r>
        <w:rPr>
          <w:rFonts w:ascii="Cambria" w:hAnsi="Cambria" w:cs="Arial"/>
        </w:rPr>
        <w:t xml:space="preserve">. It does not use a microservices pattern, as all logic executes on a single host without containerization or inter-process communication. These </w:t>
      </w:r>
      <w:r w:rsidR="000929F4">
        <w:rPr>
          <w:rFonts w:ascii="Cambria" w:hAnsi="Cambria" w:cs="Arial"/>
        </w:rPr>
        <w:t xml:space="preserve">architectural patterns are not used due to </w:t>
      </w:r>
      <w:r w:rsidR="00EE04FC">
        <w:rPr>
          <w:rFonts w:ascii="Cambria" w:hAnsi="Cambria" w:cs="Arial"/>
        </w:rPr>
        <w:t xml:space="preserve">the </w:t>
      </w:r>
      <w:r w:rsidR="000929F4">
        <w:rPr>
          <w:rFonts w:ascii="Cambria" w:hAnsi="Cambria" w:cs="Arial"/>
        </w:rPr>
        <w:t>batch-processing</w:t>
      </w:r>
      <w:r>
        <w:rPr>
          <w:rFonts w:ascii="Cambria" w:hAnsi="Cambria" w:cs="Arial"/>
        </w:rPr>
        <w:t xml:space="preserve">, single-user, offline nature of the current </w:t>
      </w:r>
      <w:r w:rsidR="00EE04FC">
        <w:rPr>
          <w:rFonts w:ascii="Cambria" w:hAnsi="Cambria" w:cs="Arial"/>
        </w:rPr>
        <w:t>system</w:t>
      </w:r>
      <w:r>
        <w:rPr>
          <w:rFonts w:ascii="Cambria" w:hAnsi="Cambria" w:cs="Arial"/>
        </w:rPr>
        <w:t xml:space="preserve">. This </w:t>
      </w:r>
      <w:r w:rsidR="009F5A95">
        <w:rPr>
          <w:rFonts w:ascii="Cambria" w:hAnsi="Cambria" w:cs="Arial"/>
        </w:rPr>
        <w:t>distinction reflects that the corporate security team and individual</w:t>
      </w:r>
      <w:r w:rsidR="009D1B25">
        <w:rPr>
          <w:rFonts w:ascii="Cambria" w:hAnsi="Cambria" w:cs="Arial"/>
        </w:rPr>
        <w:t xml:space="preserve"> end user described </w:t>
      </w:r>
      <w:r w:rsidR="009D1B25" w:rsidRPr="005858EC">
        <w:rPr>
          <w:rFonts w:ascii="Cambria" w:hAnsi="Cambria" w:cs="Arial"/>
        </w:rPr>
        <w:t>in Section 2.3 interact</w:t>
      </w:r>
      <w:r w:rsidR="009D1B25">
        <w:rPr>
          <w:rFonts w:ascii="Cambria" w:hAnsi="Cambria" w:cs="Arial"/>
        </w:rPr>
        <w:t xml:space="preserve"> with a future deployed system rather than the current prototype.</w:t>
      </w:r>
      <w:r>
        <w:rPr>
          <w:rFonts w:ascii="Cambria" w:hAnsi="Cambria" w:cs="Arial"/>
        </w:rPr>
        <w:t xml:space="preserve"> </w:t>
      </w:r>
      <w:r w:rsidR="005858EC">
        <w:rPr>
          <w:rFonts w:ascii="Cambria" w:hAnsi="Cambria" w:cs="Arial"/>
        </w:rPr>
        <w:t>Production</w:t>
      </w:r>
      <w:r>
        <w:rPr>
          <w:rFonts w:ascii="Cambria" w:hAnsi="Cambria" w:cs="Arial"/>
        </w:rPr>
        <w:t xml:space="preserve"> deployment </w:t>
      </w:r>
      <w:r w:rsidR="00EE04FC">
        <w:rPr>
          <w:rFonts w:ascii="Cambria" w:hAnsi="Cambria" w:cs="Arial"/>
        </w:rPr>
        <w:t>may</w:t>
      </w:r>
      <w:r>
        <w:rPr>
          <w:rFonts w:ascii="Cambria" w:hAnsi="Cambria" w:cs="Arial"/>
        </w:rPr>
        <w:t xml:space="preserve"> introduce a service layer, </w:t>
      </w:r>
      <w:r w:rsidR="00CF69D3">
        <w:rPr>
          <w:rFonts w:ascii="Cambria" w:hAnsi="Cambria" w:cs="Arial"/>
        </w:rPr>
        <w:t xml:space="preserve">(e.g., </w:t>
      </w:r>
      <w:r>
        <w:rPr>
          <w:rFonts w:ascii="Cambria" w:hAnsi="Cambria" w:cs="Arial"/>
        </w:rPr>
        <w:t xml:space="preserve">REST API, containerization, </w:t>
      </w:r>
      <w:r w:rsidR="007338D3">
        <w:rPr>
          <w:rFonts w:ascii="Cambria" w:hAnsi="Cambria" w:cs="Arial"/>
        </w:rPr>
        <w:t>and user</w:t>
      </w:r>
      <w:r w:rsidR="00CF69D3">
        <w:rPr>
          <w:rFonts w:ascii="Cambria" w:hAnsi="Cambria" w:cs="Arial"/>
        </w:rPr>
        <w:t xml:space="preserve"> </w:t>
      </w:r>
      <w:r w:rsidR="007338D3">
        <w:rPr>
          <w:rFonts w:ascii="Cambria" w:hAnsi="Cambria" w:cs="Arial"/>
        </w:rPr>
        <w:t>interface</w:t>
      </w:r>
      <w:r w:rsidR="00CF69D3">
        <w:rPr>
          <w:rFonts w:ascii="Cambria" w:hAnsi="Cambria" w:cs="Arial"/>
        </w:rPr>
        <w:t>)</w:t>
      </w:r>
      <w:r>
        <w:rPr>
          <w:rFonts w:ascii="Cambria" w:hAnsi="Cambria" w:cs="Arial"/>
        </w:rPr>
        <w:t>, without altering the core pipeline architecture.</w:t>
      </w:r>
    </w:p>
    <w:p w14:paraId="3B61C079" w14:textId="0DC517C8" w:rsidR="00D35ECB" w:rsidRPr="00A13398" w:rsidRDefault="00FA06FB" w:rsidP="00D35ECB">
      <w:pPr>
        <w:pStyle w:val="ListParagraph"/>
        <w:spacing w:after="0" w:line="259" w:lineRule="auto"/>
        <w:rPr>
          <w:rFonts w:ascii="Cambria" w:hAnsi="Cambria" w:cs="Arial"/>
          <w:b/>
          <w:bCs/>
          <w:sz w:val="28"/>
          <w:szCs w:val="28"/>
        </w:rPr>
      </w:pPr>
      <w:r w:rsidRPr="00A13398">
        <w:rPr>
          <w:rFonts w:ascii="Cambria" w:hAnsi="Cambria" w:cs="Arial"/>
          <w:b/>
          <w:bCs/>
          <w:sz w:val="28"/>
          <w:szCs w:val="28"/>
        </w:rPr>
        <w:t>3</w:t>
      </w:r>
      <w:r w:rsidR="00D35ECB" w:rsidRPr="00A13398">
        <w:rPr>
          <w:rFonts w:ascii="Cambria" w:hAnsi="Cambria" w:cs="Arial"/>
          <w:b/>
          <w:bCs/>
          <w:sz w:val="28"/>
          <w:szCs w:val="28"/>
        </w:rPr>
        <w:t>.1.</w:t>
      </w:r>
      <w:r w:rsidRPr="00A13398">
        <w:rPr>
          <w:rFonts w:ascii="Cambria" w:hAnsi="Cambria" w:cs="Arial"/>
          <w:b/>
          <w:bCs/>
          <w:sz w:val="28"/>
          <w:szCs w:val="28"/>
        </w:rPr>
        <w:t>3 Architectural Principles</w:t>
      </w:r>
    </w:p>
    <w:p w14:paraId="7AE4ECEA" w14:textId="5974143F" w:rsidR="00D35ECB" w:rsidRDefault="007D5FFC" w:rsidP="00D35ECB">
      <w:pPr>
        <w:ind w:left="720"/>
        <w:rPr>
          <w:rFonts w:ascii="Cambria" w:hAnsi="Cambria" w:cs="Arial"/>
        </w:rPr>
      </w:pPr>
      <w:r>
        <w:rPr>
          <w:rFonts w:ascii="Cambria" w:hAnsi="Cambria" w:cs="Arial"/>
        </w:rPr>
        <w:t xml:space="preserve">The following architectural principles govern every design decision in the system. Each principle </w:t>
      </w:r>
      <w:r w:rsidR="007338D3">
        <w:rPr>
          <w:rFonts w:ascii="Cambria" w:hAnsi="Cambria" w:cs="Arial"/>
        </w:rPr>
        <w:t xml:space="preserve">defines a </w:t>
      </w:r>
      <w:r w:rsidR="00881758">
        <w:rPr>
          <w:rFonts w:ascii="Cambria" w:hAnsi="Cambria" w:cs="Arial"/>
        </w:rPr>
        <w:t>guided</w:t>
      </w:r>
      <w:r w:rsidR="007338D3">
        <w:rPr>
          <w:rFonts w:ascii="Cambria" w:hAnsi="Cambria" w:cs="Arial"/>
        </w:rPr>
        <w:t xml:space="preserve"> constraint applied throughout the system design.</w:t>
      </w:r>
    </w:p>
    <w:p w14:paraId="5111A12D" w14:textId="2955F148" w:rsidR="00DD2A3B" w:rsidRDefault="00DD2A3B" w:rsidP="007D5FFC">
      <w:pPr>
        <w:pStyle w:val="ListParagraph"/>
        <w:numPr>
          <w:ilvl w:val="0"/>
          <w:numId w:val="41"/>
        </w:numPr>
        <w:rPr>
          <w:rFonts w:ascii="Cambria" w:hAnsi="Cambria" w:cs="Arial"/>
        </w:rPr>
      </w:pPr>
      <w:r>
        <w:rPr>
          <w:rFonts w:ascii="Cambria" w:hAnsi="Cambria" w:cs="Arial"/>
        </w:rPr>
        <w:t xml:space="preserve">Separation of Concerns: </w:t>
      </w:r>
      <w:r w:rsidR="002D4FBE">
        <w:rPr>
          <w:rFonts w:ascii="Cambria" w:hAnsi="Cambria" w:cs="Arial"/>
        </w:rPr>
        <w:t xml:space="preserve">Data format conversion, dataset construction, data quality assurance, feature engineering, within-dataset modeling, cross-dataset evaluation, and inference are implemented as entirely separate components with no overlapping logic. </w:t>
      </w:r>
      <w:r w:rsidR="007338D3">
        <w:rPr>
          <w:rFonts w:ascii="Cambria" w:hAnsi="Cambria" w:cs="Arial"/>
        </w:rPr>
        <w:t>This ensures that modifications to one component (</w:t>
      </w:r>
      <w:proofErr w:type="spellStart"/>
      <w:r w:rsidR="007338D3">
        <w:rPr>
          <w:rFonts w:ascii="Cambria" w:hAnsi="Cambria" w:cs="Arial"/>
        </w:rPr>
        <w:t>e.g</w:t>
      </w:r>
      <w:proofErr w:type="spellEnd"/>
      <w:r w:rsidR="007338D3">
        <w:rPr>
          <w:rFonts w:ascii="Cambria" w:hAnsi="Cambria" w:cs="Arial"/>
        </w:rPr>
        <w:t>, feature engineering) do not affect other components. T</w:t>
      </w:r>
      <w:r w:rsidR="002D4FBE">
        <w:rPr>
          <w:rFonts w:ascii="Cambria" w:hAnsi="Cambria" w:cs="Arial"/>
        </w:rPr>
        <w:t xml:space="preserve">his </w:t>
      </w:r>
      <w:r w:rsidR="007338D3">
        <w:rPr>
          <w:rFonts w:ascii="Cambria" w:hAnsi="Cambria" w:cs="Arial"/>
        </w:rPr>
        <w:t>also ensures that output at each stage can be independently inspected, validated, and archived</w:t>
      </w:r>
      <w:r w:rsidR="002D4FBE">
        <w:rPr>
          <w:rFonts w:ascii="Cambria" w:hAnsi="Cambria" w:cs="Arial"/>
        </w:rPr>
        <w:t>. (Microsoft Build 2026, 2026b).</w:t>
      </w:r>
    </w:p>
    <w:p w14:paraId="208F8EAF" w14:textId="4A99A4B1" w:rsidR="0054211A" w:rsidRDefault="007D5FFC" w:rsidP="007D5FFC">
      <w:pPr>
        <w:pStyle w:val="ListParagraph"/>
        <w:numPr>
          <w:ilvl w:val="0"/>
          <w:numId w:val="41"/>
        </w:numPr>
        <w:rPr>
          <w:rFonts w:ascii="Cambria" w:hAnsi="Cambria" w:cs="Arial"/>
        </w:rPr>
      </w:pPr>
      <w:r>
        <w:rPr>
          <w:rFonts w:ascii="Cambria" w:hAnsi="Cambria" w:cs="Arial"/>
        </w:rPr>
        <w:t>Single Responsibility Principle</w:t>
      </w:r>
      <w:r w:rsidR="0054211A">
        <w:rPr>
          <w:rFonts w:ascii="Cambria" w:hAnsi="Cambria" w:cs="Arial"/>
        </w:rPr>
        <w:t xml:space="preserve"> (SRP): Every script </w:t>
      </w:r>
      <w:r w:rsidR="002D4FBE">
        <w:rPr>
          <w:rFonts w:ascii="Cambria" w:hAnsi="Cambria" w:cs="Arial"/>
        </w:rPr>
        <w:t>is designed to have one primary responsibility and one primary reason to change.</w:t>
      </w:r>
      <w:r w:rsidR="0054211A">
        <w:rPr>
          <w:rFonts w:ascii="Cambria" w:hAnsi="Cambria" w:cs="Arial"/>
        </w:rPr>
        <w:t xml:space="preserve"> convert_urlhaus.py changes only if the URLhaus file format changes. extract_features.py changes </w:t>
      </w:r>
      <w:r w:rsidR="0054211A">
        <w:rPr>
          <w:rFonts w:ascii="Cambria" w:hAnsi="Cambria" w:cs="Arial"/>
        </w:rPr>
        <w:lastRenderedPageBreak/>
        <w:t xml:space="preserve">only if the feature set changes. train_models.py changes only if the modelling strategy changes. This principle </w:t>
      </w:r>
      <w:r w:rsidR="000A2B62">
        <w:rPr>
          <w:rFonts w:ascii="Cambria" w:hAnsi="Cambria" w:cs="Arial"/>
        </w:rPr>
        <w:t>ensures</w:t>
      </w:r>
      <w:r w:rsidR="00412EDB">
        <w:rPr>
          <w:rFonts w:ascii="Cambria" w:hAnsi="Cambria" w:cs="Arial"/>
        </w:rPr>
        <w:t xml:space="preserve"> that each script can be independently tested, modified, and described without ambiguity</w:t>
      </w:r>
      <w:r w:rsidR="00403CBA">
        <w:rPr>
          <w:rFonts w:ascii="Cambria" w:hAnsi="Cambria" w:cs="Arial"/>
        </w:rPr>
        <w:t>.</w:t>
      </w:r>
      <w:r w:rsidR="0054211A">
        <w:rPr>
          <w:rFonts w:ascii="Cambria" w:hAnsi="Cambria" w:cs="Arial"/>
        </w:rPr>
        <w:t xml:space="preserve"> (</w:t>
      </w:r>
      <w:r w:rsidR="00DD2A3B">
        <w:rPr>
          <w:rFonts w:ascii="Cambria" w:hAnsi="Cambria" w:cs="Arial"/>
        </w:rPr>
        <w:t>Microsoft Build 2026, 2026b)</w:t>
      </w:r>
    </w:p>
    <w:p w14:paraId="34CFC2AC" w14:textId="3EC7B6EC" w:rsidR="002D4FBE" w:rsidRDefault="007D5FFC" w:rsidP="007D5FFC">
      <w:pPr>
        <w:pStyle w:val="ListParagraph"/>
        <w:numPr>
          <w:ilvl w:val="0"/>
          <w:numId w:val="41"/>
        </w:numPr>
        <w:rPr>
          <w:rFonts w:ascii="Cambria" w:hAnsi="Cambria" w:cs="Arial"/>
        </w:rPr>
      </w:pPr>
      <w:r>
        <w:rPr>
          <w:rFonts w:ascii="Cambria" w:hAnsi="Cambria" w:cs="Arial"/>
        </w:rPr>
        <w:t xml:space="preserve"> </w:t>
      </w:r>
      <w:r w:rsidR="00BE0184">
        <w:rPr>
          <w:rFonts w:ascii="Cambria" w:hAnsi="Cambria" w:cs="Arial"/>
        </w:rPr>
        <w:t>Schema Validation Enforcement</w:t>
      </w:r>
      <w:r w:rsidR="002D4FBE">
        <w:rPr>
          <w:rFonts w:ascii="Cambria" w:hAnsi="Cambria" w:cs="Arial"/>
        </w:rPr>
        <w:t>:</w:t>
      </w:r>
      <w:r w:rsidR="00285FCD">
        <w:rPr>
          <w:rFonts w:ascii="Cambria" w:hAnsi="Cambria" w:cs="Arial"/>
        </w:rPr>
        <w:t xml:space="preserve"> Every script enforces a documented input schema at startup. If an expected column</w:t>
      </w:r>
      <w:r w:rsidR="00E8124A">
        <w:rPr>
          <w:rFonts w:ascii="Cambria" w:hAnsi="Cambria" w:cs="Arial"/>
        </w:rPr>
        <w:t xml:space="preserve"> is absent from an input CSV, the script exits immediately</w:t>
      </w:r>
      <w:r w:rsidR="00DE0E96">
        <w:rPr>
          <w:rFonts w:ascii="Cambria" w:hAnsi="Cambria" w:cs="Arial"/>
        </w:rPr>
        <w:t xml:space="preserve"> with a descriptive error identifying</w:t>
      </w:r>
      <w:r w:rsidR="00B24066">
        <w:rPr>
          <w:rFonts w:ascii="Cambria" w:hAnsi="Cambria" w:cs="Arial"/>
        </w:rPr>
        <w:t xml:space="preserve"> the missing column and the expected schema.</w:t>
      </w:r>
      <w:r w:rsidR="002E3543">
        <w:rPr>
          <w:rFonts w:ascii="Cambria" w:hAnsi="Cambria" w:cs="Arial"/>
        </w:rPr>
        <w:t xml:space="preserve"> This prevents silent data corruption</w:t>
      </w:r>
      <w:r w:rsidR="00356796">
        <w:rPr>
          <w:rFonts w:ascii="Cambria" w:hAnsi="Cambria" w:cs="Arial"/>
        </w:rPr>
        <w:t xml:space="preserve"> and ensures data integrity across pipeline stages.</w:t>
      </w:r>
      <w:r w:rsidR="002E3543">
        <w:rPr>
          <w:rFonts w:ascii="Cambria" w:hAnsi="Cambria" w:cs="Arial"/>
        </w:rPr>
        <w:t xml:space="preserve"> </w:t>
      </w:r>
    </w:p>
    <w:p w14:paraId="4D694F16" w14:textId="54629F1C" w:rsidR="002D4FBE" w:rsidRDefault="002D4FBE" w:rsidP="007D5FFC">
      <w:pPr>
        <w:pStyle w:val="ListParagraph"/>
        <w:numPr>
          <w:ilvl w:val="0"/>
          <w:numId w:val="41"/>
        </w:numPr>
        <w:rPr>
          <w:rFonts w:ascii="Cambria" w:hAnsi="Cambria" w:cs="Arial"/>
        </w:rPr>
      </w:pPr>
      <w:r>
        <w:rPr>
          <w:rFonts w:ascii="Cambria" w:hAnsi="Cambria" w:cs="Arial"/>
        </w:rPr>
        <w:t xml:space="preserve">Fail-Fast </w:t>
      </w:r>
      <w:r w:rsidR="00121E2D">
        <w:rPr>
          <w:rFonts w:ascii="Cambria" w:hAnsi="Cambria" w:cs="Arial"/>
        </w:rPr>
        <w:t xml:space="preserve">Input Validation </w:t>
      </w:r>
      <w:r>
        <w:rPr>
          <w:rFonts w:ascii="Cambria" w:hAnsi="Cambria" w:cs="Arial"/>
        </w:rPr>
        <w:t xml:space="preserve">and Defensive </w:t>
      </w:r>
      <w:r w:rsidR="00121E2D">
        <w:rPr>
          <w:rFonts w:ascii="Cambria" w:hAnsi="Cambria" w:cs="Arial"/>
        </w:rPr>
        <w:t>Programming</w:t>
      </w:r>
      <w:r>
        <w:rPr>
          <w:rFonts w:ascii="Cambria" w:hAnsi="Cambria" w:cs="Arial"/>
        </w:rPr>
        <w:t>:</w:t>
      </w:r>
      <w:r w:rsidR="00B269B0">
        <w:rPr>
          <w:rFonts w:ascii="Cambria" w:hAnsi="Cambria" w:cs="Arial"/>
        </w:rPr>
        <w:t xml:space="preserve"> All inputs are validated prior to the execution of any computational logic. Conditions such as missing files, malformed CSV structures, schema mismatches</w:t>
      </w:r>
      <w:r w:rsidR="00652F6A">
        <w:rPr>
          <w:rFonts w:ascii="Cambria" w:hAnsi="Cambria" w:cs="Arial"/>
        </w:rPr>
        <w:t xml:space="preserve">, and encoding errors are detected at the earliest possible stage and reported through descriptive, actionable error messages. This fail-fast approach helps to prevent error propagation across pipeline stages, avoiding scenarios in which faults introduced in early stages remain </w:t>
      </w:r>
      <w:r w:rsidR="00DF45B2">
        <w:rPr>
          <w:rFonts w:ascii="Cambria" w:hAnsi="Cambria" w:cs="Arial"/>
        </w:rPr>
        <w:t>undetected</w:t>
      </w:r>
      <w:r w:rsidR="00652F6A">
        <w:rPr>
          <w:rFonts w:ascii="Cambria" w:hAnsi="Cambria" w:cs="Arial"/>
        </w:rPr>
        <w:t xml:space="preserve"> </w:t>
      </w:r>
      <w:r w:rsidR="00DF45B2">
        <w:rPr>
          <w:rFonts w:ascii="Cambria" w:hAnsi="Cambria" w:cs="Arial"/>
        </w:rPr>
        <w:t xml:space="preserve">until later stages have executed. </w:t>
      </w:r>
      <w:r w:rsidR="00CC2068">
        <w:rPr>
          <w:rFonts w:ascii="Cambria" w:hAnsi="Cambria" w:cs="Arial"/>
        </w:rPr>
        <w:t xml:space="preserve">This approach improves </w:t>
      </w:r>
      <w:r w:rsidR="00DF45B2">
        <w:rPr>
          <w:rFonts w:ascii="Cambria" w:hAnsi="Cambria" w:cs="Arial"/>
        </w:rPr>
        <w:t>its ability to be debugged, reduces waste</w:t>
      </w:r>
      <w:r w:rsidR="005E74E8">
        <w:rPr>
          <w:rFonts w:ascii="Cambria" w:hAnsi="Cambria" w:cs="Arial"/>
        </w:rPr>
        <w:t>d</w:t>
      </w:r>
      <w:r w:rsidR="00DF45B2">
        <w:rPr>
          <w:rFonts w:ascii="Cambria" w:hAnsi="Cambria" w:cs="Arial"/>
        </w:rPr>
        <w:t xml:space="preserve"> computation, and </w:t>
      </w:r>
      <w:r w:rsidR="00284348">
        <w:rPr>
          <w:rFonts w:ascii="Cambria" w:hAnsi="Cambria" w:cs="Arial"/>
        </w:rPr>
        <w:t xml:space="preserve">supports </w:t>
      </w:r>
      <w:r w:rsidR="00DF45B2">
        <w:rPr>
          <w:rFonts w:ascii="Cambria" w:hAnsi="Cambria" w:cs="Arial"/>
        </w:rPr>
        <w:t>reproducibility.</w:t>
      </w:r>
    </w:p>
    <w:p w14:paraId="0CCCA9BF" w14:textId="74473CCC" w:rsidR="007D5FFC" w:rsidRDefault="002D4FBE" w:rsidP="007D5FFC">
      <w:pPr>
        <w:pStyle w:val="ListParagraph"/>
        <w:numPr>
          <w:ilvl w:val="0"/>
          <w:numId w:val="41"/>
        </w:numPr>
        <w:rPr>
          <w:rFonts w:ascii="Cambria" w:hAnsi="Cambria" w:cs="Arial"/>
        </w:rPr>
      </w:pPr>
      <w:r>
        <w:rPr>
          <w:rFonts w:ascii="Cambria" w:hAnsi="Cambria" w:cs="Arial"/>
        </w:rPr>
        <w:t>Reproducibility by Design:</w:t>
      </w:r>
      <w:r w:rsidR="00DD2A3B">
        <w:rPr>
          <w:rFonts w:ascii="Cambria" w:hAnsi="Cambria" w:cs="Arial"/>
        </w:rPr>
        <w:t xml:space="preserve"> </w:t>
      </w:r>
      <w:r w:rsidR="007D2908">
        <w:rPr>
          <w:rFonts w:ascii="Cambria" w:hAnsi="Cambria" w:cs="Arial"/>
        </w:rPr>
        <w:t xml:space="preserve">All </w:t>
      </w:r>
      <w:r w:rsidR="00F6145D">
        <w:rPr>
          <w:rFonts w:ascii="Cambria" w:hAnsi="Cambria" w:cs="Arial"/>
        </w:rPr>
        <w:t>randomly</w:t>
      </w:r>
      <w:r w:rsidR="007D2908">
        <w:rPr>
          <w:rFonts w:ascii="Cambria" w:hAnsi="Cambria" w:cs="Arial"/>
        </w:rPr>
        <w:t xml:space="preserve"> selected operations are seeded with </w:t>
      </w:r>
      <w:proofErr w:type="spellStart"/>
      <w:r w:rsidR="007D2908">
        <w:rPr>
          <w:rFonts w:ascii="Cambria" w:hAnsi="Cambria" w:cs="Arial"/>
        </w:rPr>
        <w:t>random_state</w:t>
      </w:r>
      <w:proofErr w:type="spellEnd"/>
      <w:r w:rsidR="007D2908">
        <w:rPr>
          <w:rFonts w:ascii="Cambria" w:hAnsi="Cambria" w:cs="Arial"/>
        </w:rPr>
        <w:t xml:space="preserve">=42, including dataset shuffling, test/train splitting, cross-validation fold assignment, and all </w:t>
      </w:r>
      <w:proofErr w:type="gramStart"/>
      <w:r w:rsidR="00F6145D">
        <w:rPr>
          <w:rFonts w:ascii="Cambria" w:hAnsi="Cambria" w:cs="Arial"/>
        </w:rPr>
        <w:t>three</w:t>
      </w:r>
      <w:r w:rsidR="007338D3">
        <w:rPr>
          <w:rFonts w:ascii="Cambria" w:hAnsi="Cambria" w:cs="Arial"/>
        </w:rPr>
        <w:t xml:space="preserve"> </w:t>
      </w:r>
      <w:r w:rsidR="00F6145D">
        <w:rPr>
          <w:rFonts w:ascii="Cambria" w:hAnsi="Cambria" w:cs="Arial"/>
        </w:rPr>
        <w:t>classifier</w:t>
      </w:r>
      <w:proofErr w:type="gramEnd"/>
      <w:r w:rsidR="000A118C">
        <w:rPr>
          <w:rFonts w:ascii="Cambria" w:hAnsi="Cambria" w:cs="Arial"/>
        </w:rPr>
        <w:t xml:space="preserve"> initialization. File naming </w:t>
      </w:r>
      <w:r w:rsidR="00EF639A">
        <w:rPr>
          <w:rFonts w:ascii="Cambria" w:hAnsi="Cambria" w:cs="Arial"/>
        </w:rPr>
        <w:t xml:space="preserve">follows two patterns: result CSVs (model_results.csv, cross_eval_results.csv), dashboard PNGs, </w:t>
      </w:r>
      <w:proofErr w:type="gramStart"/>
      <w:r w:rsidR="00EF639A">
        <w:rPr>
          <w:rFonts w:ascii="Cambria" w:hAnsi="Cambria" w:cs="Arial"/>
        </w:rPr>
        <w:t>and .</w:t>
      </w:r>
      <w:proofErr w:type="spellStart"/>
      <w:r w:rsidR="00EF639A">
        <w:rPr>
          <w:rFonts w:ascii="Cambria" w:hAnsi="Cambria" w:cs="Arial"/>
        </w:rPr>
        <w:t>pkl</w:t>
      </w:r>
      <w:proofErr w:type="spellEnd"/>
      <w:proofErr w:type="gramEnd"/>
      <w:r w:rsidR="00EF639A">
        <w:rPr>
          <w:rFonts w:ascii="Cambria" w:hAnsi="Cambria" w:cs="Arial"/>
        </w:rPr>
        <w:t xml:space="preserve"> model artifacts use fixed names and overwrite any previous runs, ensuring that there is always exactly one current result set for each</w:t>
      </w:r>
      <w:r w:rsidR="00DE32E8">
        <w:rPr>
          <w:rFonts w:ascii="Cambria" w:hAnsi="Cambria" w:cs="Arial"/>
        </w:rPr>
        <w:t>; the training and cross-evaluation logs use timestamped file names (YY</w:t>
      </w:r>
      <w:r w:rsidR="00403CBA">
        <w:rPr>
          <w:rFonts w:ascii="Cambria" w:hAnsi="Cambria" w:cs="Arial"/>
        </w:rPr>
        <w:t>Y</w:t>
      </w:r>
      <w:r w:rsidR="00DE32E8">
        <w:rPr>
          <w:rFonts w:ascii="Cambria" w:hAnsi="Cambria" w:cs="Arial"/>
        </w:rPr>
        <w:t xml:space="preserve">YMMDD_HHMMSS) and accumulate across each run. </w:t>
      </w:r>
      <w:r w:rsidR="00341548">
        <w:rPr>
          <w:rFonts w:ascii="Cambria" w:hAnsi="Cambria" w:cs="Arial"/>
        </w:rPr>
        <w:t xml:space="preserve">Raw source files in the data/ directory are never modified by any pipeline script. File paths use </w:t>
      </w:r>
      <w:proofErr w:type="spellStart"/>
      <w:proofErr w:type="gramStart"/>
      <w:r w:rsidR="00341548">
        <w:rPr>
          <w:rFonts w:ascii="Cambria" w:hAnsi="Cambria" w:cs="Arial"/>
        </w:rPr>
        <w:t>os.path</w:t>
      </w:r>
      <w:proofErr w:type="gramEnd"/>
      <w:r w:rsidR="00341548">
        <w:rPr>
          <w:rFonts w:ascii="Cambria" w:hAnsi="Cambria" w:cs="Arial"/>
        </w:rPr>
        <w:t>.</w:t>
      </w:r>
      <w:proofErr w:type="gramStart"/>
      <w:r w:rsidR="00341548">
        <w:rPr>
          <w:rFonts w:ascii="Cambria" w:hAnsi="Cambria" w:cs="Arial"/>
        </w:rPr>
        <w:t>join</w:t>
      </w:r>
      <w:proofErr w:type="spellEnd"/>
      <w:r w:rsidR="00341548">
        <w:rPr>
          <w:rFonts w:ascii="Cambria" w:hAnsi="Cambria" w:cs="Arial"/>
        </w:rPr>
        <w:t>(</w:t>
      </w:r>
      <w:proofErr w:type="gramEnd"/>
      <w:r w:rsidR="00341548">
        <w:rPr>
          <w:rFonts w:ascii="Cambria" w:hAnsi="Cambria" w:cs="Arial"/>
        </w:rPr>
        <w:t xml:space="preserve">) for cross-platform compatibility. </w:t>
      </w:r>
      <w:r w:rsidR="00DF5EAE">
        <w:rPr>
          <w:rFonts w:ascii="Cambria" w:hAnsi="Cambria" w:cs="Arial"/>
        </w:rPr>
        <w:t xml:space="preserve">These </w:t>
      </w:r>
      <w:r w:rsidR="00284348">
        <w:rPr>
          <w:rFonts w:ascii="Cambria" w:hAnsi="Cambria" w:cs="Arial"/>
        </w:rPr>
        <w:t>constraints</w:t>
      </w:r>
      <w:r w:rsidR="00341548">
        <w:rPr>
          <w:rFonts w:ascii="Cambria" w:hAnsi="Cambria" w:cs="Arial"/>
        </w:rPr>
        <w:t xml:space="preserve"> together ensure that re-executing the pipeline on </w:t>
      </w:r>
      <w:r w:rsidR="00DF5EAE">
        <w:rPr>
          <w:rFonts w:ascii="Cambria" w:hAnsi="Cambria" w:cs="Arial"/>
        </w:rPr>
        <w:t>identical</w:t>
      </w:r>
      <w:r w:rsidR="00341548">
        <w:rPr>
          <w:rFonts w:ascii="Cambria" w:hAnsi="Cambria" w:cs="Arial"/>
        </w:rPr>
        <w:t xml:space="preserve"> inputs will yield </w:t>
      </w:r>
      <w:r w:rsidR="00585239">
        <w:rPr>
          <w:rFonts w:ascii="Cambria" w:hAnsi="Cambria" w:cs="Arial"/>
        </w:rPr>
        <w:t>functionally equivalent</w:t>
      </w:r>
      <w:r w:rsidR="00341548">
        <w:rPr>
          <w:rFonts w:ascii="Cambria" w:hAnsi="Cambria" w:cs="Arial"/>
        </w:rPr>
        <w:t xml:space="preserve"> </w:t>
      </w:r>
      <w:r w:rsidR="00DF5EAE">
        <w:rPr>
          <w:rFonts w:ascii="Cambria" w:hAnsi="Cambria" w:cs="Arial"/>
        </w:rPr>
        <w:t>outputs.</w:t>
      </w:r>
    </w:p>
    <w:p w14:paraId="4CA23545" w14:textId="2D25B6EA" w:rsidR="002D4FBE" w:rsidRPr="007D5FFC" w:rsidRDefault="002D4FBE" w:rsidP="007D5FFC">
      <w:pPr>
        <w:pStyle w:val="ListParagraph"/>
        <w:numPr>
          <w:ilvl w:val="0"/>
          <w:numId w:val="41"/>
        </w:numPr>
        <w:rPr>
          <w:rFonts w:ascii="Cambria" w:hAnsi="Cambria" w:cs="Arial"/>
        </w:rPr>
      </w:pPr>
      <w:r>
        <w:rPr>
          <w:rFonts w:ascii="Cambria" w:hAnsi="Cambria" w:cs="Arial"/>
        </w:rPr>
        <w:t>File</w:t>
      </w:r>
      <w:r w:rsidR="00E77580">
        <w:rPr>
          <w:rFonts w:ascii="Cambria" w:hAnsi="Cambria" w:cs="Arial"/>
        </w:rPr>
        <w:t>-Based Pipeline Integration: Pipeline stages are fully decoupled and do not share any in-memory state</w:t>
      </w:r>
      <w:r w:rsidR="00A01168">
        <w:rPr>
          <w:rFonts w:ascii="Cambria" w:hAnsi="Cambria" w:cs="Arial"/>
        </w:rPr>
        <w:t xml:space="preserve">, </w:t>
      </w:r>
      <w:r w:rsidR="0010636C">
        <w:rPr>
          <w:rFonts w:ascii="Cambria" w:hAnsi="Cambria" w:cs="Arial"/>
        </w:rPr>
        <w:t>communicate</w:t>
      </w:r>
      <w:r w:rsidR="00A01168">
        <w:rPr>
          <w:rFonts w:ascii="Cambria" w:hAnsi="Cambria" w:cs="Arial"/>
        </w:rPr>
        <w:t xml:space="preserve"> through direct function </w:t>
      </w:r>
      <w:r w:rsidR="00994B1C">
        <w:rPr>
          <w:rFonts w:ascii="Cambria" w:hAnsi="Cambria" w:cs="Arial"/>
        </w:rPr>
        <w:t>invocation</w:t>
      </w:r>
      <w:r w:rsidR="00A01168">
        <w:rPr>
          <w:rFonts w:ascii="Cambria" w:hAnsi="Cambria" w:cs="Arial"/>
        </w:rPr>
        <w:t xml:space="preserve">, or </w:t>
      </w:r>
      <w:r w:rsidR="005A095B">
        <w:rPr>
          <w:rFonts w:ascii="Cambria" w:hAnsi="Cambria" w:cs="Arial"/>
        </w:rPr>
        <w:t xml:space="preserve">rely on </w:t>
      </w:r>
      <w:r w:rsidR="00A01168">
        <w:rPr>
          <w:rFonts w:ascii="Cambria" w:hAnsi="Cambria" w:cs="Arial"/>
        </w:rPr>
        <w:t>shared objects</w:t>
      </w:r>
      <w:r w:rsidR="001055B4">
        <w:rPr>
          <w:rFonts w:ascii="Cambria" w:hAnsi="Cambria" w:cs="Arial"/>
        </w:rPr>
        <w:t xml:space="preserve">. Instead, the local filesystem serves as the </w:t>
      </w:r>
      <w:r w:rsidR="00284348">
        <w:rPr>
          <w:rFonts w:ascii="Cambria" w:hAnsi="Cambria" w:cs="Arial"/>
        </w:rPr>
        <w:t>primary</w:t>
      </w:r>
      <w:r w:rsidR="001055B4">
        <w:rPr>
          <w:rFonts w:ascii="Cambria" w:hAnsi="Cambria" w:cs="Arial"/>
        </w:rPr>
        <w:t xml:space="preserve"> mechanism for data exchange between stages, where each script reads its </w:t>
      </w:r>
      <w:r w:rsidR="008D4688">
        <w:rPr>
          <w:rFonts w:ascii="Cambria" w:hAnsi="Cambria" w:cs="Arial"/>
        </w:rPr>
        <w:t>inputs</w:t>
      </w:r>
      <w:r w:rsidR="001055B4">
        <w:rPr>
          <w:rFonts w:ascii="Cambria" w:hAnsi="Cambria" w:cs="Arial"/>
        </w:rPr>
        <w:t xml:space="preserve"> fr</w:t>
      </w:r>
      <w:r w:rsidR="0022605C">
        <w:rPr>
          <w:rFonts w:ascii="Cambria" w:hAnsi="Cambria" w:cs="Arial"/>
        </w:rPr>
        <w:t>o</w:t>
      </w:r>
      <w:r w:rsidR="001055B4">
        <w:rPr>
          <w:rFonts w:ascii="Cambria" w:hAnsi="Cambria" w:cs="Arial"/>
        </w:rPr>
        <w:t xml:space="preserve">m disk and writes </w:t>
      </w:r>
      <w:r w:rsidR="008D4688">
        <w:rPr>
          <w:rFonts w:ascii="Cambria" w:hAnsi="Cambria" w:cs="Arial"/>
        </w:rPr>
        <w:t xml:space="preserve">its outputs back to disk. This design ensures that all intermediate artifacts are fully observable, </w:t>
      </w:r>
      <w:r w:rsidR="009632AE">
        <w:rPr>
          <w:rFonts w:ascii="Cambria" w:hAnsi="Cambria" w:cs="Arial"/>
        </w:rPr>
        <w:t>persistent</w:t>
      </w:r>
      <w:r w:rsidR="008D4688">
        <w:rPr>
          <w:rFonts w:ascii="Cambria" w:hAnsi="Cambria" w:cs="Arial"/>
        </w:rPr>
        <w:t>, and independently re</w:t>
      </w:r>
      <w:r w:rsidR="009632AE">
        <w:rPr>
          <w:rFonts w:ascii="Cambria" w:hAnsi="Cambria" w:cs="Arial"/>
        </w:rPr>
        <w:t>producible. As a result, any stage of the pipeline can be executed or re-executed in isolation without requiring prior stages to be run (unless a</w:t>
      </w:r>
      <w:r w:rsidR="005C0564">
        <w:rPr>
          <w:rFonts w:ascii="Cambria" w:hAnsi="Cambria" w:cs="Arial"/>
        </w:rPr>
        <w:t xml:space="preserve">n input artifact </w:t>
      </w:r>
      <w:r w:rsidR="009632AE">
        <w:rPr>
          <w:rFonts w:ascii="Cambria" w:hAnsi="Cambria" w:cs="Arial"/>
        </w:rPr>
        <w:t>created from a previous stage is needed).</w:t>
      </w:r>
    </w:p>
    <w:p w14:paraId="5AB249D9" w14:textId="77777777" w:rsidR="007D5FFC" w:rsidRDefault="007D5FFC" w:rsidP="00D35ECB">
      <w:pPr>
        <w:ind w:left="720"/>
        <w:rPr>
          <w:rFonts w:ascii="Cambria" w:hAnsi="Cambria" w:cs="Arial"/>
        </w:rPr>
      </w:pPr>
    </w:p>
    <w:p w14:paraId="3B37E12C" w14:textId="741382EE" w:rsidR="00FA06FB" w:rsidRPr="00A13398" w:rsidRDefault="00FA06FB" w:rsidP="00FA06FB">
      <w:pPr>
        <w:pStyle w:val="ListParagraph"/>
        <w:spacing w:after="0" w:line="259" w:lineRule="auto"/>
        <w:rPr>
          <w:rFonts w:ascii="Cambria" w:hAnsi="Cambria" w:cs="Arial"/>
          <w:b/>
          <w:bCs/>
          <w:sz w:val="28"/>
          <w:szCs w:val="28"/>
        </w:rPr>
      </w:pPr>
      <w:r w:rsidRPr="00A13398">
        <w:rPr>
          <w:rFonts w:ascii="Cambria" w:hAnsi="Cambria" w:cs="Arial"/>
          <w:b/>
          <w:bCs/>
          <w:sz w:val="28"/>
          <w:szCs w:val="28"/>
        </w:rPr>
        <w:t>3.1.4 Rationale</w:t>
      </w:r>
    </w:p>
    <w:p w14:paraId="274272B9" w14:textId="7A56AAEE" w:rsidR="00FA06FB" w:rsidRDefault="00D9366D" w:rsidP="00FA06FB">
      <w:pPr>
        <w:ind w:left="720"/>
        <w:rPr>
          <w:rFonts w:ascii="Cambria" w:hAnsi="Cambria" w:cs="Arial"/>
        </w:rPr>
      </w:pPr>
      <w:r>
        <w:rPr>
          <w:rFonts w:ascii="Cambria" w:hAnsi="Cambria" w:cs="Arial"/>
        </w:rPr>
        <w:t xml:space="preserve">This </w:t>
      </w:r>
      <w:r w:rsidR="00067F25">
        <w:rPr>
          <w:rFonts w:ascii="Cambria" w:hAnsi="Cambria" w:cs="Arial"/>
        </w:rPr>
        <w:t xml:space="preserve">section describes the rationale for the selected </w:t>
      </w:r>
      <w:r>
        <w:rPr>
          <w:rFonts w:ascii="Cambria" w:hAnsi="Cambria" w:cs="Arial"/>
        </w:rPr>
        <w:t xml:space="preserve">architectural decisions implemented in the current prototype. </w:t>
      </w:r>
      <w:r w:rsidR="00012902">
        <w:rPr>
          <w:rFonts w:ascii="Cambria" w:hAnsi="Cambria" w:cs="Arial"/>
        </w:rPr>
        <w:t xml:space="preserve">The layered pipeline architecture </w:t>
      </w:r>
      <w:r w:rsidR="005622B4">
        <w:rPr>
          <w:rFonts w:ascii="Cambria" w:hAnsi="Cambria" w:cs="Arial"/>
        </w:rPr>
        <w:t>is used in preference to</w:t>
      </w:r>
      <w:r w:rsidR="00E26799">
        <w:rPr>
          <w:rFonts w:ascii="Cambria" w:hAnsi="Cambria" w:cs="Arial"/>
        </w:rPr>
        <w:t xml:space="preserve"> monolithic script or </w:t>
      </w:r>
      <w:proofErr w:type="spellStart"/>
      <w:r w:rsidR="00E26799">
        <w:rPr>
          <w:rFonts w:ascii="Cambria" w:hAnsi="Cambria" w:cs="Arial"/>
        </w:rPr>
        <w:t>Jupyter</w:t>
      </w:r>
      <w:proofErr w:type="spellEnd"/>
      <w:r w:rsidR="00E26799">
        <w:rPr>
          <w:rFonts w:ascii="Cambria" w:hAnsi="Cambria" w:cs="Arial"/>
        </w:rPr>
        <w:t xml:space="preserve"> notebook approach</w:t>
      </w:r>
      <w:r w:rsidR="00067F25">
        <w:rPr>
          <w:rFonts w:ascii="Cambria" w:hAnsi="Cambria" w:cs="Arial"/>
        </w:rPr>
        <w:t xml:space="preserve"> for the following</w:t>
      </w:r>
      <w:r w:rsidR="00EB6916">
        <w:rPr>
          <w:rFonts w:ascii="Cambria" w:hAnsi="Cambria" w:cs="Arial"/>
        </w:rPr>
        <w:t xml:space="preserve"> reasons</w:t>
      </w:r>
      <w:r w:rsidR="00E26799">
        <w:rPr>
          <w:rFonts w:ascii="Cambria" w:hAnsi="Cambria" w:cs="Arial"/>
        </w:rPr>
        <w:t xml:space="preserve">. </w:t>
      </w:r>
      <w:r w:rsidR="00053B88">
        <w:rPr>
          <w:rFonts w:ascii="Cambria" w:hAnsi="Cambria" w:cs="Arial"/>
        </w:rPr>
        <w:t xml:space="preserve">First, it enables independent testing, modification, and inspection of each stage. Second, it allows </w:t>
      </w:r>
      <w:r w:rsidR="00EB6916">
        <w:rPr>
          <w:rFonts w:ascii="Cambria" w:hAnsi="Cambria" w:cs="Arial"/>
        </w:rPr>
        <w:t xml:space="preserve">evaluators to inspect intermediate </w:t>
      </w:r>
      <w:r w:rsidR="006D2EFD">
        <w:rPr>
          <w:rFonts w:ascii="Cambria" w:hAnsi="Cambria" w:cs="Arial"/>
        </w:rPr>
        <w:t>outputs</w:t>
      </w:r>
      <w:r w:rsidR="00EB6916">
        <w:rPr>
          <w:rFonts w:ascii="Cambria" w:hAnsi="Cambria" w:cs="Arial"/>
        </w:rPr>
        <w:t xml:space="preserve"> without re-running the full pipeline and </w:t>
      </w:r>
      <w:r w:rsidR="003C020C">
        <w:rPr>
          <w:rFonts w:ascii="Cambria" w:hAnsi="Cambria" w:cs="Arial"/>
        </w:rPr>
        <w:t xml:space="preserve">allows </w:t>
      </w:r>
      <w:r w:rsidR="006D2EFD">
        <w:rPr>
          <w:rFonts w:ascii="Cambria" w:hAnsi="Cambria" w:cs="Arial"/>
        </w:rPr>
        <w:t xml:space="preserve">individuals pipeline stages to be modified independently. </w:t>
      </w:r>
      <w:r w:rsidR="004E2F1E">
        <w:rPr>
          <w:rFonts w:ascii="Cambria" w:hAnsi="Cambria" w:cs="Arial"/>
        </w:rPr>
        <w:t>Third, it mirrors professional data engineering practice</w:t>
      </w:r>
      <w:r w:rsidR="00E1154B">
        <w:rPr>
          <w:rFonts w:ascii="Cambria" w:hAnsi="Cambria" w:cs="Arial"/>
        </w:rPr>
        <w:t xml:space="preserve">, </w:t>
      </w:r>
      <w:r w:rsidR="00A74974">
        <w:rPr>
          <w:rFonts w:ascii="Cambria" w:hAnsi="Cambria" w:cs="Arial"/>
        </w:rPr>
        <w:t xml:space="preserve">aligning with established </w:t>
      </w:r>
      <w:r w:rsidR="0005469B">
        <w:rPr>
          <w:rFonts w:ascii="Cambria" w:hAnsi="Cambria" w:cs="Arial"/>
        </w:rPr>
        <w:t>data</w:t>
      </w:r>
      <w:r w:rsidR="00E1154B">
        <w:rPr>
          <w:rFonts w:ascii="Cambria" w:hAnsi="Cambria" w:cs="Arial"/>
        </w:rPr>
        <w:t xml:space="preserve"> engineering </w:t>
      </w:r>
      <w:r w:rsidR="0005469B">
        <w:rPr>
          <w:rFonts w:ascii="Cambria" w:hAnsi="Cambria" w:cs="Arial"/>
        </w:rPr>
        <w:t xml:space="preserve">practices and supporting potential extension to a production deployment. </w:t>
      </w:r>
    </w:p>
    <w:p w14:paraId="5E99877D" w14:textId="7F2926BC" w:rsidR="004E42A2" w:rsidRDefault="004E42A2" w:rsidP="00FA06FB">
      <w:pPr>
        <w:ind w:left="720"/>
        <w:rPr>
          <w:rFonts w:ascii="Cambria" w:hAnsi="Cambria" w:cs="Arial"/>
        </w:rPr>
      </w:pPr>
      <w:r>
        <w:rPr>
          <w:rFonts w:ascii="Cambria" w:hAnsi="Cambria" w:cs="Arial"/>
        </w:rPr>
        <w:t xml:space="preserve">CSV was </w:t>
      </w:r>
      <w:r w:rsidR="00FC15F8">
        <w:rPr>
          <w:rFonts w:ascii="Cambria" w:hAnsi="Cambria" w:cs="Arial"/>
        </w:rPr>
        <w:t xml:space="preserve">selected as the </w:t>
      </w:r>
      <w:r>
        <w:rPr>
          <w:rFonts w:ascii="Cambria" w:hAnsi="Cambria" w:cs="Arial"/>
        </w:rPr>
        <w:t xml:space="preserve">inter-stage data format </w:t>
      </w:r>
      <w:r w:rsidR="00DD6F36">
        <w:rPr>
          <w:rFonts w:ascii="Cambria" w:hAnsi="Cambria" w:cs="Arial"/>
        </w:rPr>
        <w:t xml:space="preserve">because it is human-readable and directly inspectable without </w:t>
      </w:r>
      <w:r w:rsidR="005622B4">
        <w:rPr>
          <w:rFonts w:ascii="Cambria" w:hAnsi="Cambria" w:cs="Arial"/>
        </w:rPr>
        <w:t xml:space="preserve">requiring specialized </w:t>
      </w:r>
      <w:r w:rsidR="006D2EFD">
        <w:rPr>
          <w:rFonts w:ascii="Cambria" w:hAnsi="Cambria" w:cs="Arial"/>
        </w:rPr>
        <w:t>tools</w:t>
      </w:r>
      <w:r w:rsidR="00DD6F36">
        <w:rPr>
          <w:rFonts w:ascii="Cambria" w:hAnsi="Cambria" w:cs="Arial"/>
        </w:rPr>
        <w:t xml:space="preserve">. </w:t>
      </w:r>
      <w:r w:rsidR="005622B4">
        <w:rPr>
          <w:rFonts w:ascii="Cambria" w:hAnsi="Cambria" w:cs="Arial"/>
        </w:rPr>
        <w:t>CSV files</w:t>
      </w:r>
      <w:r w:rsidR="00DD6F36">
        <w:rPr>
          <w:rFonts w:ascii="Cambria" w:hAnsi="Cambria" w:cs="Arial"/>
        </w:rPr>
        <w:t xml:space="preserve"> are universally supported across Python versions and operating systems </w:t>
      </w:r>
      <w:r w:rsidR="00C1047D">
        <w:rPr>
          <w:rFonts w:ascii="Cambria" w:hAnsi="Cambria" w:cs="Arial"/>
        </w:rPr>
        <w:t xml:space="preserve">and </w:t>
      </w:r>
      <w:r w:rsidR="007821F7">
        <w:rPr>
          <w:rFonts w:ascii="Cambria" w:hAnsi="Cambria" w:cs="Arial"/>
        </w:rPr>
        <w:t>introduce</w:t>
      </w:r>
      <w:r w:rsidR="00C1047D">
        <w:rPr>
          <w:rFonts w:ascii="Cambria" w:hAnsi="Cambria" w:cs="Arial"/>
        </w:rPr>
        <w:t xml:space="preserve"> no version</w:t>
      </w:r>
      <w:r w:rsidR="007821F7">
        <w:rPr>
          <w:rFonts w:ascii="Cambria" w:hAnsi="Cambria" w:cs="Arial"/>
        </w:rPr>
        <w:t xml:space="preserve"> </w:t>
      </w:r>
      <w:r w:rsidR="00C1047D">
        <w:rPr>
          <w:rFonts w:ascii="Cambria" w:hAnsi="Cambria" w:cs="Arial"/>
        </w:rPr>
        <w:t xml:space="preserve">dependency risk. They also </w:t>
      </w:r>
      <w:r w:rsidR="00B55BF3">
        <w:rPr>
          <w:rFonts w:ascii="Cambria" w:hAnsi="Cambria" w:cs="Arial"/>
        </w:rPr>
        <w:t xml:space="preserve">enable </w:t>
      </w:r>
      <w:r w:rsidR="00C1047D">
        <w:rPr>
          <w:rFonts w:ascii="Cambria" w:hAnsi="Cambria" w:cs="Arial"/>
        </w:rPr>
        <w:t>intermediate dataset</w:t>
      </w:r>
      <w:r w:rsidR="00B55BF3">
        <w:rPr>
          <w:rFonts w:ascii="Cambria" w:hAnsi="Cambria" w:cs="Arial"/>
        </w:rPr>
        <w:t>s</w:t>
      </w:r>
      <w:r w:rsidR="00C1047D">
        <w:rPr>
          <w:rFonts w:ascii="Cambria" w:hAnsi="Cambria" w:cs="Arial"/>
        </w:rPr>
        <w:t xml:space="preserve"> to be open</w:t>
      </w:r>
      <w:r w:rsidR="00B55BF3">
        <w:rPr>
          <w:rFonts w:ascii="Cambria" w:hAnsi="Cambria" w:cs="Arial"/>
        </w:rPr>
        <w:t>ed</w:t>
      </w:r>
      <w:r w:rsidR="00C1047D">
        <w:rPr>
          <w:rFonts w:ascii="Cambria" w:hAnsi="Cambria" w:cs="Arial"/>
        </w:rPr>
        <w:t xml:space="preserve"> </w:t>
      </w:r>
      <w:r w:rsidR="00F626A1">
        <w:rPr>
          <w:rFonts w:ascii="Cambria" w:hAnsi="Cambria" w:cs="Arial"/>
        </w:rPr>
        <w:t>in spreadsheet</w:t>
      </w:r>
      <w:r w:rsidR="00C1047D">
        <w:rPr>
          <w:rFonts w:ascii="Cambria" w:hAnsi="Cambria" w:cs="Arial"/>
        </w:rPr>
        <w:t xml:space="preserve"> application</w:t>
      </w:r>
      <w:r w:rsidR="00E85212">
        <w:rPr>
          <w:rFonts w:ascii="Cambria" w:hAnsi="Cambria" w:cs="Arial"/>
        </w:rPr>
        <w:t>s</w:t>
      </w:r>
      <w:r w:rsidR="00C1047D">
        <w:rPr>
          <w:rFonts w:ascii="Cambria" w:hAnsi="Cambria" w:cs="Arial"/>
        </w:rPr>
        <w:t xml:space="preserve"> for manual verification</w:t>
      </w:r>
      <w:r w:rsidR="00E85212">
        <w:rPr>
          <w:rFonts w:ascii="Cambria" w:hAnsi="Cambria" w:cs="Arial"/>
        </w:rPr>
        <w:t xml:space="preserve"> during evaluation and review</w:t>
      </w:r>
      <w:r w:rsidR="00F626A1">
        <w:rPr>
          <w:rFonts w:ascii="Cambria" w:hAnsi="Cambria" w:cs="Arial"/>
        </w:rPr>
        <w:t>.</w:t>
      </w:r>
    </w:p>
    <w:p w14:paraId="7BA54F05" w14:textId="512F8375" w:rsidR="007170E8" w:rsidRPr="00BA4562" w:rsidRDefault="002D0690" w:rsidP="00BA4562">
      <w:pPr>
        <w:ind w:left="720"/>
        <w:rPr>
          <w:rFonts w:ascii="Cambria" w:hAnsi="Cambria" w:cs="Arial"/>
        </w:rPr>
      </w:pPr>
      <w:r>
        <w:rPr>
          <w:rFonts w:ascii="Cambria" w:hAnsi="Cambria" w:cs="Arial"/>
        </w:rPr>
        <w:t xml:space="preserve">scikit-learn was </w:t>
      </w:r>
      <w:r w:rsidR="00EA7BF5">
        <w:rPr>
          <w:rFonts w:ascii="Cambria" w:hAnsi="Cambria" w:cs="Arial"/>
        </w:rPr>
        <w:t>selected in p</w:t>
      </w:r>
      <w:r w:rsidR="00AE2E40">
        <w:rPr>
          <w:rFonts w:ascii="Cambria" w:hAnsi="Cambria" w:cs="Arial"/>
        </w:rPr>
        <w:t xml:space="preserve">reference to deep learning frameworks and gradient boosting libraries based on </w:t>
      </w:r>
      <w:r w:rsidR="005A20D1">
        <w:rPr>
          <w:rFonts w:ascii="Cambria" w:hAnsi="Cambria" w:cs="Arial"/>
        </w:rPr>
        <w:t xml:space="preserve">system requirements for interpretability and controlled evaluation. </w:t>
      </w:r>
      <w:r w:rsidR="00AE2E40">
        <w:rPr>
          <w:rFonts w:ascii="Cambria" w:hAnsi="Cambria" w:cs="Arial"/>
        </w:rPr>
        <w:t>The</w:t>
      </w:r>
      <w:r w:rsidR="003F0D9C">
        <w:rPr>
          <w:rFonts w:ascii="Cambria" w:hAnsi="Cambria" w:cs="Arial"/>
        </w:rPr>
        <w:t xml:space="preserve"> system is designed to evaluate whether lightweight, interpretable classifiers can achieve high classification performance using URL-string-derived features</w:t>
      </w:r>
      <w:r w:rsidR="00FC15F8">
        <w:rPr>
          <w:rFonts w:ascii="Cambria" w:hAnsi="Cambria" w:cs="Arial"/>
        </w:rPr>
        <w:t xml:space="preserve"> alone.</w:t>
      </w:r>
      <w:r w:rsidR="009114D4">
        <w:rPr>
          <w:rFonts w:ascii="Cambria" w:hAnsi="Cambria" w:cs="Arial"/>
        </w:rPr>
        <w:t xml:space="preserve"> Accordingly, Logistic Regression, Decision Tree, and Random Forest models were chosen due to their interpretability, well-established theoretical foundations, and ability to support transparent feature importance analysis and human-readable decision structure.</w:t>
      </w:r>
      <w:r w:rsidR="00BA4562">
        <w:rPr>
          <w:rFonts w:ascii="Cambria" w:hAnsi="Cambria" w:cs="Arial"/>
        </w:rPr>
        <w:t xml:space="preserve"> More complex model families, such as deep learning and gradient boosting methods, were not included, as they would increase model complexity without </w:t>
      </w:r>
      <w:r w:rsidR="00C85439">
        <w:rPr>
          <w:rFonts w:ascii="Cambria" w:hAnsi="Cambria" w:cs="Arial"/>
        </w:rPr>
        <w:t xml:space="preserve">providing proportional benefit </w:t>
      </w:r>
      <w:r w:rsidR="005A20D1">
        <w:rPr>
          <w:rFonts w:ascii="Cambria" w:hAnsi="Cambria" w:cs="Arial"/>
        </w:rPr>
        <w:t>given</w:t>
      </w:r>
      <w:r w:rsidR="00503B11">
        <w:rPr>
          <w:rFonts w:ascii="Cambria" w:hAnsi="Cambria" w:cs="Arial"/>
        </w:rPr>
        <w:t xml:space="preserve"> </w:t>
      </w:r>
      <w:r w:rsidR="00C85439">
        <w:rPr>
          <w:rFonts w:ascii="Cambria" w:hAnsi="Cambria" w:cs="Arial"/>
        </w:rPr>
        <w:t xml:space="preserve">the </w:t>
      </w:r>
      <w:r w:rsidR="00503B11">
        <w:rPr>
          <w:rFonts w:ascii="Cambria" w:hAnsi="Cambria" w:cs="Arial"/>
        </w:rPr>
        <w:t xml:space="preserve">system’s focus on interpretability and controlled evaluation. </w:t>
      </w:r>
    </w:p>
    <w:p w14:paraId="05488D04" w14:textId="002BD758" w:rsidR="00E9126D" w:rsidRPr="00A13398" w:rsidRDefault="00E9126D" w:rsidP="00E9126D">
      <w:pPr>
        <w:pStyle w:val="Heading2"/>
        <w:ind w:firstLine="720"/>
        <w:rPr>
          <w:rFonts w:ascii="Cambria" w:hAnsi="Cambria"/>
          <w:b/>
          <w:bCs/>
          <w:color w:val="000000" w:themeColor="text1"/>
        </w:rPr>
      </w:pPr>
      <w:bookmarkStart w:id="16" w:name="_Toc225362081"/>
      <w:r w:rsidRPr="00A13398">
        <w:rPr>
          <w:rFonts w:ascii="Cambria" w:hAnsi="Cambria"/>
          <w:b/>
          <w:bCs/>
          <w:color w:val="000000" w:themeColor="text1"/>
        </w:rPr>
        <w:t xml:space="preserve">3.2 </w:t>
      </w:r>
      <w:r w:rsidR="00885FD4" w:rsidRPr="00A13398">
        <w:rPr>
          <w:rFonts w:ascii="Cambria" w:hAnsi="Cambria"/>
          <w:b/>
          <w:bCs/>
          <w:color w:val="000000" w:themeColor="text1"/>
        </w:rPr>
        <w:t>Systems Architecture Diagram</w:t>
      </w:r>
      <w:bookmarkEnd w:id="16"/>
    </w:p>
    <w:p w14:paraId="4B5683D5" w14:textId="0A6A81E4" w:rsidR="00E9126D" w:rsidRDefault="00D44B74" w:rsidP="00050CE5">
      <w:pPr>
        <w:ind w:left="720"/>
        <w:rPr>
          <w:rFonts w:ascii="Cambria" w:hAnsi="Cambria" w:cs="Arial"/>
          <w:color w:val="000000" w:themeColor="text1"/>
        </w:rPr>
      </w:pPr>
      <w:r>
        <w:rPr>
          <w:rFonts w:ascii="Cambria" w:hAnsi="Cambria" w:cs="Arial"/>
          <w:color w:val="000000" w:themeColor="text1"/>
        </w:rPr>
        <w:t xml:space="preserve">This section describes the structural and interactional architecture of the </w:t>
      </w:r>
      <w:r w:rsidR="00050CE5">
        <w:rPr>
          <w:rFonts w:ascii="Cambria" w:hAnsi="Cambria" w:cs="Arial"/>
          <w:color w:val="000000" w:themeColor="text1"/>
        </w:rPr>
        <w:t>current prototype implementation through a set of complementary system diagrams. These diagrams collectively illustrate system boundaries, internal component organization, and execution</w:t>
      </w:r>
      <w:r w:rsidR="002C6335">
        <w:rPr>
          <w:rFonts w:ascii="Cambria" w:hAnsi="Cambria" w:cs="Arial"/>
          <w:color w:val="000000" w:themeColor="text1"/>
        </w:rPr>
        <w:t xml:space="preserve"> flow</w:t>
      </w:r>
      <w:r w:rsidR="00050CE5">
        <w:rPr>
          <w:rFonts w:ascii="Cambria" w:hAnsi="Cambria" w:cs="Arial"/>
          <w:color w:val="000000" w:themeColor="text1"/>
        </w:rPr>
        <w:t xml:space="preserve"> across the pipeline. </w:t>
      </w:r>
    </w:p>
    <w:p w14:paraId="37B12B02" w14:textId="584EECF7" w:rsidR="007A1F2D" w:rsidRDefault="007A1F2D" w:rsidP="00050CE5">
      <w:pPr>
        <w:ind w:left="720"/>
        <w:rPr>
          <w:rFonts w:ascii="Cambria" w:hAnsi="Cambria" w:cs="Arial"/>
          <w:color w:val="000000" w:themeColor="text1"/>
        </w:rPr>
      </w:pPr>
      <w:r>
        <w:rPr>
          <w:rFonts w:ascii="Cambria" w:hAnsi="Cambria" w:cs="Arial"/>
          <w:color w:val="000000" w:themeColor="text1"/>
        </w:rPr>
        <w:t xml:space="preserve">The system is represented using three primary </w:t>
      </w:r>
      <w:r w:rsidR="00895311">
        <w:rPr>
          <w:rFonts w:ascii="Cambria" w:hAnsi="Cambria" w:cs="Arial"/>
          <w:color w:val="000000" w:themeColor="text1"/>
        </w:rPr>
        <w:t xml:space="preserve">diagram types: a Context Diagram, a Component Diagram, and a Logical Deployment Diagram. Each diagram captures a different level of abstraction and supports both technical and non-technical understanding of the system. </w:t>
      </w:r>
    </w:p>
    <w:p w14:paraId="11020A8F" w14:textId="35C2B315" w:rsidR="00895311" w:rsidRPr="003B1A24" w:rsidRDefault="001800D1" w:rsidP="003B1A24">
      <w:pPr>
        <w:spacing w:after="0"/>
        <w:ind w:left="720"/>
        <w:rPr>
          <w:rFonts w:ascii="Cambria" w:hAnsi="Cambria"/>
          <w:b/>
          <w:bCs/>
          <w:color w:val="000000" w:themeColor="text1"/>
        </w:rPr>
      </w:pPr>
      <w:r w:rsidRPr="003B1A24">
        <w:rPr>
          <w:rFonts w:ascii="Cambria" w:hAnsi="Cambria"/>
          <w:b/>
          <w:bCs/>
          <w:color w:val="000000" w:themeColor="text1"/>
        </w:rPr>
        <w:lastRenderedPageBreak/>
        <w:t>Component Diagram:</w:t>
      </w:r>
    </w:p>
    <w:p w14:paraId="50F079B7" w14:textId="3EDD2DBA" w:rsidR="001800D1" w:rsidRDefault="001800D1" w:rsidP="003B1A24">
      <w:pPr>
        <w:spacing w:after="0"/>
        <w:ind w:left="720"/>
        <w:rPr>
          <w:rFonts w:ascii="Cambria" w:hAnsi="Cambria"/>
          <w:color w:val="000000" w:themeColor="text1"/>
        </w:rPr>
      </w:pPr>
      <w:r>
        <w:rPr>
          <w:rFonts w:ascii="Cambria" w:hAnsi="Cambria"/>
          <w:color w:val="000000" w:themeColor="text1"/>
        </w:rPr>
        <w:t xml:space="preserve">The component diagram represents the internal </w:t>
      </w:r>
      <w:r w:rsidR="001B1BA5">
        <w:rPr>
          <w:rFonts w:ascii="Cambria" w:hAnsi="Cambria"/>
          <w:color w:val="000000" w:themeColor="text1"/>
        </w:rPr>
        <w:t>s</w:t>
      </w:r>
      <w:r w:rsidR="00D149E5" w:rsidRPr="00D149E5">
        <w:rPr>
          <w:rFonts w:ascii="Cambria" w:hAnsi="Cambria"/>
          <w:color w:val="000000" w:themeColor="text1"/>
        </w:rPr>
        <w:t>tructure</w:t>
      </w:r>
      <w:r w:rsidR="00D71597" w:rsidRPr="00D71597">
        <w:rPr>
          <w:rFonts w:ascii="Cambria" w:hAnsi="Cambria"/>
          <w:color w:val="000000" w:themeColor="text1"/>
        </w:rPr>
        <w:t xml:space="preserve"> of this system as a sequence of eight modular components corresponding to the pipeline scripts. These components are grouped into </w:t>
      </w:r>
      <w:r w:rsidR="00D71597">
        <w:rPr>
          <w:rFonts w:ascii="Cambria" w:hAnsi="Cambria"/>
          <w:color w:val="000000" w:themeColor="text1"/>
        </w:rPr>
        <w:t>four</w:t>
      </w:r>
      <w:r w:rsidR="00D71597" w:rsidRPr="00D71597">
        <w:rPr>
          <w:rFonts w:ascii="Cambria" w:hAnsi="Cambria"/>
          <w:color w:val="000000" w:themeColor="text1"/>
        </w:rPr>
        <w:t xml:space="preserve"> logical phases</w:t>
      </w:r>
      <w:r w:rsidR="009D089D">
        <w:rPr>
          <w:rFonts w:ascii="Cambria" w:hAnsi="Cambria"/>
          <w:color w:val="000000" w:themeColor="text1"/>
        </w:rPr>
        <w:t>:</w:t>
      </w:r>
      <w:r w:rsidR="00D71597" w:rsidRPr="00D71597">
        <w:rPr>
          <w:rFonts w:ascii="Cambria" w:hAnsi="Cambria"/>
          <w:color w:val="000000" w:themeColor="text1"/>
        </w:rPr>
        <w:t xml:space="preserve"> </w:t>
      </w:r>
      <w:r w:rsidR="009D089D">
        <w:rPr>
          <w:rFonts w:ascii="Cambria" w:hAnsi="Cambria"/>
          <w:color w:val="000000" w:themeColor="text1"/>
        </w:rPr>
        <w:t>D</w:t>
      </w:r>
      <w:r w:rsidR="00D71597" w:rsidRPr="00D71597">
        <w:rPr>
          <w:rFonts w:ascii="Cambria" w:hAnsi="Cambria"/>
          <w:color w:val="000000" w:themeColor="text1"/>
        </w:rPr>
        <w:t xml:space="preserve">ata </w:t>
      </w:r>
      <w:r w:rsidR="009D089D">
        <w:rPr>
          <w:rFonts w:ascii="Cambria" w:hAnsi="Cambria"/>
          <w:color w:val="000000" w:themeColor="text1"/>
        </w:rPr>
        <w:t>I</w:t>
      </w:r>
      <w:r w:rsidR="00D71597" w:rsidRPr="00D71597">
        <w:rPr>
          <w:rFonts w:ascii="Cambria" w:hAnsi="Cambria"/>
          <w:color w:val="000000" w:themeColor="text1"/>
        </w:rPr>
        <w:t>ngestion</w:t>
      </w:r>
      <w:r w:rsidR="009D089D">
        <w:rPr>
          <w:rFonts w:ascii="Cambria" w:hAnsi="Cambria"/>
          <w:color w:val="000000" w:themeColor="text1"/>
        </w:rPr>
        <w:t>,</w:t>
      </w:r>
      <w:r w:rsidR="00D71597" w:rsidRPr="00D71597">
        <w:rPr>
          <w:rFonts w:ascii="Cambria" w:hAnsi="Cambria"/>
          <w:color w:val="000000" w:themeColor="text1"/>
        </w:rPr>
        <w:t xml:space="preserve"> </w:t>
      </w:r>
      <w:r w:rsidR="009D089D">
        <w:rPr>
          <w:rFonts w:ascii="Cambria" w:hAnsi="Cambria"/>
          <w:color w:val="000000" w:themeColor="text1"/>
        </w:rPr>
        <w:t>D</w:t>
      </w:r>
      <w:r w:rsidR="00D71597" w:rsidRPr="00D71597">
        <w:rPr>
          <w:rFonts w:ascii="Cambria" w:hAnsi="Cambria"/>
          <w:color w:val="000000" w:themeColor="text1"/>
        </w:rPr>
        <w:t xml:space="preserve">ata </w:t>
      </w:r>
      <w:r w:rsidR="009D089D">
        <w:rPr>
          <w:rFonts w:ascii="Cambria" w:hAnsi="Cambria"/>
          <w:color w:val="000000" w:themeColor="text1"/>
        </w:rPr>
        <w:t>Co</w:t>
      </w:r>
      <w:r w:rsidR="00D71597" w:rsidRPr="00D71597">
        <w:rPr>
          <w:rFonts w:ascii="Cambria" w:hAnsi="Cambria"/>
          <w:color w:val="000000" w:themeColor="text1"/>
        </w:rPr>
        <w:t>nstruction</w:t>
      </w:r>
      <w:r w:rsidR="009D089D">
        <w:rPr>
          <w:rFonts w:ascii="Cambria" w:hAnsi="Cambria"/>
          <w:color w:val="000000" w:themeColor="text1"/>
        </w:rPr>
        <w:t>,</w:t>
      </w:r>
      <w:r w:rsidR="00D71597" w:rsidRPr="00D71597">
        <w:rPr>
          <w:rFonts w:ascii="Cambria" w:hAnsi="Cambria"/>
          <w:color w:val="000000" w:themeColor="text1"/>
        </w:rPr>
        <w:t xml:space="preserve"> </w:t>
      </w:r>
      <w:r w:rsidR="009D089D">
        <w:rPr>
          <w:rFonts w:ascii="Cambria" w:hAnsi="Cambria"/>
          <w:color w:val="000000" w:themeColor="text1"/>
        </w:rPr>
        <w:t>D</w:t>
      </w:r>
      <w:r w:rsidR="00D71597" w:rsidRPr="00D71597">
        <w:rPr>
          <w:rFonts w:ascii="Cambria" w:hAnsi="Cambria"/>
          <w:color w:val="000000" w:themeColor="text1"/>
        </w:rPr>
        <w:t xml:space="preserve">ata </w:t>
      </w:r>
      <w:r w:rsidR="009D089D">
        <w:rPr>
          <w:rFonts w:ascii="Cambria" w:hAnsi="Cambria"/>
          <w:color w:val="000000" w:themeColor="text1"/>
        </w:rPr>
        <w:t>P</w:t>
      </w:r>
      <w:r w:rsidR="00D71597" w:rsidRPr="00D71597">
        <w:rPr>
          <w:rFonts w:ascii="Cambria" w:hAnsi="Cambria"/>
          <w:color w:val="000000" w:themeColor="text1"/>
        </w:rPr>
        <w:t xml:space="preserve">reparation and </w:t>
      </w:r>
      <w:r w:rsidR="00A717B4">
        <w:rPr>
          <w:rFonts w:ascii="Cambria" w:hAnsi="Cambria"/>
          <w:color w:val="000000" w:themeColor="text1"/>
        </w:rPr>
        <w:t>F</w:t>
      </w:r>
      <w:r w:rsidR="00D71597" w:rsidRPr="00D71597">
        <w:rPr>
          <w:rFonts w:ascii="Cambria" w:hAnsi="Cambria"/>
          <w:color w:val="000000" w:themeColor="text1"/>
        </w:rPr>
        <w:t xml:space="preserve">eature </w:t>
      </w:r>
      <w:r w:rsidR="00A717B4">
        <w:rPr>
          <w:rFonts w:ascii="Cambria" w:hAnsi="Cambria"/>
          <w:color w:val="000000" w:themeColor="text1"/>
        </w:rPr>
        <w:t>E</w:t>
      </w:r>
      <w:r w:rsidR="00D71597" w:rsidRPr="00D71597">
        <w:rPr>
          <w:rFonts w:ascii="Cambria" w:hAnsi="Cambria"/>
          <w:color w:val="000000" w:themeColor="text1"/>
        </w:rPr>
        <w:t>ngineering</w:t>
      </w:r>
      <w:r w:rsidR="00A717B4">
        <w:rPr>
          <w:rFonts w:ascii="Cambria" w:hAnsi="Cambria"/>
          <w:color w:val="000000" w:themeColor="text1"/>
        </w:rPr>
        <w:t xml:space="preserve">, and Modeling and Evaluation, followed by an independent Inference component. </w:t>
      </w:r>
      <w:r w:rsidR="00C72A41" w:rsidRPr="00C72A41">
        <w:rPr>
          <w:rFonts w:ascii="Cambria" w:hAnsi="Cambria"/>
          <w:color w:val="000000" w:themeColor="text1"/>
        </w:rPr>
        <w:t xml:space="preserve">Each component consumes structured input from the file system and produces output artifacts that serve as input to subsequent components. Data flow is strictly </w:t>
      </w:r>
      <w:r w:rsidR="003B1A24">
        <w:rPr>
          <w:rFonts w:ascii="Cambria" w:hAnsi="Cambria"/>
          <w:color w:val="000000" w:themeColor="text1"/>
        </w:rPr>
        <w:t>un</w:t>
      </w:r>
      <w:r w:rsidR="003B1A24" w:rsidRPr="00C72A41">
        <w:rPr>
          <w:rFonts w:ascii="Cambria" w:hAnsi="Cambria"/>
          <w:color w:val="000000" w:themeColor="text1"/>
        </w:rPr>
        <w:t>idirectional</w:t>
      </w:r>
      <w:r w:rsidR="00C72A41" w:rsidRPr="00C72A41">
        <w:rPr>
          <w:rFonts w:ascii="Cambria" w:hAnsi="Cambria"/>
          <w:color w:val="000000" w:themeColor="text1"/>
        </w:rPr>
        <w:t>, and no component shares in</w:t>
      </w:r>
      <w:r w:rsidR="00C72A41">
        <w:rPr>
          <w:rFonts w:ascii="Cambria" w:hAnsi="Cambria"/>
          <w:color w:val="000000" w:themeColor="text1"/>
        </w:rPr>
        <w:t>-</w:t>
      </w:r>
      <w:r w:rsidR="00C72A41" w:rsidRPr="00C72A41">
        <w:rPr>
          <w:rFonts w:ascii="Cambria" w:hAnsi="Cambria"/>
          <w:color w:val="000000" w:themeColor="text1"/>
        </w:rPr>
        <w:t>memory state or directly invokes another component</w:t>
      </w:r>
      <w:r w:rsidR="00007971">
        <w:rPr>
          <w:rFonts w:ascii="Cambria" w:hAnsi="Cambria"/>
          <w:color w:val="000000" w:themeColor="text1"/>
        </w:rPr>
        <w:t>.</w:t>
      </w:r>
    </w:p>
    <w:p w14:paraId="3BFA5CA6" w14:textId="77777777" w:rsidR="003B1A24" w:rsidRDefault="003B1A24" w:rsidP="003B1A24">
      <w:pPr>
        <w:spacing w:after="0"/>
        <w:ind w:left="720"/>
        <w:rPr>
          <w:rFonts w:ascii="Cambria" w:hAnsi="Cambria"/>
          <w:color w:val="000000" w:themeColor="text1"/>
        </w:rPr>
      </w:pPr>
    </w:p>
    <w:p w14:paraId="2453FA6F" w14:textId="41CB84A5" w:rsidR="003B1A24" w:rsidRPr="003B1A24" w:rsidRDefault="003B1A24" w:rsidP="003B1A24">
      <w:pPr>
        <w:spacing w:after="0"/>
        <w:ind w:left="720"/>
        <w:rPr>
          <w:rFonts w:ascii="Cambria" w:hAnsi="Cambria"/>
          <w:b/>
          <w:bCs/>
          <w:color w:val="000000" w:themeColor="text1"/>
        </w:rPr>
      </w:pPr>
      <w:r w:rsidRPr="003B1A24">
        <w:rPr>
          <w:rFonts w:ascii="Cambria" w:hAnsi="Cambria"/>
          <w:b/>
          <w:bCs/>
          <w:color w:val="000000" w:themeColor="text1"/>
        </w:rPr>
        <w:t>Logical Deployment Diagram:</w:t>
      </w:r>
    </w:p>
    <w:p w14:paraId="6F0A6A89" w14:textId="583BCD57" w:rsidR="003B1A24" w:rsidRDefault="003B1A24" w:rsidP="003B1A24">
      <w:pPr>
        <w:spacing w:after="0"/>
        <w:ind w:left="720"/>
        <w:rPr>
          <w:rFonts w:ascii="Cambria" w:hAnsi="Cambria"/>
          <w:color w:val="000000" w:themeColor="text1"/>
        </w:rPr>
      </w:pPr>
      <w:r w:rsidRPr="003B1A24">
        <w:rPr>
          <w:rFonts w:ascii="Cambria" w:hAnsi="Cambria"/>
          <w:color w:val="000000" w:themeColor="text1"/>
        </w:rPr>
        <w:t xml:space="preserve">The </w:t>
      </w:r>
      <w:r w:rsidR="00007971">
        <w:rPr>
          <w:rFonts w:ascii="Cambria" w:hAnsi="Cambria"/>
          <w:color w:val="000000" w:themeColor="text1"/>
        </w:rPr>
        <w:t xml:space="preserve">logical </w:t>
      </w:r>
      <w:r w:rsidRPr="003B1A24">
        <w:rPr>
          <w:rFonts w:ascii="Cambria" w:hAnsi="Cambria"/>
          <w:color w:val="000000" w:themeColor="text1"/>
        </w:rPr>
        <w:t>deployment diagram represents the execution environment of the prototype. All components execute within a single host machine using a Python 3.11</w:t>
      </w:r>
      <w:r w:rsidR="002C04D5">
        <w:rPr>
          <w:rFonts w:ascii="Cambria" w:hAnsi="Cambria"/>
          <w:color w:val="000000" w:themeColor="text1"/>
        </w:rPr>
        <w:t>.x</w:t>
      </w:r>
      <w:r w:rsidRPr="003B1A24">
        <w:rPr>
          <w:rFonts w:ascii="Cambria" w:hAnsi="Cambria"/>
          <w:color w:val="000000" w:themeColor="text1"/>
        </w:rPr>
        <w:t xml:space="preserve"> virtual environment. The system relies on a local </w:t>
      </w:r>
      <w:r w:rsidR="002C04D5" w:rsidRPr="003B1A24">
        <w:rPr>
          <w:rFonts w:ascii="Cambria" w:hAnsi="Cambria"/>
          <w:color w:val="000000" w:themeColor="text1"/>
        </w:rPr>
        <w:t>file-based</w:t>
      </w:r>
      <w:r w:rsidRPr="003B1A24">
        <w:rPr>
          <w:rFonts w:ascii="Cambria" w:hAnsi="Cambria"/>
          <w:color w:val="000000" w:themeColor="text1"/>
        </w:rPr>
        <w:t xml:space="preserve"> architecture, with data</w:t>
      </w:r>
      <w:proofErr w:type="gramStart"/>
      <w:r w:rsidR="00176C18">
        <w:rPr>
          <w:rFonts w:ascii="Cambria" w:hAnsi="Cambria"/>
          <w:color w:val="000000" w:themeColor="text1"/>
        </w:rPr>
        <w:t xml:space="preserve">/ </w:t>
      </w:r>
      <w:r w:rsidRPr="003B1A24">
        <w:rPr>
          <w:rFonts w:ascii="Cambria" w:hAnsi="Cambria"/>
          <w:color w:val="000000" w:themeColor="text1"/>
        </w:rPr>
        <w:t>serving</w:t>
      </w:r>
      <w:proofErr w:type="gramEnd"/>
      <w:r w:rsidRPr="003B1A24">
        <w:rPr>
          <w:rFonts w:ascii="Cambria" w:hAnsi="Cambria"/>
          <w:color w:val="000000" w:themeColor="text1"/>
        </w:rPr>
        <w:t xml:space="preserve"> as the input and intermediate storage directory, and outputs</w:t>
      </w:r>
      <w:r w:rsidR="00176C18">
        <w:rPr>
          <w:rFonts w:ascii="Cambria" w:hAnsi="Cambria"/>
          <w:color w:val="000000" w:themeColor="text1"/>
        </w:rPr>
        <w:t>/</w:t>
      </w:r>
      <w:r w:rsidRPr="003B1A24">
        <w:rPr>
          <w:rFonts w:ascii="Cambria" w:hAnsi="Cambria"/>
          <w:color w:val="000000" w:themeColor="text1"/>
        </w:rPr>
        <w:t xml:space="preserve"> serving as the location for model artifacts, evaluation results, and logs. No distributed infrastructure, containerization, or </w:t>
      </w:r>
      <w:r w:rsidR="00176C18" w:rsidRPr="003B1A24">
        <w:rPr>
          <w:rFonts w:ascii="Cambria" w:hAnsi="Cambria"/>
          <w:color w:val="000000" w:themeColor="text1"/>
        </w:rPr>
        <w:t>cloud-based</w:t>
      </w:r>
      <w:r w:rsidRPr="003B1A24">
        <w:rPr>
          <w:rFonts w:ascii="Cambria" w:hAnsi="Cambria"/>
          <w:color w:val="000000" w:themeColor="text1"/>
        </w:rPr>
        <w:t xml:space="preserve"> services are used in the prototype. This deployment model supports reproducibility, portability, and ease of evaluation</w:t>
      </w:r>
      <w:r w:rsidR="00007971">
        <w:rPr>
          <w:rFonts w:ascii="Cambria" w:hAnsi="Cambria"/>
          <w:color w:val="000000" w:themeColor="text1"/>
        </w:rPr>
        <w:t>.</w:t>
      </w:r>
    </w:p>
    <w:p w14:paraId="7C82276C" w14:textId="77777777" w:rsidR="00176C18" w:rsidRDefault="00176C18" w:rsidP="003B1A24">
      <w:pPr>
        <w:spacing w:after="0"/>
        <w:ind w:left="720"/>
        <w:rPr>
          <w:rFonts w:ascii="Cambria" w:hAnsi="Cambria"/>
          <w:color w:val="000000" w:themeColor="text1"/>
        </w:rPr>
      </w:pPr>
    </w:p>
    <w:p w14:paraId="3A93991C" w14:textId="0C3005E8" w:rsidR="00176C18" w:rsidRPr="00F244AB" w:rsidRDefault="00176C18" w:rsidP="003B1A24">
      <w:pPr>
        <w:spacing w:after="0"/>
        <w:ind w:left="720"/>
        <w:rPr>
          <w:rFonts w:ascii="Cambria" w:hAnsi="Cambria"/>
          <w:color w:val="000000" w:themeColor="text1"/>
        </w:rPr>
      </w:pPr>
      <w:r>
        <w:rPr>
          <w:rFonts w:ascii="Cambria" w:hAnsi="Cambria"/>
          <w:color w:val="000000" w:themeColor="text1"/>
        </w:rPr>
        <w:t xml:space="preserve">These diagrams are provided </w:t>
      </w:r>
      <w:r w:rsidRPr="00315799">
        <w:rPr>
          <w:rFonts w:ascii="Cambria" w:hAnsi="Cambria"/>
          <w:color w:val="000000" w:themeColor="text1"/>
        </w:rPr>
        <w:t>in Appendix A and are</w:t>
      </w:r>
      <w:r>
        <w:rPr>
          <w:rFonts w:ascii="Cambria" w:hAnsi="Cambria"/>
          <w:color w:val="000000" w:themeColor="text1"/>
        </w:rPr>
        <w:t xml:space="preserve"> referenced throughout Section 3 to support architectural traceability. </w:t>
      </w:r>
    </w:p>
    <w:p w14:paraId="0FFAC3A6" w14:textId="1D000CAB" w:rsidR="00885FD4" w:rsidRPr="00A13398" w:rsidRDefault="00885FD4" w:rsidP="00885FD4">
      <w:pPr>
        <w:pStyle w:val="Heading2"/>
        <w:ind w:firstLine="720"/>
        <w:rPr>
          <w:rFonts w:ascii="Cambria" w:hAnsi="Cambria"/>
          <w:b/>
          <w:bCs/>
          <w:color w:val="000000" w:themeColor="text1"/>
        </w:rPr>
      </w:pPr>
      <w:bookmarkStart w:id="17" w:name="_Toc225362082"/>
      <w:r w:rsidRPr="00A13398">
        <w:rPr>
          <w:rFonts w:ascii="Cambria" w:hAnsi="Cambria"/>
          <w:b/>
          <w:bCs/>
          <w:color w:val="000000" w:themeColor="text1"/>
        </w:rPr>
        <w:t>3.3 Architectural Components</w:t>
      </w:r>
      <w:bookmarkEnd w:id="17"/>
    </w:p>
    <w:p w14:paraId="22307439" w14:textId="680AC416" w:rsidR="00885FD4" w:rsidRDefault="000B35B5" w:rsidP="00420C8C">
      <w:pPr>
        <w:ind w:left="720"/>
        <w:rPr>
          <w:rFonts w:ascii="Cambria" w:hAnsi="Cambria" w:cs="Arial"/>
          <w:color w:val="000000" w:themeColor="text1"/>
        </w:rPr>
      </w:pPr>
      <w:r>
        <w:rPr>
          <w:rFonts w:ascii="Cambria" w:hAnsi="Cambria" w:cs="Arial"/>
          <w:color w:val="000000" w:themeColor="text1"/>
        </w:rPr>
        <w:t xml:space="preserve">This section describes the </w:t>
      </w:r>
      <w:r w:rsidR="005A035A">
        <w:rPr>
          <w:rFonts w:ascii="Cambria" w:hAnsi="Cambria" w:cs="Arial"/>
          <w:color w:val="000000" w:themeColor="text1"/>
        </w:rPr>
        <w:t>m</w:t>
      </w:r>
      <w:r w:rsidR="00420C8C" w:rsidRPr="00420C8C">
        <w:rPr>
          <w:rFonts w:ascii="Cambria" w:hAnsi="Cambria" w:cs="Arial"/>
          <w:color w:val="000000" w:themeColor="text1"/>
        </w:rPr>
        <w:t xml:space="preserve">ajor architectural components of the current prototype system, organized according to logical </w:t>
      </w:r>
      <w:r w:rsidR="009D31A2">
        <w:rPr>
          <w:rFonts w:ascii="Cambria" w:hAnsi="Cambria" w:cs="Arial"/>
          <w:color w:val="000000" w:themeColor="text1"/>
        </w:rPr>
        <w:t>responsibilities</w:t>
      </w:r>
      <w:r w:rsidR="00420C8C" w:rsidRPr="00420C8C">
        <w:rPr>
          <w:rFonts w:ascii="Cambria" w:hAnsi="Cambria" w:cs="Arial"/>
          <w:color w:val="000000" w:themeColor="text1"/>
        </w:rPr>
        <w:t xml:space="preserve"> rather than traditional web-based layering. As the system is a standalone pipeline rather than an interactive application, the architecture is composed of execution modules, data processing components, and data storage </w:t>
      </w:r>
      <w:r w:rsidR="009D31A2">
        <w:rPr>
          <w:rFonts w:ascii="Cambria" w:hAnsi="Cambria" w:cs="Arial"/>
          <w:color w:val="000000" w:themeColor="text1"/>
        </w:rPr>
        <w:t xml:space="preserve">components. </w:t>
      </w:r>
    </w:p>
    <w:p w14:paraId="5D549C5B" w14:textId="32DE3DCD" w:rsidR="005A035A" w:rsidRPr="0063419E" w:rsidRDefault="0063419E" w:rsidP="0063419E">
      <w:pPr>
        <w:spacing w:after="0"/>
        <w:ind w:left="720"/>
        <w:rPr>
          <w:rFonts w:ascii="Cambria" w:hAnsi="Cambria" w:cs="Arial"/>
          <w:b/>
          <w:bCs/>
          <w:color w:val="000000" w:themeColor="text1"/>
        </w:rPr>
      </w:pPr>
      <w:r w:rsidRPr="0063419E">
        <w:rPr>
          <w:rFonts w:ascii="Cambria" w:hAnsi="Cambria" w:cs="Arial"/>
          <w:b/>
          <w:bCs/>
          <w:color w:val="000000" w:themeColor="text1"/>
        </w:rPr>
        <w:t>Presentation Layer:</w:t>
      </w:r>
    </w:p>
    <w:p w14:paraId="6B475D67" w14:textId="7374E5C1" w:rsidR="0063419E" w:rsidRDefault="0063419E" w:rsidP="0063419E">
      <w:pPr>
        <w:spacing w:after="0"/>
        <w:ind w:left="720"/>
        <w:rPr>
          <w:rFonts w:ascii="Cambria" w:hAnsi="Cambria" w:cs="Arial"/>
          <w:color w:val="000000" w:themeColor="text1"/>
        </w:rPr>
      </w:pPr>
      <w:r>
        <w:rPr>
          <w:rFonts w:ascii="Cambria" w:hAnsi="Cambria" w:cs="Arial"/>
          <w:color w:val="000000" w:themeColor="text1"/>
        </w:rPr>
        <w:t>The prot</w:t>
      </w:r>
      <w:r w:rsidR="000A582C">
        <w:rPr>
          <w:rFonts w:ascii="Cambria" w:hAnsi="Cambria" w:cs="Arial"/>
          <w:color w:val="000000" w:themeColor="text1"/>
        </w:rPr>
        <w:t>ot</w:t>
      </w:r>
      <w:r>
        <w:rPr>
          <w:rFonts w:ascii="Cambria" w:hAnsi="Cambria" w:cs="Arial"/>
          <w:color w:val="000000" w:themeColor="text1"/>
        </w:rPr>
        <w:t xml:space="preserve">ype </w:t>
      </w:r>
      <w:r w:rsidR="00A910EA">
        <w:rPr>
          <w:rFonts w:ascii="Cambria" w:hAnsi="Cambria" w:cs="Arial"/>
          <w:color w:val="000000" w:themeColor="text1"/>
        </w:rPr>
        <w:t>includes a lightweight</w:t>
      </w:r>
      <w:r>
        <w:rPr>
          <w:rFonts w:ascii="Cambria" w:hAnsi="Cambria" w:cs="Arial"/>
          <w:color w:val="000000" w:themeColor="text1"/>
        </w:rPr>
        <w:t xml:space="preserve"> graphical user interface</w:t>
      </w:r>
      <w:r w:rsidR="00383BEB">
        <w:rPr>
          <w:rFonts w:ascii="Cambria" w:hAnsi="Cambria" w:cs="Arial"/>
          <w:color w:val="000000" w:themeColor="text1"/>
        </w:rPr>
        <w:t xml:space="preserve"> (GUI) implemented using </w:t>
      </w:r>
      <w:proofErr w:type="spellStart"/>
      <w:r w:rsidR="00383BEB">
        <w:rPr>
          <w:rFonts w:ascii="Cambria" w:hAnsi="Cambria" w:cs="Arial"/>
          <w:color w:val="000000" w:themeColor="text1"/>
        </w:rPr>
        <w:t>Tkinter</w:t>
      </w:r>
      <w:proofErr w:type="spellEnd"/>
      <w:r w:rsidR="00383BEB">
        <w:rPr>
          <w:rFonts w:ascii="Cambria" w:hAnsi="Cambria" w:cs="Arial"/>
          <w:color w:val="000000" w:themeColor="text1"/>
        </w:rPr>
        <w:t>, in addition to command-line</w:t>
      </w:r>
      <w:r w:rsidR="00A7020B">
        <w:rPr>
          <w:rFonts w:ascii="Cambria" w:hAnsi="Cambria" w:cs="Arial"/>
          <w:color w:val="000000" w:themeColor="text1"/>
        </w:rPr>
        <w:t xml:space="preserve"> interaction. The GUI provides a simple user-facing interface for URL </w:t>
      </w:r>
      <w:r w:rsidR="00A415BF">
        <w:rPr>
          <w:rFonts w:ascii="Cambria" w:hAnsi="Cambria" w:cs="Arial"/>
          <w:color w:val="000000" w:themeColor="text1"/>
        </w:rPr>
        <w:t xml:space="preserve">classification, allowing the user to input a URL and view classification results including per-model predictions, confidence scores, and a majority-vote summary. </w:t>
      </w:r>
    </w:p>
    <w:p w14:paraId="7EE738C1" w14:textId="77777777" w:rsidR="00A415BF" w:rsidRDefault="00A415BF" w:rsidP="0063419E">
      <w:pPr>
        <w:spacing w:after="0"/>
        <w:ind w:left="720"/>
        <w:rPr>
          <w:rFonts w:ascii="Cambria" w:hAnsi="Cambria" w:cs="Arial"/>
          <w:color w:val="000000" w:themeColor="text1"/>
        </w:rPr>
      </w:pPr>
    </w:p>
    <w:p w14:paraId="5463B08C" w14:textId="604A66B0" w:rsidR="00A415BF" w:rsidRDefault="00A415BF" w:rsidP="0063419E">
      <w:pPr>
        <w:spacing w:after="0"/>
        <w:ind w:left="720"/>
        <w:rPr>
          <w:rFonts w:ascii="Cambria" w:hAnsi="Cambria" w:cs="Arial"/>
          <w:color w:val="000000" w:themeColor="text1"/>
        </w:rPr>
      </w:pPr>
      <w:r>
        <w:rPr>
          <w:rFonts w:ascii="Cambria" w:hAnsi="Cambria" w:cs="Arial"/>
          <w:color w:val="000000" w:themeColor="text1"/>
        </w:rPr>
        <w:t>Command-line interfaces remain the primary mechanism for executing the training pipeline and inference scripts</w:t>
      </w:r>
      <w:r w:rsidR="00315799">
        <w:rPr>
          <w:rFonts w:ascii="Cambria" w:hAnsi="Cambria" w:cs="Arial"/>
          <w:color w:val="000000" w:themeColor="text1"/>
        </w:rPr>
        <w:t>. Output artifacts, including CSV files, logs, and visualization dashboards, serve as additional interaction points and are designed to be human-readable for inspection by academic evaluators and future researchers.</w:t>
      </w:r>
    </w:p>
    <w:p w14:paraId="43047D81" w14:textId="77777777" w:rsidR="0063419E" w:rsidRDefault="0063419E" w:rsidP="0063419E">
      <w:pPr>
        <w:spacing w:after="0"/>
        <w:ind w:left="720"/>
        <w:rPr>
          <w:rFonts w:ascii="Cambria" w:hAnsi="Cambria" w:cs="Arial"/>
          <w:color w:val="000000" w:themeColor="text1"/>
        </w:rPr>
      </w:pPr>
    </w:p>
    <w:p w14:paraId="687E33D5" w14:textId="37574037" w:rsidR="00315799" w:rsidRDefault="00315799" w:rsidP="0063419E">
      <w:pPr>
        <w:spacing w:after="0"/>
        <w:ind w:left="720"/>
        <w:rPr>
          <w:rFonts w:ascii="Cambria" w:hAnsi="Cambria" w:cs="Arial"/>
          <w:color w:val="000000" w:themeColor="text1"/>
        </w:rPr>
      </w:pPr>
      <w:r>
        <w:rPr>
          <w:rFonts w:ascii="Cambria" w:hAnsi="Cambria" w:cs="Arial"/>
          <w:color w:val="000000" w:themeColor="text1"/>
        </w:rPr>
        <w:t>The GUI represents a thin presentation layer over the existing inference logic and does not introduce additional processing functionality beyond what is provided by predict.py.</w:t>
      </w:r>
    </w:p>
    <w:p w14:paraId="70A62047" w14:textId="77777777" w:rsidR="00315799" w:rsidRDefault="00315799" w:rsidP="0063419E">
      <w:pPr>
        <w:spacing w:after="0"/>
        <w:ind w:left="720"/>
        <w:rPr>
          <w:rFonts w:ascii="Cambria" w:hAnsi="Cambria" w:cs="Arial"/>
          <w:color w:val="000000" w:themeColor="text1"/>
        </w:rPr>
      </w:pPr>
    </w:p>
    <w:p w14:paraId="77E08094" w14:textId="534B89F2" w:rsidR="0063419E" w:rsidRPr="0063419E" w:rsidRDefault="0063419E" w:rsidP="0063419E">
      <w:pPr>
        <w:spacing w:after="0"/>
        <w:ind w:left="720"/>
        <w:rPr>
          <w:rFonts w:ascii="Cambria" w:hAnsi="Cambria" w:cs="Arial"/>
          <w:b/>
          <w:bCs/>
          <w:color w:val="000000" w:themeColor="text1"/>
        </w:rPr>
      </w:pPr>
      <w:r w:rsidRPr="0063419E">
        <w:rPr>
          <w:rFonts w:ascii="Cambria" w:hAnsi="Cambria" w:cs="Arial"/>
          <w:b/>
          <w:bCs/>
          <w:color w:val="000000" w:themeColor="text1"/>
        </w:rPr>
        <w:t>Application/Processing Layer:</w:t>
      </w:r>
    </w:p>
    <w:p w14:paraId="433EEB22" w14:textId="417E5E2C" w:rsidR="0063419E" w:rsidRDefault="0063419E" w:rsidP="0063419E">
      <w:pPr>
        <w:spacing w:after="0"/>
        <w:ind w:left="720"/>
        <w:rPr>
          <w:rFonts w:ascii="Cambria" w:hAnsi="Cambria" w:cs="Arial"/>
          <w:color w:val="000000" w:themeColor="text1"/>
        </w:rPr>
      </w:pPr>
      <w:r>
        <w:rPr>
          <w:rFonts w:ascii="Cambria" w:hAnsi="Cambria" w:cs="Arial"/>
          <w:color w:val="000000" w:themeColor="text1"/>
        </w:rPr>
        <w:t>The core logic of the system resides in a set of eight Python scripts, each implementing a single stage of the pipeline. These components are organized according to the following functional responsibilities:</w:t>
      </w:r>
    </w:p>
    <w:p w14:paraId="74990C85" w14:textId="77777777" w:rsidR="0063419E" w:rsidRDefault="0063419E" w:rsidP="0063419E">
      <w:pPr>
        <w:spacing w:after="0"/>
        <w:ind w:left="720"/>
        <w:rPr>
          <w:rFonts w:ascii="Cambria" w:hAnsi="Cambria" w:cs="Arial"/>
          <w:color w:val="000000" w:themeColor="text1"/>
        </w:rPr>
      </w:pPr>
    </w:p>
    <w:p w14:paraId="64E406EA" w14:textId="3A8215FB" w:rsidR="0063419E" w:rsidRDefault="0063419E" w:rsidP="0063419E">
      <w:pPr>
        <w:pStyle w:val="ListParagraph"/>
        <w:numPr>
          <w:ilvl w:val="0"/>
          <w:numId w:val="46"/>
        </w:numPr>
        <w:spacing w:after="0"/>
        <w:rPr>
          <w:rFonts w:ascii="Cambria" w:hAnsi="Cambria" w:cs="Arial"/>
          <w:color w:val="000000" w:themeColor="text1"/>
        </w:rPr>
      </w:pPr>
      <w:r>
        <w:rPr>
          <w:rFonts w:ascii="Cambria" w:hAnsi="Cambria" w:cs="Arial"/>
          <w:color w:val="000000" w:themeColor="text1"/>
        </w:rPr>
        <w:t>Data Ingestion Components:</w:t>
      </w:r>
    </w:p>
    <w:p w14:paraId="5C53FFAF" w14:textId="375C06D4" w:rsidR="00C103FA" w:rsidRDefault="00C103FA" w:rsidP="00C103FA">
      <w:pPr>
        <w:pStyle w:val="ListParagraph"/>
        <w:spacing w:after="0"/>
        <w:ind w:left="1440"/>
        <w:rPr>
          <w:rFonts w:ascii="Cambria" w:hAnsi="Cambria" w:cs="Arial"/>
          <w:color w:val="000000" w:themeColor="text1"/>
        </w:rPr>
      </w:pPr>
      <w:r>
        <w:rPr>
          <w:rFonts w:ascii="Cambria" w:hAnsi="Cambria" w:cs="Arial"/>
          <w:color w:val="000000" w:themeColor="text1"/>
        </w:rPr>
        <w:t>convert_phishtank.py and convert_urlhaus.py handle parsing and normalization of raw source data into a consistent CSV schema</w:t>
      </w:r>
    </w:p>
    <w:p w14:paraId="7AA58951" w14:textId="77777777" w:rsidR="00C103FA" w:rsidRDefault="00C103FA" w:rsidP="00C103FA">
      <w:pPr>
        <w:pStyle w:val="ListParagraph"/>
        <w:spacing w:after="0"/>
        <w:ind w:left="1440"/>
        <w:rPr>
          <w:rFonts w:ascii="Cambria" w:hAnsi="Cambria" w:cs="Arial"/>
          <w:color w:val="000000" w:themeColor="text1"/>
        </w:rPr>
      </w:pPr>
    </w:p>
    <w:p w14:paraId="1D93DCA8" w14:textId="73D0A121" w:rsidR="0063419E" w:rsidRDefault="0063419E" w:rsidP="0063419E">
      <w:pPr>
        <w:pStyle w:val="ListParagraph"/>
        <w:numPr>
          <w:ilvl w:val="0"/>
          <w:numId w:val="46"/>
        </w:numPr>
        <w:spacing w:after="0"/>
        <w:rPr>
          <w:rFonts w:ascii="Cambria" w:hAnsi="Cambria" w:cs="Arial"/>
          <w:color w:val="000000" w:themeColor="text1"/>
        </w:rPr>
      </w:pPr>
      <w:r>
        <w:rPr>
          <w:rFonts w:ascii="Cambria" w:hAnsi="Cambria" w:cs="Arial"/>
          <w:color w:val="000000" w:themeColor="text1"/>
        </w:rPr>
        <w:t>Dataset Construction C</w:t>
      </w:r>
      <w:r w:rsidR="00C103FA">
        <w:rPr>
          <w:rFonts w:ascii="Cambria" w:hAnsi="Cambria" w:cs="Arial"/>
          <w:color w:val="000000" w:themeColor="text1"/>
        </w:rPr>
        <w:t>o</w:t>
      </w:r>
      <w:r>
        <w:rPr>
          <w:rFonts w:ascii="Cambria" w:hAnsi="Cambria" w:cs="Arial"/>
          <w:color w:val="000000" w:themeColor="text1"/>
        </w:rPr>
        <w:t>mponent</w:t>
      </w:r>
      <w:r w:rsidR="00C103FA">
        <w:rPr>
          <w:rFonts w:ascii="Cambria" w:hAnsi="Cambria" w:cs="Arial"/>
          <w:color w:val="000000" w:themeColor="text1"/>
        </w:rPr>
        <w:t>:</w:t>
      </w:r>
    </w:p>
    <w:p w14:paraId="500223F2" w14:textId="72DC9709" w:rsidR="00362B89" w:rsidRDefault="00362B89" w:rsidP="00362B89">
      <w:pPr>
        <w:pStyle w:val="ListParagraph"/>
        <w:spacing w:after="0"/>
        <w:ind w:left="1440"/>
        <w:rPr>
          <w:rFonts w:ascii="Cambria" w:hAnsi="Cambria" w:cs="Arial"/>
          <w:color w:val="000000" w:themeColor="text1"/>
        </w:rPr>
      </w:pPr>
      <w:r>
        <w:rPr>
          <w:rFonts w:ascii="Cambria" w:hAnsi="Cambria" w:cs="Arial"/>
          <w:color w:val="000000" w:themeColor="text1"/>
        </w:rPr>
        <w:t>build_dataset.py merges m</w:t>
      </w:r>
      <w:r w:rsidRPr="00362B89">
        <w:rPr>
          <w:rFonts w:ascii="Cambria" w:hAnsi="Cambria" w:cs="Arial"/>
          <w:color w:val="000000" w:themeColor="text1"/>
        </w:rPr>
        <w:t>alicious and legitimate sources, enforces class balance constraints, and produces structured datasets suitable for downstream processing.</w:t>
      </w:r>
    </w:p>
    <w:p w14:paraId="1ED70019" w14:textId="77777777" w:rsidR="00362B89" w:rsidRDefault="00362B89" w:rsidP="00362B89">
      <w:pPr>
        <w:pStyle w:val="ListParagraph"/>
        <w:spacing w:after="0"/>
        <w:ind w:left="1440"/>
        <w:rPr>
          <w:rFonts w:ascii="Cambria" w:hAnsi="Cambria" w:cs="Arial"/>
          <w:color w:val="000000" w:themeColor="text1"/>
        </w:rPr>
      </w:pPr>
    </w:p>
    <w:p w14:paraId="2BA70536" w14:textId="0BC98813" w:rsidR="00C103FA" w:rsidRDefault="00C103FA" w:rsidP="0063419E">
      <w:pPr>
        <w:pStyle w:val="ListParagraph"/>
        <w:numPr>
          <w:ilvl w:val="0"/>
          <w:numId w:val="46"/>
        </w:numPr>
        <w:spacing w:after="0"/>
        <w:rPr>
          <w:rFonts w:ascii="Cambria" w:hAnsi="Cambria" w:cs="Arial"/>
          <w:color w:val="000000" w:themeColor="text1"/>
        </w:rPr>
      </w:pPr>
      <w:r>
        <w:rPr>
          <w:rFonts w:ascii="Cambria" w:hAnsi="Cambria" w:cs="Arial"/>
          <w:color w:val="000000" w:themeColor="text1"/>
        </w:rPr>
        <w:t>Data Preparation Component:</w:t>
      </w:r>
    </w:p>
    <w:p w14:paraId="55F005ED" w14:textId="6A8DB9DA" w:rsidR="00362B89" w:rsidRDefault="00346973" w:rsidP="00362B89">
      <w:pPr>
        <w:pStyle w:val="ListParagraph"/>
        <w:spacing w:after="0"/>
        <w:ind w:left="1440"/>
        <w:rPr>
          <w:rFonts w:ascii="Cambria" w:hAnsi="Cambria" w:cs="Arial"/>
          <w:color w:val="000000" w:themeColor="text1"/>
        </w:rPr>
      </w:pPr>
      <w:r>
        <w:rPr>
          <w:rFonts w:ascii="Cambria" w:hAnsi="Cambria" w:cs="Arial"/>
          <w:color w:val="000000" w:themeColor="text1"/>
        </w:rPr>
        <w:t xml:space="preserve">prepare_data.py performs cleaning, deduplication, validation, and label normalization to ensure data quality. </w:t>
      </w:r>
    </w:p>
    <w:p w14:paraId="2DE7D5A1" w14:textId="77777777" w:rsidR="00346973" w:rsidRDefault="00346973" w:rsidP="00362B89">
      <w:pPr>
        <w:pStyle w:val="ListParagraph"/>
        <w:spacing w:after="0"/>
        <w:ind w:left="1440"/>
        <w:rPr>
          <w:rFonts w:ascii="Cambria" w:hAnsi="Cambria" w:cs="Arial"/>
          <w:color w:val="000000" w:themeColor="text1"/>
        </w:rPr>
      </w:pPr>
    </w:p>
    <w:p w14:paraId="43354781" w14:textId="095128DC" w:rsidR="00C103FA" w:rsidRDefault="00C103FA" w:rsidP="0063419E">
      <w:pPr>
        <w:pStyle w:val="ListParagraph"/>
        <w:numPr>
          <w:ilvl w:val="0"/>
          <w:numId w:val="46"/>
        </w:numPr>
        <w:spacing w:after="0"/>
        <w:rPr>
          <w:rFonts w:ascii="Cambria" w:hAnsi="Cambria" w:cs="Arial"/>
          <w:color w:val="000000" w:themeColor="text1"/>
        </w:rPr>
      </w:pPr>
      <w:r>
        <w:rPr>
          <w:rFonts w:ascii="Cambria" w:hAnsi="Cambria" w:cs="Arial"/>
          <w:color w:val="000000" w:themeColor="text1"/>
        </w:rPr>
        <w:t>Feature Engineering Component:</w:t>
      </w:r>
    </w:p>
    <w:p w14:paraId="6CA6CB22" w14:textId="77777777" w:rsidR="00346973" w:rsidRDefault="00346973" w:rsidP="00346973">
      <w:pPr>
        <w:pStyle w:val="ListParagraph"/>
        <w:spacing w:after="0"/>
        <w:ind w:left="1440"/>
        <w:rPr>
          <w:rFonts w:ascii="Cambria" w:hAnsi="Cambria" w:cs="Arial"/>
          <w:color w:val="000000" w:themeColor="text1"/>
        </w:rPr>
      </w:pPr>
      <w:r>
        <w:rPr>
          <w:rFonts w:ascii="Cambria" w:hAnsi="Cambria" w:cs="Arial"/>
          <w:color w:val="000000" w:themeColor="text1"/>
        </w:rPr>
        <w:t>extract_features.py generates 24 URL-string-derived features from each record, producing datasets used for model training and evaluation.</w:t>
      </w:r>
    </w:p>
    <w:p w14:paraId="10D71E6C" w14:textId="779A11B9" w:rsidR="00346973" w:rsidRDefault="00346973" w:rsidP="00346973">
      <w:pPr>
        <w:pStyle w:val="ListParagraph"/>
        <w:spacing w:after="0"/>
        <w:ind w:left="1440"/>
        <w:rPr>
          <w:rFonts w:ascii="Cambria" w:hAnsi="Cambria" w:cs="Arial"/>
          <w:color w:val="000000" w:themeColor="text1"/>
        </w:rPr>
      </w:pPr>
      <w:r>
        <w:rPr>
          <w:rFonts w:ascii="Cambria" w:hAnsi="Cambria" w:cs="Arial"/>
          <w:color w:val="000000" w:themeColor="text1"/>
        </w:rPr>
        <w:t xml:space="preserve"> </w:t>
      </w:r>
    </w:p>
    <w:p w14:paraId="4DAD4537" w14:textId="690977C8" w:rsidR="00C103FA" w:rsidRDefault="00C103FA" w:rsidP="0063419E">
      <w:pPr>
        <w:pStyle w:val="ListParagraph"/>
        <w:numPr>
          <w:ilvl w:val="0"/>
          <w:numId w:val="46"/>
        </w:numPr>
        <w:spacing w:after="0"/>
        <w:rPr>
          <w:rFonts w:ascii="Cambria" w:hAnsi="Cambria" w:cs="Arial"/>
          <w:color w:val="000000" w:themeColor="text1"/>
        </w:rPr>
      </w:pPr>
      <w:r>
        <w:rPr>
          <w:rFonts w:ascii="Cambria" w:hAnsi="Cambria" w:cs="Arial"/>
          <w:color w:val="000000" w:themeColor="text1"/>
        </w:rPr>
        <w:t>Mod</w:t>
      </w:r>
      <w:r w:rsidR="00F81034">
        <w:rPr>
          <w:rFonts w:ascii="Cambria" w:hAnsi="Cambria" w:cs="Arial"/>
          <w:color w:val="000000" w:themeColor="text1"/>
        </w:rPr>
        <w:t>el</w:t>
      </w:r>
      <w:r>
        <w:rPr>
          <w:rFonts w:ascii="Cambria" w:hAnsi="Cambria" w:cs="Arial"/>
          <w:color w:val="000000" w:themeColor="text1"/>
        </w:rPr>
        <w:t xml:space="preserve">ing and Evaluation Component: </w:t>
      </w:r>
    </w:p>
    <w:p w14:paraId="06364A10" w14:textId="45008B40" w:rsidR="00346973" w:rsidRDefault="00F81034" w:rsidP="00F81034">
      <w:pPr>
        <w:pStyle w:val="ListParagraph"/>
        <w:spacing w:after="0"/>
        <w:ind w:left="1440"/>
        <w:rPr>
          <w:rFonts w:ascii="Cambria" w:hAnsi="Cambria" w:cs="Arial"/>
          <w:color w:val="000000" w:themeColor="text1"/>
        </w:rPr>
      </w:pPr>
      <w:r>
        <w:rPr>
          <w:rFonts w:ascii="Cambria" w:hAnsi="Cambria" w:cs="Arial"/>
          <w:color w:val="000000" w:themeColor="text1"/>
        </w:rPr>
        <w:t>train_models.py performs model training, cross-validation, and within-</w:t>
      </w:r>
      <w:r w:rsidR="00D26394">
        <w:rPr>
          <w:rFonts w:ascii="Cambria" w:hAnsi="Cambria" w:cs="Arial"/>
          <w:color w:val="000000" w:themeColor="text1"/>
        </w:rPr>
        <w:t>dataset</w:t>
      </w:r>
      <w:r>
        <w:rPr>
          <w:rFonts w:ascii="Cambria" w:hAnsi="Cambria" w:cs="Arial"/>
          <w:color w:val="000000" w:themeColor="text1"/>
        </w:rPr>
        <w:t xml:space="preserve"> evaluation. cross_dataset_eval.py performs cross-dataset generalization testing. </w:t>
      </w:r>
    </w:p>
    <w:p w14:paraId="441865BC" w14:textId="77777777" w:rsidR="00F81034" w:rsidRDefault="00F81034" w:rsidP="00F81034">
      <w:pPr>
        <w:pStyle w:val="ListParagraph"/>
        <w:spacing w:after="0"/>
        <w:ind w:left="1440"/>
        <w:rPr>
          <w:rFonts w:ascii="Cambria" w:hAnsi="Cambria" w:cs="Arial"/>
          <w:color w:val="000000" w:themeColor="text1"/>
        </w:rPr>
      </w:pPr>
    </w:p>
    <w:p w14:paraId="58637E8C" w14:textId="2D5DFB06" w:rsidR="00C103FA" w:rsidRDefault="00C103FA" w:rsidP="0063419E">
      <w:pPr>
        <w:pStyle w:val="ListParagraph"/>
        <w:numPr>
          <w:ilvl w:val="0"/>
          <w:numId w:val="46"/>
        </w:numPr>
        <w:spacing w:after="0"/>
        <w:rPr>
          <w:rFonts w:ascii="Cambria" w:hAnsi="Cambria" w:cs="Arial"/>
          <w:color w:val="000000" w:themeColor="text1"/>
        </w:rPr>
      </w:pPr>
      <w:r>
        <w:rPr>
          <w:rFonts w:ascii="Cambria" w:hAnsi="Cambria" w:cs="Arial"/>
          <w:color w:val="000000" w:themeColor="text1"/>
        </w:rPr>
        <w:t>Inference Component:</w:t>
      </w:r>
    </w:p>
    <w:p w14:paraId="64986B41" w14:textId="2E853C81" w:rsidR="00F81034" w:rsidRDefault="00F81034" w:rsidP="00F81034">
      <w:pPr>
        <w:pStyle w:val="ListParagraph"/>
        <w:spacing w:after="0"/>
        <w:ind w:left="1440"/>
        <w:rPr>
          <w:rFonts w:ascii="Cambria" w:hAnsi="Cambria" w:cs="Arial"/>
          <w:color w:val="000000" w:themeColor="text1"/>
        </w:rPr>
      </w:pPr>
      <w:r>
        <w:rPr>
          <w:rFonts w:ascii="Cambria" w:hAnsi="Cambria" w:cs="Arial"/>
          <w:color w:val="000000" w:themeColor="text1"/>
        </w:rPr>
        <w:t>predict.py</w:t>
      </w:r>
      <w:r w:rsidR="00483511">
        <w:rPr>
          <w:rFonts w:ascii="Cambria" w:hAnsi="Cambria" w:cs="Arial"/>
          <w:color w:val="000000" w:themeColor="text1"/>
        </w:rPr>
        <w:t xml:space="preserve"> provides a standalone inference capability by loading trained model artifacts and classifying user-supplied URLs.</w:t>
      </w:r>
    </w:p>
    <w:p w14:paraId="7A5A733D" w14:textId="77777777" w:rsidR="00362B89" w:rsidRDefault="00362B89" w:rsidP="00362B89">
      <w:pPr>
        <w:spacing w:after="0"/>
        <w:rPr>
          <w:rFonts w:ascii="Cambria" w:hAnsi="Cambria" w:cs="Arial"/>
          <w:color w:val="000000" w:themeColor="text1"/>
        </w:rPr>
      </w:pPr>
    </w:p>
    <w:p w14:paraId="564A5009" w14:textId="7A17525D" w:rsidR="00362B89" w:rsidRDefault="00362B89" w:rsidP="00362B89">
      <w:pPr>
        <w:spacing w:after="0"/>
        <w:ind w:left="720"/>
        <w:rPr>
          <w:rFonts w:ascii="Cambria" w:hAnsi="Cambria" w:cs="Arial"/>
          <w:color w:val="000000" w:themeColor="text1"/>
        </w:rPr>
      </w:pPr>
      <w:r>
        <w:rPr>
          <w:rFonts w:ascii="Cambria" w:hAnsi="Cambria" w:cs="Arial"/>
          <w:color w:val="000000" w:themeColor="text1"/>
        </w:rPr>
        <w:t xml:space="preserve">Each component operates independently, consuming inputs from the filesystem and producing outputs </w:t>
      </w:r>
      <w:r w:rsidR="003210B7">
        <w:rPr>
          <w:rFonts w:ascii="Cambria" w:hAnsi="Cambria" w:cs="Arial"/>
          <w:color w:val="000000" w:themeColor="text1"/>
        </w:rPr>
        <w:t>for</w:t>
      </w:r>
      <w:r>
        <w:rPr>
          <w:rFonts w:ascii="Cambria" w:hAnsi="Cambria" w:cs="Arial"/>
          <w:color w:val="000000" w:themeColor="text1"/>
        </w:rPr>
        <w:t xml:space="preserve"> subsequent stages. </w:t>
      </w:r>
    </w:p>
    <w:p w14:paraId="1FCE7ACB" w14:textId="77777777" w:rsidR="00362B89" w:rsidRPr="00362B89" w:rsidRDefault="00362B89" w:rsidP="00362B89">
      <w:pPr>
        <w:spacing w:after="0"/>
        <w:ind w:left="720"/>
        <w:rPr>
          <w:rFonts w:ascii="Cambria" w:hAnsi="Cambria" w:cs="Arial"/>
          <w:color w:val="000000" w:themeColor="text1"/>
        </w:rPr>
      </w:pPr>
    </w:p>
    <w:p w14:paraId="2AC81500" w14:textId="1EF40E90" w:rsidR="0063419E" w:rsidRPr="00D25CA7" w:rsidRDefault="0063419E" w:rsidP="00D25CA7">
      <w:pPr>
        <w:spacing w:after="0"/>
        <w:ind w:left="720"/>
        <w:rPr>
          <w:rFonts w:ascii="Cambria" w:hAnsi="Cambria" w:cs="Arial"/>
          <w:b/>
          <w:bCs/>
          <w:color w:val="000000" w:themeColor="text1"/>
        </w:rPr>
      </w:pPr>
      <w:r w:rsidRPr="00D25CA7">
        <w:rPr>
          <w:rFonts w:ascii="Cambria" w:hAnsi="Cambria" w:cs="Arial"/>
          <w:b/>
          <w:bCs/>
          <w:color w:val="000000" w:themeColor="text1"/>
        </w:rPr>
        <w:lastRenderedPageBreak/>
        <w:t xml:space="preserve">Data </w:t>
      </w:r>
      <w:r w:rsidR="00483511" w:rsidRPr="00D25CA7">
        <w:rPr>
          <w:rFonts w:ascii="Cambria" w:hAnsi="Cambria" w:cs="Arial"/>
          <w:b/>
          <w:bCs/>
          <w:color w:val="000000" w:themeColor="text1"/>
        </w:rPr>
        <w:t>Access</w:t>
      </w:r>
      <w:r w:rsidRPr="00D25CA7">
        <w:rPr>
          <w:rFonts w:ascii="Cambria" w:hAnsi="Cambria" w:cs="Arial"/>
          <w:b/>
          <w:bCs/>
          <w:color w:val="000000" w:themeColor="text1"/>
        </w:rPr>
        <w:t xml:space="preserve"> Layer:</w:t>
      </w:r>
    </w:p>
    <w:p w14:paraId="55F07364" w14:textId="1A340F11" w:rsidR="0063419E" w:rsidRDefault="00483511" w:rsidP="00D25CA7">
      <w:pPr>
        <w:spacing w:after="0"/>
        <w:ind w:left="720"/>
        <w:rPr>
          <w:rFonts w:ascii="Cambria" w:hAnsi="Cambria"/>
          <w:color w:val="000000" w:themeColor="text1"/>
        </w:rPr>
      </w:pPr>
      <w:r>
        <w:rPr>
          <w:rFonts w:ascii="Cambria" w:hAnsi="Cambria"/>
          <w:color w:val="000000" w:themeColor="text1"/>
        </w:rPr>
        <w:t>The system uses a file-based data access model rather than a database</w:t>
      </w:r>
      <w:r w:rsidR="0046260B">
        <w:rPr>
          <w:rFonts w:ascii="Cambria" w:hAnsi="Cambria"/>
          <w:color w:val="000000" w:themeColor="text1"/>
        </w:rPr>
        <w:t xml:space="preserve"> or ORM framework</w:t>
      </w:r>
      <w:r w:rsidR="00D25CA7">
        <w:rPr>
          <w:rFonts w:ascii="Cambria" w:hAnsi="Cambria"/>
          <w:color w:val="000000" w:themeColor="text1"/>
        </w:rPr>
        <w:t xml:space="preserve">. All data is stored as CSV files within the data/ directory and accessed using </w:t>
      </w:r>
      <w:proofErr w:type="gramStart"/>
      <w:r w:rsidR="00D25CA7">
        <w:rPr>
          <w:rFonts w:ascii="Cambria" w:hAnsi="Cambria"/>
          <w:color w:val="000000" w:themeColor="text1"/>
        </w:rPr>
        <w:t>pandas</w:t>
      </w:r>
      <w:proofErr w:type="gramEnd"/>
      <w:r w:rsidR="003210B7">
        <w:rPr>
          <w:rFonts w:ascii="Cambria" w:hAnsi="Cambria"/>
          <w:color w:val="000000" w:themeColor="text1"/>
        </w:rPr>
        <w:t xml:space="preserve"> library</w:t>
      </w:r>
      <w:r w:rsidR="00D25CA7">
        <w:rPr>
          <w:rFonts w:ascii="Cambria" w:hAnsi="Cambria"/>
          <w:color w:val="000000" w:themeColor="text1"/>
        </w:rPr>
        <w:t xml:space="preserve">. Model artifacts are serialized using </w:t>
      </w:r>
      <w:proofErr w:type="gramStart"/>
      <w:r w:rsidR="00D25CA7">
        <w:rPr>
          <w:rFonts w:ascii="Cambria" w:hAnsi="Cambria"/>
          <w:color w:val="000000" w:themeColor="text1"/>
        </w:rPr>
        <w:t>pickle</w:t>
      </w:r>
      <w:proofErr w:type="gramEnd"/>
      <w:r w:rsidR="00D25CA7">
        <w:rPr>
          <w:rFonts w:ascii="Cambria" w:hAnsi="Cambria"/>
          <w:color w:val="000000" w:themeColor="text1"/>
        </w:rPr>
        <w:t xml:space="preserve"> and stored in the outputs/ directory.</w:t>
      </w:r>
    </w:p>
    <w:p w14:paraId="5CD347C0" w14:textId="77777777" w:rsidR="00D25CA7" w:rsidRDefault="00D25CA7" w:rsidP="00D25CA7">
      <w:pPr>
        <w:spacing w:after="0"/>
        <w:ind w:left="720"/>
        <w:rPr>
          <w:rFonts w:ascii="Cambria" w:hAnsi="Cambria"/>
          <w:color w:val="000000" w:themeColor="text1"/>
        </w:rPr>
      </w:pPr>
    </w:p>
    <w:p w14:paraId="00576FEF" w14:textId="509ADA5B" w:rsidR="00D25CA7" w:rsidRDefault="00D25CA7" w:rsidP="00D25CA7">
      <w:pPr>
        <w:spacing w:after="0"/>
        <w:ind w:left="720"/>
        <w:rPr>
          <w:rFonts w:ascii="Cambria" w:hAnsi="Cambria"/>
          <w:color w:val="000000" w:themeColor="text1"/>
        </w:rPr>
      </w:pPr>
      <w:r>
        <w:rPr>
          <w:rFonts w:ascii="Cambria" w:hAnsi="Cambria"/>
          <w:color w:val="000000" w:themeColor="text1"/>
        </w:rPr>
        <w:t xml:space="preserve">Data access is performed through direct file I/O operations, with explicit schema validation at each stage. This approach ensures transparency, reproducibility, and ease of inspection, as all intermediate artifacts </w:t>
      </w:r>
      <w:proofErr w:type="gramStart"/>
      <w:r>
        <w:rPr>
          <w:rFonts w:ascii="Cambria" w:hAnsi="Cambria"/>
          <w:color w:val="000000" w:themeColor="text1"/>
        </w:rPr>
        <w:t>are persisted</w:t>
      </w:r>
      <w:proofErr w:type="gramEnd"/>
      <w:r>
        <w:rPr>
          <w:rFonts w:ascii="Cambria" w:hAnsi="Cambria"/>
          <w:color w:val="000000" w:themeColor="text1"/>
        </w:rPr>
        <w:t xml:space="preserve"> and can be independently reviewed or reused. </w:t>
      </w:r>
    </w:p>
    <w:p w14:paraId="13067B25" w14:textId="77777777" w:rsidR="004702D3" w:rsidRDefault="004702D3" w:rsidP="00D25CA7">
      <w:pPr>
        <w:spacing w:after="0"/>
        <w:ind w:left="720"/>
        <w:rPr>
          <w:rFonts w:ascii="Cambria" w:hAnsi="Cambria"/>
          <w:color w:val="000000" w:themeColor="text1"/>
        </w:rPr>
      </w:pPr>
    </w:p>
    <w:p w14:paraId="252653D2" w14:textId="675572D2" w:rsidR="004702D3" w:rsidRPr="00F244AB" w:rsidRDefault="004702D3" w:rsidP="00D25CA7">
      <w:pPr>
        <w:spacing w:after="0"/>
        <w:ind w:left="720"/>
        <w:rPr>
          <w:rFonts w:ascii="Cambria" w:hAnsi="Cambria"/>
          <w:color w:val="000000" w:themeColor="text1"/>
        </w:rPr>
      </w:pPr>
      <w:r>
        <w:rPr>
          <w:rFonts w:ascii="Cambria" w:hAnsi="Cambria"/>
          <w:color w:val="000000" w:themeColor="text1"/>
        </w:rPr>
        <w:t>No ca</w:t>
      </w:r>
      <w:r w:rsidR="003210B7">
        <w:rPr>
          <w:rFonts w:ascii="Cambria" w:hAnsi="Cambria"/>
          <w:color w:val="000000" w:themeColor="text1"/>
        </w:rPr>
        <w:t>c</w:t>
      </w:r>
      <w:r>
        <w:rPr>
          <w:rFonts w:ascii="Cambria" w:hAnsi="Cambria"/>
          <w:color w:val="000000" w:themeColor="text1"/>
        </w:rPr>
        <w:t xml:space="preserve">hing layer, database system, or external data storage service is used in the current prototype. </w:t>
      </w:r>
    </w:p>
    <w:p w14:paraId="320F8B81" w14:textId="7F6C8C95" w:rsidR="00885FD4" w:rsidRPr="00A13398" w:rsidRDefault="00885FD4" w:rsidP="00885FD4">
      <w:pPr>
        <w:pStyle w:val="Heading2"/>
        <w:ind w:firstLine="720"/>
        <w:rPr>
          <w:rFonts w:ascii="Cambria" w:hAnsi="Cambria"/>
          <w:b/>
          <w:bCs/>
          <w:color w:val="000000" w:themeColor="text1"/>
        </w:rPr>
      </w:pPr>
      <w:bookmarkStart w:id="18" w:name="_Toc225362083"/>
      <w:r w:rsidRPr="00A13398">
        <w:rPr>
          <w:rFonts w:ascii="Cambria" w:hAnsi="Cambria"/>
          <w:b/>
          <w:bCs/>
          <w:color w:val="000000" w:themeColor="text1"/>
        </w:rPr>
        <w:t>3.4 Integration Layer</w:t>
      </w:r>
      <w:bookmarkEnd w:id="18"/>
    </w:p>
    <w:p w14:paraId="76993EF6" w14:textId="7B679144" w:rsidR="00CB6462" w:rsidRDefault="006616E2" w:rsidP="00CB6462">
      <w:pPr>
        <w:ind w:left="720"/>
        <w:rPr>
          <w:rFonts w:ascii="Cambria" w:hAnsi="Cambria" w:cs="Arial"/>
          <w:color w:val="000000" w:themeColor="text1"/>
        </w:rPr>
      </w:pPr>
      <w:r>
        <w:rPr>
          <w:rFonts w:ascii="Cambria" w:hAnsi="Cambria" w:cs="Arial"/>
          <w:color w:val="000000" w:themeColor="text1"/>
        </w:rPr>
        <w:t xml:space="preserve">The </w:t>
      </w:r>
      <w:r w:rsidR="00AB4B38">
        <w:rPr>
          <w:rFonts w:ascii="Cambria" w:hAnsi="Cambria" w:cs="Arial"/>
          <w:color w:val="000000" w:themeColor="text1"/>
        </w:rPr>
        <w:t xml:space="preserve">current prototype does not </w:t>
      </w:r>
      <w:r w:rsidR="003210B7">
        <w:rPr>
          <w:rFonts w:ascii="Cambria" w:hAnsi="Cambria" w:cs="Arial"/>
          <w:color w:val="000000" w:themeColor="text1"/>
        </w:rPr>
        <w:t>include</w:t>
      </w:r>
      <w:r w:rsidR="00AB4B38">
        <w:rPr>
          <w:rFonts w:ascii="Cambria" w:hAnsi="Cambria" w:cs="Arial"/>
          <w:color w:val="000000" w:themeColor="text1"/>
        </w:rPr>
        <w:t xml:space="preserve"> </w:t>
      </w:r>
      <w:r w:rsidR="00CB6462">
        <w:rPr>
          <w:rFonts w:ascii="Cambria" w:hAnsi="Cambria" w:cs="Arial"/>
          <w:color w:val="000000" w:themeColor="text1"/>
        </w:rPr>
        <w:t xml:space="preserve">a formal integration layer. The system operates as a standalone, offline pipeline with no external service communication during execution. </w:t>
      </w:r>
    </w:p>
    <w:p w14:paraId="29F8FC95" w14:textId="3AD3B9B5" w:rsidR="00CB6462" w:rsidRPr="00D3640F" w:rsidRDefault="00CB6462" w:rsidP="00D3640F">
      <w:pPr>
        <w:spacing w:after="0"/>
        <w:ind w:left="720"/>
        <w:rPr>
          <w:rFonts w:ascii="Cambria" w:hAnsi="Cambria" w:cs="Arial"/>
          <w:b/>
          <w:bCs/>
          <w:color w:val="000000" w:themeColor="text1"/>
        </w:rPr>
      </w:pPr>
      <w:r w:rsidRPr="00D3640F">
        <w:rPr>
          <w:rFonts w:ascii="Cambria" w:hAnsi="Cambria" w:cs="Arial"/>
          <w:b/>
          <w:bCs/>
          <w:color w:val="000000" w:themeColor="text1"/>
        </w:rPr>
        <w:t>API Architecture:</w:t>
      </w:r>
    </w:p>
    <w:p w14:paraId="24FC5660" w14:textId="724B59F6" w:rsidR="006B7487" w:rsidRDefault="006B7487" w:rsidP="00D3640F">
      <w:pPr>
        <w:spacing w:after="0"/>
        <w:ind w:left="720"/>
        <w:rPr>
          <w:rFonts w:ascii="Cambria" w:hAnsi="Cambria" w:cs="Arial"/>
          <w:color w:val="000000" w:themeColor="text1"/>
        </w:rPr>
      </w:pPr>
      <w:r>
        <w:rPr>
          <w:rFonts w:ascii="Cambria" w:hAnsi="Cambria" w:cs="Arial"/>
          <w:color w:val="000000" w:themeColor="text1"/>
        </w:rPr>
        <w:t xml:space="preserve">No REST, </w:t>
      </w:r>
      <w:proofErr w:type="spellStart"/>
      <w:r>
        <w:rPr>
          <w:rFonts w:ascii="Cambria" w:hAnsi="Cambria" w:cs="Arial"/>
          <w:color w:val="000000" w:themeColor="text1"/>
        </w:rPr>
        <w:t>GraphQL</w:t>
      </w:r>
      <w:proofErr w:type="spellEnd"/>
      <w:r>
        <w:rPr>
          <w:rFonts w:ascii="Cambria" w:hAnsi="Cambria" w:cs="Arial"/>
          <w:color w:val="000000" w:themeColor="text1"/>
        </w:rPr>
        <w:t xml:space="preserve">, or </w:t>
      </w:r>
      <w:proofErr w:type="spellStart"/>
      <w:r>
        <w:rPr>
          <w:rFonts w:ascii="Cambria" w:hAnsi="Cambria" w:cs="Arial"/>
          <w:color w:val="000000" w:themeColor="text1"/>
        </w:rPr>
        <w:t>g</w:t>
      </w:r>
      <w:r w:rsidR="00D3640F">
        <w:rPr>
          <w:rFonts w:ascii="Cambria" w:hAnsi="Cambria" w:cs="Arial"/>
          <w:color w:val="000000" w:themeColor="text1"/>
        </w:rPr>
        <w:t>RPC</w:t>
      </w:r>
      <w:proofErr w:type="spellEnd"/>
      <w:r w:rsidR="00D3640F">
        <w:rPr>
          <w:rFonts w:ascii="Cambria" w:hAnsi="Cambria" w:cs="Arial"/>
          <w:color w:val="000000" w:themeColor="text1"/>
        </w:rPr>
        <w:t xml:space="preserve"> interfaces are implemented in the prototype. All functionality is executed locally through command-line invocation of Python scripts</w:t>
      </w:r>
      <w:r w:rsidR="00DA0866">
        <w:rPr>
          <w:rFonts w:ascii="Cambria" w:hAnsi="Cambria" w:cs="Arial"/>
          <w:color w:val="000000" w:themeColor="text1"/>
        </w:rPr>
        <w:t xml:space="preserve"> or a lightweight GUI</w:t>
      </w:r>
      <w:r w:rsidR="00D3640F">
        <w:rPr>
          <w:rFonts w:ascii="Cambria" w:hAnsi="Cambria" w:cs="Arial"/>
          <w:color w:val="000000" w:themeColor="text1"/>
        </w:rPr>
        <w:t xml:space="preserve">. The inference capability provided by predict.py represents a logical boundary where an API </w:t>
      </w:r>
      <w:r w:rsidR="005723A5">
        <w:rPr>
          <w:rFonts w:ascii="Cambria" w:hAnsi="Cambria" w:cs="Arial"/>
          <w:color w:val="000000" w:themeColor="text1"/>
        </w:rPr>
        <w:t>may</w:t>
      </w:r>
      <w:r w:rsidR="00D3640F">
        <w:rPr>
          <w:rFonts w:ascii="Cambria" w:hAnsi="Cambria" w:cs="Arial"/>
          <w:color w:val="000000" w:themeColor="text1"/>
        </w:rPr>
        <w:t xml:space="preserve"> be introduced in future deployment; however, no such interface is present in the current system.</w:t>
      </w:r>
    </w:p>
    <w:p w14:paraId="5B84B7DB" w14:textId="77777777" w:rsidR="007E139D" w:rsidRDefault="007E139D" w:rsidP="00D3640F">
      <w:pPr>
        <w:spacing w:after="0"/>
        <w:ind w:left="720"/>
        <w:rPr>
          <w:rFonts w:ascii="Cambria" w:hAnsi="Cambria" w:cs="Arial"/>
          <w:color w:val="000000" w:themeColor="text1"/>
        </w:rPr>
      </w:pPr>
    </w:p>
    <w:p w14:paraId="6C6AE62B" w14:textId="40D8E2B7" w:rsidR="00CB6462" w:rsidRPr="007E139D" w:rsidRDefault="00CB6462" w:rsidP="007E139D">
      <w:pPr>
        <w:spacing w:after="0"/>
        <w:ind w:left="720"/>
        <w:rPr>
          <w:rFonts w:ascii="Cambria" w:hAnsi="Cambria" w:cs="Arial"/>
          <w:b/>
          <w:bCs/>
          <w:color w:val="000000" w:themeColor="text1"/>
        </w:rPr>
      </w:pPr>
      <w:r w:rsidRPr="007E139D">
        <w:rPr>
          <w:rFonts w:ascii="Cambria" w:hAnsi="Cambria" w:cs="Arial"/>
          <w:b/>
          <w:bCs/>
          <w:color w:val="000000" w:themeColor="text1"/>
        </w:rPr>
        <w:t>Third-Party Integration:</w:t>
      </w:r>
    </w:p>
    <w:p w14:paraId="0E7D5309" w14:textId="302C985C" w:rsidR="007E139D" w:rsidRDefault="007E139D" w:rsidP="007E139D">
      <w:pPr>
        <w:spacing w:after="0"/>
        <w:ind w:left="720"/>
        <w:rPr>
          <w:rFonts w:ascii="Cambria" w:hAnsi="Cambria" w:cs="Arial"/>
          <w:color w:val="000000" w:themeColor="text1"/>
        </w:rPr>
      </w:pPr>
      <w:r>
        <w:rPr>
          <w:rFonts w:ascii="Cambria" w:hAnsi="Cambria" w:cs="Arial"/>
          <w:color w:val="000000" w:themeColor="text1"/>
        </w:rPr>
        <w:t xml:space="preserve">The system does not integrate with external services, APIs, or live data sources at runtime. All input data is manually downloaded from publicly available sources (PhishTank, URLhaus, and Tranco) and stored locally in the data/ directory prior to execution. No external calls are made during the pipeline operation. </w:t>
      </w:r>
    </w:p>
    <w:p w14:paraId="78FA4CE4" w14:textId="77777777" w:rsidR="007E139D" w:rsidRDefault="007E139D" w:rsidP="007E139D">
      <w:pPr>
        <w:spacing w:after="0"/>
        <w:ind w:left="720"/>
        <w:rPr>
          <w:rFonts w:ascii="Cambria" w:hAnsi="Cambria" w:cs="Arial"/>
          <w:color w:val="000000" w:themeColor="text1"/>
        </w:rPr>
      </w:pPr>
    </w:p>
    <w:p w14:paraId="19986318" w14:textId="0FD42176" w:rsidR="00CB6462" w:rsidRPr="007E139D" w:rsidRDefault="006B7487" w:rsidP="007E139D">
      <w:pPr>
        <w:spacing w:after="0"/>
        <w:ind w:left="720"/>
        <w:rPr>
          <w:rFonts w:ascii="Cambria" w:hAnsi="Cambria" w:cs="Arial"/>
          <w:b/>
          <w:bCs/>
          <w:color w:val="000000" w:themeColor="text1"/>
        </w:rPr>
      </w:pPr>
      <w:r w:rsidRPr="007E139D">
        <w:rPr>
          <w:rFonts w:ascii="Cambria" w:hAnsi="Cambria" w:cs="Arial"/>
          <w:b/>
          <w:bCs/>
          <w:color w:val="000000" w:themeColor="text1"/>
        </w:rPr>
        <w:t>Messaging Queuing/Event Bus:</w:t>
      </w:r>
    </w:p>
    <w:p w14:paraId="2F01BBFF" w14:textId="15916523" w:rsidR="007E139D" w:rsidRDefault="007E139D" w:rsidP="007E139D">
      <w:pPr>
        <w:spacing w:after="0"/>
        <w:ind w:left="720"/>
        <w:rPr>
          <w:rFonts w:ascii="Cambria" w:hAnsi="Cambria" w:cs="Arial"/>
          <w:color w:val="000000" w:themeColor="text1"/>
        </w:rPr>
      </w:pPr>
      <w:r>
        <w:rPr>
          <w:rFonts w:ascii="Cambria" w:hAnsi="Cambria" w:cs="Arial"/>
          <w:color w:val="000000" w:themeColor="text1"/>
        </w:rPr>
        <w:t>No message queuing or event-driven communication mechanism is used. The system follows a strictly sequential execution model, where each pipeline stage is invoked explicitly and completes before the next stage begins.</w:t>
      </w:r>
    </w:p>
    <w:p w14:paraId="4C8BACB1" w14:textId="13E7645B" w:rsidR="00D3640F" w:rsidRDefault="007E139D" w:rsidP="007E139D">
      <w:pPr>
        <w:spacing w:after="0"/>
        <w:ind w:left="720"/>
        <w:rPr>
          <w:rFonts w:ascii="Cambria" w:hAnsi="Cambria" w:cs="Arial"/>
          <w:color w:val="000000" w:themeColor="text1"/>
        </w:rPr>
      </w:pPr>
      <w:r>
        <w:rPr>
          <w:rFonts w:ascii="Cambria" w:hAnsi="Cambria" w:cs="Arial"/>
          <w:color w:val="000000" w:themeColor="text1"/>
        </w:rPr>
        <w:t xml:space="preserve"> </w:t>
      </w:r>
    </w:p>
    <w:p w14:paraId="23A86177" w14:textId="6C91C7C6" w:rsidR="006B7487" w:rsidRPr="007E139D" w:rsidRDefault="006B7487" w:rsidP="007E139D">
      <w:pPr>
        <w:spacing w:after="0"/>
        <w:ind w:left="720"/>
        <w:rPr>
          <w:rFonts w:ascii="Cambria" w:hAnsi="Cambria" w:cs="Arial"/>
          <w:b/>
          <w:bCs/>
          <w:color w:val="000000" w:themeColor="text1"/>
        </w:rPr>
      </w:pPr>
      <w:r w:rsidRPr="007E139D">
        <w:rPr>
          <w:rFonts w:ascii="Cambria" w:hAnsi="Cambria" w:cs="Arial"/>
          <w:b/>
          <w:bCs/>
          <w:color w:val="000000" w:themeColor="text1"/>
        </w:rPr>
        <w:t>Service Communication Patterns:</w:t>
      </w:r>
    </w:p>
    <w:p w14:paraId="43CA7043" w14:textId="52CBB17D" w:rsidR="007E139D" w:rsidRDefault="007E139D" w:rsidP="007E139D">
      <w:pPr>
        <w:spacing w:after="0"/>
        <w:ind w:left="720"/>
        <w:rPr>
          <w:rFonts w:ascii="Cambria" w:hAnsi="Cambria" w:cs="Arial"/>
          <w:color w:val="000000" w:themeColor="text1"/>
        </w:rPr>
      </w:pPr>
      <w:r>
        <w:rPr>
          <w:rFonts w:ascii="Cambria" w:hAnsi="Cambria" w:cs="Arial"/>
          <w:color w:val="000000" w:themeColor="text1"/>
        </w:rPr>
        <w:t xml:space="preserve">No inter-process or network-based communication occurs within the system. Components do not communicate via HTTP, sockets, or remote procedure calls. </w:t>
      </w:r>
      <w:r>
        <w:rPr>
          <w:rFonts w:ascii="Cambria" w:hAnsi="Cambria" w:cs="Arial"/>
          <w:color w:val="000000" w:themeColor="text1"/>
        </w:rPr>
        <w:lastRenderedPageBreak/>
        <w:t xml:space="preserve">Instead, all inter-stage communication is performed through file-based data exchange using CSV files stored on the local filesystem. </w:t>
      </w:r>
    </w:p>
    <w:p w14:paraId="368C9EB6" w14:textId="77777777" w:rsidR="007E139D" w:rsidRDefault="007E139D" w:rsidP="007E139D">
      <w:pPr>
        <w:spacing w:after="0"/>
        <w:ind w:left="720"/>
        <w:rPr>
          <w:rFonts w:ascii="Cambria" w:hAnsi="Cambria" w:cs="Arial"/>
          <w:color w:val="000000" w:themeColor="text1"/>
        </w:rPr>
      </w:pPr>
    </w:p>
    <w:p w14:paraId="263CB61F" w14:textId="1C50ED4E" w:rsidR="007E139D" w:rsidRPr="00CB6462" w:rsidRDefault="007E139D" w:rsidP="007E139D">
      <w:pPr>
        <w:spacing w:after="0"/>
        <w:ind w:left="720"/>
        <w:rPr>
          <w:rFonts w:ascii="Cambria" w:hAnsi="Cambria" w:cs="Arial"/>
          <w:color w:val="000000" w:themeColor="text1"/>
        </w:rPr>
      </w:pPr>
      <w:r>
        <w:rPr>
          <w:rFonts w:ascii="Cambria" w:hAnsi="Cambria" w:cs="Arial"/>
          <w:color w:val="000000" w:themeColor="text1"/>
        </w:rPr>
        <w:t xml:space="preserve">This design </w:t>
      </w:r>
      <w:r w:rsidR="008D00A8">
        <w:rPr>
          <w:rFonts w:ascii="Cambria" w:hAnsi="Cambria" w:cs="Arial"/>
          <w:color w:val="000000" w:themeColor="text1"/>
        </w:rPr>
        <w:t xml:space="preserve">reflects the requirements of the current prototype, prioritizing reproducibility, transparency, and offline execution. A future production deployment could introduce an integration layer, including API endpoints and service-based communication, without </w:t>
      </w:r>
      <w:r w:rsidR="00D26A00">
        <w:rPr>
          <w:rFonts w:ascii="Cambria" w:hAnsi="Cambria" w:cs="Arial"/>
          <w:color w:val="000000" w:themeColor="text1"/>
        </w:rPr>
        <w:t>requiring modification of</w:t>
      </w:r>
      <w:r w:rsidR="008D00A8">
        <w:rPr>
          <w:rFonts w:ascii="Cambria" w:hAnsi="Cambria" w:cs="Arial"/>
          <w:color w:val="000000" w:themeColor="text1"/>
        </w:rPr>
        <w:t xml:space="preserve"> the core pipeline architecture.</w:t>
      </w:r>
    </w:p>
    <w:p w14:paraId="025A3CA0" w14:textId="1E9859ED" w:rsidR="00885FD4" w:rsidRPr="00A13398" w:rsidRDefault="00885FD4" w:rsidP="00885FD4">
      <w:pPr>
        <w:pStyle w:val="Heading2"/>
        <w:ind w:firstLine="720"/>
        <w:rPr>
          <w:rFonts w:ascii="Cambria" w:hAnsi="Cambria"/>
          <w:b/>
          <w:bCs/>
          <w:color w:val="000000" w:themeColor="text1"/>
        </w:rPr>
      </w:pPr>
      <w:bookmarkStart w:id="19" w:name="_Toc225362084"/>
      <w:r w:rsidRPr="00A13398">
        <w:rPr>
          <w:rFonts w:ascii="Cambria" w:hAnsi="Cambria"/>
          <w:b/>
          <w:bCs/>
          <w:color w:val="000000" w:themeColor="text1"/>
        </w:rPr>
        <w:t>3.5 Technology Stack</w:t>
      </w:r>
      <w:bookmarkEnd w:id="19"/>
    </w:p>
    <w:p w14:paraId="5AD4696A" w14:textId="673FBF4F" w:rsidR="00885FD4" w:rsidRDefault="00885FD4" w:rsidP="00A45D8B">
      <w:pPr>
        <w:ind w:left="720"/>
        <w:rPr>
          <w:rFonts w:ascii="Cambria" w:hAnsi="Cambria" w:cs="Arial"/>
          <w:color w:val="000000" w:themeColor="text1"/>
        </w:rPr>
      </w:pPr>
      <w:r w:rsidRPr="00F244AB">
        <w:rPr>
          <w:rFonts w:ascii="Cambria" w:hAnsi="Cambria" w:cs="Arial"/>
          <w:color w:val="000000" w:themeColor="text1"/>
        </w:rPr>
        <w:t xml:space="preserve">The </w:t>
      </w:r>
      <w:r w:rsidR="00A45D8B">
        <w:rPr>
          <w:rFonts w:ascii="Cambria" w:hAnsi="Cambria" w:cs="Arial"/>
          <w:color w:val="000000" w:themeColor="text1"/>
        </w:rPr>
        <w:t>current prototype is implemented using a lightweight, local technology stack designed to support offline execution, reproducibility, and ease of evaluation.</w:t>
      </w:r>
    </w:p>
    <w:p w14:paraId="23F8A629" w14:textId="2DFEFD38" w:rsidR="00A45D8B" w:rsidRPr="00DC0A6C" w:rsidRDefault="00A45D8B" w:rsidP="00854FE1">
      <w:pPr>
        <w:spacing w:after="0"/>
        <w:ind w:left="720"/>
        <w:rPr>
          <w:rFonts w:ascii="Cambria" w:hAnsi="Cambria" w:cs="Arial"/>
          <w:b/>
          <w:bCs/>
          <w:color w:val="000000" w:themeColor="text1"/>
        </w:rPr>
      </w:pPr>
      <w:r w:rsidRPr="00DC0A6C">
        <w:rPr>
          <w:rFonts w:ascii="Cambria" w:hAnsi="Cambria" w:cs="Arial"/>
          <w:b/>
          <w:bCs/>
          <w:color w:val="000000" w:themeColor="text1"/>
        </w:rPr>
        <w:t>Programming Languages:</w:t>
      </w:r>
    </w:p>
    <w:p w14:paraId="48DAEB37" w14:textId="139B2839" w:rsidR="00DC0A6C" w:rsidRDefault="00DC0A6C" w:rsidP="00854FE1">
      <w:pPr>
        <w:spacing w:after="0"/>
        <w:ind w:left="720"/>
        <w:rPr>
          <w:rFonts w:ascii="Cambria" w:hAnsi="Cambria" w:cs="Arial"/>
          <w:color w:val="000000" w:themeColor="text1"/>
        </w:rPr>
      </w:pPr>
      <w:r>
        <w:rPr>
          <w:rFonts w:ascii="Cambria" w:hAnsi="Cambria" w:cs="Arial"/>
          <w:color w:val="000000" w:themeColor="text1"/>
        </w:rPr>
        <w:t>The system is implemented in Python 3.11.x. No additional programming languages are used in any component of the pipeline.</w:t>
      </w:r>
    </w:p>
    <w:p w14:paraId="23E58173" w14:textId="77777777" w:rsidR="00854FE1" w:rsidRDefault="00854FE1" w:rsidP="00854FE1">
      <w:pPr>
        <w:spacing w:after="0"/>
        <w:ind w:left="720"/>
        <w:rPr>
          <w:rFonts w:ascii="Cambria" w:hAnsi="Cambria" w:cs="Arial"/>
          <w:color w:val="000000" w:themeColor="text1"/>
        </w:rPr>
      </w:pPr>
    </w:p>
    <w:p w14:paraId="37B861DF" w14:textId="1B332FDA" w:rsidR="00A45D8B" w:rsidRPr="00DC0A6C" w:rsidRDefault="00A45D8B" w:rsidP="00854FE1">
      <w:pPr>
        <w:spacing w:after="0"/>
        <w:ind w:left="720"/>
        <w:rPr>
          <w:rFonts w:ascii="Cambria" w:hAnsi="Cambria" w:cs="Arial"/>
          <w:b/>
          <w:bCs/>
          <w:color w:val="000000" w:themeColor="text1"/>
        </w:rPr>
      </w:pPr>
      <w:r w:rsidRPr="00DC0A6C">
        <w:rPr>
          <w:rFonts w:ascii="Cambria" w:hAnsi="Cambria" w:cs="Arial"/>
          <w:b/>
          <w:bCs/>
          <w:color w:val="000000" w:themeColor="text1"/>
        </w:rPr>
        <w:t>Frameworks and Libraries:</w:t>
      </w:r>
    </w:p>
    <w:p w14:paraId="1AB47D67" w14:textId="7E4E0A74" w:rsidR="00DC0A6C" w:rsidRDefault="00DC0A6C" w:rsidP="00854FE1">
      <w:pPr>
        <w:spacing w:after="0"/>
        <w:ind w:left="720"/>
        <w:rPr>
          <w:rFonts w:ascii="Cambria" w:hAnsi="Cambria" w:cs="Arial"/>
          <w:color w:val="000000" w:themeColor="text1"/>
        </w:rPr>
      </w:pPr>
      <w:r>
        <w:rPr>
          <w:rFonts w:ascii="Cambria" w:hAnsi="Cambria" w:cs="Arial"/>
          <w:color w:val="000000" w:themeColor="text1"/>
        </w:rPr>
        <w:t>The system relies on a small set of established Python libraries for data processing, machine learning, and visualization.</w:t>
      </w:r>
    </w:p>
    <w:p w14:paraId="383A5FFD" w14:textId="68D5B4A8" w:rsidR="00DC0A6C" w:rsidRDefault="00DC0A6C" w:rsidP="00DC0A6C">
      <w:pPr>
        <w:pStyle w:val="ListParagraph"/>
        <w:numPr>
          <w:ilvl w:val="0"/>
          <w:numId w:val="46"/>
        </w:numPr>
        <w:rPr>
          <w:rFonts w:ascii="Cambria" w:hAnsi="Cambria" w:cs="Arial"/>
          <w:color w:val="000000" w:themeColor="text1"/>
        </w:rPr>
      </w:pPr>
      <w:r>
        <w:rPr>
          <w:rFonts w:ascii="Cambria" w:hAnsi="Cambria" w:cs="Arial"/>
          <w:color w:val="000000" w:themeColor="text1"/>
        </w:rPr>
        <w:t>pandas (&gt;= 1.5.0) for data loading, manipulation, and CSV input/output</w:t>
      </w:r>
    </w:p>
    <w:p w14:paraId="009BE727" w14:textId="7C7193D7" w:rsidR="00DC0A6C" w:rsidRDefault="00DC0A6C" w:rsidP="00DC0A6C">
      <w:pPr>
        <w:pStyle w:val="ListParagraph"/>
        <w:numPr>
          <w:ilvl w:val="0"/>
          <w:numId w:val="46"/>
        </w:numPr>
        <w:rPr>
          <w:rFonts w:ascii="Cambria" w:hAnsi="Cambria" w:cs="Arial"/>
          <w:color w:val="000000" w:themeColor="text1"/>
        </w:rPr>
      </w:pPr>
      <w:r>
        <w:rPr>
          <w:rFonts w:ascii="Cambria" w:hAnsi="Cambria" w:cs="Arial"/>
          <w:color w:val="000000" w:themeColor="text1"/>
        </w:rPr>
        <w:t>NumPy (&gt;= 1.23.0) for numerical operations</w:t>
      </w:r>
    </w:p>
    <w:p w14:paraId="6961AFDC" w14:textId="6B735646" w:rsidR="00DC0A6C" w:rsidRDefault="00DC0A6C" w:rsidP="00DC0A6C">
      <w:pPr>
        <w:pStyle w:val="ListParagraph"/>
        <w:numPr>
          <w:ilvl w:val="0"/>
          <w:numId w:val="46"/>
        </w:numPr>
        <w:rPr>
          <w:rFonts w:ascii="Cambria" w:hAnsi="Cambria" w:cs="Arial"/>
          <w:color w:val="000000" w:themeColor="text1"/>
        </w:rPr>
      </w:pPr>
      <w:r>
        <w:rPr>
          <w:rFonts w:ascii="Cambria" w:hAnsi="Cambria" w:cs="Arial"/>
          <w:color w:val="000000" w:themeColor="text1"/>
        </w:rPr>
        <w:t>scikit-learn (&gt;= 1.1.0) for model training, evaluation, preprocessing, and cross-validation</w:t>
      </w:r>
    </w:p>
    <w:p w14:paraId="186E3F78" w14:textId="2CD05B88" w:rsidR="00DC0A6C" w:rsidRDefault="00DC0A6C" w:rsidP="00DC0A6C">
      <w:pPr>
        <w:pStyle w:val="ListParagraph"/>
        <w:numPr>
          <w:ilvl w:val="0"/>
          <w:numId w:val="46"/>
        </w:numPr>
        <w:rPr>
          <w:rFonts w:ascii="Cambria" w:hAnsi="Cambria" w:cs="Arial"/>
          <w:color w:val="000000" w:themeColor="text1"/>
        </w:rPr>
      </w:pPr>
      <w:r>
        <w:rPr>
          <w:rFonts w:ascii="Cambria" w:hAnsi="Cambria" w:cs="Arial"/>
          <w:color w:val="000000" w:themeColor="text1"/>
        </w:rPr>
        <w:t xml:space="preserve">Matplotlib </w:t>
      </w:r>
      <w:r w:rsidR="00F42133">
        <w:rPr>
          <w:rFonts w:ascii="Cambria" w:hAnsi="Cambria" w:cs="Arial"/>
          <w:color w:val="000000" w:themeColor="text1"/>
        </w:rPr>
        <w:t>(&gt;= 3.6.0) for visualization and dashboard generation</w:t>
      </w:r>
    </w:p>
    <w:p w14:paraId="4983A928" w14:textId="47E3A0B4" w:rsidR="00F42133" w:rsidRDefault="00F42133" w:rsidP="00DC0A6C">
      <w:pPr>
        <w:pStyle w:val="ListParagraph"/>
        <w:numPr>
          <w:ilvl w:val="0"/>
          <w:numId w:val="46"/>
        </w:numPr>
        <w:rPr>
          <w:rFonts w:ascii="Cambria" w:hAnsi="Cambria" w:cs="Arial"/>
          <w:color w:val="000000" w:themeColor="text1"/>
        </w:rPr>
      </w:pPr>
      <w:r>
        <w:rPr>
          <w:rFonts w:ascii="Cambria" w:hAnsi="Cambria" w:cs="Arial"/>
          <w:color w:val="000000" w:themeColor="text1"/>
        </w:rPr>
        <w:t>seaborn (&gt;= 0.13.0) for enhanced statistical visualization</w:t>
      </w:r>
    </w:p>
    <w:p w14:paraId="1D2D2913" w14:textId="2E73314C" w:rsidR="00854FE1" w:rsidRDefault="00370C0C" w:rsidP="00854FE1">
      <w:pPr>
        <w:spacing w:after="0"/>
        <w:ind w:left="720"/>
        <w:rPr>
          <w:rFonts w:ascii="Cambria" w:hAnsi="Cambria" w:cs="Arial"/>
          <w:color w:val="000000" w:themeColor="text1"/>
        </w:rPr>
      </w:pPr>
      <w:r>
        <w:rPr>
          <w:rFonts w:ascii="Cambria" w:hAnsi="Cambria" w:cs="Arial"/>
          <w:color w:val="000000" w:themeColor="text1"/>
        </w:rPr>
        <w:t xml:space="preserve">No web frameworks, frontend frameworks, or testing frameworks are used. </w:t>
      </w:r>
    </w:p>
    <w:p w14:paraId="7B980229" w14:textId="77777777" w:rsidR="00854FE1" w:rsidRPr="00370C0C" w:rsidRDefault="00854FE1" w:rsidP="00854FE1">
      <w:pPr>
        <w:spacing w:after="0"/>
        <w:ind w:left="720"/>
        <w:rPr>
          <w:rFonts w:ascii="Cambria" w:hAnsi="Cambria" w:cs="Arial"/>
          <w:color w:val="000000" w:themeColor="text1"/>
        </w:rPr>
      </w:pPr>
    </w:p>
    <w:p w14:paraId="70D9B2B7" w14:textId="4FCC8125" w:rsidR="00A45D8B" w:rsidRDefault="00A45D8B" w:rsidP="00854FE1">
      <w:pPr>
        <w:spacing w:after="0"/>
        <w:ind w:left="720"/>
        <w:rPr>
          <w:rFonts w:ascii="Cambria" w:hAnsi="Cambria" w:cs="Arial"/>
          <w:b/>
          <w:bCs/>
          <w:color w:val="000000" w:themeColor="text1"/>
        </w:rPr>
      </w:pPr>
      <w:r w:rsidRPr="00DC0A6C">
        <w:rPr>
          <w:rFonts w:ascii="Cambria" w:hAnsi="Cambria" w:cs="Arial"/>
          <w:b/>
          <w:bCs/>
          <w:color w:val="000000" w:themeColor="text1"/>
        </w:rPr>
        <w:t>Database Systems:</w:t>
      </w:r>
    </w:p>
    <w:p w14:paraId="25391D47" w14:textId="773BD284" w:rsidR="00DC0A6C" w:rsidRDefault="00854FE1" w:rsidP="00854FE1">
      <w:pPr>
        <w:spacing w:after="0"/>
        <w:ind w:left="720"/>
        <w:rPr>
          <w:rFonts w:ascii="Cambria" w:hAnsi="Cambria" w:cs="Arial"/>
          <w:color w:val="000000" w:themeColor="text1"/>
        </w:rPr>
      </w:pPr>
      <w:r>
        <w:rPr>
          <w:rFonts w:ascii="Cambria" w:hAnsi="Cambria" w:cs="Arial"/>
          <w:color w:val="000000" w:themeColor="text1"/>
        </w:rPr>
        <w:t>No relational or NoSQL database system is used. All data is stored as CSV files within the data/ directory, and model artifacts are serialized using pickle and stored in the outputs/ directory. No caching systems are implemented.</w:t>
      </w:r>
    </w:p>
    <w:p w14:paraId="67CBBBEB" w14:textId="77777777" w:rsidR="00854FE1" w:rsidRPr="00DC0A6C" w:rsidRDefault="00854FE1" w:rsidP="00854FE1">
      <w:pPr>
        <w:spacing w:after="0"/>
        <w:ind w:left="720"/>
        <w:rPr>
          <w:rFonts w:ascii="Cambria" w:hAnsi="Cambria" w:cs="Arial"/>
          <w:color w:val="000000" w:themeColor="text1"/>
        </w:rPr>
      </w:pPr>
    </w:p>
    <w:p w14:paraId="0E0E3045" w14:textId="05C860F4" w:rsidR="00A45D8B" w:rsidRDefault="00A45D8B" w:rsidP="00854FE1">
      <w:pPr>
        <w:spacing w:after="0"/>
        <w:ind w:left="720"/>
        <w:rPr>
          <w:rFonts w:ascii="Cambria" w:hAnsi="Cambria" w:cs="Arial"/>
          <w:color w:val="000000" w:themeColor="text1"/>
        </w:rPr>
      </w:pPr>
      <w:r w:rsidRPr="00DC0A6C">
        <w:rPr>
          <w:rFonts w:ascii="Cambria" w:hAnsi="Cambria" w:cs="Arial"/>
          <w:b/>
          <w:bCs/>
          <w:color w:val="000000" w:themeColor="text1"/>
        </w:rPr>
        <w:t>Infrastructure</w:t>
      </w:r>
      <w:r>
        <w:rPr>
          <w:rFonts w:ascii="Cambria" w:hAnsi="Cambria" w:cs="Arial"/>
          <w:color w:val="000000" w:themeColor="text1"/>
        </w:rPr>
        <w:t>:</w:t>
      </w:r>
    </w:p>
    <w:p w14:paraId="347E56C6" w14:textId="498AA6B4" w:rsidR="00854FE1" w:rsidRDefault="00854FE1" w:rsidP="00854FE1">
      <w:pPr>
        <w:spacing w:after="0"/>
        <w:ind w:left="720"/>
        <w:rPr>
          <w:rFonts w:ascii="Cambria" w:hAnsi="Cambria" w:cs="Arial"/>
          <w:color w:val="000000" w:themeColor="text1"/>
        </w:rPr>
      </w:pPr>
      <w:r>
        <w:rPr>
          <w:rFonts w:ascii="Cambria" w:hAnsi="Cambria" w:cs="Arial"/>
          <w:color w:val="000000" w:themeColor="text1"/>
        </w:rPr>
        <w:t xml:space="preserve">The system executes on a single local machine and does not rely on cloud infrastructure, virtualization, or containerization. No </w:t>
      </w:r>
      <w:r w:rsidR="00C94040">
        <w:rPr>
          <w:rFonts w:ascii="Cambria" w:hAnsi="Cambria" w:cs="Arial"/>
          <w:color w:val="000000" w:themeColor="text1"/>
        </w:rPr>
        <w:t xml:space="preserve">cloud </w:t>
      </w:r>
      <w:r>
        <w:rPr>
          <w:rFonts w:ascii="Cambria" w:hAnsi="Cambria" w:cs="Arial"/>
          <w:color w:val="000000" w:themeColor="text1"/>
        </w:rPr>
        <w:t xml:space="preserve">services </w:t>
      </w:r>
      <w:r w:rsidR="00C94040">
        <w:rPr>
          <w:rFonts w:ascii="Cambria" w:hAnsi="Cambria" w:cs="Arial"/>
          <w:color w:val="000000" w:themeColor="text1"/>
        </w:rPr>
        <w:t xml:space="preserve">(e.g., </w:t>
      </w:r>
      <w:r>
        <w:rPr>
          <w:rFonts w:ascii="Cambria" w:hAnsi="Cambria" w:cs="Arial"/>
          <w:color w:val="000000" w:themeColor="text1"/>
        </w:rPr>
        <w:t>AWS, Azure, Google Cloud</w:t>
      </w:r>
      <w:r w:rsidR="00C94040">
        <w:rPr>
          <w:rFonts w:ascii="Cambria" w:hAnsi="Cambria" w:cs="Arial"/>
          <w:color w:val="000000" w:themeColor="text1"/>
        </w:rPr>
        <w:t>)</w:t>
      </w:r>
      <w:r>
        <w:rPr>
          <w:rFonts w:ascii="Cambria" w:hAnsi="Cambria" w:cs="Arial"/>
          <w:color w:val="000000" w:themeColor="text1"/>
        </w:rPr>
        <w:t xml:space="preserve"> are used. Docker, Kubernetes, and other orchestration tools are not part of the current prototype.</w:t>
      </w:r>
    </w:p>
    <w:p w14:paraId="5F6669AD" w14:textId="0F832064" w:rsidR="00DC0A6C" w:rsidRDefault="00854FE1" w:rsidP="00854FE1">
      <w:pPr>
        <w:spacing w:after="0"/>
        <w:ind w:left="720"/>
        <w:rPr>
          <w:rFonts w:ascii="Cambria" w:hAnsi="Cambria" w:cs="Arial"/>
          <w:color w:val="000000" w:themeColor="text1"/>
        </w:rPr>
      </w:pPr>
      <w:r>
        <w:rPr>
          <w:rFonts w:ascii="Cambria" w:hAnsi="Cambria" w:cs="Arial"/>
          <w:color w:val="000000" w:themeColor="text1"/>
        </w:rPr>
        <w:t xml:space="preserve"> </w:t>
      </w:r>
    </w:p>
    <w:p w14:paraId="63625A2A" w14:textId="3A6F7707" w:rsidR="00A45D8B" w:rsidRPr="00DC0A6C" w:rsidRDefault="00A45D8B" w:rsidP="00A45D8B">
      <w:pPr>
        <w:ind w:left="720"/>
        <w:rPr>
          <w:rFonts w:ascii="Cambria" w:hAnsi="Cambria" w:cs="Arial"/>
          <w:b/>
          <w:bCs/>
          <w:color w:val="000000" w:themeColor="text1"/>
        </w:rPr>
      </w:pPr>
      <w:r w:rsidRPr="00DC0A6C">
        <w:rPr>
          <w:rFonts w:ascii="Cambria" w:hAnsi="Cambria" w:cs="Arial"/>
          <w:b/>
          <w:bCs/>
          <w:color w:val="000000" w:themeColor="text1"/>
        </w:rPr>
        <w:t>Development Tools:</w:t>
      </w:r>
    </w:p>
    <w:p w14:paraId="1604D949" w14:textId="1E14F66F" w:rsidR="00DC0A6C" w:rsidRDefault="00854FE1" w:rsidP="00A45D8B">
      <w:pPr>
        <w:ind w:left="720"/>
        <w:rPr>
          <w:rFonts w:ascii="Cambria" w:hAnsi="Cambria" w:cs="Arial"/>
          <w:color w:val="000000" w:themeColor="text1"/>
        </w:rPr>
      </w:pPr>
      <w:r>
        <w:rPr>
          <w:rFonts w:ascii="Cambria" w:hAnsi="Cambria" w:cs="Arial"/>
          <w:color w:val="000000" w:themeColor="text1"/>
        </w:rPr>
        <w:lastRenderedPageBreak/>
        <w:t>Development and execution are performed using local development tools:</w:t>
      </w:r>
    </w:p>
    <w:p w14:paraId="73B7F7CB" w14:textId="079A9D57" w:rsidR="00854FE1" w:rsidRDefault="00854FE1" w:rsidP="00854FE1">
      <w:pPr>
        <w:pStyle w:val="ListParagraph"/>
        <w:numPr>
          <w:ilvl w:val="0"/>
          <w:numId w:val="47"/>
        </w:numPr>
        <w:rPr>
          <w:rFonts w:ascii="Cambria" w:hAnsi="Cambria" w:cs="Arial"/>
          <w:color w:val="000000" w:themeColor="text1"/>
        </w:rPr>
      </w:pPr>
      <w:r>
        <w:rPr>
          <w:rFonts w:ascii="Cambria" w:hAnsi="Cambria" w:cs="Arial"/>
          <w:color w:val="000000" w:themeColor="text1"/>
        </w:rPr>
        <w:t>Python virtual environment (</w:t>
      </w:r>
      <w:proofErr w:type="spellStart"/>
      <w:r>
        <w:rPr>
          <w:rFonts w:ascii="Cambria" w:hAnsi="Cambria" w:cs="Arial"/>
          <w:color w:val="000000" w:themeColor="text1"/>
        </w:rPr>
        <w:t>venv</w:t>
      </w:r>
      <w:proofErr w:type="spellEnd"/>
      <w:r>
        <w:rPr>
          <w:rFonts w:ascii="Cambria" w:hAnsi="Cambria" w:cs="Arial"/>
          <w:color w:val="000000" w:themeColor="text1"/>
        </w:rPr>
        <w:t>) for dependency isolation</w:t>
      </w:r>
    </w:p>
    <w:p w14:paraId="09104AEC" w14:textId="76F4D25D" w:rsidR="00854FE1" w:rsidRDefault="00854FE1" w:rsidP="00854FE1">
      <w:pPr>
        <w:pStyle w:val="ListParagraph"/>
        <w:numPr>
          <w:ilvl w:val="0"/>
          <w:numId w:val="47"/>
        </w:numPr>
        <w:rPr>
          <w:rFonts w:ascii="Cambria" w:hAnsi="Cambria" w:cs="Arial"/>
          <w:color w:val="000000" w:themeColor="text1"/>
        </w:rPr>
      </w:pPr>
      <w:r>
        <w:rPr>
          <w:rFonts w:ascii="Cambria" w:hAnsi="Cambria" w:cs="Arial"/>
          <w:color w:val="000000" w:themeColor="text1"/>
        </w:rPr>
        <w:t>pip for package management (via requirements.txt)</w:t>
      </w:r>
    </w:p>
    <w:p w14:paraId="307E4F2C" w14:textId="24084034" w:rsidR="00854FE1" w:rsidRDefault="00854FE1" w:rsidP="00854FE1">
      <w:pPr>
        <w:pStyle w:val="ListParagraph"/>
        <w:numPr>
          <w:ilvl w:val="0"/>
          <w:numId w:val="47"/>
        </w:numPr>
        <w:rPr>
          <w:rFonts w:ascii="Cambria" w:hAnsi="Cambria" w:cs="Arial"/>
          <w:color w:val="000000" w:themeColor="text1"/>
        </w:rPr>
      </w:pPr>
      <w:r>
        <w:rPr>
          <w:rFonts w:ascii="Cambria" w:hAnsi="Cambria" w:cs="Arial"/>
          <w:color w:val="000000" w:themeColor="text1"/>
        </w:rPr>
        <w:t xml:space="preserve">Command-line interface (CLI) for script execution </w:t>
      </w:r>
    </w:p>
    <w:p w14:paraId="1EFAC250" w14:textId="4504DBC1" w:rsidR="00854FE1" w:rsidRPr="00854FE1" w:rsidRDefault="00854FE1" w:rsidP="00854FE1">
      <w:pPr>
        <w:pStyle w:val="ListParagraph"/>
        <w:numPr>
          <w:ilvl w:val="0"/>
          <w:numId w:val="47"/>
        </w:numPr>
        <w:rPr>
          <w:rFonts w:ascii="Cambria" w:hAnsi="Cambria" w:cs="Arial"/>
          <w:color w:val="000000" w:themeColor="text1"/>
        </w:rPr>
      </w:pPr>
      <w:r>
        <w:rPr>
          <w:rFonts w:ascii="Cambria" w:hAnsi="Cambria" w:cs="Arial"/>
          <w:color w:val="000000" w:themeColor="text1"/>
        </w:rPr>
        <w:t>Visual Studio 2022</w:t>
      </w:r>
      <w:r w:rsidR="000D23C0">
        <w:rPr>
          <w:rFonts w:ascii="Cambria" w:hAnsi="Cambria" w:cs="Arial"/>
          <w:color w:val="000000" w:themeColor="text1"/>
        </w:rPr>
        <w:t xml:space="preserve"> or equivalent IDE for development (optional, not required for execution)</w:t>
      </w:r>
    </w:p>
    <w:p w14:paraId="714D2512" w14:textId="41295D17" w:rsidR="00A45D8B" w:rsidRDefault="00A45D8B" w:rsidP="00A45D8B">
      <w:pPr>
        <w:ind w:left="720"/>
        <w:rPr>
          <w:rFonts w:ascii="Cambria" w:hAnsi="Cambria" w:cs="Arial"/>
          <w:color w:val="000000" w:themeColor="text1"/>
        </w:rPr>
      </w:pPr>
      <w:r>
        <w:rPr>
          <w:rFonts w:ascii="Cambria" w:hAnsi="Cambria" w:cs="Arial"/>
          <w:color w:val="000000" w:themeColor="text1"/>
        </w:rPr>
        <w:t>No CI/CD pipelines, automa</w:t>
      </w:r>
      <w:r w:rsidR="00DC0A6C">
        <w:rPr>
          <w:rFonts w:ascii="Cambria" w:hAnsi="Cambria" w:cs="Arial"/>
          <w:color w:val="000000" w:themeColor="text1"/>
        </w:rPr>
        <w:t xml:space="preserve">ted tools, or build systems are implemented in the current prototype. </w:t>
      </w:r>
    </w:p>
    <w:p w14:paraId="706DFC37" w14:textId="6385112D" w:rsidR="00DC0A6C" w:rsidRPr="00F244AB" w:rsidRDefault="00DC0A6C" w:rsidP="00A45D8B">
      <w:pPr>
        <w:ind w:left="720"/>
        <w:rPr>
          <w:rFonts w:ascii="Cambria" w:hAnsi="Cambria"/>
          <w:color w:val="000000" w:themeColor="text1"/>
        </w:rPr>
      </w:pPr>
      <w:r>
        <w:rPr>
          <w:rFonts w:ascii="Cambria" w:hAnsi="Cambria" w:cs="Arial"/>
          <w:color w:val="000000" w:themeColor="text1"/>
        </w:rPr>
        <w:t xml:space="preserve">This technology stack </w:t>
      </w:r>
      <w:r w:rsidR="009B2839">
        <w:rPr>
          <w:rFonts w:ascii="Cambria" w:hAnsi="Cambria" w:cs="Arial"/>
          <w:color w:val="000000" w:themeColor="text1"/>
        </w:rPr>
        <w:t>supports</w:t>
      </w:r>
      <w:r>
        <w:rPr>
          <w:rFonts w:ascii="Cambria" w:hAnsi="Cambria" w:cs="Arial"/>
          <w:color w:val="000000" w:themeColor="text1"/>
        </w:rPr>
        <w:t xml:space="preserve"> simplicity, transparency, and reproducibility. The system </w:t>
      </w:r>
      <w:r w:rsidR="009B2839">
        <w:rPr>
          <w:rFonts w:ascii="Cambria" w:hAnsi="Cambria" w:cs="Arial"/>
          <w:color w:val="000000" w:themeColor="text1"/>
        </w:rPr>
        <w:t>may</w:t>
      </w:r>
      <w:r>
        <w:rPr>
          <w:rFonts w:ascii="Cambria" w:hAnsi="Cambria" w:cs="Arial"/>
          <w:color w:val="000000" w:themeColor="text1"/>
        </w:rPr>
        <w:t xml:space="preserve"> be extended in future </w:t>
      </w:r>
      <w:r w:rsidR="009B2839">
        <w:rPr>
          <w:rFonts w:ascii="Cambria" w:hAnsi="Cambria" w:cs="Arial"/>
          <w:color w:val="000000" w:themeColor="text1"/>
        </w:rPr>
        <w:t xml:space="preserve">implementations </w:t>
      </w:r>
      <w:r>
        <w:rPr>
          <w:rFonts w:ascii="Cambria" w:hAnsi="Cambria" w:cs="Arial"/>
          <w:color w:val="000000" w:themeColor="text1"/>
        </w:rPr>
        <w:t xml:space="preserve">to include web frameworks, APIs, and cloud-based infrastructure without altering the core pipeline design. </w:t>
      </w:r>
    </w:p>
    <w:p w14:paraId="55BE9FAE" w14:textId="71142832" w:rsidR="00885FD4" w:rsidRPr="00A13398" w:rsidRDefault="00885FD4" w:rsidP="00885FD4">
      <w:pPr>
        <w:pStyle w:val="Heading2"/>
        <w:ind w:firstLine="720"/>
        <w:rPr>
          <w:rFonts w:ascii="Cambria" w:hAnsi="Cambria"/>
          <w:b/>
          <w:bCs/>
          <w:color w:val="000000" w:themeColor="text1"/>
        </w:rPr>
      </w:pPr>
      <w:bookmarkStart w:id="20" w:name="_Toc225362085"/>
      <w:r w:rsidRPr="00A13398">
        <w:rPr>
          <w:rFonts w:ascii="Cambria" w:hAnsi="Cambria"/>
          <w:b/>
          <w:bCs/>
          <w:color w:val="000000" w:themeColor="text1"/>
        </w:rPr>
        <w:t>3.6 Data Architecture</w:t>
      </w:r>
      <w:bookmarkEnd w:id="20"/>
    </w:p>
    <w:p w14:paraId="0D00B419" w14:textId="7C6C7E1C" w:rsidR="00885FD4" w:rsidRDefault="00885FD4" w:rsidP="003B4ED8">
      <w:pPr>
        <w:ind w:left="720"/>
        <w:rPr>
          <w:rFonts w:ascii="Cambria" w:hAnsi="Cambria" w:cs="Arial"/>
          <w:color w:val="000000" w:themeColor="text1"/>
        </w:rPr>
      </w:pPr>
      <w:r w:rsidRPr="00F244AB">
        <w:rPr>
          <w:rFonts w:ascii="Cambria" w:hAnsi="Cambria" w:cs="Arial"/>
          <w:color w:val="000000" w:themeColor="text1"/>
        </w:rPr>
        <w:t>Th</w:t>
      </w:r>
      <w:r w:rsidR="00442ADC">
        <w:rPr>
          <w:rFonts w:ascii="Cambria" w:hAnsi="Cambria" w:cs="Arial"/>
          <w:color w:val="000000" w:themeColor="text1"/>
        </w:rPr>
        <w:t xml:space="preserve">is section describes how data is stored, transformed, and managed throughout the current prototype. The system follows a file-based data architecture </w:t>
      </w:r>
      <w:r w:rsidR="00EF4F96">
        <w:rPr>
          <w:rFonts w:ascii="Cambria" w:hAnsi="Cambria" w:cs="Arial"/>
          <w:color w:val="000000" w:themeColor="text1"/>
        </w:rPr>
        <w:t>designed to support transparency, reproducibility, and ease of inspection.</w:t>
      </w:r>
    </w:p>
    <w:p w14:paraId="4ACA434F" w14:textId="0150442D" w:rsidR="00EF4F96" w:rsidRPr="00C05F48" w:rsidRDefault="00EF4F96" w:rsidP="00C05F48">
      <w:pPr>
        <w:spacing w:after="0"/>
        <w:ind w:left="720"/>
        <w:rPr>
          <w:rFonts w:ascii="Cambria" w:hAnsi="Cambria" w:cs="Arial"/>
          <w:b/>
          <w:bCs/>
          <w:color w:val="000000" w:themeColor="text1"/>
        </w:rPr>
      </w:pPr>
      <w:r w:rsidRPr="00C05F48">
        <w:rPr>
          <w:rFonts w:ascii="Cambria" w:hAnsi="Cambria" w:cs="Arial"/>
          <w:b/>
          <w:bCs/>
          <w:color w:val="000000" w:themeColor="text1"/>
        </w:rPr>
        <w:t>Data Storage Strategy:</w:t>
      </w:r>
    </w:p>
    <w:p w14:paraId="5B331634" w14:textId="69A715A9" w:rsidR="00EF4F96" w:rsidRDefault="003E5152" w:rsidP="00C05F48">
      <w:pPr>
        <w:spacing w:after="0"/>
        <w:ind w:left="720"/>
        <w:rPr>
          <w:rFonts w:ascii="Cambria" w:hAnsi="Cambria" w:cs="Arial"/>
          <w:color w:val="000000" w:themeColor="text1"/>
        </w:rPr>
      </w:pPr>
      <w:r>
        <w:rPr>
          <w:rFonts w:ascii="Cambria" w:hAnsi="Cambria" w:cs="Arial"/>
          <w:color w:val="000000" w:themeColor="text1"/>
        </w:rPr>
        <w:t xml:space="preserve">The system does not use a database management system. All data is stored as flat CSV files within the data/ directory. These </w:t>
      </w:r>
      <w:r w:rsidR="009B2839">
        <w:rPr>
          <w:rFonts w:ascii="Cambria" w:hAnsi="Cambria" w:cs="Arial"/>
          <w:color w:val="000000" w:themeColor="text1"/>
        </w:rPr>
        <w:t>f</w:t>
      </w:r>
      <w:r>
        <w:rPr>
          <w:rFonts w:ascii="Cambria" w:hAnsi="Cambria" w:cs="Arial"/>
          <w:color w:val="000000" w:themeColor="text1"/>
        </w:rPr>
        <w:t>iles represent both intermediate and final datasets produced at each stage of the pipeline. Model artifacts generated during training are serialized using pickle and stored in the outputs/ directory.</w:t>
      </w:r>
    </w:p>
    <w:p w14:paraId="0D1D51AA" w14:textId="2F869EC5" w:rsidR="003E5152" w:rsidRDefault="003E5152" w:rsidP="002B711D">
      <w:pPr>
        <w:spacing w:after="0"/>
        <w:ind w:left="720"/>
        <w:rPr>
          <w:rFonts w:ascii="Cambria" w:hAnsi="Cambria" w:cs="Arial"/>
          <w:color w:val="000000" w:themeColor="text1"/>
        </w:rPr>
      </w:pPr>
      <w:r>
        <w:rPr>
          <w:rFonts w:ascii="Cambria" w:hAnsi="Cambria" w:cs="Arial"/>
          <w:color w:val="000000" w:themeColor="text1"/>
        </w:rPr>
        <w:t xml:space="preserve">This file-based approach ensures that all intermediate data states </w:t>
      </w:r>
      <w:proofErr w:type="gramStart"/>
      <w:r>
        <w:rPr>
          <w:rFonts w:ascii="Cambria" w:hAnsi="Cambria" w:cs="Arial"/>
          <w:color w:val="000000" w:themeColor="text1"/>
        </w:rPr>
        <w:t>are persisted</w:t>
      </w:r>
      <w:proofErr w:type="gramEnd"/>
      <w:r>
        <w:rPr>
          <w:rFonts w:ascii="Cambria" w:hAnsi="Cambria" w:cs="Arial"/>
          <w:color w:val="000000" w:themeColor="text1"/>
        </w:rPr>
        <w:t>, human-readable, and directly inspectable without specialized tooling. It also eliminates dependencies on database configuration, supporting portability, and reproducibility.</w:t>
      </w:r>
    </w:p>
    <w:p w14:paraId="0F4CFEC2" w14:textId="77777777" w:rsidR="002B711D" w:rsidRDefault="002B711D" w:rsidP="002B711D">
      <w:pPr>
        <w:spacing w:after="0"/>
        <w:ind w:left="720"/>
        <w:rPr>
          <w:rFonts w:ascii="Cambria" w:hAnsi="Cambria" w:cs="Arial"/>
          <w:color w:val="000000" w:themeColor="text1"/>
        </w:rPr>
      </w:pPr>
    </w:p>
    <w:p w14:paraId="3EA56E3E" w14:textId="544ACF20" w:rsidR="00EF4F96" w:rsidRPr="002B711D" w:rsidRDefault="00EF4F96" w:rsidP="002B711D">
      <w:pPr>
        <w:spacing w:after="0"/>
        <w:ind w:left="720"/>
        <w:rPr>
          <w:rFonts w:ascii="Cambria" w:hAnsi="Cambria" w:cs="Arial"/>
          <w:b/>
          <w:bCs/>
          <w:color w:val="000000" w:themeColor="text1"/>
        </w:rPr>
      </w:pPr>
      <w:r w:rsidRPr="002B711D">
        <w:rPr>
          <w:rFonts w:ascii="Cambria" w:hAnsi="Cambria" w:cs="Arial"/>
          <w:b/>
          <w:bCs/>
          <w:color w:val="000000" w:themeColor="text1"/>
        </w:rPr>
        <w:t>Data Flow:</w:t>
      </w:r>
    </w:p>
    <w:p w14:paraId="6D9A309A" w14:textId="4346845C" w:rsidR="00EF4F96" w:rsidRDefault="00C05F48" w:rsidP="002B711D">
      <w:pPr>
        <w:spacing w:after="0"/>
        <w:ind w:left="720"/>
        <w:rPr>
          <w:rFonts w:ascii="Cambria" w:hAnsi="Cambria" w:cs="Arial"/>
          <w:color w:val="000000" w:themeColor="text1"/>
        </w:rPr>
      </w:pPr>
      <w:r>
        <w:rPr>
          <w:rFonts w:ascii="Cambria" w:hAnsi="Cambria" w:cs="Arial"/>
          <w:color w:val="000000" w:themeColor="text1"/>
        </w:rPr>
        <w:t xml:space="preserve">Data flows through the system in a </w:t>
      </w:r>
      <w:r w:rsidR="00753E1D">
        <w:rPr>
          <w:rFonts w:ascii="Cambria" w:hAnsi="Cambria" w:cs="Arial"/>
          <w:color w:val="000000" w:themeColor="text1"/>
        </w:rPr>
        <w:t>sequential, stage-based pipeline. Raw source data files are manually placed in the data/ directory and are transformed through a series of processing stages:</w:t>
      </w:r>
    </w:p>
    <w:p w14:paraId="43D94D41" w14:textId="64B4533C" w:rsidR="00753E1D" w:rsidRDefault="00753E1D" w:rsidP="00753E1D">
      <w:pPr>
        <w:pStyle w:val="ListParagraph"/>
        <w:numPr>
          <w:ilvl w:val="0"/>
          <w:numId w:val="48"/>
        </w:numPr>
        <w:rPr>
          <w:rFonts w:ascii="Cambria" w:hAnsi="Cambria" w:cs="Arial"/>
          <w:color w:val="000000" w:themeColor="text1"/>
        </w:rPr>
      </w:pPr>
      <w:r>
        <w:rPr>
          <w:rFonts w:ascii="Cambria" w:hAnsi="Cambria" w:cs="Arial"/>
          <w:color w:val="000000" w:themeColor="text1"/>
        </w:rPr>
        <w:t>Raw source data (XML, TXT, CSV</w:t>
      </w:r>
      <w:r w:rsidR="003901E0">
        <w:rPr>
          <w:rFonts w:ascii="Cambria" w:hAnsi="Cambria" w:cs="Arial"/>
          <w:color w:val="000000" w:themeColor="text1"/>
        </w:rPr>
        <w:t xml:space="preserve"> formats</w:t>
      </w:r>
      <w:r>
        <w:rPr>
          <w:rFonts w:ascii="Cambria" w:hAnsi="Cambria" w:cs="Arial"/>
          <w:color w:val="000000" w:themeColor="text1"/>
        </w:rPr>
        <w:t>)</w:t>
      </w:r>
    </w:p>
    <w:p w14:paraId="50275C55" w14:textId="69580219" w:rsidR="00753E1D" w:rsidRDefault="00753E1D" w:rsidP="00753E1D">
      <w:pPr>
        <w:pStyle w:val="ListParagraph"/>
        <w:numPr>
          <w:ilvl w:val="1"/>
          <w:numId w:val="48"/>
        </w:numPr>
        <w:rPr>
          <w:rFonts w:ascii="Cambria" w:hAnsi="Cambria" w:cs="Arial"/>
          <w:color w:val="000000" w:themeColor="text1"/>
        </w:rPr>
      </w:pPr>
      <w:r>
        <w:rPr>
          <w:rFonts w:ascii="Cambria" w:hAnsi="Cambria" w:cs="Arial"/>
          <w:color w:val="000000" w:themeColor="text1"/>
        </w:rPr>
        <w:t>XML</w:t>
      </w:r>
      <w:r w:rsidR="003901E0">
        <w:rPr>
          <w:rFonts w:ascii="Cambria" w:hAnsi="Cambria" w:cs="Arial"/>
          <w:color w:val="000000" w:themeColor="text1"/>
        </w:rPr>
        <w:t xml:space="preserve"> and </w:t>
      </w:r>
      <w:r>
        <w:rPr>
          <w:rFonts w:ascii="Cambria" w:hAnsi="Cambria" w:cs="Arial"/>
          <w:color w:val="000000" w:themeColor="text1"/>
        </w:rPr>
        <w:t xml:space="preserve">TXT </w:t>
      </w:r>
      <w:r w:rsidR="001F3C2E">
        <w:rPr>
          <w:rFonts w:ascii="Cambria" w:hAnsi="Cambria" w:cs="Arial"/>
          <w:color w:val="000000" w:themeColor="text1"/>
        </w:rPr>
        <w:t xml:space="preserve">and </w:t>
      </w:r>
      <w:r>
        <w:rPr>
          <w:rFonts w:ascii="Cambria" w:hAnsi="Cambria" w:cs="Arial"/>
          <w:color w:val="000000" w:themeColor="text1"/>
        </w:rPr>
        <w:t>converted to normalized CSV format (</w:t>
      </w:r>
      <w:proofErr w:type="spellStart"/>
      <w:r>
        <w:rPr>
          <w:rFonts w:ascii="Cambria" w:hAnsi="Cambria" w:cs="Arial"/>
          <w:color w:val="000000" w:themeColor="text1"/>
        </w:rPr>
        <w:t>url</w:t>
      </w:r>
      <w:proofErr w:type="spellEnd"/>
      <w:r>
        <w:rPr>
          <w:rFonts w:ascii="Cambria" w:hAnsi="Cambria" w:cs="Arial"/>
          <w:color w:val="000000" w:themeColor="text1"/>
        </w:rPr>
        <w:t>, label)</w:t>
      </w:r>
    </w:p>
    <w:p w14:paraId="371F2692" w14:textId="3FD6D839" w:rsidR="00753E1D" w:rsidRDefault="00956057" w:rsidP="00753E1D">
      <w:pPr>
        <w:pStyle w:val="ListParagraph"/>
        <w:numPr>
          <w:ilvl w:val="1"/>
          <w:numId w:val="48"/>
        </w:numPr>
        <w:rPr>
          <w:rFonts w:ascii="Cambria" w:hAnsi="Cambria" w:cs="Arial"/>
          <w:color w:val="000000" w:themeColor="text1"/>
        </w:rPr>
      </w:pPr>
      <w:r>
        <w:rPr>
          <w:rFonts w:ascii="Cambria" w:hAnsi="Cambria" w:cs="Arial"/>
          <w:color w:val="000000" w:themeColor="text1"/>
        </w:rPr>
        <w:t>→ merged and balanced into structured datasets</w:t>
      </w:r>
    </w:p>
    <w:p w14:paraId="659A1664" w14:textId="6963802E" w:rsidR="00956057" w:rsidRDefault="00956057" w:rsidP="00753E1D">
      <w:pPr>
        <w:pStyle w:val="ListParagraph"/>
        <w:numPr>
          <w:ilvl w:val="1"/>
          <w:numId w:val="48"/>
        </w:numPr>
        <w:rPr>
          <w:rFonts w:ascii="Cambria" w:hAnsi="Cambria" w:cs="Arial"/>
          <w:color w:val="000000" w:themeColor="text1"/>
        </w:rPr>
      </w:pPr>
      <w:r>
        <w:rPr>
          <w:rFonts w:ascii="Cambria" w:hAnsi="Cambria" w:cs="Arial"/>
          <w:color w:val="000000" w:themeColor="text1"/>
        </w:rPr>
        <w:t>→ cleaned and validated datasets</w:t>
      </w:r>
    </w:p>
    <w:p w14:paraId="136DA9A1" w14:textId="04B48410" w:rsidR="00956057" w:rsidRDefault="00956057" w:rsidP="00753E1D">
      <w:pPr>
        <w:pStyle w:val="ListParagraph"/>
        <w:numPr>
          <w:ilvl w:val="1"/>
          <w:numId w:val="48"/>
        </w:numPr>
        <w:rPr>
          <w:rFonts w:ascii="Cambria" w:hAnsi="Cambria" w:cs="Arial"/>
          <w:color w:val="000000" w:themeColor="text1"/>
        </w:rPr>
      </w:pPr>
      <w:r>
        <w:rPr>
          <w:rFonts w:ascii="Cambria" w:hAnsi="Cambria" w:cs="Arial"/>
          <w:color w:val="000000" w:themeColor="text1"/>
        </w:rPr>
        <w:t>→ feature datasets containing 24 engineered features</w:t>
      </w:r>
    </w:p>
    <w:p w14:paraId="6983ABE9" w14:textId="65C37D0C" w:rsidR="00956057" w:rsidRDefault="00956057" w:rsidP="00753E1D">
      <w:pPr>
        <w:pStyle w:val="ListParagraph"/>
        <w:numPr>
          <w:ilvl w:val="1"/>
          <w:numId w:val="48"/>
        </w:numPr>
        <w:rPr>
          <w:rFonts w:ascii="Cambria" w:hAnsi="Cambria" w:cs="Arial"/>
          <w:color w:val="000000" w:themeColor="text1"/>
        </w:rPr>
      </w:pPr>
      <w:r>
        <w:rPr>
          <w:rFonts w:ascii="Cambria" w:hAnsi="Cambria" w:cs="Arial"/>
          <w:color w:val="000000" w:themeColor="text1"/>
        </w:rPr>
        <w:t>→ model training and evaluation outputs</w:t>
      </w:r>
    </w:p>
    <w:p w14:paraId="38628FA7" w14:textId="342E1587" w:rsidR="002B711D" w:rsidRPr="00753E1D" w:rsidRDefault="002B711D" w:rsidP="00753E1D">
      <w:pPr>
        <w:pStyle w:val="ListParagraph"/>
        <w:numPr>
          <w:ilvl w:val="1"/>
          <w:numId w:val="48"/>
        </w:numPr>
        <w:rPr>
          <w:rFonts w:ascii="Cambria" w:hAnsi="Cambria" w:cs="Arial"/>
          <w:color w:val="000000" w:themeColor="text1"/>
        </w:rPr>
      </w:pPr>
      <w:r>
        <w:rPr>
          <w:rFonts w:ascii="Cambria" w:hAnsi="Cambria" w:cs="Arial"/>
          <w:color w:val="000000" w:themeColor="text1"/>
        </w:rPr>
        <w:t>→ serialized model artifacts and evaluation results</w:t>
      </w:r>
    </w:p>
    <w:p w14:paraId="1DA4F197" w14:textId="272478D9" w:rsidR="002B711D" w:rsidRDefault="002B711D" w:rsidP="002B711D">
      <w:pPr>
        <w:spacing w:after="0"/>
        <w:ind w:left="720"/>
        <w:rPr>
          <w:rFonts w:ascii="Cambria" w:hAnsi="Cambria" w:cs="Arial"/>
          <w:color w:val="000000" w:themeColor="text1"/>
        </w:rPr>
      </w:pPr>
      <w:r>
        <w:rPr>
          <w:rFonts w:ascii="Cambria" w:hAnsi="Cambria" w:cs="Arial"/>
          <w:color w:val="000000" w:themeColor="text1"/>
        </w:rPr>
        <w:lastRenderedPageBreak/>
        <w:t xml:space="preserve">All data movement occurs through file-based read/write operations. Each stage consumes input files from disk and produces output files that serve as input to subsequent stages. No in-memory data sharing occurs between stages. </w:t>
      </w:r>
    </w:p>
    <w:p w14:paraId="3638D93D" w14:textId="77777777" w:rsidR="002B711D" w:rsidRDefault="002B711D" w:rsidP="002B711D">
      <w:pPr>
        <w:spacing w:after="0"/>
        <w:ind w:left="720"/>
        <w:rPr>
          <w:rFonts w:ascii="Cambria" w:hAnsi="Cambria" w:cs="Arial"/>
          <w:color w:val="000000" w:themeColor="text1"/>
        </w:rPr>
      </w:pPr>
    </w:p>
    <w:p w14:paraId="267C8F62" w14:textId="17A12F6C" w:rsidR="00EF4F96" w:rsidRPr="00722BB5" w:rsidRDefault="00EF4F96" w:rsidP="002B711D">
      <w:pPr>
        <w:spacing w:after="0"/>
        <w:ind w:left="720"/>
        <w:rPr>
          <w:rFonts w:ascii="Cambria" w:hAnsi="Cambria" w:cs="Arial"/>
          <w:b/>
          <w:bCs/>
          <w:color w:val="000000" w:themeColor="text1"/>
        </w:rPr>
      </w:pPr>
      <w:r w:rsidRPr="00722BB5">
        <w:rPr>
          <w:rFonts w:ascii="Cambria" w:hAnsi="Cambria" w:cs="Arial"/>
          <w:b/>
          <w:bCs/>
          <w:color w:val="000000" w:themeColor="text1"/>
        </w:rPr>
        <w:t>Data Models:</w:t>
      </w:r>
    </w:p>
    <w:p w14:paraId="25341417" w14:textId="180BF83B" w:rsidR="002B711D" w:rsidRDefault="00243934" w:rsidP="002B711D">
      <w:pPr>
        <w:spacing w:after="0"/>
        <w:ind w:left="720"/>
        <w:rPr>
          <w:rFonts w:ascii="Cambria" w:hAnsi="Cambria" w:cs="Arial"/>
          <w:color w:val="000000" w:themeColor="text1"/>
        </w:rPr>
      </w:pPr>
      <w:r>
        <w:rPr>
          <w:rFonts w:ascii="Cambria" w:hAnsi="Cambria" w:cs="Arial"/>
          <w:color w:val="000000" w:themeColor="text1"/>
        </w:rPr>
        <w:t>The system uses simple tabular data models represented as CSV files. Three primary data structures are used:</w:t>
      </w:r>
    </w:p>
    <w:p w14:paraId="7571A794" w14:textId="77777777" w:rsidR="0091687D" w:rsidRDefault="0091687D" w:rsidP="002B711D">
      <w:pPr>
        <w:spacing w:after="0"/>
        <w:ind w:left="720"/>
        <w:rPr>
          <w:rFonts w:ascii="Cambria" w:hAnsi="Cambria" w:cs="Arial"/>
          <w:color w:val="000000" w:themeColor="text1"/>
        </w:rPr>
      </w:pPr>
    </w:p>
    <w:p w14:paraId="63028191" w14:textId="6513BC72" w:rsidR="00243934" w:rsidRDefault="00243934" w:rsidP="00243934">
      <w:pPr>
        <w:pStyle w:val="ListParagraph"/>
        <w:numPr>
          <w:ilvl w:val="0"/>
          <w:numId w:val="48"/>
        </w:numPr>
        <w:spacing w:after="0"/>
        <w:rPr>
          <w:rFonts w:ascii="Cambria" w:hAnsi="Cambria" w:cs="Arial"/>
          <w:color w:val="000000" w:themeColor="text1"/>
        </w:rPr>
      </w:pPr>
      <w:r>
        <w:rPr>
          <w:rFonts w:ascii="Cambria" w:hAnsi="Cambria" w:cs="Arial"/>
          <w:color w:val="000000" w:themeColor="text1"/>
        </w:rPr>
        <w:t>Normalized URL Data:</w:t>
      </w:r>
    </w:p>
    <w:p w14:paraId="2F970788" w14:textId="0C724D31" w:rsidR="00243934" w:rsidRDefault="00243934" w:rsidP="00243934">
      <w:pPr>
        <w:pStyle w:val="ListParagraph"/>
        <w:spacing w:after="0"/>
        <w:ind w:left="1440"/>
        <w:rPr>
          <w:rFonts w:ascii="Cambria" w:hAnsi="Cambria" w:cs="Arial"/>
          <w:color w:val="000000" w:themeColor="text1"/>
        </w:rPr>
      </w:pPr>
      <w:r>
        <w:rPr>
          <w:rFonts w:ascii="Cambria" w:hAnsi="Cambria" w:cs="Arial"/>
          <w:color w:val="000000" w:themeColor="text1"/>
        </w:rPr>
        <w:t xml:space="preserve">Columns: </w:t>
      </w:r>
      <w:proofErr w:type="spellStart"/>
      <w:r>
        <w:rPr>
          <w:rFonts w:ascii="Cambria" w:hAnsi="Cambria" w:cs="Arial"/>
          <w:color w:val="000000" w:themeColor="text1"/>
        </w:rPr>
        <w:t>url</w:t>
      </w:r>
      <w:proofErr w:type="spellEnd"/>
      <w:r>
        <w:rPr>
          <w:rFonts w:ascii="Cambria" w:hAnsi="Cambria" w:cs="Arial"/>
          <w:color w:val="000000" w:themeColor="text1"/>
        </w:rPr>
        <w:t xml:space="preserve"> (string), label (integer)</w:t>
      </w:r>
    </w:p>
    <w:p w14:paraId="31F5591B" w14:textId="3D3CF64C" w:rsidR="0091687D" w:rsidRDefault="0091687D" w:rsidP="00243934">
      <w:pPr>
        <w:pStyle w:val="ListParagraph"/>
        <w:spacing w:after="0"/>
        <w:ind w:left="1440"/>
        <w:rPr>
          <w:rFonts w:ascii="Cambria" w:hAnsi="Cambria" w:cs="Arial"/>
          <w:color w:val="000000" w:themeColor="text1"/>
        </w:rPr>
      </w:pPr>
      <w:r>
        <w:rPr>
          <w:rFonts w:ascii="Cambria" w:hAnsi="Cambria" w:cs="Arial"/>
          <w:color w:val="000000" w:themeColor="text1"/>
        </w:rPr>
        <w:t>Represents phishing and legitimate URL records after ingestion.</w:t>
      </w:r>
    </w:p>
    <w:p w14:paraId="7918CF0C" w14:textId="77777777" w:rsidR="0091687D" w:rsidRDefault="0091687D" w:rsidP="00243934">
      <w:pPr>
        <w:pStyle w:val="ListParagraph"/>
        <w:spacing w:after="0"/>
        <w:ind w:left="1440"/>
        <w:rPr>
          <w:rFonts w:ascii="Cambria" w:hAnsi="Cambria" w:cs="Arial"/>
          <w:color w:val="000000" w:themeColor="text1"/>
        </w:rPr>
      </w:pPr>
    </w:p>
    <w:p w14:paraId="1989F4FA" w14:textId="19A60C58" w:rsidR="00243934" w:rsidRDefault="00243934" w:rsidP="00243934">
      <w:pPr>
        <w:pStyle w:val="ListParagraph"/>
        <w:numPr>
          <w:ilvl w:val="0"/>
          <w:numId w:val="48"/>
        </w:numPr>
        <w:spacing w:after="0"/>
        <w:rPr>
          <w:rFonts w:ascii="Cambria" w:hAnsi="Cambria" w:cs="Arial"/>
          <w:color w:val="000000" w:themeColor="text1"/>
        </w:rPr>
      </w:pPr>
      <w:r>
        <w:rPr>
          <w:rFonts w:ascii="Cambria" w:hAnsi="Cambria" w:cs="Arial"/>
          <w:color w:val="000000" w:themeColor="text1"/>
        </w:rPr>
        <w:t>Dataset:</w:t>
      </w:r>
    </w:p>
    <w:p w14:paraId="094ACA6E" w14:textId="5C4711D1" w:rsidR="00243934" w:rsidRDefault="00243934" w:rsidP="00243934">
      <w:pPr>
        <w:pStyle w:val="ListParagraph"/>
        <w:spacing w:after="0"/>
        <w:ind w:left="1440"/>
        <w:rPr>
          <w:rFonts w:ascii="Cambria" w:hAnsi="Cambria" w:cs="Arial"/>
          <w:color w:val="000000" w:themeColor="text1"/>
        </w:rPr>
      </w:pPr>
      <w:r>
        <w:rPr>
          <w:rFonts w:ascii="Cambria" w:hAnsi="Cambria" w:cs="Arial"/>
          <w:color w:val="000000" w:themeColor="text1"/>
        </w:rPr>
        <w:t xml:space="preserve">Columns: </w:t>
      </w:r>
      <w:proofErr w:type="spellStart"/>
      <w:r>
        <w:rPr>
          <w:rFonts w:ascii="Cambria" w:hAnsi="Cambria" w:cs="Arial"/>
          <w:color w:val="000000" w:themeColor="text1"/>
        </w:rPr>
        <w:t>url</w:t>
      </w:r>
      <w:proofErr w:type="spellEnd"/>
      <w:r>
        <w:rPr>
          <w:rFonts w:ascii="Cambria" w:hAnsi="Cambria" w:cs="Arial"/>
          <w:color w:val="000000" w:themeColor="text1"/>
        </w:rPr>
        <w:t>, label</w:t>
      </w:r>
    </w:p>
    <w:p w14:paraId="646E3399" w14:textId="481093FF" w:rsidR="0091687D" w:rsidRDefault="0091687D" w:rsidP="00243934">
      <w:pPr>
        <w:pStyle w:val="ListParagraph"/>
        <w:spacing w:after="0"/>
        <w:ind w:left="1440"/>
        <w:rPr>
          <w:rFonts w:ascii="Cambria" w:hAnsi="Cambria" w:cs="Arial"/>
          <w:color w:val="000000" w:themeColor="text1"/>
        </w:rPr>
      </w:pPr>
      <w:r>
        <w:rPr>
          <w:rFonts w:ascii="Cambria" w:hAnsi="Cambria" w:cs="Arial"/>
          <w:color w:val="000000" w:themeColor="text1"/>
        </w:rPr>
        <w:t>Represents balanced and structured data prepared for processing.</w:t>
      </w:r>
    </w:p>
    <w:p w14:paraId="0DE44886" w14:textId="77777777" w:rsidR="0091687D" w:rsidRDefault="0091687D" w:rsidP="00243934">
      <w:pPr>
        <w:pStyle w:val="ListParagraph"/>
        <w:spacing w:after="0"/>
        <w:ind w:left="1440"/>
        <w:rPr>
          <w:rFonts w:ascii="Cambria" w:hAnsi="Cambria" w:cs="Arial"/>
          <w:color w:val="000000" w:themeColor="text1"/>
        </w:rPr>
      </w:pPr>
    </w:p>
    <w:p w14:paraId="7E18D48B" w14:textId="7F9D384F" w:rsidR="00243934" w:rsidRDefault="00243934" w:rsidP="00243934">
      <w:pPr>
        <w:pStyle w:val="ListParagraph"/>
        <w:numPr>
          <w:ilvl w:val="0"/>
          <w:numId w:val="48"/>
        </w:numPr>
        <w:spacing w:after="0"/>
        <w:rPr>
          <w:rFonts w:ascii="Cambria" w:hAnsi="Cambria" w:cs="Arial"/>
          <w:color w:val="000000" w:themeColor="text1"/>
        </w:rPr>
      </w:pPr>
      <w:r>
        <w:rPr>
          <w:rFonts w:ascii="Cambria" w:hAnsi="Cambria" w:cs="Arial"/>
          <w:color w:val="000000" w:themeColor="text1"/>
        </w:rPr>
        <w:t>Feature Dataset:</w:t>
      </w:r>
    </w:p>
    <w:p w14:paraId="7E43925D" w14:textId="28A1F3CC" w:rsidR="0091687D" w:rsidRDefault="0091687D" w:rsidP="0091687D">
      <w:pPr>
        <w:pStyle w:val="ListParagraph"/>
        <w:spacing w:after="0"/>
        <w:ind w:left="1440"/>
        <w:rPr>
          <w:rFonts w:ascii="Cambria" w:hAnsi="Cambria" w:cs="Arial"/>
          <w:color w:val="000000" w:themeColor="text1"/>
        </w:rPr>
      </w:pPr>
      <w:r>
        <w:rPr>
          <w:rFonts w:ascii="Cambria" w:hAnsi="Cambria" w:cs="Arial"/>
          <w:color w:val="000000" w:themeColor="text1"/>
        </w:rPr>
        <w:t xml:space="preserve">Columns: </w:t>
      </w:r>
      <w:proofErr w:type="spellStart"/>
      <w:r w:rsidR="002843C1">
        <w:rPr>
          <w:rFonts w:ascii="Cambria" w:hAnsi="Cambria" w:cs="Arial"/>
          <w:color w:val="000000" w:themeColor="text1"/>
        </w:rPr>
        <w:t>url</w:t>
      </w:r>
      <w:proofErr w:type="spellEnd"/>
      <w:r w:rsidR="002843C1">
        <w:rPr>
          <w:rFonts w:ascii="Cambria" w:hAnsi="Cambria" w:cs="Arial"/>
          <w:color w:val="000000" w:themeColor="text1"/>
        </w:rPr>
        <w:t>, label, feature_</w:t>
      </w:r>
      <w:r w:rsidR="00046DF3">
        <w:rPr>
          <w:rFonts w:ascii="Cambria" w:hAnsi="Cambria" w:cs="Arial"/>
          <w:color w:val="000000" w:themeColor="text1"/>
        </w:rPr>
        <w:t xml:space="preserve">1 through </w:t>
      </w:r>
      <w:r w:rsidR="002843C1">
        <w:rPr>
          <w:rFonts w:ascii="Cambria" w:hAnsi="Cambria" w:cs="Arial"/>
          <w:color w:val="000000" w:themeColor="text1"/>
        </w:rPr>
        <w:t>feature_24</w:t>
      </w:r>
    </w:p>
    <w:p w14:paraId="23A640BB" w14:textId="55044AE3" w:rsidR="002843C1" w:rsidRDefault="002843C1" w:rsidP="0091687D">
      <w:pPr>
        <w:pStyle w:val="ListParagraph"/>
        <w:spacing w:after="0"/>
        <w:ind w:left="1440"/>
        <w:rPr>
          <w:rFonts w:ascii="Cambria" w:hAnsi="Cambria" w:cs="Arial"/>
          <w:color w:val="000000" w:themeColor="text1"/>
        </w:rPr>
      </w:pPr>
      <w:r>
        <w:rPr>
          <w:rFonts w:ascii="Cambria" w:hAnsi="Cambria" w:cs="Arial"/>
          <w:color w:val="000000" w:themeColor="text1"/>
        </w:rPr>
        <w:t xml:space="preserve">Represents model-ready data with engineered features derived from the URL string. </w:t>
      </w:r>
    </w:p>
    <w:p w14:paraId="0FC8C7E3" w14:textId="77777777" w:rsidR="002843C1" w:rsidRPr="00243934" w:rsidRDefault="002843C1" w:rsidP="0091687D">
      <w:pPr>
        <w:pStyle w:val="ListParagraph"/>
        <w:spacing w:after="0"/>
        <w:ind w:left="1440"/>
        <w:rPr>
          <w:rFonts w:ascii="Cambria" w:hAnsi="Cambria" w:cs="Arial"/>
          <w:color w:val="000000" w:themeColor="text1"/>
        </w:rPr>
      </w:pPr>
    </w:p>
    <w:p w14:paraId="6FC83082" w14:textId="68729417" w:rsidR="00243934" w:rsidRDefault="00243934" w:rsidP="002B711D">
      <w:pPr>
        <w:spacing w:after="0"/>
        <w:ind w:left="720"/>
        <w:rPr>
          <w:rFonts w:ascii="Cambria" w:hAnsi="Cambria" w:cs="Arial"/>
          <w:color w:val="000000" w:themeColor="text1"/>
        </w:rPr>
      </w:pPr>
      <w:r>
        <w:rPr>
          <w:rFonts w:ascii="Cambria" w:hAnsi="Cambria" w:cs="Arial"/>
          <w:color w:val="000000" w:themeColor="text1"/>
        </w:rPr>
        <w:t xml:space="preserve">Relationships between these data models are linear and transformation-based with each stage producing a new </w:t>
      </w:r>
      <w:r w:rsidR="00CA4DD8">
        <w:rPr>
          <w:rFonts w:ascii="Cambria" w:hAnsi="Cambria" w:cs="Arial"/>
          <w:color w:val="000000" w:themeColor="text1"/>
        </w:rPr>
        <w:t>dataset</w:t>
      </w:r>
      <w:r>
        <w:rPr>
          <w:rFonts w:ascii="Cambria" w:hAnsi="Cambria" w:cs="Arial"/>
          <w:color w:val="000000" w:themeColor="text1"/>
        </w:rPr>
        <w:t xml:space="preserve"> rather than modifying existing files. </w:t>
      </w:r>
    </w:p>
    <w:p w14:paraId="2DC64204" w14:textId="77777777" w:rsidR="00EF4F96" w:rsidRDefault="00EF4F96" w:rsidP="002B711D">
      <w:pPr>
        <w:spacing w:after="0"/>
        <w:ind w:left="720"/>
        <w:rPr>
          <w:rFonts w:ascii="Cambria" w:hAnsi="Cambria" w:cs="Arial"/>
          <w:color w:val="000000" w:themeColor="text1"/>
        </w:rPr>
      </w:pPr>
    </w:p>
    <w:p w14:paraId="5F6D0E8D" w14:textId="537AB962" w:rsidR="00EF4F96" w:rsidRPr="00722BB5" w:rsidRDefault="009C7B03" w:rsidP="002B711D">
      <w:pPr>
        <w:spacing w:after="0"/>
        <w:ind w:left="720"/>
        <w:rPr>
          <w:rFonts w:ascii="Cambria" w:hAnsi="Cambria"/>
          <w:b/>
          <w:bCs/>
          <w:color w:val="000000" w:themeColor="text1"/>
        </w:rPr>
      </w:pPr>
      <w:r w:rsidRPr="00722BB5">
        <w:rPr>
          <w:rFonts w:ascii="Cambria" w:hAnsi="Cambria"/>
          <w:b/>
          <w:bCs/>
          <w:color w:val="000000" w:themeColor="text1"/>
        </w:rPr>
        <w:t>Caching Strategy:</w:t>
      </w:r>
    </w:p>
    <w:p w14:paraId="390E3395" w14:textId="5C0E6328" w:rsidR="009C7B03" w:rsidRDefault="00722BB5" w:rsidP="002B711D">
      <w:pPr>
        <w:spacing w:after="0"/>
        <w:ind w:left="720"/>
        <w:rPr>
          <w:rFonts w:ascii="Cambria" w:hAnsi="Cambria"/>
          <w:color w:val="000000" w:themeColor="text1"/>
        </w:rPr>
      </w:pPr>
      <w:r>
        <w:rPr>
          <w:rFonts w:ascii="Cambria" w:hAnsi="Cambria"/>
          <w:color w:val="000000" w:themeColor="text1"/>
        </w:rPr>
        <w:t xml:space="preserve">No caching layer is implemented in the current prototype. All intermediate results </w:t>
      </w:r>
      <w:proofErr w:type="gramStart"/>
      <w:r>
        <w:rPr>
          <w:rFonts w:ascii="Cambria" w:hAnsi="Cambria"/>
          <w:color w:val="000000" w:themeColor="text1"/>
        </w:rPr>
        <w:t>are persisted</w:t>
      </w:r>
      <w:proofErr w:type="gramEnd"/>
      <w:r>
        <w:rPr>
          <w:rFonts w:ascii="Cambria" w:hAnsi="Cambria"/>
          <w:color w:val="000000" w:themeColor="text1"/>
        </w:rPr>
        <w:t xml:space="preserve"> to disk as CSV files and can be reused without re-computation if the corresponding files are present. </w:t>
      </w:r>
      <w:r w:rsidR="00E03822">
        <w:rPr>
          <w:rFonts w:ascii="Cambria" w:hAnsi="Cambria"/>
          <w:color w:val="000000" w:themeColor="text1"/>
        </w:rPr>
        <w:t xml:space="preserve">This approach serves as a </w:t>
      </w:r>
      <w:r w:rsidR="00FD0693">
        <w:rPr>
          <w:rFonts w:ascii="Cambria" w:hAnsi="Cambria"/>
          <w:color w:val="000000" w:themeColor="text1"/>
        </w:rPr>
        <w:t>form</w:t>
      </w:r>
      <w:r w:rsidR="00E03822">
        <w:rPr>
          <w:rFonts w:ascii="Cambria" w:hAnsi="Cambria"/>
          <w:color w:val="000000" w:themeColor="text1"/>
        </w:rPr>
        <w:t xml:space="preserve"> of explicit, file-based </w:t>
      </w:r>
      <w:proofErr w:type="gramStart"/>
      <w:r w:rsidR="00E03822">
        <w:rPr>
          <w:rFonts w:ascii="Cambria" w:hAnsi="Cambria"/>
          <w:color w:val="000000" w:themeColor="text1"/>
        </w:rPr>
        <w:t>caching</w:t>
      </w:r>
      <w:proofErr w:type="gramEnd"/>
      <w:r w:rsidR="00E03822">
        <w:rPr>
          <w:rFonts w:ascii="Cambria" w:hAnsi="Cambria"/>
          <w:color w:val="000000" w:themeColor="text1"/>
        </w:rPr>
        <w:t xml:space="preserve"> while still maintaining full transparency of intermediate stages. </w:t>
      </w:r>
    </w:p>
    <w:p w14:paraId="30B96BC2" w14:textId="77777777" w:rsidR="00722BB5" w:rsidRDefault="00722BB5" w:rsidP="002B711D">
      <w:pPr>
        <w:spacing w:after="0"/>
        <w:ind w:left="720"/>
        <w:rPr>
          <w:rFonts w:ascii="Cambria" w:hAnsi="Cambria"/>
          <w:color w:val="000000" w:themeColor="text1"/>
        </w:rPr>
      </w:pPr>
    </w:p>
    <w:p w14:paraId="54EFFC00" w14:textId="5426B23A" w:rsidR="003E5152" w:rsidRPr="00722BB5" w:rsidRDefault="003E5152" w:rsidP="002B711D">
      <w:pPr>
        <w:spacing w:after="0"/>
        <w:ind w:left="720"/>
        <w:rPr>
          <w:rFonts w:ascii="Cambria" w:hAnsi="Cambria"/>
          <w:b/>
          <w:bCs/>
          <w:color w:val="000000" w:themeColor="text1"/>
        </w:rPr>
      </w:pPr>
      <w:r w:rsidRPr="00722BB5">
        <w:rPr>
          <w:rFonts w:ascii="Cambria" w:hAnsi="Cambria"/>
          <w:b/>
          <w:bCs/>
          <w:color w:val="000000" w:themeColor="text1"/>
        </w:rPr>
        <w:t>Data Partitioning / Sharding:</w:t>
      </w:r>
    </w:p>
    <w:p w14:paraId="2AA0C4D1" w14:textId="266E3FE5" w:rsidR="007340BF" w:rsidRDefault="00E03822" w:rsidP="0002429C">
      <w:pPr>
        <w:ind w:left="720"/>
        <w:rPr>
          <w:rFonts w:ascii="Cambria" w:hAnsi="Cambria"/>
          <w:color w:val="000000" w:themeColor="text1"/>
        </w:rPr>
      </w:pPr>
      <w:r>
        <w:rPr>
          <w:rFonts w:ascii="Cambria" w:hAnsi="Cambria"/>
          <w:color w:val="000000" w:themeColor="text1"/>
        </w:rPr>
        <w:t xml:space="preserve">Data partitioning or sharding is not implemented. All datasets are processed as single, in-memory </w:t>
      </w:r>
      <w:proofErr w:type="spellStart"/>
      <w:r>
        <w:rPr>
          <w:rFonts w:ascii="Cambria" w:hAnsi="Cambria"/>
          <w:color w:val="000000" w:themeColor="text1"/>
        </w:rPr>
        <w:t>DataFrame</w:t>
      </w:r>
      <w:proofErr w:type="spellEnd"/>
      <w:r>
        <w:rPr>
          <w:rFonts w:ascii="Cambria" w:hAnsi="Cambria"/>
          <w:color w:val="000000" w:themeColor="text1"/>
        </w:rPr>
        <w:t xml:space="preserve"> objects within each script </w:t>
      </w:r>
      <w:r w:rsidR="00CA4DD8">
        <w:rPr>
          <w:rFonts w:ascii="Cambria" w:hAnsi="Cambria"/>
          <w:color w:val="000000" w:themeColor="text1"/>
        </w:rPr>
        <w:t>execution</w:t>
      </w:r>
      <w:r>
        <w:rPr>
          <w:rFonts w:ascii="Cambria" w:hAnsi="Cambria"/>
          <w:color w:val="000000" w:themeColor="text1"/>
        </w:rPr>
        <w:t>. Dataset sizes</w:t>
      </w:r>
      <w:r w:rsidR="007340BF">
        <w:rPr>
          <w:rFonts w:ascii="Cambria" w:hAnsi="Cambria"/>
          <w:color w:val="000000" w:themeColor="text1"/>
        </w:rPr>
        <w:t xml:space="preserve"> (20,000 rows per dataset) are intentionally constrained to ensure efficient processing within a single-machine environment.</w:t>
      </w:r>
    </w:p>
    <w:p w14:paraId="33C5B71F" w14:textId="77777777" w:rsidR="0002429C" w:rsidRDefault="0002429C" w:rsidP="0002429C">
      <w:pPr>
        <w:ind w:left="720"/>
        <w:rPr>
          <w:rFonts w:ascii="Cambria" w:hAnsi="Cambria"/>
          <w:color w:val="000000" w:themeColor="text1"/>
        </w:rPr>
      </w:pPr>
    </w:p>
    <w:p w14:paraId="61EFA777" w14:textId="520E6395" w:rsidR="003E5152" w:rsidRPr="00F244AB" w:rsidRDefault="007340BF" w:rsidP="006368E3">
      <w:pPr>
        <w:ind w:left="720"/>
        <w:rPr>
          <w:rFonts w:ascii="Cambria" w:hAnsi="Cambria"/>
          <w:color w:val="000000" w:themeColor="text1"/>
        </w:rPr>
      </w:pPr>
      <w:r>
        <w:rPr>
          <w:rFonts w:ascii="Cambria" w:hAnsi="Cambria"/>
          <w:color w:val="000000" w:themeColor="text1"/>
        </w:rPr>
        <w:t xml:space="preserve">This </w:t>
      </w:r>
      <w:r w:rsidR="0002429C">
        <w:rPr>
          <w:rFonts w:ascii="Cambria" w:hAnsi="Cambria"/>
          <w:color w:val="000000" w:themeColor="text1"/>
        </w:rPr>
        <w:t xml:space="preserve">data architecture is appropriate for the current prototype, prioritizing clarity, reproducibility, and ease of validation. More advanced storage mechanisms, such as </w:t>
      </w:r>
      <w:r w:rsidR="0002429C">
        <w:rPr>
          <w:rFonts w:ascii="Cambria" w:hAnsi="Cambria"/>
          <w:color w:val="000000" w:themeColor="text1"/>
        </w:rPr>
        <w:lastRenderedPageBreak/>
        <w:t xml:space="preserve">databases or distributed processing frameworks, may be introduced in future </w:t>
      </w:r>
      <w:r w:rsidR="00CA4DD8">
        <w:rPr>
          <w:rFonts w:ascii="Cambria" w:hAnsi="Cambria"/>
          <w:color w:val="000000" w:themeColor="text1"/>
        </w:rPr>
        <w:t>implementations</w:t>
      </w:r>
      <w:r w:rsidR="0002429C">
        <w:rPr>
          <w:rFonts w:ascii="Cambria" w:hAnsi="Cambria"/>
          <w:color w:val="000000" w:themeColor="text1"/>
        </w:rPr>
        <w:t xml:space="preserve"> if scalability requirements increase. </w:t>
      </w:r>
    </w:p>
    <w:p w14:paraId="2D56FE5A" w14:textId="673412E8" w:rsidR="00885FD4" w:rsidRPr="00A13398" w:rsidRDefault="00885FD4" w:rsidP="00885FD4">
      <w:pPr>
        <w:pStyle w:val="Heading2"/>
        <w:ind w:firstLine="720"/>
        <w:rPr>
          <w:rFonts w:ascii="Cambria" w:hAnsi="Cambria"/>
          <w:b/>
          <w:bCs/>
          <w:color w:val="000000" w:themeColor="text1"/>
        </w:rPr>
      </w:pPr>
      <w:bookmarkStart w:id="21" w:name="_Toc225362086"/>
      <w:r w:rsidRPr="00A13398">
        <w:rPr>
          <w:rFonts w:ascii="Cambria" w:hAnsi="Cambria"/>
          <w:b/>
          <w:bCs/>
          <w:color w:val="000000" w:themeColor="text1"/>
        </w:rPr>
        <w:t>3.7 Security Architecture</w:t>
      </w:r>
      <w:bookmarkEnd w:id="21"/>
    </w:p>
    <w:p w14:paraId="7D6883A8" w14:textId="19A2743E" w:rsidR="00885FD4" w:rsidRDefault="00885FD4" w:rsidP="00665475">
      <w:pPr>
        <w:spacing w:after="0"/>
        <w:ind w:left="720"/>
        <w:rPr>
          <w:rFonts w:ascii="Cambria" w:hAnsi="Cambria" w:cs="Arial"/>
          <w:color w:val="000000" w:themeColor="text1"/>
        </w:rPr>
      </w:pPr>
      <w:r w:rsidRPr="00F244AB">
        <w:rPr>
          <w:rFonts w:ascii="Cambria" w:hAnsi="Cambria" w:cs="Arial"/>
          <w:color w:val="000000" w:themeColor="text1"/>
        </w:rPr>
        <w:t>Th</w:t>
      </w:r>
      <w:r w:rsidR="007E06F1">
        <w:rPr>
          <w:rFonts w:ascii="Cambria" w:hAnsi="Cambria" w:cs="Arial"/>
          <w:color w:val="000000" w:themeColor="text1"/>
        </w:rPr>
        <w:t xml:space="preserve">is section describes the security considerations of the current prototype. As the system is a standalone, offline pipeline </w:t>
      </w:r>
      <w:r w:rsidR="001022DB">
        <w:rPr>
          <w:rFonts w:ascii="Cambria" w:hAnsi="Cambria" w:cs="Arial"/>
          <w:color w:val="000000" w:themeColor="text1"/>
        </w:rPr>
        <w:t>executing</w:t>
      </w:r>
      <w:r w:rsidR="007E06F1">
        <w:rPr>
          <w:rFonts w:ascii="Cambria" w:hAnsi="Cambria" w:cs="Arial"/>
          <w:color w:val="000000" w:themeColor="text1"/>
        </w:rPr>
        <w:t xml:space="preserve"> in a controlled local environment, security requirements are minimal and focus on safe data handling and execution integrity. </w:t>
      </w:r>
    </w:p>
    <w:p w14:paraId="34A7068A" w14:textId="77777777" w:rsidR="00665475" w:rsidRDefault="00665475" w:rsidP="00665475">
      <w:pPr>
        <w:spacing w:after="0"/>
        <w:ind w:left="720"/>
        <w:rPr>
          <w:rFonts w:ascii="Cambria" w:hAnsi="Cambria" w:cs="Arial"/>
          <w:color w:val="000000" w:themeColor="text1"/>
        </w:rPr>
      </w:pPr>
    </w:p>
    <w:p w14:paraId="55F22805" w14:textId="67A09E65" w:rsidR="007E06F1" w:rsidRPr="007B3C31" w:rsidRDefault="007E06F1" w:rsidP="00665475">
      <w:pPr>
        <w:spacing w:after="0"/>
        <w:ind w:left="720"/>
        <w:rPr>
          <w:rFonts w:ascii="Cambria" w:hAnsi="Cambria" w:cs="Arial"/>
          <w:b/>
          <w:bCs/>
          <w:color w:val="000000" w:themeColor="text1"/>
        </w:rPr>
      </w:pPr>
      <w:r w:rsidRPr="007B3C31">
        <w:rPr>
          <w:rFonts w:ascii="Cambria" w:hAnsi="Cambria" w:cs="Arial"/>
          <w:b/>
          <w:bCs/>
          <w:color w:val="000000" w:themeColor="text1"/>
        </w:rPr>
        <w:t>Authentication Mechanism:</w:t>
      </w:r>
    </w:p>
    <w:p w14:paraId="105AEA60" w14:textId="08AA2D1E" w:rsidR="00665475" w:rsidRDefault="00626686" w:rsidP="00665475">
      <w:pPr>
        <w:spacing w:after="0"/>
        <w:ind w:left="720"/>
        <w:rPr>
          <w:rFonts w:ascii="Cambria" w:hAnsi="Cambria" w:cs="Arial"/>
          <w:color w:val="000000" w:themeColor="text1"/>
        </w:rPr>
      </w:pPr>
      <w:r>
        <w:rPr>
          <w:rFonts w:ascii="Cambria" w:hAnsi="Cambria" w:cs="Arial"/>
          <w:color w:val="000000" w:themeColor="text1"/>
        </w:rPr>
        <w:t xml:space="preserve">No authentication mechanisms (e.g., OAuth, JWT, SAML) </w:t>
      </w:r>
      <w:r w:rsidR="001022DB">
        <w:rPr>
          <w:rFonts w:ascii="Cambria" w:hAnsi="Cambria" w:cs="Arial"/>
          <w:color w:val="000000" w:themeColor="text1"/>
        </w:rPr>
        <w:t>are</w:t>
      </w:r>
      <w:r>
        <w:rPr>
          <w:rFonts w:ascii="Cambria" w:hAnsi="Cambria" w:cs="Arial"/>
          <w:color w:val="000000" w:themeColor="text1"/>
        </w:rPr>
        <w:t xml:space="preserve"> implemented. The system does not provide user accounts, login functionality, or mult</w:t>
      </w:r>
      <w:r w:rsidR="006368E3">
        <w:rPr>
          <w:rFonts w:ascii="Cambria" w:hAnsi="Cambria" w:cs="Arial"/>
          <w:color w:val="000000" w:themeColor="text1"/>
        </w:rPr>
        <w:t>i</w:t>
      </w:r>
      <w:r>
        <w:rPr>
          <w:rFonts w:ascii="Cambria" w:hAnsi="Cambria" w:cs="Arial"/>
          <w:color w:val="000000" w:themeColor="text1"/>
        </w:rPr>
        <w:t>-user access</w:t>
      </w:r>
      <w:r w:rsidR="006368E3">
        <w:rPr>
          <w:rFonts w:ascii="Cambria" w:hAnsi="Cambria" w:cs="Arial"/>
          <w:color w:val="000000" w:themeColor="text1"/>
        </w:rPr>
        <w:t xml:space="preserve"> control. All scripts are executed locally by a single user with direct access to the system. </w:t>
      </w:r>
      <w:r>
        <w:rPr>
          <w:rFonts w:ascii="Cambria" w:hAnsi="Cambria" w:cs="Arial"/>
          <w:color w:val="000000" w:themeColor="text1"/>
        </w:rPr>
        <w:t xml:space="preserve"> </w:t>
      </w:r>
    </w:p>
    <w:p w14:paraId="4CAF13FE" w14:textId="77777777" w:rsidR="007B3C31" w:rsidRDefault="007B3C31" w:rsidP="00665475">
      <w:pPr>
        <w:spacing w:after="0"/>
        <w:ind w:left="720"/>
        <w:rPr>
          <w:rFonts w:ascii="Cambria" w:hAnsi="Cambria" w:cs="Arial"/>
          <w:color w:val="000000" w:themeColor="text1"/>
        </w:rPr>
      </w:pPr>
    </w:p>
    <w:p w14:paraId="0D6F4860" w14:textId="25AEDAB3" w:rsidR="007E06F1" w:rsidRPr="007B3C31" w:rsidRDefault="007E06F1" w:rsidP="007B3C31">
      <w:pPr>
        <w:spacing w:after="0"/>
        <w:ind w:left="720"/>
        <w:rPr>
          <w:rFonts w:ascii="Cambria" w:hAnsi="Cambria" w:cs="Arial"/>
          <w:b/>
          <w:bCs/>
          <w:color w:val="000000" w:themeColor="text1"/>
        </w:rPr>
      </w:pPr>
      <w:r w:rsidRPr="007B3C31">
        <w:rPr>
          <w:rFonts w:ascii="Cambria" w:hAnsi="Cambria" w:cs="Arial"/>
          <w:b/>
          <w:bCs/>
          <w:color w:val="000000" w:themeColor="text1"/>
        </w:rPr>
        <w:t>Authorization Model:</w:t>
      </w:r>
    </w:p>
    <w:p w14:paraId="055EC61D" w14:textId="35E03906" w:rsidR="00665475" w:rsidRDefault="007A0751" w:rsidP="00665475">
      <w:pPr>
        <w:spacing w:after="0"/>
        <w:ind w:left="720"/>
        <w:rPr>
          <w:rFonts w:ascii="Cambria" w:hAnsi="Cambria" w:cs="Arial"/>
          <w:color w:val="000000" w:themeColor="text1"/>
        </w:rPr>
      </w:pPr>
      <w:r>
        <w:rPr>
          <w:rFonts w:ascii="Cambria" w:hAnsi="Cambria" w:cs="Arial"/>
          <w:color w:val="000000" w:themeColor="text1"/>
        </w:rPr>
        <w:t>No authorization model (e.g., RBAC, ABAC</w:t>
      </w:r>
      <w:r w:rsidR="00626686">
        <w:rPr>
          <w:rFonts w:ascii="Cambria" w:hAnsi="Cambria" w:cs="Arial"/>
          <w:color w:val="000000" w:themeColor="text1"/>
        </w:rPr>
        <w:t xml:space="preserve">, ACLs) is implemented. All operations are performed with the privileges of the existing user. There are no role-based restrictions or permission layers within the system. </w:t>
      </w:r>
    </w:p>
    <w:p w14:paraId="5B337AE3" w14:textId="77777777" w:rsidR="007B3C31" w:rsidRDefault="007B3C31" w:rsidP="00665475">
      <w:pPr>
        <w:spacing w:after="0"/>
        <w:ind w:left="720"/>
        <w:rPr>
          <w:rFonts w:ascii="Cambria" w:hAnsi="Cambria" w:cs="Arial"/>
          <w:color w:val="000000" w:themeColor="text1"/>
        </w:rPr>
      </w:pPr>
    </w:p>
    <w:p w14:paraId="7BB8FEE5" w14:textId="110CF6F7" w:rsidR="007E06F1" w:rsidRPr="007B3C31" w:rsidRDefault="007E06F1" w:rsidP="00665475">
      <w:pPr>
        <w:spacing w:after="0"/>
        <w:ind w:left="720"/>
        <w:rPr>
          <w:rFonts w:ascii="Cambria" w:hAnsi="Cambria" w:cs="Arial"/>
          <w:b/>
          <w:bCs/>
          <w:color w:val="000000" w:themeColor="text1"/>
        </w:rPr>
      </w:pPr>
      <w:r w:rsidRPr="007B3C31">
        <w:rPr>
          <w:rFonts w:ascii="Cambria" w:hAnsi="Cambria" w:cs="Arial"/>
          <w:b/>
          <w:bCs/>
          <w:color w:val="000000" w:themeColor="text1"/>
        </w:rPr>
        <w:t>Data Encryption:</w:t>
      </w:r>
    </w:p>
    <w:p w14:paraId="6050A5C3" w14:textId="3DBC6792" w:rsidR="00665475" w:rsidRDefault="007A0751" w:rsidP="00665475">
      <w:pPr>
        <w:spacing w:after="0"/>
        <w:ind w:left="720"/>
        <w:rPr>
          <w:rFonts w:ascii="Cambria" w:hAnsi="Cambria" w:cs="Arial"/>
          <w:color w:val="000000" w:themeColor="text1"/>
        </w:rPr>
      </w:pPr>
      <w:r>
        <w:rPr>
          <w:rFonts w:ascii="Cambria" w:hAnsi="Cambria" w:cs="Arial"/>
          <w:color w:val="000000" w:themeColor="text1"/>
        </w:rPr>
        <w:t xml:space="preserve">No encryption mechanisms are applied to data at rest or in transit. All data is stored locally as CSV files and processed within the local execution environment. No data is transmitted over the network during pipeline execution. </w:t>
      </w:r>
    </w:p>
    <w:p w14:paraId="2B68B449" w14:textId="77777777" w:rsidR="00665475" w:rsidRDefault="00665475" w:rsidP="00665475">
      <w:pPr>
        <w:spacing w:after="0"/>
        <w:ind w:left="720"/>
        <w:rPr>
          <w:rFonts w:ascii="Cambria" w:hAnsi="Cambria" w:cs="Arial"/>
          <w:color w:val="000000" w:themeColor="text1"/>
        </w:rPr>
      </w:pPr>
    </w:p>
    <w:p w14:paraId="5CFF5994" w14:textId="318DC53D" w:rsidR="007E06F1" w:rsidRPr="007B3C31" w:rsidRDefault="00665475" w:rsidP="00665475">
      <w:pPr>
        <w:spacing w:after="0"/>
        <w:ind w:left="720"/>
        <w:rPr>
          <w:rFonts w:ascii="Cambria" w:hAnsi="Cambria" w:cs="Arial"/>
          <w:b/>
          <w:bCs/>
          <w:color w:val="000000" w:themeColor="text1"/>
        </w:rPr>
      </w:pPr>
      <w:r w:rsidRPr="007B3C31">
        <w:rPr>
          <w:rFonts w:ascii="Cambria" w:hAnsi="Cambria" w:cs="Arial"/>
          <w:b/>
          <w:bCs/>
          <w:color w:val="000000" w:themeColor="text1"/>
        </w:rPr>
        <w:t>Security Layers:</w:t>
      </w:r>
    </w:p>
    <w:p w14:paraId="04380959" w14:textId="3E2F24DC" w:rsidR="00665475" w:rsidRDefault="00957065" w:rsidP="00665475">
      <w:pPr>
        <w:spacing w:after="0"/>
        <w:ind w:left="720"/>
        <w:rPr>
          <w:rFonts w:ascii="Cambria" w:hAnsi="Cambria" w:cs="Arial"/>
          <w:color w:val="000000" w:themeColor="text1"/>
        </w:rPr>
      </w:pPr>
      <w:r>
        <w:rPr>
          <w:rFonts w:ascii="Cambria" w:hAnsi="Cambria" w:cs="Arial"/>
          <w:color w:val="000000" w:themeColor="text1"/>
        </w:rPr>
        <w:t xml:space="preserve">The system does not implement distinct network, application, or data security layers. Security </w:t>
      </w:r>
      <w:proofErr w:type="gramStart"/>
      <w:r>
        <w:rPr>
          <w:rFonts w:ascii="Cambria" w:hAnsi="Cambria" w:cs="Arial"/>
          <w:color w:val="000000" w:themeColor="text1"/>
        </w:rPr>
        <w:t>is instead</w:t>
      </w:r>
      <w:proofErr w:type="gramEnd"/>
      <w:r>
        <w:rPr>
          <w:rFonts w:ascii="Cambria" w:hAnsi="Cambria" w:cs="Arial"/>
          <w:color w:val="000000" w:themeColor="text1"/>
        </w:rPr>
        <w:t xml:space="preserve"> derived from offline execution model, absence of external connectivity during runtime, and use of publicly available, non-sensitive raw data.</w:t>
      </w:r>
      <w:r w:rsidR="007A0751">
        <w:rPr>
          <w:rFonts w:ascii="Cambria" w:hAnsi="Cambria" w:cs="Arial"/>
          <w:color w:val="000000" w:themeColor="text1"/>
        </w:rPr>
        <w:t xml:space="preserve"> The system does not process personally identifiable information (PII) or </w:t>
      </w:r>
      <w:r w:rsidR="00AB0930">
        <w:rPr>
          <w:rFonts w:ascii="Cambria" w:hAnsi="Cambria" w:cs="Arial"/>
          <w:color w:val="000000" w:themeColor="text1"/>
        </w:rPr>
        <w:t>other sensitive data</w:t>
      </w:r>
      <w:r w:rsidR="007A0751">
        <w:rPr>
          <w:rFonts w:ascii="Cambria" w:hAnsi="Cambria" w:cs="Arial"/>
          <w:color w:val="000000" w:themeColor="text1"/>
        </w:rPr>
        <w:t xml:space="preserve">. </w:t>
      </w:r>
    </w:p>
    <w:p w14:paraId="068F3DAC" w14:textId="77777777" w:rsidR="00665475" w:rsidRDefault="00665475" w:rsidP="00665475">
      <w:pPr>
        <w:spacing w:after="0"/>
        <w:ind w:left="720"/>
        <w:rPr>
          <w:rFonts w:ascii="Cambria" w:hAnsi="Cambria" w:cs="Arial"/>
          <w:color w:val="000000" w:themeColor="text1"/>
        </w:rPr>
      </w:pPr>
    </w:p>
    <w:p w14:paraId="41345F0E" w14:textId="7AB96B6A" w:rsidR="00665475" w:rsidRPr="007B3C31" w:rsidRDefault="00665475" w:rsidP="00665475">
      <w:pPr>
        <w:spacing w:after="0"/>
        <w:ind w:left="720"/>
        <w:rPr>
          <w:rFonts w:ascii="Cambria" w:hAnsi="Cambria" w:cs="Arial"/>
          <w:b/>
          <w:bCs/>
          <w:color w:val="000000" w:themeColor="text1"/>
        </w:rPr>
      </w:pPr>
      <w:r w:rsidRPr="007B3C31">
        <w:rPr>
          <w:rFonts w:ascii="Cambria" w:hAnsi="Cambria" w:cs="Arial"/>
          <w:b/>
          <w:bCs/>
          <w:color w:val="000000" w:themeColor="text1"/>
        </w:rPr>
        <w:t>API Security:</w:t>
      </w:r>
    </w:p>
    <w:p w14:paraId="6A61AB9C" w14:textId="274AE347" w:rsidR="00665475" w:rsidRDefault="00D97E9B" w:rsidP="00665475">
      <w:pPr>
        <w:spacing w:after="0"/>
        <w:ind w:left="720"/>
        <w:rPr>
          <w:rFonts w:ascii="Cambria" w:hAnsi="Cambria" w:cs="Arial"/>
          <w:color w:val="000000" w:themeColor="text1"/>
        </w:rPr>
      </w:pPr>
      <w:r>
        <w:rPr>
          <w:rFonts w:ascii="Cambria" w:hAnsi="Cambria" w:cs="Arial"/>
          <w:color w:val="000000" w:themeColor="text1"/>
        </w:rPr>
        <w:t xml:space="preserve">No API endpoints are implemented in the current prototype. </w:t>
      </w:r>
      <w:r w:rsidR="00957065">
        <w:rPr>
          <w:rFonts w:ascii="Cambria" w:hAnsi="Cambria" w:cs="Arial"/>
          <w:color w:val="000000" w:themeColor="text1"/>
        </w:rPr>
        <w:t>Therefore, no API security mechanisms such as rate limiting, API keys, or token-based authentication are required.</w:t>
      </w:r>
    </w:p>
    <w:p w14:paraId="6F4A4D91" w14:textId="77777777" w:rsidR="009B0459" w:rsidRDefault="009B0459" w:rsidP="00665475">
      <w:pPr>
        <w:spacing w:after="0"/>
        <w:ind w:left="720"/>
        <w:rPr>
          <w:rFonts w:ascii="Cambria" w:hAnsi="Cambria" w:cs="Arial"/>
          <w:color w:val="000000" w:themeColor="text1"/>
        </w:rPr>
      </w:pPr>
    </w:p>
    <w:p w14:paraId="07CA4900" w14:textId="4294B832" w:rsidR="009B0459" w:rsidRPr="007B3C31" w:rsidRDefault="009B0459" w:rsidP="009B0459">
      <w:pPr>
        <w:spacing w:after="0"/>
        <w:ind w:left="720"/>
        <w:rPr>
          <w:rFonts w:ascii="Cambria" w:hAnsi="Cambria" w:cs="Arial"/>
          <w:b/>
          <w:bCs/>
          <w:color w:val="000000" w:themeColor="text1"/>
        </w:rPr>
      </w:pPr>
      <w:r>
        <w:rPr>
          <w:rFonts w:ascii="Cambria" w:hAnsi="Cambria" w:cs="Arial"/>
          <w:b/>
          <w:bCs/>
          <w:color w:val="000000" w:themeColor="text1"/>
        </w:rPr>
        <w:t>Oper</w:t>
      </w:r>
      <w:r w:rsidR="00D97E9B">
        <w:rPr>
          <w:rFonts w:ascii="Cambria" w:hAnsi="Cambria" w:cs="Arial"/>
          <w:b/>
          <w:bCs/>
          <w:color w:val="000000" w:themeColor="text1"/>
        </w:rPr>
        <w:t>ational Safety Considerations</w:t>
      </w:r>
      <w:r w:rsidRPr="007B3C31">
        <w:rPr>
          <w:rFonts w:ascii="Cambria" w:hAnsi="Cambria" w:cs="Arial"/>
          <w:b/>
          <w:bCs/>
          <w:color w:val="000000" w:themeColor="text1"/>
        </w:rPr>
        <w:t>:</w:t>
      </w:r>
    </w:p>
    <w:p w14:paraId="765F3D58" w14:textId="55F6DA68" w:rsidR="009B0459" w:rsidRDefault="00D97E9B" w:rsidP="009B0459">
      <w:pPr>
        <w:spacing w:after="0"/>
        <w:ind w:left="720"/>
        <w:rPr>
          <w:rFonts w:ascii="Cambria" w:hAnsi="Cambria" w:cs="Arial"/>
          <w:color w:val="000000" w:themeColor="text1"/>
        </w:rPr>
      </w:pPr>
      <w:r>
        <w:rPr>
          <w:rFonts w:ascii="Cambria" w:hAnsi="Cambria" w:cs="Arial"/>
          <w:color w:val="000000" w:themeColor="text1"/>
        </w:rPr>
        <w:lastRenderedPageBreak/>
        <w:t xml:space="preserve">Although the system processes potentially malicious URLs, it does not resolve, visit, or execute any URL. All feature extraction is performed on the URL string alone, ensuring that no network interaction occurs and </w:t>
      </w:r>
      <w:r w:rsidR="00AB0930">
        <w:rPr>
          <w:rFonts w:ascii="Cambria" w:hAnsi="Cambria" w:cs="Arial"/>
          <w:color w:val="000000" w:themeColor="text1"/>
        </w:rPr>
        <w:t>reducing</w:t>
      </w:r>
      <w:r>
        <w:rPr>
          <w:rFonts w:ascii="Cambria" w:hAnsi="Cambria" w:cs="Arial"/>
          <w:color w:val="000000" w:themeColor="text1"/>
        </w:rPr>
        <w:t xml:space="preserve"> exposure to malicious content during execution. </w:t>
      </w:r>
    </w:p>
    <w:p w14:paraId="1960BCAC" w14:textId="77777777" w:rsidR="007B3C31" w:rsidRDefault="007B3C31" w:rsidP="00665475">
      <w:pPr>
        <w:spacing w:after="0"/>
        <w:ind w:left="720"/>
        <w:rPr>
          <w:rFonts w:ascii="Cambria" w:hAnsi="Cambria" w:cs="Arial"/>
          <w:color w:val="000000" w:themeColor="text1"/>
        </w:rPr>
      </w:pPr>
    </w:p>
    <w:p w14:paraId="52299331" w14:textId="77777777" w:rsidR="009B0459" w:rsidRDefault="009B0459" w:rsidP="00665475">
      <w:pPr>
        <w:spacing w:after="0"/>
        <w:ind w:left="720"/>
        <w:rPr>
          <w:rFonts w:ascii="Cambria" w:hAnsi="Cambria" w:cs="Arial"/>
          <w:color w:val="000000" w:themeColor="text1"/>
        </w:rPr>
      </w:pPr>
    </w:p>
    <w:p w14:paraId="0F3B62A9" w14:textId="14ADFC41" w:rsidR="007E06F1" w:rsidRPr="006368E3" w:rsidRDefault="00665475" w:rsidP="006368E3">
      <w:pPr>
        <w:spacing w:after="0"/>
        <w:ind w:left="720"/>
        <w:rPr>
          <w:rFonts w:ascii="Cambria" w:hAnsi="Cambria" w:cs="Arial"/>
          <w:color w:val="000000" w:themeColor="text1"/>
        </w:rPr>
      </w:pPr>
      <w:r>
        <w:rPr>
          <w:rFonts w:ascii="Cambria" w:hAnsi="Cambria" w:cs="Arial"/>
          <w:color w:val="000000" w:themeColor="text1"/>
        </w:rPr>
        <w:t xml:space="preserve">The current security architecture reflects the scope and constraints of the prototype. A future production deployment would require authentication, authorization, secure communication (HTTPS), input validation at API boundaries, and additional security controls appropriate for a multi-user and network-accessible environment. </w:t>
      </w:r>
    </w:p>
    <w:p w14:paraId="53C63CCD" w14:textId="6D15FFF0" w:rsidR="00885FD4" w:rsidRPr="00A13398" w:rsidRDefault="00885FD4" w:rsidP="00885FD4">
      <w:pPr>
        <w:pStyle w:val="Heading2"/>
        <w:ind w:firstLine="720"/>
        <w:rPr>
          <w:rFonts w:ascii="Cambria" w:hAnsi="Cambria"/>
          <w:b/>
          <w:bCs/>
          <w:color w:val="000000" w:themeColor="text1"/>
        </w:rPr>
      </w:pPr>
      <w:bookmarkStart w:id="22" w:name="_Toc225362087"/>
      <w:r w:rsidRPr="00A13398">
        <w:rPr>
          <w:rFonts w:ascii="Cambria" w:hAnsi="Cambria"/>
          <w:b/>
          <w:bCs/>
          <w:color w:val="000000" w:themeColor="text1"/>
        </w:rPr>
        <w:t>3.8 Integration Architecture</w:t>
      </w:r>
      <w:bookmarkEnd w:id="22"/>
    </w:p>
    <w:p w14:paraId="77175B3D" w14:textId="52CC3B03" w:rsidR="00885FD4" w:rsidRDefault="00885FD4" w:rsidP="000B7B69">
      <w:pPr>
        <w:spacing w:after="0"/>
        <w:ind w:left="720"/>
        <w:rPr>
          <w:rFonts w:ascii="Cambria" w:hAnsi="Cambria" w:cs="Arial"/>
          <w:color w:val="000000" w:themeColor="text1"/>
        </w:rPr>
      </w:pPr>
      <w:r w:rsidRPr="00F244AB">
        <w:rPr>
          <w:rFonts w:ascii="Cambria" w:hAnsi="Cambria" w:cs="Arial"/>
          <w:color w:val="000000" w:themeColor="text1"/>
        </w:rPr>
        <w:t xml:space="preserve">The </w:t>
      </w:r>
      <w:r w:rsidR="000B7B69">
        <w:rPr>
          <w:rFonts w:ascii="Cambria" w:hAnsi="Cambria" w:cs="Arial"/>
          <w:color w:val="000000" w:themeColor="text1"/>
        </w:rPr>
        <w:t xml:space="preserve">current prototype does not implement </w:t>
      </w:r>
      <w:proofErr w:type="gramStart"/>
      <w:r w:rsidR="00EE3CB0">
        <w:rPr>
          <w:rFonts w:ascii="Cambria" w:hAnsi="Cambria" w:cs="Arial"/>
          <w:color w:val="000000" w:themeColor="text1"/>
        </w:rPr>
        <w:t xml:space="preserve">a </w:t>
      </w:r>
      <w:r w:rsidR="00412A74">
        <w:rPr>
          <w:rFonts w:ascii="Cambria" w:hAnsi="Cambria" w:cs="Arial"/>
          <w:color w:val="000000" w:themeColor="text1"/>
        </w:rPr>
        <w:t>formal</w:t>
      </w:r>
      <w:proofErr w:type="gramEnd"/>
      <w:r w:rsidR="000B7B69">
        <w:rPr>
          <w:rFonts w:ascii="Cambria" w:hAnsi="Cambria" w:cs="Arial"/>
          <w:color w:val="000000" w:themeColor="text1"/>
        </w:rPr>
        <w:t xml:space="preserve"> integration architecture. The system operates as a standalone, offline pipeline with </w:t>
      </w:r>
      <w:r w:rsidR="00223962">
        <w:rPr>
          <w:rFonts w:ascii="Cambria" w:hAnsi="Cambria" w:cs="Arial"/>
          <w:color w:val="000000" w:themeColor="text1"/>
        </w:rPr>
        <w:t>no external</w:t>
      </w:r>
      <w:r w:rsidR="000B7B69">
        <w:rPr>
          <w:rFonts w:ascii="Cambria" w:hAnsi="Cambria" w:cs="Arial"/>
          <w:color w:val="000000" w:themeColor="text1"/>
        </w:rPr>
        <w:t xml:space="preserve"> service communication during execution. This section describes the absence of integration mechanisms in the prototype and identifies </w:t>
      </w:r>
      <w:r w:rsidR="00EE3CB0">
        <w:rPr>
          <w:rFonts w:ascii="Cambria" w:hAnsi="Cambria" w:cs="Arial"/>
          <w:color w:val="000000" w:themeColor="text1"/>
        </w:rPr>
        <w:t>potential</w:t>
      </w:r>
      <w:r w:rsidR="000B7B69">
        <w:rPr>
          <w:rFonts w:ascii="Cambria" w:hAnsi="Cambria" w:cs="Arial"/>
          <w:color w:val="000000" w:themeColor="text1"/>
        </w:rPr>
        <w:t xml:space="preserve"> integration points </w:t>
      </w:r>
      <w:r w:rsidR="00EE3CB0">
        <w:rPr>
          <w:rFonts w:ascii="Cambria" w:hAnsi="Cambria" w:cs="Arial"/>
          <w:color w:val="000000" w:themeColor="text1"/>
        </w:rPr>
        <w:t xml:space="preserve">for </w:t>
      </w:r>
      <w:r w:rsidR="000B7B69">
        <w:rPr>
          <w:rFonts w:ascii="Cambria" w:hAnsi="Cambria" w:cs="Arial"/>
          <w:color w:val="000000" w:themeColor="text1"/>
        </w:rPr>
        <w:t>future deployments.</w:t>
      </w:r>
    </w:p>
    <w:p w14:paraId="01E57DE2" w14:textId="77777777" w:rsidR="000E00C3" w:rsidRDefault="000E00C3" w:rsidP="000E00C3">
      <w:pPr>
        <w:spacing w:after="0"/>
        <w:ind w:firstLine="720"/>
        <w:rPr>
          <w:rFonts w:ascii="Cambria" w:hAnsi="Cambria" w:cs="Arial"/>
          <w:color w:val="000000" w:themeColor="text1"/>
        </w:rPr>
      </w:pPr>
    </w:p>
    <w:p w14:paraId="0AA298B3" w14:textId="1E921E73" w:rsidR="000E00C3" w:rsidRPr="000E00C3" w:rsidRDefault="000E00C3" w:rsidP="000E00C3">
      <w:pPr>
        <w:spacing w:after="0"/>
        <w:ind w:firstLine="720"/>
        <w:rPr>
          <w:rFonts w:ascii="Cambria" w:hAnsi="Cambria" w:cs="Arial"/>
          <w:b/>
          <w:bCs/>
          <w:color w:val="000000" w:themeColor="text1"/>
        </w:rPr>
      </w:pPr>
      <w:r w:rsidRPr="000E00C3">
        <w:rPr>
          <w:rFonts w:ascii="Cambria" w:hAnsi="Cambria" w:cs="Arial"/>
          <w:b/>
          <w:bCs/>
          <w:color w:val="000000" w:themeColor="text1"/>
        </w:rPr>
        <w:t>External System Interfaces:</w:t>
      </w:r>
    </w:p>
    <w:p w14:paraId="0C31366F" w14:textId="19F7F630" w:rsidR="000E00C3" w:rsidRDefault="00223962" w:rsidP="00223962">
      <w:pPr>
        <w:spacing w:after="0"/>
        <w:ind w:left="720"/>
        <w:rPr>
          <w:rFonts w:ascii="Cambria" w:hAnsi="Cambria" w:cs="Arial"/>
          <w:color w:val="000000" w:themeColor="text1"/>
        </w:rPr>
      </w:pPr>
      <w:r>
        <w:rPr>
          <w:rFonts w:ascii="Cambria" w:hAnsi="Cambria" w:cs="Arial"/>
          <w:color w:val="000000" w:themeColor="text1"/>
        </w:rPr>
        <w:t xml:space="preserve">No APIs or web services are consumed at runtime. All external data sources (PhishTank, URLhaus, and Tranco) are </w:t>
      </w:r>
      <w:r w:rsidR="00EE3CB0">
        <w:rPr>
          <w:rFonts w:ascii="Cambria" w:hAnsi="Cambria" w:cs="Arial"/>
          <w:color w:val="000000" w:themeColor="text1"/>
        </w:rPr>
        <w:t>obtained</w:t>
      </w:r>
      <w:r>
        <w:rPr>
          <w:rFonts w:ascii="Cambria" w:hAnsi="Cambria" w:cs="Arial"/>
          <w:color w:val="000000" w:themeColor="text1"/>
        </w:rPr>
        <w:t xml:space="preserve"> through manual download and local file placement in the data/ directory prior to execution. The system does not perform live data retrieval, API calls, or service-based queries. </w:t>
      </w:r>
    </w:p>
    <w:p w14:paraId="42F06EE2" w14:textId="77777777" w:rsidR="000E00C3" w:rsidRDefault="000E00C3" w:rsidP="000E00C3">
      <w:pPr>
        <w:spacing w:after="0"/>
        <w:ind w:firstLine="720"/>
        <w:rPr>
          <w:rFonts w:ascii="Cambria" w:hAnsi="Cambria" w:cs="Arial"/>
          <w:color w:val="000000" w:themeColor="text1"/>
        </w:rPr>
      </w:pPr>
    </w:p>
    <w:p w14:paraId="2A80B0F7" w14:textId="1EA33FA0" w:rsidR="000E00C3" w:rsidRPr="000E00C3" w:rsidRDefault="000E00C3" w:rsidP="000E00C3">
      <w:pPr>
        <w:spacing w:after="0"/>
        <w:ind w:firstLine="720"/>
        <w:rPr>
          <w:rFonts w:ascii="Cambria" w:hAnsi="Cambria" w:cs="Arial"/>
          <w:b/>
          <w:bCs/>
          <w:color w:val="000000" w:themeColor="text1"/>
        </w:rPr>
      </w:pPr>
      <w:r w:rsidRPr="000E00C3">
        <w:rPr>
          <w:rFonts w:ascii="Cambria" w:hAnsi="Cambria" w:cs="Arial"/>
          <w:b/>
          <w:bCs/>
          <w:color w:val="000000" w:themeColor="text1"/>
        </w:rPr>
        <w:t>Communication Protocols:</w:t>
      </w:r>
    </w:p>
    <w:p w14:paraId="0A9CBBA5" w14:textId="102FA962" w:rsidR="000E00C3" w:rsidRDefault="00223962" w:rsidP="008B5055">
      <w:pPr>
        <w:spacing w:after="0"/>
        <w:ind w:left="720"/>
        <w:rPr>
          <w:rFonts w:ascii="Cambria" w:hAnsi="Cambria" w:cs="Arial"/>
          <w:color w:val="000000" w:themeColor="text1"/>
        </w:rPr>
      </w:pPr>
      <w:r>
        <w:rPr>
          <w:rFonts w:ascii="Cambria" w:hAnsi="Cambria" w:cs="Arial"/>
          <w:color w:val="000000" w:themeColor="text1"/>
        </w:rPr>
        <w:t xml:space="preserve">No network communication protocols (e.g., HTTP, HTTPS, WebSocket) are used during </w:t>
      </w:r>
      <w:r w:rsidR="00AD2F2C">
        <w:rPr>
          <w:rFonts w:ascii="Cambria" w:hAnsi="Cambria" w:cs="Arial"/>
          <w:color w:val="000000" w:themeColor="text1"/>
        </w:rPr>
        <w:t>pipeline execution. All processing occurs locally within a single host environment. There is no inter-process</w:t>
      </w:r>
      <w:r w:rsidR="008B5055">
        <w:rPr>
          <w:rFonts w:ascii="Cambria" w:hAnsi="Cambria" w:cs="Arial"/>
          <w:color w:val="000000" w:themeColor="text1"/>
        </w:rPr>
        <w:t xml:space="preserve"> communication over a network and no use of message queues or event-driven </w:t>
      </w:r>
      <w:r w:rsidR="00EE3CB0">
        <w:rPr>
          <w:rFonts w:ascii="Cambria" w:hAnsi="Cambria" w:cs="Arial"/>
          <w:color w:val="000000" w:themeColor="text1"/>
        </w:rPr>
        <w:t>mechanisms</w:t>
      </w:r>
      <w:r w:rsidR="008B5055">
        <w:rPr>
          <w:rFonts w:ascii="Cambria" w:hAnsi="Cambria" w:cs="Arial"/>
          <w:color w:val="000000" w:themeColor="text1"/>
        </w:rPr>
        <w:t xml:space="preserve">. </w:t>
      </w:r>
    </w:p>
    <w:p w14:paraId="42608BA1" w14:textId="77777777" w:rsidR="000E00C3" w:rsidRDefault="000E00C3" w:rsidP="000E00C3">
      <w:pPr>
        <w:spacing w:after="0"/>
        <w:ind w:firstLine="720"/>
        <w:rPr>
          <w:rFonts w:ascii="Cambria" w:hAnsi="Cambria" w:cs="Arial"/>
          <w:color w:val="000000" w:themeColor="text1"/>
        </w:rPr>
      </w:pPr>
    </w:p>
    <w:p w14:paraId="001E9B3D" w14:textId="74E83095" w:rsidR="000E00C3" w:rsidRPr="000E00C3" w:rsidRDefault="000E00C3" w:rsidP="000E00C3">
      <w:pPr>
        <w:spacing w:after="0"/>
        <w:ind w:firstLine="720"/>
        <w:rPr>
          <w:rFonts w:ascii="Cambria" w:hAnsi="Cambria" w:cs="Arial"/>
          <w:b/>
          <w:bCs/>
          <w:color w:val="000000" w:themeColor="text1"/>
        </w:rPr>
      </w:pPr>
      <w:r w:rsidRPr="000E00C3">
        <w:rPr>
          <w:rFonts w:ascii="Cambria" w:hAnsi="Cambria" w:cs="Arial"/>
          <w:b/>
          <w:bCs/>
          <w:color w:val="000000" w:themeColor="text1"/>
        </w:rPr>
        <w:t>Data Exchange Formats:</w:t>
      </w:r>
    </w:p>
    <w:p w14:paraId="58DCE874" w14:textId="67222FF3" w:rsidR="000E00C3" w:rsidRDefault="008B5055" w:rsidP="0094697D">
      <w:pPr>
        <w:spacing w:after="0"/>
        <w:ind w:left="720"/>
        <w:rPr>
          <w:rFonts w:ascii="Cambria" w:hAnsi="Cambria" w:cs="Arial"/>
          <w:color w:val="000000" w:themeColor="text1"/>
        </w:rPr>
      </w:pPr>
      <w:r>
        <w:rPr>
          <w:rFonts w:ascii="Cambria" w:hAnsi="Cambria" w:cs="Arial"/>
          <w:color w:val="000000" w:themeColor="text1"/>
        </w:rPr>
        <w:t>Data exchange</w:t>
      </w:r>
      <w:r w:rsidR="0094697D">
        <w:rPr>
          <w:rFonts w:ascii="Cambria" w:hAnsi="Cambria" w:cs="Arial"/>
          <w:color w:val="000000" w:themeColor="text1"/>
        </w:rPr>
        <w:t xml:space="preserve"> within the system is performed through CSV files stored on the local filesystem. While the original source data may be provided in XML (PhishTank) or plain-text formats (URLhaus), these formats are converted into a standardized CSV schema during the </w:t>
      </w:r>
      <w:r w:rsidR="00BA42F0">
        <w:rPr>
          <w:rFonts w:ascii="Cambria" w:hAnsi="Cambria" w:cs="Arial"/>
          <w:color w:val="000000" w:themeColor="text1"/>
        </w:rPr>
        <w:t xml:space="preserve">data </w:t>
      </w:r>
      <w:r w:rsidR="0094697D">
        <w:rPr>
          <w:rFonts w:ascii="Cambria" w:hAnsi="Cambria" w:cs="Arial"/>
          <w:color w:val="000000" w:themeColor="text1"/>
        </w:rPr>
        <w:t xml:space="preserve">ingestion phase. No JSON, Protocol Buffers, or other structured interchange formats are used within the pipeline. </w:t>
      </w:r>
    </w:p>
    <w:p w14:paraId="3B5BF877" w14:textId="77777777" w:rsidR="000E00C3" w:rsidRDefault="000E00C3" w:rsidP="000E00C3">
      <w:pPr>
        <w:spacing w:after="0"/>
        <w:ind w:firstLine="720"/>
        <w:rPr>
          <w:rFonts w:ascii="Cambria" w:hAnsi="Cambria" w:cs="Arial"/>
          <w:color w:val="000000" w:themeColor="text1"/>
        </w:rPr>
      </w:pPr>
    </w:p>
    <w:p w14:paraId="048E5C12" w14:textId="53CF7589" w:rsidR="000E00C3" w:rsidRPr="000E00C3" w:rsidRDefault="000E00C3" w:rsidP="000E00C3">
      <w:pPr>
        <w:spacing w:after="0"/>
        <w:ind w:firstLine="720"/>
        <w:rPr>
          <w:rFonts w:ascii="Cambria" w:hAnsi="Cambria" w:cs="Arial"/>
          <w:b/>
          <w:bCs/>
          <w:color w:val="000000" w:themeColor="text1"/>
        </w:rPr>
      </w:pPr>
      <w:r w:rsidRPr="000E00C3">
        <w:rPr>
          <w:rFonts w:ascii="Cambria" w:hAnsi="Cambria" w:cs="Arial"/>
          <w:b/>
          <w:bCs/>
          <w:color w:val="000000" w:themeColor="text1"/>
        </w:rPr>
        <w:t>Integration Patterns:</w:t>
      </w:r>
    </w:p>
    <w:p w14:paraId="42C0E09F" w14:textId="3DCEEF9A" w:rsidR="000E00C3" w:rsidRDefault="00BF676E" w:rsidP="00962743">
      <w:pPr>
        <w:spacing w:after="0"/>
        <w:ind w:left="720"/>
        <w:rPr>
          <w:rFonts w:ascii="Cambria" w:hAnsi="Cambria" w:cs="Arial"/>
          <w:color w:val="000000" w:themeColor="text1"/>
        </w:rPr>
      </w:pPr>
      <w:r>
        <w:rPr>
          <w:rFonts w:ascii="Cambria" w:hAnsi="Cambria" w:cs="Arial"/>
          <w:color w:val="000000" w:themeColor="text1"/>
        </w:rPr>
        <w:lastRenderedPageBreak/>
        <w:t xml:space="preserve">The system follows a synchronous, sequential execution pattern. Each pipeline stage is executed </w:t>
      </w:r>
      <w:r w:rsidR="00DC453D">
        <w:rPr>
          <w:rFonts w:ascii="Cambria" w:hAnsi="Cambria" w:cs="Arial"/>
          <w:color w:val="000000" w:themeColor="text1"/>
        </w:rPr>
        <w:t>sequentially</w:t>
      </w:r>
      <w:r>
        <w:rPr>
          <w:rFonts w:ascii="Cambria" w:hAnsi="Cambria" w:cs="Arial"/>
          <w:color w:val="000000" w:themeColor="text1"/>
        </w:rPr>
        <w:t xml:space="preserve"> and completes before the next stage begins. There is no asynchronous processing, parallel execution, or event-driven triggering between the components. </w:t>
      </w:r>
    </w:p>
    <w:p w14:paraId="48B2ECC4" w14:textId="77777777" w:rsidR="000E00C3" w:rsidRDefault="000E00C3" w:rsidP="000E00C3">
      <w:pPr>
        <w:spacing w:after="0"/>
        <w:ind w:firstLine="720"/>
        <w:rPr>
          <w:rFonts w:ascii="Cambria" w:hAnsi="Cambria" w:cs="Arial"/>
          <w:color w:val="000000" w:themeColor="text1"/>
        </w:rPr>
      </w:pPr>
    </w:p>
    <w:p w14:paraId="7BCA199B" w14:textId="77777777" w:rsidR="000E00C3" w:rsidRDefault="000E00C3" w:rsidP="000E00C3">
      <w:pPr>
        <w:spacing w:after="0"/>
        <w:ind w:firstLine="720"/>
        <w:rPr>
          <w:rFonts w:ascii="Cambria" w:hAnsi="Cambria" w:cs="Arial"/>
          <w:color w:val="000000" w:themeColor="text1"/>
        </w:rPr>
      </w:pPr>
    </w:p>
    <w:p w14:paraId="57E91F22" w14:textId="2458420F" w:rsidR="000E00C3" w:rsidRPr="00F244AB" w:rsidRDefault="000E00C3" w:rsidP="000E00C3">
      <w:pPr>
        <w:spacing w:after="0"/>
        <w:ind w:left="720"/>
        <w:rPr>
          <w:rFonts w:ascii="Cambria" w:hAnsi="Cambria"/>
          <w:color w:val="000000" w:themeColor="text1"/>
        </w:rPr>
      </w:pPr>
      <w:r>
        <w:rPr>
          <w:rFonts w:ascii="Cambria" w:hAnsi="Cambria" w:cs="Arial"/>
          <w:color w:val="000000" w:themeColor="text1"/>
        </w:rPr>
        <w:t xml:space="preserve">This integration architecture reflects the requirements of the current prototype, prioritizing reproducibility, simplicity, and offline execution. A future production deployment may introduce external system interfaces, API-based communication, and asynchronous processing models without requiring </w:t>
      </w:r>
      <w:r w:rsidR="00DC453D">
        <w:rPr>
          <w:rFonts w:ascii="Cambria" w:hAnsi="Cambria" w:cs="Arial"/>
          <w:color w:val="000000" w:themeColor="text1"/>
        </w:rPr>
        <w:t>modification</w:t>
      </w:r>
      <w:r>
        <w:rPr>
          <w:rFonts w:ascii="Cambria" w:hAnsi="Cambria" w:cs="Arial"/>
          <w:color w:val="000000" w:themeColor="text1"/>
        </w:rPr>
        <w:t xml:space="preserve"> to the core data process pipeline. </w:t>
      </w:r>
    </w:p>
    <w:p w14:paraId="00087E39" w14:textId="335A6106" w:rsidR="00885FD4" w:rsidRPr="00A13398" w:rsidRDefault="00885FD4" w:rsidP="00885FD4">
      <w:pPr>
        <w:pStyle w:val="Heading2"/>
        <w:ind w:firstLine="720"/>
        <w:rPr>
          <w:rFonts w:ascii="Cambria" w:hAnsi="Cambria"/>
          <w:b/>
          <w:bCs/>
          <w:color w:val="000000" w:themeColor="text1"/>
        </w:rPr>
      </w:pPr>
      <w:bookmarkStart w:id="23" w:name="_Toc225362088"/>
      <w:r w:rsidRPr="00A13398">
        <w:rPr>
          <w:rFonts w:ascii="Cambria" w:hAnsi="Cambria"/>
          <w:b/>
          <w:bCs/>
          <w:color w:val="000000" w:themeColor="text1"/>
        </w:rPr>
        <w:t>3.9 Scalability &amp; Performance Architecture</w:t>
      </w:r>
      <w:bookmarkEnd w:id="23"/>
    </w:p>
    <w:p w14:paraId="60DEF0B3" w14:textId="714AB410" w:rsidR="00885FD4" w:rsidRDefault="00F235C7" w:rsidP="00F235C7">
      <w:pPr>
        <w:spacing w:after="0"/>
        <w:ind w:left="720"/>
        <w:rPr>
          <w:rFonts w:ascii="Cambria" w:hAnsi="Cambria" w:cs="Arial"/>
          <w:color w:val="000000" w:themeColor="text1"/>
        </w:rPr>
      </w:pPr>
      <w:r>
        <w:rPr>
          <w:rFonts w:ascii="Cambria" w:hAnsi="Cambria" w:cs="Arial"/>
          <w:color w:val="000000" w:themeColor="text1"/>
        </w:rPr>
        <w:t xml:space="preserve">This section describes the scalability and performance characteristics of the current prototype. The system is designed for execution in a single-machine environment with moderate dataset sizes and does not implement distributed or large-scale processing mechanisms. </w:t>
      </w:r>
    </w:p>
    <w:p w14:paraId="450A03FB" w14:textId="77777777" w:rsidR="00F235C7" w:rsidRDefault="00F235C7" w:rsidP="00F235C7">
      <w:pPr>
        <w:spacing w:after="0"/>
        <w:ind w:firstLine="720"/>
        <w:rPr>
          <w:rFonts w:ascii="Cambria" w:hAnsi="Cambria" w:cs="Arial"/>
          <w:color w:val="000000" w:themeColor="text1"/>
        </w:rPr>
      </w:pPr>
    </w:p>
    <w:p w14:paraId="662837E4" w14:textId="316BD3EF" w:rsidR="008E7D8C" w:rsidRPr="00F235C7" w:rsidRDefault="008E7D8C" w:rsidP="00F235C7">
      <w:pPr>
        <w:spacing w:after="0"/>
        <w:ind w:firstLine="720"/>
        <w:rPr>
          <w:rFonts w:ascii="Cambria" w:hAnsi="Cambria" w:cs="Arial"/>
          <w:b/>
          <w:bCs/>
          <w:color w:val="000000" w:themeColor="text1"/>
        </w:rPr>
      </w:pPr>
      <w:r w:rsidRPr="00F235C7">
        <w:rPr>
          <w:rFonts w:ascii="Cambria" w:hAnsi="Cambria" w:cs="Arial"/>
          <w:b/>
          <w:bCs/>
          <w:color w:val="000000" w:themeColor="text1"/>
        </w:rPr>
        <w:t>Scaling Strategy:</w:t>
      </w:r>
    </w:p>
    <w:p w14:paraId="21548AEB" w14:textId="3454FCDE" w:rsidR="00F235C7" w:rsidRDefault="00F235C7" w:rsidP="00F235C7">
      <w:pPr>
        <w:spacing w:after="0"/>
        <w:ind w:left="720"/>
        <w:rPr>
          <w:rFonts w:ascii="Cambria" w:hAnsi="Cambria" w:cs="Arial"/>
          <w:color w:val="000000" w:themeColor="text1"/>
        </w:rPr>
      </w:pPr>
      <w:r>
        <w:rPr>
          <w:rFonts w:ascii="Cambria" w:hAnsi="Cambria" w:cs="Arial"/>
          <w:color w:val="000000" w:themeColor="text1"/>
        </w:rPr>
        <w:t>The system uses a vertical scaling model limited to the resources of a single host machine (CPU and memory</w:t>
      </w:r>
      <w:r w:rsidR="005250A7">
        <w:rPr>
          <w:rFonts w:ascii="Cambria" w:hAnsi="Cambria" w:cs="Arial"/>
          <w:color w:val="000000" w:themeColor="text1"/>
        </w:rPr>
        <w:t xml:space="preserve"> resources</w:t>
      </w:r>
      <w:r>
        <w:rPr>
          <w:rFonts w:ascii="Cambria" w:hAnsi="Cambria" w:cs="Arial"/>
          <w:color w:val="000000" w:themeColor="text1"/>
        </w:rPr>
        <w:t>). Horizontal scaling, distributed computation, and multi-node execution are not implemented. Dataset sizes are intentionally constrained (20,000 rows per dataset) to ensure efficient processing within this environment.</w:t>
      </w:r>
    </w:p>
    <w:p w14:paraId="7F7E1387" w14:textId="77777777" w:rsidR="00F235C7" w:rsidRDefault="00F235C7" w:rsidP="00F235C7">
      <w:pPr>
        <w:spacing w:after="0"/>
        <w:ind w:firstLine="720"/>
        <w:rPr>
          <w:rFonts w:ascii="Cambria" w:hAnsi="Cambria" w:cs="Arial"/>
          <w:color w:val="000000" w:themeColor="text1"/>
        </w:rPr>
      </w:pPr>
    </w:p>
    <w:p w14:paraId="07D956F4" w14:textId="0694704D" w:rsidR="008E7D8C" w:rsidRPr="00F235C7" w:rsidRDefault="008E7D8C" w:rsidP="00F235C7">
      <w:pPr>
        <w:spacing w:after="0"/>
        <w:ind w:firstLine="720"/>
        <w:rPr>
          <w:rFonts w:ascii="Cambria" w:hAnsi="Cambria" w:cs="Arial"/>
          <w:b/>
          <w:bCs/>
          <w:color w:val="000000" w:themeColor="text1"/>
        </w:rPr>
      </w:pPr>
      <w:r w:rsidRPr="00F235C7">
        <w:rPr>
          <w:rFonts w:ascii="Cambria" w:hAnsi="Cambria" w:cs="Arial"/>
          <w:b/>
          <w:bCs/>
          <w:color w:val="000000" w:themeColor="text1"/>
        </w:rPr>
        <w:t>Load Balancing:</w:t>
      </w:r>
    </w:p>
    <w:p w14:paraId="0BA0EEBC" w14:textId="24EE9D1B" w:rsidR="00F235C7" w:rsidRDefault="005D0926" w:rsidP="001F7101">
      <w:pPr>
        <w:spacing w:after="0"/>
        <w:ind w:left="720"/>
        <w:rPr>
          <w:rFonts w:ascii="Cambria" w:hAnsi="Cambria" w:cs="Arial"/>
          <w:color w:val="000000" w:themeColor="text1"/>
        </w:rPr>
      </w:pPr>
      <w:r>
        <w:rPr>
          <w:rFonts w:ascii="Cambria" w:hAnsi="Cambria" w:cs="Arial"/>
          <w:color w:val="000000" w:themeColor="text1"/>
        </w:rPr>
        <w:t>No load balancing mechanisms are implemented. The system does not expose services or handle concurrent user re</w:t>
      </w:r>
      <w:r w:rsidR="001F7101">
        <w:rPr>
          <w:rFonts w:ascii="Cambria" w:hAnsi="Cambria" w:cs="Arial"/>
          <w:color w:val="000000" w:themeColor="text1"/>
        </w:rPr>
        <w:t xml:space="preserve">quests, as all processing is performed locally by a single user through sequential execution. </w:t>
      </w:r>
    </w:p>
    <w:p w14:paraId="725C2720" w14:textId="77777777" w:rsidR="00F235C7" w:rsidRDefault="00F235C7" w:rsidP="00F235C7">
      <w:pPr>
        <w:spacing w:after="0"/>
        <w:ind w:firstLine="720"/>
        <w:rPr>
          <w:rFonts w:ascii="Cambria" w:hAnsi="Cambria" w:cs="Arial"/>
          <w:color w:val="000000" w:themeColor="text1"/>
        </w:rPr>
      </w:pPr>
    </w:p>
    <w:p w14:paraId="5AC66283" w14:textId="2898ADEB" w:rsidR="008E7D8C" w:rsidRPr="00F235C7" w:rsidRDefault="008E7D8C" w:rsidP="00F235C7">
      <w:pPr>
        <w:spacing w:after="0"/>
        <w:ind w:firstLine="720"/>
        <w:rPr>
          <w:rFonts w:ascii="Cambria" w:hAnsi="Cambria" w:cs="Arial"/>
          <w:b/>
          <w:bCs/>
          <w:color w:val="000000" w:themeColor="text1"/>
        </w:rPr>
      </w:pPr>
      <w:proofErr w:type="gramStart"/>
      <w:r w:rsidRPr="00F235C7">
        <w:rPr>
          <w:rFonts w:ascii="Cambria" w:hAnsi="Cambria" w:cs="Arial"/>
          <w:b/>
          <w:bCs/>
          <w:color w:val="000000" w:themeColor="text1"/>
        </w:rPr>
        <w:t>Caching</w:t>
      </w:r>
      <w:proofErr w:type="gramEnd"/>
      <w:r w:rsidRPr="00F235C7">
        <w:rPr>
          <w:rFonts w:ascii="Cambria" w:hAnsi="Cambria" w:cs="Arial"/>
          <w:b/>
          <w:bCs/>
          <w:color w:val="000000" w:themeColor="text1"/>
        </w:rPr>
        <w:t xml:space="preserve"> Layers:</w:t>
      </w:r>
    </w:p>
    <w:p w14:paraId="231FEA4A" w14:textId="01853F87" w:rsidR="00F235C7" w:rsidRDefault="001F7101" w:rsidP="001F7101">
      <w:pPr>
        <w:spacing w:after="0"/>
        <w:ind w:left="720"/>
        <w:rPr>
          <w:rFonts w:ascii="Cambria" w:hAnsi="Cambria" w:cs="Arial"/>
          <w:color w:val="000000" w:themeColor="text1"/>
        </w:rPr>
      </w:pPr>
      <w:r>
        <w:rPr>
          <w:rFonts w:ascii="Cambria" w:hAnsi="Cambria" w:cs="Arial"/>
          <w:color w:val="000000" w:themeColor="text1"/>
        </w:rPr>
        <w:t xml:space="preserve">No dedicated caching layers (e.g., memory caches, CDN, or database caching) are implemented. Instead, intermediate results </w:t>
      </w:r>
      <w:proofErr w:type="gramStart"/>
      <w:r>
        <w:rPr>
          <w:rFonts w:ascii="Cambria" w:hAnsi="Cambria" w:cs="Arial"/>
          <w:color w:val="000000" w:themeColor="text1"/>
        </w:rPr>
        <w:t>are persisted</w:t>
      </w:r>
      <w:proofErr w:type="gramEnd"/>
      <w:r>
        <w:rPr>
          <w:rFonts w:ascii="Cambria" w:hAnsi="Cambria" w:cs="Arial"/>
          <w:color w:val="000000" w:themeColor="text1"/>
        </w:rPr>
        <w:t xml:space="preserve"> to disk as CSV files and can be reused across executions</w:t>
      </w:r>
      <w:r w:rsidR="00461D9F">
        <w:rPr>
          <w:rFonts w:ascii="Cambria" w:hAnsi="Cambria" w:cs="Arial"/>
          <w:color w:val="000000" w:themeColor="text1"/>
        </w:rPr>
        <w:t xml:space="preserve"> if the corresponding files are present</w:t>
      </w:r>
      <w:r>
        <w:rPr>
          <w:rFonts w:ascii="Cambria" w:hAnsi="Cambria" w:cs="Arial"/>
          <w:color w:val="000000" w:themeColor="text1"/>
        </w:rPr>
        <w:t>. This file-based persistence provides a transparent and reproducible alternative to traditional caching mechanisms.</w:t>
      </w:r>
    </w:p>
    <w:p w14:paraId="2F34B080" w14:textId="77777777" w:rsidR="00F235C7" w:rsidRDefault="00F235C7" w:rsidP="00F235C7">
      <w:pPr>
        <w:spacing w:after="0"/>
        <w:ind w:firstLine="720"/>
        <w:rPr>
          <w:rFonts w:ascii="Cambria" w:hAnsi="Cambria" w:cs="Arial"/>
          <w:color w:val="000000" w:themeColor="text1"/>
        </w:rPr>
      </w:pPr>
    </w:p>
    <w:p w14:paraId="46C14146" w14:textId="6A96AE4E" w:rsidR="008E7D8C" w:rsidRPr="00F235C7" w:rsidRDefault="008E7D8C" w:rsidP="00F235C7">
      <w:pPr>
        <w:spacing w:after="0"/>
        <w:ind w:firstLine="720"/>
        <w:rPr>
          <w:rFonts w:ascii="Cambria" w:hAnsi="Cambria" w:cs="Arial"/>
          <w:b/>
          <w:bCs/>
          <w:color w:val="000000" w:themeColor="text1"/>
        </w:rPr>
      </w:pPr>
      <w:r w:rsidRPr="00F235C7">
        <w:rPr>
          <w:rFonts w:ascii="Cambria" w:hAnsi="Cambria" w:cs="Arial"/>
          <w:b/>
          <w:bCs/>
          <w:color w:val="000000" w:themeColor="text1"/>
        </w:rPr>
        <w:t>Performance Optimization:</w:t>
      </w:r>
    </w:p>
    <w:p w14:paraId="7B42FC65" w14:textId="3D12738F" w:rsidR="00F235C7" w:rsidRDefault="001F7101" w:rsidP="001F7101">
      <w:pPr>
        <w:spacing w:after="0"/>
        <w:ind w:left="720"/>
        <w:rPr>
          <w:rFonts w:ascii="Cambria" w:hAnsi="Cambria" w:cs="Arial"/>
          <w:color w:val="000000" w:themeColor="text1"/>
        </w:rPr>
      </w:pPr>
      <w:r>
        <w:rPr>
          <w:rFonts w:ascii="Cambria" w:hAnsi="Cambria" w:cs="Arial"/>
          <w:color w:val="000000" w:themeColor="text1"/>
        </w:rPr>
        <w:lastRenderedPageBreak/>
        <w:t xml:space="preserve">Performance is </w:t>
      </w:r>
      <w:r w:rsidR="00461D9F">
        <w:rPr>
          <w:rFonts w:ascii="Cambria" w:hAnsi="Cambria" w:cs="Arial"/>
          <w:color w:val="000000" w:themeColor="text1"/>
        </w:rPr>
        <w:t>supported</w:t>
      </w:r>
      <w:r>
        <w:rPr>
          <w:rFonts w:ascii="Cambria" w:hAnsi="Cambria" w:cs="Arial"/>
          <w:color w:val="000000" w:themeColor="text1"/>
        </w:rPr>
        <w:t xml:space="preserve"> through design decisions that prioritize efficiency within the constraints of the prototype environment:</w:t>
      </w:r>
    </w:p>
    <w:p w14:paraId="1521970D" w14:textId="072298B8" w:rsidR="001F7101" w:rsidRDefault="001F7101" w:rsidP="001F7101">
      <w:pPr>
        <w:pStyle w:val="ListParagraph"/>
        <w:numPr>
          <w:ilvl w:val="0"/>
          <w:numId w:val="48"/>
        </w:numPr>
        <w:spacing w:after="0"/>
        <w:rPr>
          <w:rFonts w:ascii="Cambria" w:hAnsi="Cambria" w:cs="Arial"/>
          <w:color w:val="000000" w:themeColor="text1"/>
        </w:rPr>
      </w:pPr>
      <w:r>
        <w:rPr>
          <w:rFonts w:ascii="Cambria" w:hAnsi="Cambria" w:cs="Arial"/>
          <w:color w:val="000000" w:themeColor="text1"/>
        </w:rPr>
        <w:t>Dataset size constraints ensure that all processing can be completed in memory without excessive resource consumption.</w:t>
      </w:r>
    </w:p>
    <w:p w14:paraId="004BF848" w14:textId="669EC3C7" w:rsidR="001F7101" w:rsidRDefault="001F7101" w:rsidP="001F7101">
      <w:pPr>
        <w:pStyle w:val="ListParagraph"/>
        <w:numPr>
          <w:ilvl w:val="0"/>
          <w:numId w:val="48"/>
        </w:numPr>
        <w:spacing w:after="0"/>
        <w:rPr>
          <w:rFonts w:ascii="Cambria" w:hAnsi="Cambria" w:cs="Arial"/>
          <w:color w:val="000000" w:themeColor="text1"/>
        </w:rPr>
      </w:pPr>
      <w:r>
        <w:rPr>
          <w:rFonts w:ascii="Cambria" w:hAnsi="Cambria" w:cs="Arial"/>
          <w:color w:val="000000" w:themeColor="text1"/>
        </w:rPr>
        <w:t>Efficient data manipulation is achieved using pandas and NumPy operations.</w:t>
      </w:r>
    </w:p>
    <w:p w14:paraId="1A50009F" w14:textId="0945E494" w:rsidR="001F7101" w:rsidRDefault="001F7101" w:rsidP="001F7101">
      <w:pPr>
        <w:pStyle w:val="ListParagraph"/>
        <w:numPr>
          <w:ilvl w:val="0"/>
          <w:numId w:val="48"/>
        </w:numPr>
        <w:spacing w:after="0"/>
        <w:rPr>
          <w:rFonts w:ascii="Cambria" w:hAnsi="Cambria" w:cs="Arial"/>
          <w:color w:val="000000" w:themeColor="text1"/>
        </w:rPr>
      </w:pPr>
      <w:r>
        <w:rPr>
          <w:rFonts w:ascii="Cambria" w:hAnsi="Cambria" w:cs="Arial"/>
          <w:color w:val="000000" w:themeColor="text1"/>
        </w:rPr>
        <w:t>Model training uses computationally efficient algorithms (Logistic Regression, Decision Tree, Random Forest) appropriate for tabular data and moderate dataset sizes.</w:t>
      </w:r>
    </w:p>
    <w:p w14:paraId="22057591" w14:textId="46CB95E9" w:rsidR="001F7101" w:rsidRDefault="001F7101" w:rsidP="001F7101">
      <w:pPr>
        <w:pStyle w:val="ListParagraph"/>
        <w:numPr>
          <w:ilvl w:val="0"/>
          <w:numId w:val="48"/>
        </w:numPr>
        <w:spacing w:after="0"/>
        <w:rPr>
          <w:rFonts w:ascii="Cambria" w:hAnsi="Cambria" w:cs="Arial"/>
          <w:color w:val="000000" w:themeColor="text1"/>
        </w:rPr>
      </w:pPr>
      <w:r>
        <w:rPr>
          <w:rFonts w:ascii="Cambria" w:hAnsi="Cambria" w:cs="Arial"/>
          <w:color w:val="000000" w:themeColor="text1"/>
        </w:rPr>
        <w:t>Feature engineering is limited to URL-string</w:t>
      </w:r>
      <w:r w:rsidR="00625DB0">
        <w:rPr>
          <w:rFonts w:ascii="Cambria" w:hAnsi="Cambria" w:cs="Arial"/>
          <w:color w:val="000000" w:themeColor="text1"/>
        </w:rPr>
        <w:t>-derived features, eliminating the need for network calls or external data retrieval</w:t>
      </w:r>
      <w:r w:rsidR="00AD5516">
        <w:rPr>
          <w:rFonts w:ascii="Cambria" w:hAnsi="Cambria" w:cs="Arial"/>
          <w:color w:val="000000" w:themeColor="text1"/>
        </w:rPr>
        <w:t xml:space="preserve"> during execution</w:t>
      </w:r>
      <w:r w:rsidR="00625DB0">
        <w:rPr>
          <w:rFonts w:ascii="Cambria" w:hAnsi="Cambria" w:cs="Arial"/>
          <w:color w:val="000000" w:themeColor="text1"/>
        </w:rPr>
        <w:t>.</w:t>
      </w:r>
    </w:p>
    <w:p w14:paraId="4A00792C" w14:textId="3443DDC2" w:rsidR="00625DB0" w:rsidRPr="001F7101" w:rsidRDefault="00625DB0" w:rsidP="001F7101">
      <w:pPr>
        <w:pStyle w:val="ListParagraph"/>
        <w:numPr>
          <w:ilvl w:val="0"/>
          <w:numId w:val="48"/>
        </w:numPr>
        <w:spacing w:after="0"/>
        <w:rPr>
          <w:rFonts w:ascii="Cambria" w:hAnsi="Cambria" w:cs="Arial"/>
          <w:color w:val="000000" w:themeColor="text1"/>
        </w:rPr>
      </w:pPr>
      <w:r>
        <w:rPr>
          <w:rFonts w:ascii="Cambria" w:hAnsi="Cambria" w:cs="Arial"/>
          <w:color w:val="000000" w:themeColor="text1"/>
        </w:rPr>
        <w:t>Sequential execution ensures predictable performance and simplifies debugging and reproducibility.</w:t>
      </w:r>
    </w:p>
    <w:p w14:paraId="4BF7FFB6" w14:textId="77777777" w:rsidR="00F235C7" w:rsidRDefault="00F235C7" w:rsidP="00F235C7">
      <w:pPr>
        <w:spacing w:after="0"/>
        <w:ind w:firstLine="720"/>
        <w:rPr>
          <w:rFonts w:ascii="Cambria" w:hAnsi="Cambria" w:cs="Arial"/>
          <w:color w:val="000000" w:themeColor="text1"/>
        </w:rPr>
      </w:pPr>
    </w:p>
    <w:p w14:paraId="5DDB8F5B" w14:textId="77777777" w:rsidR="008E7D8C" w:rsidRDefault="008E7D8C" w:rsidP="00F235C7">
      <w:pPr>
        <w:spacing w:after="0"/>
        <w:ind w:firstLine="720"/>
        <w:rPr>
          <w:rFonts w:ascii="Cambria" w:hAnsi="Cambria" w:cs="Arial"/>
          <w:color w:val="000000" w:themeColor="text1"/>
        </w:rPr>
      </w:pPr>
    </w:p>
    <w:p w14:paraId="5EC4C9DC" w14:textId="014B01B4" w:rsidR="008E7D8C" w:rsidRPr="00F244AB" w:rsidRDefault="001335E4" w:rsidP="00F235C7">
      <w:pPr>
        <w:spacing w:after="0"/>
        <w:ind w:left="720"/>
        <w:rPr>
          <w:rFonts w:ascii="Cambria" w:hAnsi="Cambria"/>
          <w:color w:val="000000" w:themeColor="text1"/>
        </w:rPr>
      </w:pPr>
      <w:r>
        <w:rPr>
          <w:rFonts w:ascii="Cambria" w:hAnsi="Cambria" w:cs="Arial"/>
          <w:color w:val="000000" w:themeColor="text1"/>
        </w:rPr>
        <w:t>The current architecture</w:t>
      </w:r>
      <w:r w:rsidR="00AD5516">
        <w:rPr>
          <w:rFonts w:ascii="Cambria" w:hAnsi="Cambria" w:cs="Arial"/>
          <w:color w:val="000000" w:themeColor="text1"/>
        </w:rPr>
        <w:t xml:space="preserve"> does not support</w:t>
      </w:r>
      <w:r>
        <w:rPr>
          <w:rFonts w:ascii="Cambria" w:hAnsi="Cambria" w:cs="Arial"/>
          <w:color w:val="000000" w:themeColor="text1"/>
        </w:rPr>
        <w:t xml:space="preserve"> high-throughput or real-time processing. A future production deployment </w:t>
      </w:r>
      <w:r w:rsidR="00AD5516">
        <w:rPr>
          <w:rFonts w:ascii="Cambria" w:hAnsi="Cambria" w:cs="Arial"/>
          <w:color w:val="000000" w:themeColor="text1"/>
        </w:rPr>
        <w:t>may</w:t>
      </w:r>
      <w:r>
        <w:rPr>
          <w:rFonts w:ascii="Cambria" w:hAnsi="Cambria" w:cs="Arial"/>
          <w:color w:val="000000" w:themeColor="text1"/>
        </w:rPr>
        <w:t xml:space="preserve"> introduce horizontal scaling, parallel processing, load balancing</w:t>
      </w:r>
      <w:r w:rsidR="00F235C7">
        <w:rPr>
          <w:rFonts w:ascii="Cambria" w:hAnsi="Cambria" w:cs="Arial"/>
          <w:color w:val="000000" w:themeColor="text1"/>
        </w:rPr>
        <w:t xml:space="preserve">, and caching mechanisms. </w:t>
      </w:r>
    </w:p>
    <w:p w14:paraId="1505A97E" w14:textId="1E2F0134" w:rsidR="008439C5" w:rsidRPr="00A13398" w:rsidRDefault="00DE21B1" w:rsidP="00DE21B1">
      <w:pPr>
        <w:pStyle w:val="Heading1"/>
        <w:numPr>
          <w:ilvl w:val="0"/>
          <w:numId w:val="1"/>
        </w:numPr>
        <w:rPr>
          <w:rFonts w:ascii="Cambria" w:hAnsi="Cambria"/>
          <w:b/>
          <w:bCs/>
          <w:color w:val="000000" w:themeColor="text1"/>
        </w:rPr>
      </w:pPr>
      <w:bookmarkStart w:id="24" w:name="_Toc225362089"/>
      <w:r w:rsidRPr="00A13398">
        <w:rPr>
          <w:rFonts w:ascii="Cambria" w:hAnsi="Cambria"/>
          <w:b/>
          <w:bCs/>
          <w:color w:val="000000" w:themeColor="text1"/>
        </w:rPr>
        <w:t>Software Features &amp; Requirements</w:t>
      </w:r>
      <w:bookmarkEnd w:id="24"/>
    </w:p>
    <w:p w14:paraId="2BB07B3D" w14:textId="4911D6BE" w:rsidR="00DE21B1" w:rsidRPr="00A13398" w:rsidRDefault="00DE21B1" w:rsidP="00DE21B1">
      <w:pPr>
        <w:pStyle w:val="Heading2"/>
        <w:ind w:firstLine="720"/>
        <w:rPr>
          <w:rFonts w:ascii="Cambria" w:hAnsi="Cambria"/>
          <w:b/>
          <w:bCs/>
          <w:color w:val="000000" w:themeColor="text1"/>
        </w:rPr>
      </w:pPr>
      <w:bookmarkStart w:id="25" w:name="_Toc225362090"/>
      <w:r w:rsidRPr="00A13398">
        <w:rPr>
          <w:rFonts w:ascii="Cambria" w:hAnsi="Cambria"/>
          <w:b/>
          <w:bCs/>
          <w:color w:val="000000" w:themeColor="text1"/>
        </w:rPr>
        <w:t>4.1 Functional Requirements</w:t>
      </w:r>
      <w:bookmarkEnd w:id="25"/>
    </w:p>
    <w:p w14:paraId="2C74A44F" w14:textId="4A413EDA" w:rsidR="00DE21B1" w:rsidRPr="00124991" w:rsidRDefault="007F69EA" w:rsidP="00DE21B1">
      <w:pPr>
        <w:ind w:firstLine="720"/>
        <w:rPr>
          <w:rFonts w:ascii="Cambria" w:hAnsi="Cambria" w:cs="Arial"/>
          <w:b/>
          <w:bCs/>
          <w:color w:val="000000" w:themeColor="text1"/>
        </w:rPr>
      </w:pPr>
      <w:r w:rsidRPr="00124991">
        <w:rPr>
          <w:rFonts w:ascii="Cambria" w:hAnsi="Cambria" w:cs="Arial"/>
          <w:b/>
          <w:bCs/>
          <w:color w:val="000000" w:themeColor="text1"/>
        </w:rPr>
        <w:t>Feature 1: Data Ingestion and Conversion</w:t>
      </w:r>
    </w:p>
    <w:p w14:paraId="76C824C4" w14:textId="7F4E7F24" w:rsidR="007F69EA" w:rsidRDefault="007F69EA" w:rsidP="007F69EA">
      <w:pPr>
        <w:ind w:left="720"/>
        <w:rPr>
          <w:rFonts w:ascii="Cambria" w:hAnsi="Cambria" w:cs="Arial"/>
          <w:color w:val="000000" w:themeColor="text1"/>
        </w:rPr>
      </w:pPr>
      <w:r>
        <w:rPr>
          <w:rFonts w:ascii="Cambria" w:hAnsi="Cambria" w:cs="Arial"/>
          <w:color w:val="000000" w:themeColor="text1"/>
        </w:rPr>
        <w:t xml:space="preserve">The system shall convert raw data from external sources into a </w:t>
      </w:r>
      <w:r w:rsidR="00BA2DF0">
        <w:rPr>
          <w:rFonts w:ascii="Cambria" w:hAnsi="Cambria" w:cs="Arial"/>
          <w:color w:val="000000" w:themeColor="text1"/>
        </w:rPr>
        <w:t>standardized</w:t>
      </w:r>
      <w:r>
        <w:rPr>
          <w:rFonts w:ascii="Cambria" w:hAnsi="Cambria" w:cs="Arial"/>
          <w:color w:val="000000" w:themeColor="text1"/>
        </w:rPr>
        <w:t xml:space="preserve"> two-column (</w:t>
      </w:r>
      <w:proofErr w:type="spellStart"/>
      <w:r>
        <w:rPr>
          <w:rFonts w:ascii="Cambria" w:hAnsi="Cambria" w:cs="Arial"/>
          <w:color w:val="000000" w:themeColor="text1"/>
        </w:rPr>
        <w:t>url</w:t>
      </w:r>
      <w:proofErr w:type="spellEnd"/>
      <w:r>
        <w:rPr>
          <w:rFonts w:ascii="Cambria" w:hAnsi="Cambria" w:cs="Arial"/>
          <w:color w:val="000000" w:themeColor="text1"/>
        </w:rPr>
        <w:t>, label) CSV format using dedicated single-responsibility converter scripts.</w:t>
      </w:r>
    </w:p>
    <w:tbl>
      <w:tblPr>
        <w:tblStyle w:val="GridTable4-Accent1"/>
        <w:tblW w:w="0" w:type="auto"/>
        <w:tblLook w:val="04A0" w:firstRow="1" w:lastRow="0" w:firstColumn="1" w:lastColumn="0" w:noHBand="0" w:noVBand="1"/>
      </w:tblPr>
      <w:tblGrid>
        <w:gridCol w:w="2335"/>
        <w:gridCol w:w="7015"/>
      </w:tblGrid>
      <w:tr w:rsidR="00A13398" w14:paraId="557DED47" w14:textId="77777777" w:rsidTr="008C3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B0CD010" w14:textId="605692E1" w:rsidR="00A13398" w:rsidRPr="00A13398" w:rsidRDefault="00A13398" w:rsidP="007F69EA">
            <w:pPr>
              <w:rPr>
                <w:rFonts w:ascii="Cambria" w:hAnsi="Cambria" w:cs="Arial"/>
              </w:rPr>
            </w:pPr>
            <w:r w:rsidRPr="00A13398">
              <w:rPr>
                <w:rFonts w:ascii="Cambria" w:hAnsi="Cambria" w:cs="Arial"/>
              </w:rPr>
              <w:t>ID</w:t>
            </w:r>
          </w:p>
        </w:tc>
        <w:tc>
          <w:tcPr>
            <w:tcW w:w="7015" w:type="dxa"/>
          </w:tcPr>
          <w:p w14:paraId="1596CE88" w14:textId="779778FA" w:rsidR="00A13398" w:rsidRPr="00A13398" w:rsidRDefault="00A13398" w:rsidP="007F69EA">
            <w:pPr>
              <w:cnfStyle w:val="100000000000" w:firstRow="1" w:lastRow="0" w:firstColumn="0" w:lastColumn="0" w:oddVBand="0" w:evenVBand="0" w:oddHBand="0" w:evenHBand="0" w:firstRowFirstColumn="0" w:firstRowLastColumn="0" w:lastRowFirstColumn="0" w:lastRowLastColumn="0"/>
              <w:rPr>
                <w:rFonts w:ascii="Cambria" w:hAnsi="Cambria" w:cs="Arial"/>
              </w:rPr>
            </w:pPr>
            <w:r w:rsidRPr="00A13398">
              <w:rPr>
                <w:rFonts w:ascii="Cambria" w:hAnsi="Cambria" w:cs="Arial"/>
              </w:rPr>
              <w:t xml:space="preserve">Requirement Description </w:t>
            </w:r>
          </w:p>
        </w:tc>
      </w:tr>
      <w:tr w:rsidR="00A13398" w14:paraId="7AF36880" w14:textId="77777777" w:rsidTr="008C3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7227AC6" w14:textId="77777777" w:rsidR="00A13398" w:rsidRDefault="00A13398" w:rsidP="007F69EA">
            <w:pPr>
              <w:rPr>
                <w:rFonts w:ascii="Cambria" w:hAnsi="Cambria" w:cs="Arial"/>
                <w:b w:val="0"/>
                <w:bCs w:val="0"/>
                <w:color w:val="000000" w:themeColor="text1"/>
              </w:rPr>
            </w:pPr>
            <w:r>
              <w:rPr>
                <w:rFonts w:ascii="Cambria" w:hAnsi="Cambria" w:cs="Arial"/>
                <w:color w:val="000000" w:themeColor="text1"/>
              </w:rPr>
              <w:t>FR-1.1</w:t>
            </w:r>
          </w:p>
          <w:p w14:paraId="5B04ADA2" w14:textId="69D3AB8F" w:rsidR="008C3118" w:rsidRDefault="008C3118" w:rsidP="007F69EA">
            <w:pPr>
              <w:rPr>
                <w:rFonts w:ascii="Cambria" w:hAnsi="Cambria" w:cs="Arial"/>
                <w:color w:val="000000" w:themeColor="text1"/>
              </w:rPr>
            </w:pPr>
            <w:r>
              <w:rPr>
                <w:rFonts w:ascii="Cambria" w:hAnsi="Cambria" w:cs="Arial"/>
                <w:color w:val="000000" w:themeColor="text1"/>
              </w:rPr>
              <w:t>PhishTank XML Parsing and Extraction</w:t>
            </w:r>
          </w:p>
        </w:tc>
        <w:tc>
          <w:tcPr>
            <w:tcW w:w="7015" w:type="dxa"/>
          </w:tcPr>
          <w:p w14:paraId="5D860ED2" w14:textId="14267D54" w:rsidR="00A13398" w:rsidRDefault="00A13398" w:rsidP="007F69EA">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shall</w:t>
            </w:r>
            <w:r>
              <w:rPr>
                <w:rFonts w:ascii="Cambria" w:hAnsi="Cambria" w:cs="Arial"/>
                <w:color w:val="000000" w:themeColor="text1"/>
              </w:rPr>
              <w:t xml:space="preserve"> parse the PhishTank XML export file (online_valid.xml) and extract all phishing URLs, outputting phishtank_urls.csv with columns </w:t>
            </w:r>
            <w:proofErr w:type="spellStart"/>
            <w:r>
              <w:rPr>
                <w:rFonts w:ascii="Cambria" w:hAnsi="Cambria" w:cs="Arial"/>
                <w:color w:val="000000" w:themeColor="text1"/>
              </w:rPr>
              <w:t>url</w:t>
            </w:r>
            <w:proofErr w:type="spellEnd"/>
            <w:r>
              <w:rPr>
                <w:rFonts w:ascii="Cambria" w:hAnsi="Cambria" w:cs="Arial"/>
                <w:color w:val="000000" w:themeColor="text1"/>
              </w:rPr>
              <w:t xml:space="preserve"> and label (integer, value=1).</w:t>
            </w:r>
          </w:p>
        </w:tc>
      </w:tr>
      <w:tr w:rsidR="00A13398" w14:paraId="5087742E" w14:textId="77777777" w:rsidTr="008C3118">
        <w:tc>
          <w:tcPr>
            <w:cnfStyle w:val="001000000000" w:firstRow="0" w:lastRow="0" w:firstColumn="1" w:lastColumn="0" w:oddVBand="0" w:evenVBand="0" w:oddHBand="0" w:evenHBand="0" w:firstRowFirstColumn="0" w:firstRowLastColumn="0" w:lastRowFirstColumn="0" w:lastRowLastColumn="0"/>
            <w:tcW w:w="2335" w:type="dxa"/>
          </w:tcPr>
          <w:p w14:paraId="71E0E0FA" w14:textId="77777777" w:rsidR="00A13398" w:rsidRDefault="00A13398" w:rsidP="007F69EA">
            <w:pPr>
              <w:rPr>
                <w:rFonts w:ascii="Cambria" w:hAnsi="Cambria" w:cs="Arial"/>
                <w:b w:val="0"/>
                <w:bCs w:val="0"/>
                <w:color w:val="000000" w:themeColor="text1"/>
              </w:rPr>
            </w:pPr>
            <w:r>
              <w:rPr>
                <w:rFonts w:ascii="Cambria" w:hAnsi="Cambria" w:cs="Arial"/>
                <w:color w:val="000000" w:themeColor="text1"/>
              </w:rPr>
              <w:t>FR-1.2</w:t>
            </w:r>
          </w:p>
          <w:p w14:paraId="75FE99E7" w14:textId="4333495E" w:rsidR="003C06DE" w:rsidRDefault="003C06DE" w:rsidP="007F69EA">
            <w:pPr>
              <w:rPr>
                <w:rFonts w:ascii="Cambria" w:hAnsi="Cambria" w:cs="Arial"/>
                <w:color w:val="000000" w:themeColor="text1"/>
              </w:rPr>
            </w:pPr>
            <w:r>
              <w:rPr>
                <w:rFonts w:ascii="Cambria" w:hAnsi="Cambria" w:cs="Arial"/>
                <w:color w:val="000000" w:themeColor="text1"/>
              </w:rPr>
              <w:t>URLhaus Feed Parsing and Extraction</w:t>
            </w:r>
          </w:p>
        </w:tc>
        <w:tc>
          <w:tcPr>
            <w:tcW w:w="7015" w:type="dxa"/>
          </w:tcPr>
          <w:p w14:paraId="436338D1" w14:textId="4F36D6B6" w:rsidR="00A13398" w:rsidRDefault="00A13398" w:rsidP="007F69EA">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shall</w:t>
            </w:r>
            <w:r>
              <w:rPr>
                <w:rFonts w:ascii="Cambria" w:hAnsi="Cambria" w:cs="Arial"/>
                <w:color w:val="000000" w:themeColor="text1"/>
              </w:rPr>
              <w:t xml:space="preserve"> parse the </w:t>
            </w:r>
            <w:r w:rsidR="005C3167">
              <w:rPr>
                <w:rFonts w:ascii="Cambria" w:hAnsi="Cambria" w:cs="Arial"/>
                <w:color w:val="000000" w:themeColor="text1"/>
              </w:rPr>
              <w:t>urlhaus_abuse_ch</w:t>
            </w:r>
            <w:r>
              <w:rPr>
                <w:rFonts w:ascii="Cambria" w:hAnsi="Cambria" w:cs="Arial"/>
                <w:color w:val="000000" w:themeColor="text1"/>
              </w:rPr>
              <w:t xml:space="preserve">.txt feed, skipping all lines beginning with “#”, and extract all phishing URLs regardless of </w:t>
            </w:r>
            <w:proofErr w:type="spellStart"/>
            <w:r>
              <w:rPr>
                <w:rFonts w:ascii="Cambria" w:hAnsi="Cambria" w:cs="Arial"/>
                <w:color w:val="000000" w:themeColor="text1"/>
              </w:rPr>
              <w:t>url_status</w:t>
            </w:r>
            <w:proofErr w:type="spellEnd"/>
            <w:r>
              <w:rPr>
                <w:rFonts w:ascii="Cambria" w:hAnsi="Cambria" w:cs="Arial"/>
                <w:color w:val="000000" w:themeColor="text1"/>
              </w:rPr>
              <w:t xml:space="preserve"> (online or offline</w:t>
            </w:r>
            <w:r w:rsidR="001B0FF8">
              <w:rPr>
                <w:rFonts w:ascii="Cambria" w:hAnsi="Cambria" w:cs="Arial"/>
                <w:color w:val="000000" w:themeColor="text1"/>
              </w:rPr>
              <w:t xml:space="preserve"> status</w:t>
            </w:r>
            <w:r>
              <w:rPr>
                <w:rFonts w:ascii="Cambria" w:hAnsi="Cambria" w:cs="Arial"/>
                <w:color w:val="000000" w:themeColor="text1"/>
              </w:rPr>
              <w:t xml:space="preserve">), outputting urlhaus_urls.csv with columns </w:t>
            </w:r>
            <w:proofErr w:type="spellStart"/>
            <w:r>
              <w:rPr>
                <w:rFonts w:ascii="Cambria" w:hAnsi="Cambria" w:cs="Arial"/>
                <w:color w:val="000000" w:themeColor="text1"/>
              </w:rPr>
              <w:t>url</w:t>
            </w:r>
            <w:proofErr w:type="spellEnd"/>
            <w:r>
              <w:rPr>
                <w:rFonts w:ascii="Cambria" w:hAnsi="Cambria" w:cs="Arial"/>
                <w:color w:val="000000" w:themeColor="text1"/>
              </w:rPr>
              <w:t xml:space="preserve"> and label (integer, label=1). Both online and offline URLs are retained.</w:t>
            </w:r>
          </w:p>
        </w:tc>
      </w:tr>
      <w:tr w:rsidR="00A13398" w14:paraId="207BC84D" w14:textId="77777777" w:rsidTr="008C3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9402F5D" w14:textId="77777777" w:rsidR="00A13398" w:rsidRDefault="00A13398" w:rsidP="007F69EA">
            <w:pPr>
              <w:rPr>
                <w:rFonts w:ascii="Cambria" w:hAnsi="Cambria" w:cs="Arial"/>
                <w:b w:val="0"/>
                <w:bCs w:val="0"/>
                <w:color w:val="000000" w:themeColor="text1"/>
              </w:rPr>
            </w:pPr>
            <w:r>
              <w:rPr>
                <w:rFonts w:ascii="Cambria" w:hAnsi="Cambria" w:cs="Arial"/>
                <w:color w:val="000000" w:themeColor="text1"/>
              </w:rPr>
              <w:t>FR-1.3</w:t>
            </w:r>
          </w:p>
          <w:p w14:paraId="37108D06" w14:textId="71377457" w:rsidR="003C06DE" w:rsidRDefault="003C06DE" w:rsidP="007F69EA">
            <w:pPr>
              <w:rPr>
                <w:rFonts w:ascii="Cambria" w:hAnsi="Cambria" w:cs="Arial"/>
                <w:color w:val="000000" w:themeColor="text1"/>
              </w:rPr>
            </w:pPr>
            <w:r>
              <w:rPr>
                <w:rFonts w:ascii="Cambria" w:hAnsi="Cambria" w:cs="Arial"/>
                <w:color w:val="000000" w:themeColor="text1"/>
              </w:rPr>
              <w:t xml:space="preserve">Encoding </w:t>
            </w:r>
            <w:r w:rsidR="00EF23C5">
              <w:rPr>
                <w:rFonts w:ascii="Cambria" w:hAnsi="Cambria" w:cs="Arial"/>
                <w:color w:val="000000" w:themeColor="text1"/>
              </w:rPr>
              <w:t>Handling and Fallback Support</w:t>
            </w:r>
          </w:p>
        </w:tc>
        <w:tc>
          <w:tcPr>
            <w:tcW w:w="7015" w:type="dxa"/>
          </w:tcPr>
          <w:p w14:paraId="10FEF7F9" w14:textId="1139AF8F" w:rsidR="00A13398" w:rsidRDefault="006C084B" w:rsidP="007F69EA">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shall support </w:t>
            </w:r>
            <w:r w:rsidR="00EF689E">
              <w:rPr>
                <w:rFonts w:ascii="Cambria" w:hAnsi="Cambria" w:cs="Arial"/>
                <w:color w:val="000000" w:themeColor="text1"/>
              </w:rPr>
              <w:t>UTF-8 encoding with automatic latin-1 fallback, logging a warning</w:t>
            </w:r>
            <w:r w:rsidR="001B0FF8">
              <w:rPr>
                <w:rFonts w:ascii="Cambria" w:hAnsi="Cambria" w:cs="Arial"/>
                <w:color w:val="000000" w:themeColor="text1"/>
              </w:rPr>
              <w:t xml:space="preserve"> message</w:t>
            </w:r>
            <w:r w:rsidR="00EF689E">
              <w:rPr>
                <w:rFonts w:ascii="Cambria" w:hAnsi="Cambria" w:cs="Arial"/>
                <w:color w:val="000000" w:themeColor="text1"/>
              </w:rPr>
              <w:t xml:space="preserve"> if the fallback </w:t>
            </w:r>
            <w:r w:rsidR="001254EF">
              <w:rPr>
                <w:rFonts w:ascii="Cambria" w:hAnsi="Cambria" w:cs="Arial"/>
                <w:color w:val="000000" w:themeColor="text1"/>
              </w:rPr>
              <w:t xml:space="preserve">encoding </w:t>
            </w:r>
            <w:r w:rsidR="00EF689E">
              <w:rPr>
                <w:rFonts w:ascii="Cambria" w:hAnsi="Cambria" w:cs="Arial"/>
                <w:color w:val="000000" w:themeColor="text1"/>
              </w:rPr>
              <w:t>is used.</w:t>
            </w:r>
          </w:p>
        </w:tc>
      </w:tr>
      <w:tr w:rsidR="00EF689E" w14:paraId="673EC27D" w14:textId="77777777" w:rsidTr="008C3118">
        <w:tc>
          <w:tcPr>
            <w:cnfStyle w:val="001000000000" w:firstRow="0" w:lastRow="0" w:firstColumn="1" w:lastColumn="0" w:oddVBand="0" w:evenVBand="0" w:oddHBand="0" w:evenHBand="0" w:firstRowFirstColumn="0" w:firstRowLastColumn="0" w:lastRowFirstColumn="0" w:lastRowLastColumn="0"/>
            <w:tcW w:w="2335" w:type="dxa"/>
          </w:tcPr>
          <w:p w14:paraId="2DB0035D" w14:textId="77777777" w:rsidR="00EF689E" w:rsidRDefault="00EF689E" w:rsidP="007F69EA">
            <w:pPr>
              <w:rPr>
                <w:rFonts w:ascii="Cambria" w:hAnsi="Cambria" w:cs="Arial"/>
                <w:b w:val="0"/>
                <w:bCs w:val="0"/>
                <w:color w:val="000000" w:themeColor="text1"/>
              </w:rPr>
            </w:pPr>
            <w:r>
              <w:rPr>
                <w:rFonts w:ascii="Cambria" w:hAnsi="Cambria" w:cs="Arial"/>
                <w:color w:val="000000" w:themeColor="text1"/>
              </w:rPr>
              <w:lastRenderedPageBreak/>
              <w:t>FR-1.4</w:t>
            </w:r>
          </w:p>
          <w:p w14:paraId="5A66AB35" w14:textId="36D9C970" w:rsidR="00EF23C5" w:rsidRDefault="00EF23C5" w:rsidP="007F69EA">
            <w:pPr>
              <w:rPr>
                <w:rFonts w:ascii="Cambria" w:hAnsi="Cambria" w:cs="Arial"/>
                <w:color w:val="000000" w:themeColor="text1"/>
              </w:rPr>
            </w:pPr>
            <w:r>
              <w:rPr>
                <w:rFonts w:ascii="Cambria" w:hAnsi="Cambria" w:cs="Arial"/>
                <w:color w:val="000000" w:themeColor="text1"/>
              </w:rPr>
              <w:t>Duplicate URL Removal</w:t>
            </w:r>
          </w:p>
        </w:tc>
        <w:tc>
          <w:tcPr>
            <w:tcW w:w="7015" w:type="dxa"/>
          </w:tcPr>
          <w:p w14:paraId="2FC3025F" w14:textId="7A1D9E2B" w:rsidR="00EF689E" w:rsidRDefault="001254EF" w:rsidP="007F69EA">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shall remove </w:t>
            </w:r>
            <w:r w:rsidR="00EF689E">
              <w:rPr>
                <w:rFonts w:ascii="Cambria" w:hAnsi="Cambria" w:cs="Arial"/>
                <w:color w:val="000000" w:themeColor="text1"/>
              </w:rPr>
              <w:t xml:space="preserve">duplicate URLs within the converted output and </w:t>
            </w:r>
            <w:r>
              <w:rPr>
                <w:rFonts w:ascii="Cambria" w:hAnsi="Cambria" w:cs="Arial"/>
                <w:color w:val="000000" w:themeColor="text1"/>
              </w:rPr>
              <w:t xml:space="preserve">shall </w:t>
            </w:r>
            <w:r w:rsidR="005C073A">
              <w:rPr>
                <w:rFonts w:ascii="Cambria" w:hAnsi="Cambria" w:cs="Arial"/>
                <w:color w:val="000000" w:themeColor="text1"/>
              </w:rPr>
              <w:t xml:space="preserve">log the number of duplicates </w:t>
            </w:r>
            <w:r w:rsidR="00EF689E">
              <w:rPr>
                <w:rFonts w:ascii="Cambria" w:hAnsi="Cambria" w:cs="Arial"/>
                <w:color w:val="000000" w:themeColor="text1"/>
              </w:rPr>
              <w:t>removed.</w:t>
            </w:r>
          </w:p>
        </w:tc>
      </w:tr>
      <w:tr w:rsidR="00EF689E" w14:paraId="67FB2AD0" w14:textId="77777777" w:rsidTr="008C3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93B5B69" w14:textId="77777777" w:rsidR="00EF689E" w:rsidRDefault="00EF689E" w:rsidP="007F69EA">
            <w:pPr>
              <w:rPr>
                <w:rFonts w:ascii="Cambria" w:hAnsi="Cambria" w:cs="Arial"/>
                <w:b w:val="0"/>
                <w:bCs w:val="0"/>
                <w:color w:val="000000" w:themeColor="text1"/>
              </w:rPr>
            </w:pPr>
            <w:r>
              <w:rPr>
                <w:rFonts w:ascii="Cambria" w:hAnsi="Cambria" w:cs="Arial"/>
                <w:color w:val="000000" w:themeColor="text1"/>
              </w:rPr>
              <w:t>FR-1.5</w:t>
            </w:r>
          </w:p>
          <w:p w14:paraId="3750C5B3" w14:textId="153799E3" w:rsidR="00EF23C5" w:rsidRDefault="00EF23C5" w:rsidP="007F69EA">
            <w:pPr>
              <w:rPr>
                <w:rFonts w:ascii="Cambria" w:hAnsi="Cambria" w:cs="Arial"/>
                <w:color w:val="000000" w:themeColor="text1"/>
              </w:rPr>
            </w:pPr>
            <w:r>
              <w:rPr>
                <w:rFonts w:ascii="Cambria" w:hAnsi="Cambria" w:cs="Arial"/>
                <w:color w:val="000000" w:themeColor="text1"/>
              </w:rPr>
              <w:t>Missing Input File Detection</w:t>
            </w:r>
          </w:p>
        </w:tc>
        <w:tc>
          <w:tcPr>
            <w:tcW w:w="7015" w:type="dxa"/>
          </w:tcPr>
          <w:p w14:paraId="30BD448A" w14:textId="6F5DB2B4" w:rsidR="00EF689E" w:rsidRDefault="00527B54" w:rsidP="007F69EA">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shall terminate execution with </w:t>
            </w:r>
            <w:r w:rsidR="00EF689E">
              <w:rPr>
                <w:rFonts w:ascii="Cambria" w:hAnsi="Cambria" w:cs="Arial"/>
                <w:color w:val="000000" w:themeColor="text1"/>
              </w:rPr>
              <w:t>a descriptive error message</w:t>
            </w:r>
            <w:r w:rsidR="009E7CA0">
              <w:rPr>
                <w:rFonts w:ascii="Cambria" w:hAnsi="Cambria" w:cs="Arial"/>
                <w:color w:val="000000" w:themeColor="text1"/>
              </w:rPr>
              <w:t>,</w:t>
            </w:r>
            <w:r w:rsidR="00EF689E">
              <w:rPr>
                <w:rFonts w:ascii="Cambria" w:hAnsi="Cambria" w:cs="Arial"/>
                <w:color w:val="000000" w:themeColor="text1"/>
              </w:rPr>
              <w:t xml:space="preserve"> identifying the missing file and providing the download URL</w:t>
            </w:r>
            <w:r w:rsidR="009E7CA0">
              <w:rPr>
                <w:rFonts w:ascii="Cambria" w:hAnsi="Cambria" w:cs="Arial"/>
                <w:color w:val="000000" w:themeColor="text1"/>
              </w:rPr>
              <w:t>,</w:t>
            </w:r>
            <w:r w:rsidR="00EF689E">
              <w:rPr>
                <w:rFonts w:ascii="Cambria" w:hAnsi="Cambria" w:cs="Arial"/>
                <w:color w:val="000000" w:themeColor="text1"/>
              </w:rPr>
              <w:t xml:space="preserve"> if the </w:t>
            </w:r>
            <w:r w:rsidR="009E7CA0">
              <w:rPr>
                <w:rFonts w:ascii="Cambria" w:hAnsi="Cambria" w:cs="Arial"/>
                <w:color w:val="000000" w:themeColor="text1"/>
              </w:rPr>
              <w:t xml:space="preserve">required </w:t>
            </w:r>
            <w:r w:rsidR="00EF689E">
              <w:rPr>
                <w:rFonts w:ascii="Cambria" w:hAnsi="Cambria" w:cs="Arial"/>
                <w:color w:val="000000" w:themeColor="text1"/>
              </w:rPr>
              <w:t xml:space="preserve">input file is not found. </w:t>
            </w:r>
          </w:p>
        </w:tc>
      </w:tr>
    </w:tbl>
    <w:p w14:paraId="043FF3F2" w14:textId="77777777" w:rsidR="00A13398" w:rsidRDefault="00A13398" w:rsidP="007F69EA">
      <w:pPr>
        <w:ind w:left="720"/>
        <w:rPr>
          <w:rFonts w:ascii="Cambria" w:hAnsi="Cambria" w:cs="Arial"/>
          <w:color w:val="000000" w:themeColor="text1"/>
        </w:rPr>
      </w:pPr>
    </w:p>
    <w:p w14:paraId="0CD6FAB3" w14:textId="4E24E9AD" w:rsidR="007F69EA" w:rsidRPr="00124991" w:rsidRDefault="007F69EA" w:rsidP="007F69EA">
      <w:pPr>
        <w:ind w:left="720"/>
        <w:rPr>
          <w:rFonts w:ascii="Cambria" w:hAnsi="Cambria" w:cs="Arial"/>
          <w:b/>
          <w:bCs/>
          <w:color w:val="000000" w:themeColor="text1"/>
        </w:rPr>
      </w:pPr>
      <w:r w:rsidRPr="00124991">
        <w:rPr>
          <w:rFonts w:ascii="Cambria" w:hAnsi="Cambria" w:cs="Arial"/>
          <w:b/>
          <w:bCs/>
          <w:color w:val="000000" w:themeColor="text1"/>
        </w:rPr>
        <w:t>Feature 2: Dataset Construction</w:t>
      </w:r>
    </w:p>
    <w:p w14:paraId="2C5BE834" w14:textId="38513019" w:rsidR="007F69EA" w:rsidRDefault="007F69EA" w:rsidP="007F69EA">
      <w:pPr>
        <w:ind w:left="720"/>
        <w:rPr>
          <w:rFonts w:ascii="Cambria" w:hAnsi="Cambria" w:cs="Arial"/>
          <w:color w:val="000000" w:themeColor="text1"/>
        </w:rPr>
      </w:pPr>
      <w:r>
        <w:rPr>
          <w:rFonts w:ascii="Cambria" w:hAnsi="Cambria" w:cs="Arial"/>
          <w:color w:val="000000" w:themeColor="text1"/>
        </w:rPr>
        <w:t>The system shall merge each malicious source with an equal number of legitimate Tranco URLs to produce two balanced datasets.</w:t>
      </w:r>
    </w:p>
    <w:tbl>
      <w:tblPr>
        <w:tblStyle w:val="GridTable4-Accent1"/>
        <w:tblW w:w="0" w:type="auto"/>
        <w:tblLook w:val="04A0" w:firstRow="1" w:lastRow="0" w:firstColumn="1" w:lastColumn="0" w:noHBand="0" w:noVBand="1"/>
      </w:tblPr>
      <w:tblGrid>
        <w:gridCol w:w="2245"/>
        <w:gridCol w:w="7105"/>
      </w:tblGrid>
      <w:tr w:rsidR="007B7AFC" w14:paraId="1CA3A28D" w14:textId="77777777" w:rsidTr="003C0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5EE7D2E" w14:textId="7AA6DCD4" w:rsidR="007B7AFC" w:rsidRDefault="007B7AFC" w:rsidP="007B7AFC">
            <w:pPr>
              <w:rPr>
                <w:rFonts w:ascii="Cambria" w:hAnsi="Cambria" w:cs="Arial"/>
                <w:color w:val="000000" w:themeColor="text1"/>
              </w:rPr>
            </w:pPr>
            <w:r w:rsidRPr="00A13398">
              <w:rPr>
                <w:rFonts w:ascii="Cambria" w:hAnsi="Cambria" w:cs="Arial"/>
              </w:rPr>
              <w:t>ID</w:t>
            </w:r>
          </w:p>
        </w:tc>
        <w:tc>
          <w:tcPr>
            <w:tcW w:w="7105" w:type="dxa"/>
          </w:tcPr>
          <w:p w14:paraId="694524DA" w14:textId="6E72B842" w:rsidR="007B7AFC" w:rsidRDefault="007B7AFC" w:rsidP="007B7AFC">
            <w:pPr>
              <w:cnfStyle w:val="100000000000" w:firstRow="1" w:lastRow="0" w:firstColumn="0" w:lastColumn="0" w:oddVBand="0" w:evenVBand="0" w:oddHBand="0" w:evenHBand="0" w:firstRowFirstColumn="0" w:firstRowLastColumn="0" w:lastRowFirstColumn="0" w:lastRowLastColumn="0"/>
              <w:rPr>
                <w:rFonts w:ascii="Cambria" w:hAnsi="Cambria" w:cs="Arial"/>
                <w:color w:val="000000" w:themeColor="text1"/>
              </w:rPr>
            </w:pPr>
            <w:r w:rsidRPr="00A13398">
              <w:rPr>
                <w:rFonts w:ascii="Cambria" w:hAnsi="Cambria" w:cs="Arial"/>
              </w:rPr>
              <w:t xml:space="preserve">Requirement Description </w:t>
            </w:r>
          </w:p>
        </w:tc>
      </w:tr>
      <w:tr w:rsidR="007B7AFC" w14:paraId="66350A86"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7FD938E" w14:textId="77777777" w:rsidR="007B7AFC" w:rsidRDefault="007B7AFC" w:rsidP="007B7AFC">
            <w:pPr>
              <w:rPr>
                <w:rFonts w:ascii="Cambria" w:hAnsi="Cambria" w:cs="Arial"/>
                <w:b w:val="0"/>
                <w:bCs w:val="0"/>
                <w:color w:val="000000" w:themeColor="text1"/>
              </w:rPr>
            </w:pPr>
            <w:r>
              <w:rPr>
                <w:rFonts w:ascii="Cambria" w:hAnsi="Cambria" w:cs="Arial"/>
                <w:color w:val="000000" w:themeColor="text1"/>
              </w:rPr>
              <w:t>FR-2.1</w:t>
            </w:r>
          </w:p>
          <w:p w14:paraId="4C9FCF84" w14:textId="5AEA377D" w:rsidR="00EF23C5" w:rsidRDefault="00EF23C5" w:rsidP="007B7AFC">
            <w:pPr>
              <w:rPr>
                <w:rFonts w:ascii="Cambria" w:hAnsi="Cambria" w:cs="Arial"/>
                <w:color w:val="000000" w:themeColor="text1"/>
              </w:rPr>
            </w:pPr>
            <w:r>
              <w:rPr>
                <w:rFonts w:ascii="Cambria" w:hAnsi="Cambria" w:cs="Arial"/>
                <w:color w:val="000000" w:themeColor="text1"/>
              </w:rPr>
              <w:t xml:space="preserve">Balanced </w:t>
            </w:r>
            <w:r w:rsidR="00124991">
              <w:rPr>
                <w:rFonts w:ascii="Cambria" w:hAnsi="Cambria" w:cs="Arial"/>
                <w:color w:val="000000" w:themeColor="text1"/>
              </w:rPr>
              <w:t>Dataset Generalization</w:t>
            </w:r>
          </w:p>
        </w:tc>
        <w:tc>
          <w:tcPr>
            <w:tcW w:w="7105" w:type="dxa"/>
          </w:tcPr>
          <w:p w14:paraId="29E8E20E" w14:textId="65107483" w:rsidR="007B7AFC" w:rsidRDefault="007B7AFC" w:rsidP="007B7AF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shall</w:t>
            </w:r>
            <w:r>
              <w:rPr>
                <w:rFonts w:ascii="Cambria" w:hAnsi="Cambria" w:cs="Arial"/>
                <w:color w:val="000000" w:themeColor="text1"/>
              </w:rPr>
              <w:t xml:space="preserve"> produce two output datasets: phishtank_tranco_dataset.csv and urlhaus_tranco_dataset.csv, each containing equal numbers of malicious (label=1) and legitimate (label=0) URLs.</w:t>
            </w:r>
          </w:p>
        </w:tc>
      </w:tr>
      <w:tr w:rsidR="007B7AFC" w14:paraId="0132D9B9" w14:textId="77777777" w:rsidTr="003C06DE">
        <w:tc>
          <w:tcPr>
            <w:cnfStyle w:val="001000000000" w:firstRow="0" w:lastRow="0" w:firstColumn="1" w:lastColumn="0" w:oddVBand="0" w:evenVBand="0" w:oddHBand="0" w:evenHBand="0" w:firstRowFirstColumn="0" w:firstRowLastColumn="0" w:lastRowFirstColumn="0" w:lastRowLastColumn="0"/>
            <w:tcW w:w="2245" w:type="dxa"/>
          </w:tcPr>
          <w:p w14:paraId="5A4DAE69" w14:textId="77777777" w:rsidR="00124991" w:rsidRDefault="007B7AFC" w:rsidP="007B7AFC">
            <w:pPr>
              <w:rPr>
                <w:rFonts w:ascii="Cambria" w:hAnsi="Cambria" w:cs="Arial"/>
                <w:b w:val="0"/>
                <w:bCs w:val="0"/>
                <w:color w:val="000000" w:themeColor="text1"/>
              </w:rPr>
            </w:pPr>
            <w:r>
              <w:rPr>
                <w:rFonts w:ascii="Cambria" w:hAnsi="Cambria" w:cs="Arial"/>
                <w:color w:val="000000" w:themeColor="text1"/>
              </w:rPr>
              <w:t>FR-2.2</w:t>
            </w:r>
          </w:p>
          <w:p w14:paraId="329FC690" w14:textId="0B79C14D" w:rsidR="00124991" w:rsidRPr="00124991" w:rsidRDefault="00124991" w:rsidP="007B7AFC">
            <w:pPr>
              <w:rPr>
                <w:rFonts w:ascii="Cambria" w:hAnsi="Cambria" w:cs="Arial"/>
                <w:b w:val="0"/>
                <w:bCs w:val="0"/>
                <w:color w:val="000000" w:themeColor="text1"/>
              </w:rPr>
            </w:pPr>
            <w:r>
              <w:rPr>
                <w:rFonts w:ascii="Cambria" w:hAnsi="Cambria" w:cs="Arial"/>
                <w:color w:val="000000" w:themeColor="text1"/>
              </w:rPr>
              <w:t>Dataset Size Limitation</w:t>
            </w:r>
            <w:r w:rsidR="00175126">
              <w:rPr>
                <w:rFonts w:ascii="Cambria" w:hAnsi="Cambria" w:cs="Arial"/>
                <w:color w:val="000000" w:themeColor="text1"/>
              </w:rPr>
              <w:t xml:space="preserve"> Configuration</w:t>
            </w:r>
          </w:p>
        </w:tc>
        <w:tc>
          <w:tcPr>
            <w:tcW w:w="7105" w:type="dxa"/>
          </w:tcPr>
          <w:p w14:paraId="369159E8" w14:textId="567EE5A6" w:rsidR="007B7AFC" w:rsidRDefault="007B7AFC" w:rsidP="007B7AF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shall</w:t>
            </w:r>
            <w:r>
              <w:rPr>
                <w:rFonts w:ascii="Cambria" w:hAnsi="Cambria" w:cs="Arial"/>
                <w:color w:val="000000" w:themeColor="text1"/>
              </w:rPr>
              <w:t xml:space="preserve"> cap malicious URLs at DEFAULT_LIMIT=10,000 per dataset, configurable via </w:t>
            </w:r>
            <w:proofErr w:type="gramStart"/>
            <w:r>
              <w:rPr>
                <w:rFonts w:ascii="Cambria" w:hAnsi="Cambria" w:cs="Arial"/>
                <w:color w:val="000000" w:themeColor="text1"/>
              </w:rPr>
              <w:t>a --limit</w:t>
            </w:r>
            <w:proofErr w:type="gramEnd"/>
            <w:r>
              <w:rPr>
                <w:rFonts w:ascii="Cambria" w:hAnsi="Cambria" w:cs="Arial"/>
                <w:color w:val="000000" w:themeColor="text1"/>
              </w:rPr>
              <w:t xml:space="preserve"> command</w:t>
            </w:r>
            <w:r w:rsidR="001B0FF8">
              <w:rPr>
                <w:rFonts w:ascii="Cambria" w:hAnsi="Cambria" w:cs="Arial"/>
                <w:color w:val="000000" w:themeColor="text1"/>
              </w:rPr>
              <w:t>-</w:t>
            </w:r>
            <w:r>
              <w:rPr>
                <w:rFonts w:ascii="Cambria" w:hAnsi="Cambria" w:cs="Arial"/>
                <w:color w:val="000000" w:themeColor="text1"/>
              </w:rPr>
              <w:t xml:space="preserve">line argument. The same number of Tranco URLs </w:t>
            </w:r>
            <w:r w:rsidR="001B0FF8">
              <w:rPr>
                <w:rFonts w:ascii="Cambria" w:hAnsi="Cambria" w:cs="Arial"/>
                <w:color w:val="000000" w:themeColor="text1"/>
              </w:rPr>
              <w:t>shall be selected</w:t>
            </w:r>
            <w:r>
              <w:rPr>
                <w:rFonts w:ascii="Cambria" w:hAnsi="Cambria" w:cs="Arial"/>
                <w:color w:val="000000" w:themeColor="text1"/>
              </w:rPr>
              <w:t xml:space="preserve"> to maintain a 50/50 balance.</w:t>
            </w:r>
          </w:p>
        </w:tc>
      </w:tr>
      <w:tr w:rsidR="007B7AFC" w14:paraId="31FD3AC9"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13AE902" w14:textId="77777777" w:rsidR="007B7AFC" w:rsidRDefault="007B7AFC" w:rsidP="007B7AFC">
            <w:pPr>
              <w:rPr>
                <w:rFonts w:ascii="Cambria" w:hAnsi="Cambria" w:cs="Arial"/>
                <w:b w:val="0"/>
                <w:bCs w:val="0"/>
                <w:color w:val="000000" w:themeColor="text1"/>
              </w:rPr>
            </w:pPr>
            <w:r>
              <w:rPr>
                <w:rFonts w:ascii="Cambria" w:hAnsi="Cambria" w:cs="Arial"/>
                <w:color w:val="000000" w:themeColor="text1"/>
              </w:rPr>
              <w:t>FR-2.3</w:t>
            </w:r>
          </w:p>
          <w:p w14:paraId="5129223E" w14:textId="64AAC9AF" w:rsidR="00175126" w:rsidRDefault="00175126" w:rsidP="007B7AFC">
            <w:pPr>
              <w:rPr>
                <w:rFonts w:ascii="Cambria" w:hAnsi="Cambria" w:cs="Arial"/>
                <w:color w:val="000000" w:themeColor="text1"/>
              </w:rPr>
            </w:pPr>
            <w:r>
              <w:rPr>
                <w:rFonts w:ascii="Cambria" w:hAnsi="Cambria" w:cs="Arial"/>
                <w:color w:val="000000" w:themeColor="text1"/>
              </w:rPr>
              <w:t>Dataset Source Isolation</w:t>
            </w:r>
          </w:p>
        </w:tc>
        <w:tc>
          <w:tcPr>
            <w:tcW w:w="7105" w:type="dxa"/>
          </w:tcPr>
          <w:p w14:paraId="321385B5" w14:textId="22516DE2" w:rsidR="007B7AFC" w:rsidRDefault="007B7AFC" w:rsidP="007B7AF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w:t>
            </w:r>
            <w:r w:rsidR="007A5976">
              <w:rPr>
                <w:rFonts w:ascii="Cambria" w:hAnsi="Cambria" w:cs="Arial"/>
                <w:color w:val="000000" w:themeColor="text1"/>
              </w:rPr>
              <w:t xml:space="preserve">system shall </w:t>
            </w:r>
            <w:r w:rsidR="00E71615">
              <w:rPr>
                <w:rFonts w:ascii="Cambria" w:hAnsi="Cambria" w:cs="Arial"/>
                <w:color w:val="000000" w:themeColor="text1"/>
              </w:rPr>
              <w:t xml:space="preserve">independently read the </w:t>
            </w:r>
            <w:r>
              <w:rPr>
                <w:rFonts w:ascii="Cambria" w:hAnsi="Cambria" w:cs="Arial"/>
                <w:color w:val="000000" w:themeColor="text1"/>
              </w:rPr>
              <w:t>Tranco list</w:t>
            </w:r>
            <w:r w:rsidR="00E71615">
              <w:rPr>
                <w:rFonts w:ascii="Cambria" w:hAnsi="Cambria" w:cs="Arial"/>
                <w:color w:val="000000" w:themeColor="text1"/>
              </w:rPr>
              <w:t xml:space="preserve"> </w:t>
            </w:r>
            <w:r>
              <w:rPr>
                <w:rFonts w:ascii="Cambria" w:hAnsi="Cambria" w:cs="Arial"/>
                <w:color w:val="000000" w:themeColor="text1"/>
              </w:rPr>
              <w:t>for each dataset, ensuring that no Tranco URL appears in both datasets simultaneously.</w:t>
            </w:r>
          </w:p>
        </w:tc>
      </w:tr>
      <w:tr w:rsidR="007B7AFC" w14:paraId="14079D87" w14:textId="77777777" w:rsidTr="003C06DE">
        <w:tc>
          <w:tcPr>
            <w:cnfStyle w:val="001000000000" w:firstRow="0" w:lastRow="0" w:firstColumn="1" w:lastColumn="0" w:oddVBand="0" w:evenVBand="0" w:oddHBand="0" w:evenHBand="0" w:firstRowFirstColumn="0" w:firstRowLastColumn="0" w:lastRowFirstColumn="0" w:lastRowLastColumn="0"/>
            <w:tcW w:w="2245" w:type="dxa"/>
          </w:tcPr>
          <w:p w14:paraId="61FB6E5C" w14:textId="77777777" w:rsidR="007B7AFC" w:rsidRDefault="007B7AFC" w:rsidP="007B7AFC">
            <w:pPr>
              <w:rPr>
                <w:rFonts w:ascii="Cambria" w:hAnsi="Cambria" w:cs="Arial"/>
                <w:b w:val="0"/>
                <w:bCs w:val="0"/>
                <w:color w:val="000000" w:themeColor="text1"/>
              </w:rPr>
            </w:pPr>
            <w:r>
              <w:rPr>
                <w:rFonts w:ascii="Cambria" w:hAnsi="Cambria" w:cs="Arial"/>
                <w:color w:val="000000" w:themeColor="text1"/>
              </w:rPr>
              <w:t>FR-2.4</w:t>
            </w:r>
          </w:p>
          <w:p w14:paraId="6B747895" w14:textId="27710925" w:rsidR="00175126" w:rsidRDefault="00175126" w:rsidP="007B7AFC">
            <w:pPr>
              <w:rPr>
                <w:rFonts w:ascii="Cambria" w:hAnsi="Cambria" w:cs="Arial"/>
                <w:color w:val="000000" w:themeColor="text1"/>
              </w:rPr>
            </w:pPr>
            <w:r>
              <w:rPr>
                <w:rFonts w:ascii="Cambria" w:hAnsi="Cambria" w:cs="Arial"/>
                <w:color w:val="000000" w:themeColor="text1"/>
              </w:rPr>
              <w:t>Dataset Shuffling Determinism</w:t>
            </w:r>
          </w:p>
        </w:tc>
        <w:tc>
          <w:tcPr>
            <w:tcW w:w="7105" w:type="dxa"/>
          </w:tcPr>
          <w:p w14:paraId="6E42CEE2" w14:textId="4E197E70" w:rsidR="007B7AFC" w:rsidRDefault="007B7AFC" w:rsidP="007B7AF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shall</w:t>
            </w:r>
            <w:r>
              <w:rPr>
                <w:rFonts w:ascii="Cambria" w:hAnsi="Cambria" w:cs="Arial"/>
                <w:color w:val="000000" w:themeColor="text1"/>
              </w:rPr>
              <w:t xml:space="preserve"> shuffle the combined dataset using </w:t>
            </w:r>
            <w:proofErr w:type="spellStart"/>
            <w:r>
              <w:rPr>
                <w:rFonts w:ascii="Cambria" w:hAnsi="Cambria" w:cs="Arial"/>
                <w:color w:val="000000" w:themeColor="text1"/>
              </w:rPr>
              <w:t>random_state</w:t>
            </w:r>
            <w:proofErr w:type="spellEnd"/>
            <w:r>
              <w:rPr>
                <w:rFonts w:ascii="Cambria" w:hAnsi="Cambria" w:cs="Arial"/>
                <w:color w:val="000000" w:themeColor="text1"/>
              </w:rPr>
              <w:t>=42 before saving.</w:t>
            </w:r>
          </w:p>
        </w:tc>
      </w:tr>
      <w:tr w:rsidR="007B7AFC" w14:paraId="5877ABD0"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8D6DB21" w14:textId="77777777" w:rsidR="007B7AFC" w:rsidRDefault="007B7AFC" w:rsidP="007B7AFC">
            <w:pPr>
              <w:rPr>
                <w:rFonts w:ascii="Cambria" w:hAnsi="Cambria" w:cs="Arial"/>
                <w:b w:val="0"/>
                <w:bCs w:val="0"/>
                <w:color w:val="000000" w:themeColor="text1"/>
              </w:rPr>
            </w:pPr>
            <w:r>
              <w:rPr>
                <w:rFonts w:ascii="Cambria" w:hAnsi="Cambria" w:cs="Arial"/>
                <w:color w:val="000000" w:themeColor="text1"/>
              </w:rPr>
              <w:t>FR-2.5</w:t>
            </w:r>
          </w:p>
          <w:p w14:paraId="250C6A34" w14:textId="303F8486" w:rsidR="00175126" w:rsidRDefault="00175126" w:rsidP="007B7AFC">
            <w:pPr>
              <w:rPr>
                <w:rFonts w:ascii="Cambria" w:hAnsi="Cambria" w:cs="Arial"/>
                <w:color w:val="000000" w:themeColor="text1"/>
              </w:rPr>
            </w:pPr>
            <w:r>
              <w:rPr>
                <w:rFonts w:ascii="Cambria" w:hAnsi="Cambria" w:cs="Arial"/>
                <w:color w:val="000000" w:themeColor="text1"/>
              </w:rPr>
              <w:t xml:space="preserve">Class Distribution </w:t>
            </w:r>
            <w:r w:rsidR="001E47C7">
              <w:rPr>
                <w:rFonts w:ascii="Cambria" w:hAnsi="Cambria" w:cs="Arial"/>
                <w:color w:val="000000" w:themeColor="text1"/>
              </w:rPr>
              <w:t>Logging</w:t>
            </w:r>
          </w:p>
        </w:tc>
        <w:tc>
          <w:tcPr>
            <w:tcW w:w="7105" w:type="dxa"/>
          </w:tcPr>
          <w:p w14:paraId="68532322" w14:textId="4FC1FFED" w:rsidR="007B7AFC" w:rsidRDefault="007B7AFC" w:rsidP="007B7AF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shall</w:t>
            </w:r>
            <w:r>
              <w:rPr>
                <w:rFonts w:ascii="Cambria" w:hAnsi="Cambria" w:cs="Arial"/>
                <w:color w:val="000000" w:themeColor="text1"/>
              </w:rPr>
              <w:t xml:space="preserve"> log the final class balance (malicious count, legitimate count, percentage split) for each output dataset.</w:t>
            </w:r>
          </w:p>
        </w:tc>
      </w:tr>
    </w:tbl>
    <w:p w14:paraId="5F0476C2" w14:textId="77777777" w:rsidR="007F69EA" w:rsidRDefault="007F69EA" w:rsidP="007F69EA">
      <w:pPr>
        <w:ind w:left="720"/>
        <w:rPr>
          <w:rFonts w:ascii="Cambria" w:hAnsi="Cambria" w:cs="Arial"/>
          <w:color w:val="000000" w:themeColor="text1"/>
        </w:rPr>
      </w:pPr>
    </w:p>
    <w:p w14:paraId="2492593A" w14:textId="0AE9D812" w:rsidR="007F69EA" w:rsidRPr="00A81764" w:rsidRDefault="007F69EA" w:rsidP="007F69EA">
      <w:pPr>
        <w:ind w:left="720"/>
        <w:rPr>
          <w:rFonts w:ascii="Cambria" w:hAnsi="Cambria" w:cs="Arial"/>
          <w:b/>
          <w:bCs/>
          <w:color w:val="000000" w:themeColor="text1"/>
        </w:rPr>
      </w:pPr>
      <w:r w:rsidRPr="00A81764">
        <w:rPr>
          <w:rFonts w:ascii="Cambria" w:hAnsi="Cambria" w:cs="Arial"/>
          <w:b/>
          <w:bCs/>
          <w:color w:val="000000" w:themeColor="text1"/>
        </w:rPr>
        <w:t>Feature 3: Data Cleaning and Validation</w:t>
      </w:r>
    </w:p>
    <w:p w14:paraId="16047AD4" w14:textId="38A69190" w:rsidR="007F69EA" w:rsidRDefault="007F69EA" w:rsidP="007F69EA">
      <w:pPr>
        <w:ind w:left="720"/>
        <w:rPr>
          <w:rFonts w:ascii="Cambria" w:hAnsi="Cambria" w:cs="Arial"/>
          <w:color w:val="000000" w:themeColor="text1"/>
        </w:rPr>
      </w:pPr>
      <w:r>
        <w:rPr>
          <w:rFonts w:ascii="Cambria" w:hAnsi="Cambria" w:cs="Arial"/>
          <w:color w:val="000000" w:themeColor="text1"/>
        </w:rPr>
        <w:t>The system shall clean and validate both balanced datasets before feature extraction.</w:t>
      </w:r>
    </w:p>
    <w:tbl>
      <w:tblPr>
        <w:tblStyle w:val="GridTable4-Accent1"/>
        <w:tblW w:w="0" w:type="auto"/>
        <w:tblLook w:val="04A0" w:firstRow="1" w:lastRow="0" w:firstColumn="1" w:lastColumn="0" w:noHBand="0" w:noVBand="1"/>
      </w:tblPr>
      <w:tblGrid>
        <w:gridCol w:w="2245"/>
        <w:gridCol w:w="7105"/>
      </w:tblGrid>
      <w:tr w:rsidR="005629C6" w14:paraId="50D47424" w14:textId="77777777" w:rsidTr="003C0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171E85E" w14:textId="53247A29" w:rsidR="005629C6" w:rsidRDefault="005629C6" w:rsidP="005629C6">
            <w:pPr>
              <w:rPr>
                <w:rFonts w:ascii="Cambria" w:hAnsi="Cambria" w:cs="Arial"/>
                <w:color w:val="000000" w:themeColor="text1"/>
              </w:rPr>
            </w:pPr>
            <w:r w:rsidRPr="00A13398">
              <w:rPr>
                <w:rFonts w:ascii="Cambria" w:hAnsi="Cambria" w:cs="Arial"/>
              </w:rPr>
              <w:t>ID</w:t>
            </w:r>
          </w:p>
        </w:tc>
        <w:tc>
          <w:tcPr>
            <w:tcW w:w="7105" w:type="dxa"/>
          </w:tcPr>
          <w:p w14:paraId="59EC1452" w14:textId="396F638B" w:rsidR="005629C6" w:rsidRDefault="005629C6" w:rsidP="005629C6">
            <w:pPr>
              <w:cnfStyle w:val="100000000000" w:firstRow="1" w:lastRow="0" w:firstColumn="0" w:lastColumn="0" w:oddVBand="0" w:evenVBand="0" w:oddHBand="0" w:evenHBand="0" w:firstRowFirstColumn="0" w:firstRowLastColumn="0" w:lastRowFirstColumn="0" w:lastRowLastColumn="0"/>
              <w:rPr>
                <w:rFonts w:ascii="Cambria" w:hAnsi="Cambria" w:cs="Arial"/>
                <w:color w:val="000000" w:themeColor="text1"/>
              </w:rPr>
            </w:pPr>
            <w:r w:rsidRPr="00A13398">
              <w:rPr>
                <w:rFonts w:ascii="Cambria" w:hAnsi="Cambria" w:cs="Arial"/>
              </w:rPr>
              <w:t xml:space="preserve">Requirement Description </w:t>
            </w:r>
          </w:p>
        </w:tc>
      </w:tr>
      <w:tr w:rsidR="005629C6" w14:paraId="77C45B9B"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BF75767" w14:textId="77777777" w:rsidR="005629C6" w:rsidRDefault="005629C6" w:rsidP="005629C6">
            <w:pPr>
              <w:rPr>
                <w:rFonts w:ascii="Cambria" w:hAnsi="Cambria" w:cs="Arial"/>
                <w:b w:val="0"/>
                <w:bCs w:val="0"/>
                <w:color w:val="000000" w:themeColor="text1"/>
              </w:rPr>
            </w:pPr>
            <w:r>
              <w:rPr>
                <w:rFonts w:ascii="Cambria" w:hAnsi="Cambria" w:cs="Arial"/>
                <w:color w:val="000000" w:themeColor="text1"/>
              </w:rPr>
              <w:t>FR-3.1</w:t>
            </w:r>
          </w:p>
          <w:p w14:paraId="01786791" w14:textId="622E8C77" w:rsidR="001E47C7" w:rsidRDefault="001E47C7" w:rsidP="005629C6">
            <w:pPr>
              <w:rPr>
                <w:rFonts w:ascii="Cambria" w:hAnsi="Cambria" w:cs="Arial"/>
                <w:color w:val="000000" w:themeColor="text1"/>
              </w:rPr>
            </w:pPr>
            <w:r>
              <w:rPr>
                <w:rFonts w:ascii="Cambria" w:hAnsi="Cambria" w:cs="Arial"/>
                <w:color w:val="000000" w:themeColor="text1"/>
              </w:rPr>
              <w:t>URL Column Standardization</w:t>
            </w:r>
          </w:p>
        </w:tc>
        <w:tc>
          <w:tcPr>
            <w:tcW w:w="7105" w:type="dxa"/>
          </w:tcPr>
          <w:p w14:paraId="0329DB07" w14:textId="0C68F201" w:rsidR="005629C6" w:rsidRDefault="000D5B03" w:rsidP="005629C6">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shall</w:t>
            </w:r>
            <w:r>
              <w:rPr>
                <w:rFonts w:ascii="Cambria" w:hAnsi="Cambria" w:cs="Arial"/>
                <w:color w:val="000000" w:themeColor="text1"/>
              </w:rPr>
              <w:t xml:space="preserve"> detect URL column names </w:t>
            </w:r>
            <w:r w:rsidR="00B11C5B">
              <w:rPr>
                <w:rFonts w:ascii="Cambria" w:hAnsi="Cambria" w:cs="Arial"/>
                <w:color w:val="000000" w:themeColor="text1"/>
              </w:rPr>
              <w:t>from</w:t>
            </w:r>
            <w:r>
              <w:rPr>
                <w:rFonts w:ascii="Cambria" w:hAnsi="Cambria" w:cs="Arial"/>
                <w:color w:val="000000" w:themeColor="text1"/>
              </w:rPr>
              <w:t xml:space="preserve"> a </w:t>
            </w:r>
            <w:r w:rsidR="00186CFC">
              <w:rPr>
                <w:rFonts w:ascii="Cambria" w:hAnsi="Cambria" w:cs="Arial"/>
                <w:color w:val="000000" w:themeColor="text1"/>
              </w:rPr>
              <w:t xml:space="preserve">predefined </w:t>
            </w:r>
            <w:r>
              <w:rPr>
                <w:rFonts w:ascii="Cambria" w:hAnsi="Cambria" w:cs="Arial"/>
                <w:color w:val="000000" w:themeColor="text1"/>
              </w:rPr>
              <w:t>candidate list (</w:t>
            </w:r>
            <w:proofErr w:type="spellStart"/>
            <w:r>
              <w:rPr>
                <w:rFonts w:ascii="Cambria" w:hAnsi="Cambria" w:cs="Arial"/>
                <w:color w:val="000000" w:themeColor="text1"/>
              </w:rPr>
              <w:t>url</w:t>
            </w:r>
            <w:proofErr w:type="spellEnd"/>
            <w:r>
              <w:rPr>
                <w:rFonts w:ascii="Cambria" w:hAnsi="Cambria" w:cs="Arial"/>
                <w:color w:val="000000" w:themeColor="text1"/>
              </w:rPr>
              <w:t xml:space="preserve">, </w:t>
            </w:r>
            <w:proofErr w:type="spellStart"/>
            <w:r>
              <w:rPr>
                <w:rFonts w:ascii="Cambria" w:hAnsi="Cambria" w:cs="Arial"/>
                <w:color w:val="000000" w:themeColor="text1"/>
              </w:rPr>
              <w:t>urls</w:t>
            </w:r>
            <w:proofErr w:type="spellEnd"/>
            <w:r>
              <w:rPr>
                <w:rFonts w:ascii="Cambria" w:hAnsi="Cambria" w:cs="Arial"/>
                <w:color w:val="000000" w:themeColor="text1"/>
              </w:rPr>
              <w:t xml:space="preserve">, link, domain, address) and </w:t>
            </w:r>
            <w:r w:rsidR="00186CFC">
              <w:rPr>
                <w:rFonts w:ascii="Cambria" w:hAnsi="Cambria" w:cs="Arial"/>
                <w:color w:val="000000" w:themeColor="text1"/>
              </w:rPr>
              <w:t>standardize</w:t>
            </w:r>
            <w:r w:rsidR="004F593F">
              <w:rPr>
                <w:rFonts w:ascii="Cambria" w:hAnsi="Cambria" w:cs="Arial"/>
                <w:color w:val="000000" w:themeColor="text1"/>
              </w:rPr>
              <w:t xml:space="preserve"> the column name to </w:t>
            </w:r>
            <w:r>
              <w:rPr>
                <w:rFonts w:ascii="Cambria" w:hAnsi="Cambria" w:cs="Arial"/>
                <w:color w:val="000000" w:themeColor="text1"/>
              </w:rPr>
              <w:t>‘</w:t>
            </w:r>
            <w:proofErr w:type="spellStart"/>
            <w:r>
              <w:rPr>
                <w:rFonts w:ascii="Cambria" w:hAnsi="Cambria" w:cs="Arial"/>
                <w:color w:val="000000" w:themeColor="text1"/>
              </w:rPr>
              <w:t>url</w:t>
            </w:r>
            <w:proofErr w:type="spellEnd"/>
            <w:r>
              <w:rPr>
                <w:rFonts w:ascii="Cambria" w:hAnsi="Cambria" w:cs="Arial"/>
                <w:color w:val="000000" w:themeColor="text1"/>
              </w:rPr>
              <w:t>’</w:t>
            </w:r>
            <w:r w:rsidR="004F593F">
              <w:rPr>
                <w:rFonts w:ascii="Cambria" w:hAnsi="Cambria" w:cs="Arial"/>
                <w:color w:val="000000" w:themeColor="text1"/>
              </w:rPr>
              <w:t>.</w:t>
            </w:r>
          </w:p>
        </w:tc>
      </w:tr>
      <w:tr w:rsidR="005629C6" w14:paraId="22CE77AE" w14:textId="77777777" w:rsidTr="003C06DE">
        <w:tc>
          <w:tcPr>
            <w:cnfStyle w:val="001000000000" w:firstRow="0" w:lastRow="0" w:firstColumn="1" w:lastColumn="0" w:oddVBand="0" w:evenVBand="0" w:oddHBand="0" w:evenHBand="0" w:firstRowFirstColumn="0" w:firstRowLastColumn="0" w:lastRowFirstColumn="0" w:lastRowLastColumn="0"/>
            <w:tcW w:w="2245" w:type="dxa"/>
          </w:tcPr>
          <w:p w14:paraId="6BA6BCBE" w14:textId="77777777" w:rsidR="005629C6" w:rsidRDefault="005629C6" w:rsidP="005629C6">
            <w:pPr>
              <w:rPr>
                <w:rFonts w:ascii="Cambria" w:hAnsi="Cambria" w:cs="Arial"/>
                <w:b w:val="0"/>
                <w:bCs w:val="0"/>
                <w:color w:val="000000" w:themeColor="text1"/>
              </w:rPr>
            </w:pPr>
            <w:r>
              <w:rPr>
                <w:rFonts w:ascii="Cambria" w:hAnsi="Cambria" w:cs="Arial"/>
                <w:color w:val="000000" w:themeColor="text1"/>
              </w:rPr>
              <w:t>FR-3.2</w:t>
            </w:r>
          </w:p>
          <w:p w14:paraId="772D0016" w14:textId="308C3C25" w:rsidR="001E47C7" w:rsidRDefault="001E47C7" w:rsidP="005629C6">
            <w:pPr>
              <w:rPr>
                <w:rFonts w:ascii="Cambria" w:hAnsi="Cambria" w:cs="Arial"/>
                <w:color w:val="000000" w:themeColor="text1"/>
              </w:rPr>
            </w:pPr>
            <w:r>
              <w:rPr>
                <w:rFonts w:ascii="Cambria" w:hAnsi="Cambria" w:cs="Arial"/>
                <w:color w:val="000000" w:themeColor="text1"/>
              </w:rPr>
              <w:t>Label Normalization</w:t>
            </w:r>
          </w:p>
        </w:tc>
        <w:tc>
          <w:tcPr>
            <w:tcW w:w="7105" w:type="dxa"/>
          </w:tcPr>
          <w:p w14:paraId="146932CC" w14:textId="423CB155" w:rsidR="005629C6" w:rsidRDefault="000D5B03" w:rsidP="005629C6">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586EDA">
              <w:rPr>
                <w:rFonts w:ascii="Cambria" w:hAnsi="Cambria" w:cs="Arial"/>
                <w:color w:val="000000" w:themeColor="text1"/>
              </w:rPr>
              <w:t xml:space="preserve">shall </w:t>
            </w:r>
            <w:r>
              <w:rPr>
                <w:rFonts w:ascii="Cambria" w:hAnsi="Cambria" w:cs="Arial"/>
                <w:color w:val="000000" w:themeColor="text1"/>
              </w:rPr>
              <w:t xml:space="preserve">normalize </w:t>
            </w:r>
            <w:r w:rsidR="00B11C5B">
              <w:rPr>
                <w:rFonts w:ascii="Cambria" w:hAnsi="Cambria" w:cs="Arial"/>
                <w:color w:val="000000" w:themeColor="text1"/>
              </w:rPr>
              <w:t>label</w:t>
            </w:r>
            <w:r>
              <w:rPr>
                <w:rFonts w:ascii="Cambria" w:hAnsi="Cambria" w:cs="Arial"/>
                <w:color w:val="000000" w:themeColor="text1"/>
              </w:rPr>
              <w:t xml:space="preserve"> values to binary integers (0 or 1), mapping string variants including ‘phishing’, ‘malicious</w:t>
            </w:r>
            <w:proofErr w:type="gramStart"/>
            <w:r>
              <w:rPr>
                <w:rFonts w:ascii="Cambria" w:hAnsi="Cambria" w:cs="Arial"/>
                <w:color w:val="000000" w:themeColor="text1"/>
              </w:rPr>
              <w:t>’, ‘</w:t>
            </w:r>
            <w:proofErr w:type="gramEnd"/>
            <w:r>
              <w:rPr>
                <w:rFonts w:ascii="Cambria" w:hAnsi="Cambria" w:cs="Arial"/>
                <w:color w:val="000000" w:themeColor="text1"/>
              </w:rPr>
              <w:t xml:space="preserve">legitimate’, and </w:t>
            </w:r>
            <w:r w:rsidR="00B7682D">
              <w:rPr>
                <w:rFonts w:ascii="Cambria" w:hAnsi="Cambria" w:cs="Arial"/>
                <w:color w:val="000000" w:themeColor="text1"/>
              </w:rPr>
              <w:t>‘</w:t>
            </w:r>
            <w:r>
              <w:rPr>
                <w:rFonts w:ascii="Cambria" w:hAnsi="Cambria" w:cs="Arial"/>
                <w:color w:val="000000" w:themeColor="text1"/>
              </w:rPr>
              <w:t>benign’ to their integer equivalents.</w:t>
            </w:r>
          </w:p>
        </w:tc>
      </w:tr>
      <w:tr w:rsidR="005629C6" w14:paraId="7A65044B"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57650FB" w14:textId="77777777" w:rsidR="005629C6" w:rsidRDefault="005629C6" w:rsidP="005629C6">
            <w:pPr>
              <w:rPr>
                <w:rFonts w:ascii="Cambria" w:hAnsi="Cambria" w:cs="Arial"/>
                <w:b w:val="0"/>
                <w:bCs w:val="0"/>
                <w:color w:val="000000" w:themeColor="text1"/>
              </w:rPr>
            </w:pPr>
            <w:r>
              <w:rPr>
                <w:rFonts w:ascii="Cambria" w:hAnsi="Cambria" w:cs="Arial"/>
                <w:color w:val="000000" w:themeColor="text1"/>
              </w:rPr>
              <w:t>FR-3.3</w:t>
            </w:r>
          </w:p>
          <w:p w14:paraId="41D82443" w14:textId="0CA88ECD" w:rsidR="001E47C7" w:rsidRDefault="001E47C7" w:rsidP="005629C6">
            <w:pPr>
              <w:rPr>
                <w:rFonts w:ascii="Cambria" w:hAnsi="Cambria" w:cs="Arial"/>
                <w:color w:val="000000" w:themeColor="text1"/>
              </w:rPr>
            </w:pPr>
            <w:r>
              <w:rPr>
                <w:rFonts w:ascii="Cambria" w:hAnsi="Cambria" w:cs="Arial"/>
                <w:color w:val="000000" w:themeColor="text1"/>
              </w:rPr>
              <w:t>Invalid URL Removal</w:t>
            </w:r>
          </w:p>
        </w:tc>
        <w:tc>
          <w:tcPr>
            <w:tcW w:w="7105" w:type="dxa"/>
          </w:tcPr>
          <w:p w14:paraId="1BF3FE07" w14:textId="30C72CD0" w:rsidR="005629C6" w:rsidRDefault="000D5B03" w:rsidP="005629C6">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 xml:space="preserve">remove rows </w:t>
            </w:r>
            <w:r w:rsidR="002A7645">
              <w:rPr>
                <w:rFonts w:ascii="Cambria" w:hAnsi="Cambria" w:cs="Arial"/>
                <w:color w:val="000000" w:themeColor="text1"/>
              </w:rPr>
              <w:t>containing</w:t>
            </w:r>
            <w:r>
              <w:rPr>
                <w:rFonts w:ascii="Cambria" w:hAnsi="Cambria" w:cs="Arial"/>
                <w:color w:val="000000" w:themeColor="text1"/>
              </w:rPr>
              <w:t xml:space="preserve"> null, empty, or whitespace-only URL values and</w:t>
            </w:r>
            <w:r w:rsidR="002A7645">
              <w:rPr>
                <w:rFonts w:ascii="Cambria" w:hAnsi="Cambria" w:cs="Arial"/>
                <w:color w:val="000000" w:themeColor="text1"/>
              </w:rPr>
              <w:t xml:space="preserve"> shall</w:t>
            </w:r>
            <w:r>
              <w:rPr>
                <w:rFonts w:ascii="Cambria" w:hAnsi="Cambria" w:cs="Arial"/>
                <w:color w:val="000000" w:themeColor="text1"/>
              </w:rPr>
              <w:t xml:space="preserve"> log the</w:t>
            </w:r>
            <w:r w:rsidR="002A7645">
              <w:rPr>
                <w:rFonts w:ascii="Cambria" w:hAnsi="Cambria" w:cs="Arial"/>
                <w:color w:val="000000" w:themeColor="text1"/>
              </w:rPr>
              <w:t xml:space="preserve"> number</w:t>
            </w:r>
            <w:r w:rsidR="000F7DDE">
              <w:rPr>
                <w:rFonts w:ascii="Cambria" w:hAnsi="Cambria" w:cs="Arial"/>
                <w:color w:val="000000" w:themeColor="text1"/>
              </w:rPr>
              <w:t xml:space="preserve"> </w:t>
            </w:r>
            <w:r w:rsidR="002A7645">
              <w:rPr>
                <w:rFonts w:ascii="Cambria" w:hAnsi="Cambria" w:cs="Arial"/>
                <w:color w:val="000000" w:themeColor="text1"/>
              </w:rPr>
              <w:t>of removed counts.</w:t>
            </w:r>
          </w:p>
        </w:tc>
      </w:tr>
      <w:tr w:rsidR="005629C6" w14:paraId="58947F40" w14:textId="77777777" w:rsidTr="003C06DE">
        <w:tc>
          <w:tcPr>
            <w:cnfStyle w:val="001000000000" w:firstRow="0" w:lastRow="0" w:firstColumn="1" w:lastColumn="0" w:oddVBand="0" w:evenVBand="0" w:oddHBand="0" w:evenHBand="0" w:firstRowFirstColumn="0" w:firstRowLastColumn="0" w:lastRowFirstColumn="0" w:lastRowLastColumn="0"/>
            <w:tcW w:w="2245" w:type="dxa"/>
          </w:tcPr>
          <w:p w14:paraId="10A12569" w14:textId="77777777" w:rsidR="005629C6" w:rsidRDefault="005629C6" w:rsidP="005629C6">
            <w:pPr>
              <w:rPr>
                <w:rFonts w:ascii="Cambria" w:hAnsi="Cambria" w:cs="Arial"/>
                <w:b w:val="0"/>
                <w:bCs w:val="0"/>
                <w:color w:val="000000" w:themeColor="text1"/>
              </w:rPr>
            </w:pPr>
            <w:r>
              <w:rPr>
                <w:rFonts w:ascii="Cambria" w:hAnsi="Cambria" w:cs="Arial"/>
                <w:color w:val="000000" w:themeColor="text1"/>
              </w:rPr>
              <w:lastRenderedPageBreak/>
              <w:t>FR-3.4</w:t>
            </w:r>
          </w:p>
          <w:p w14:paraId="624C8B1B" w14:textId="25B46EE3" w:rsidR="004762BC" w:rsidRDefault="004762BC" w:rsidP="005629C6">
            <w:pPr>
              <w:rPr>
                <w:rFonts w:ascii="Cambria" w:hAnsi="Cambria" w:cs="Arial"/>
                <w:color w:val="000000" w:themeColor="text1"/>
              </w:rPr>
            </w:pPr>
            <w:r>
              <w:rPr>
                <w:rFonts w:ascii="Cambria" w:hAnsi="Cambria" w:cs="Arial"/>
                <w:color w:val="000000" w:themeColor="text1"/>
              </w:rPr>
              <w:t xml:space="preserve">Invalid Label Removal </w:t>
            </w:r>
          </w:p>
        </w:tc>
        <w:tc>
          <w:tcPr>
            <w:tcW w:w="7105" w:type="dxa"/>
          </w:tcPr>
          <w:p w14:paraId="2D81688C" w14:textId="7B4ACE7A" w:rsidR="005629C6" w:rsidRDefault="000D5B03" w:rsidP="005629C6">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586EDA">
              <w:rPr>
                <w:rFonts w:ascii="Cambria" w:hAnsi="Cambria" w:cs="Arial"/>
                <w:color w:val="000000" w:themeColor="text1"/>
              </w:rPr>
              <w:t xml:space="preserve">shall </w:t>
            </w:r>
            <w:r>
              <w:rPr>
                <w:rFonts w:ascii="Cambria" w:hAnsi="Cambria" w:cs="Arial"/>
                <w:color w:val="000000" w:themeColor="text1"/>
              </w:rPr>
              <w:t xml:space="preserve">remove rows </w:t>
            </w:r>
            <w:r w:rsidR="00E62889">
              <w:rPr>
                <w:rFonts w:ascii="Cambria" w:hAnsi="Cambria" w:cs="Arial"/>
                <w:color w:val="000000" w:themeColor="text1"/>
              </w:rPr>
              <w:t>containing</w:t>
            </w:r>
            <w:r>
              <w:rPr>
                <w:rFonts w:ascii="Cambria" w:hAnsi="Cambria" w:cs="Arial"/>
                <w:color w:val="000000" w:themeColor="text1"/>
              </w:rPr>
              <w:t xml:space="preserve"> </w:t>
            </w:r>
            <w:r w:rsidR="008C60C4">
              <w:rPr>
                <w:rFonts w:ascii="Cambria" w:hAnsi="Cambria" w:cs="Arial"/>
                <w:color w:val="000000" w:themeColor="text1"/>
              </w:rPr>
              <w:t>invalid</w:t>
            </w:r>
            <w:r w:rsidR="00A65616">
              <w:rPr>
                <w:rFonts w:ascii="Cambria" w:hAnsi="Cambria" w:cs="Arial"/>
                <w:color w:val="000000" w:themeColor="text1"/>
              </w:rPr>
              <w:t xml:space="preserve"> or missing label values</w:t>
            </w:r>
            <w:r>
              <w:rPr>
                <w:rFonts w:ascii="Cambria" w:hAnsi="Cambria" w:cs="Arial"/>
                <w:color w:val="000000" w:themeColor="text1"/>
              </w:rPr>
              <w:t xml:space="preserve"> and </w:t>
            </w:r>
            <w:r w:rsidR="009D6155">
              <w:rPr>
                <w:rFonts w:ascii="Cambria" w:hAnsi="Cambria" w:cs="Arial"/>
                <w:color w:val="000000" w:themeColor="text1"/>
              </w:rPr>
              <w:t xml:space="preserve">shall </w:t>
            </w:r>
            <w:r>
              <w:rPr>
                <w:rFonts w:ascii="Cambria" w:hAnsi="Cambria" w:cs="Arial"/>
                <w:color w:val="000000" w:themeColor="text1"/>
              </w:rPr>
              <w:t xml:space="preserve">log the </w:t>
            </w:r>
            <w:r w:rsidR="00A65616">
              <w:rPr>
                <w:rFonts w:ascii="Cambria" w:hAnsi="Cambria" w:cs="Arial"/>
                <w:color w:val="000000" w:themeColor="text1"/>
              </w:rPr>
              <w:t>number of removed rows</w:t>
            </w:r>
            <w:r>
              <w:rPr>
                <w:rFonts w:ascii="Cambria" w:hAnsi="Cambria" w:cs="Arial"/>
                <w:color w:val="000000" w:themeColor="text1"/>
              </w:rPr>
              <w:t>.</w:t>
            </w:r>
          </w:p>
        </w:tc>
      </w:tr>
      <w:tr w:rsidR="005629C6" w14:paraId="411D7C89"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C6D45A3" w14:textId="77777777" w:rsidR="005629C6" w:rsidRDefault="005629C6" w:rsidP="005629C6">
            <w:pPr>
              <w:rPr>
                <w:rFonts w:ascii="Cambria" w:hAnsi="Cambria" w:cs="Arial"/>
                <w:b w:val="0"/>
                <w:bCs w:val="0"/>
                <w:color w:val="000000" w:themeColor="text1"/>
              </w:rPr>
            </w:pPr>
            <w:r>
              <w:rPr>
                <w:rFonts w:ascii="Cambria" w:hAnsi="Cambria" w:cs="Arial"/>
                <w:color w:val="000000" w:themeColor="text1"/>
              </w:rPr>
              <w:t>FR-3.5</w:t>
            </w:r>
          </w:p>
          <w:p w14:paraId="3C3D393E" w14:textId="113FB526" w:rsidR="004762BC" w:rsidRDefault="004762BC" w:rsidP="005629C6">
            <w:pPr>
              <w:rPr>
                <w:rFonts w:ascii="Cambria" w:hAnsi="Cambria" w:cs="Arial"/>
                <w:color w:val="000000" w:themeColor="text1"/>
              </w:rPr>
            </w:pPr>
            <w:r>
              <w:rPr>
                <w:rFonts w:ascii="Cambria" w:hAnsi="Cambria" w:cs="Arial"/>
                <w:color w:val="000000" w:themeColor="text1"/>
              </w:rPr>
              <w:t>Duplicate Removal</w:t>
            </w:r>
          </w:p>
        </w:tc>
        <w:tc>
          <w:tcPr>
            <w:tcW w:w="7105" w:type="dxa"/>
          </w:tcPr>
          <w:p w14:paraId="13C9D5D8" w14:textId="640EF9D5" w:rsidR="005629C6" w:rsidRDefault="000D5B03" w:rsidP="005629C6">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 xml:space="preserve">remove duplicate URLs and </w:t>
            </w:r>
            <w:r w:rsidR="00B85CB6">
              <w:rPr>
                <w:rFonts w:ascii="Cambria" w:hAnsi="Cambria" w:cs="Arial"/>
                <w:color w:val="000000" w:themeColor="text1"/>
              </w:rPr>
              <w:t xml:space="preserve">shall </w:t>
            </w:r>
            <w:r>
              <w:rPr>
                <w:rFonts w:ascii="Cambria" w:hAnsi="Cambria" w:cs="Arial"/>
                <w:color w:val="000000" w:themeColor="text1"/>
              </w:rPr>
              <w:t>log</w:t>
            </w:r>
            <w:r w:rsidR="00B85CB6">
              <w:rPr>
                <w:rFonts w:ascii="Cambria" w:hAnsi="Cambria" w:cs="Arial"/>
                <w:color w:val="000000" w:themeColor="text1"/>
              </w:rPr>
              <w:t xml:space="preserve"> the number of duplicates removed</w:t>
            </w:r>
            <w:r>
              <w:rPr>
                <w:rFonts w:ascii="Cambria" w:hAnsi="Cambria" w:cs="Arial"/>
                <w:color w:val="000000" w:themeColor="text1"/>
              </w:rPr>
              <w:t>.</w:t>
            </w:r>
          </w:p>
        </w:tc>
      </w:tr>
      <w:tr w:rsidR="000D5B03" w14:paraId="18F60A4C" w14:textId="77777777" w:rsidTr="003C06DE">
        <w:tc>
          <w:tcPr>
            <w:cnfStyle w:val="001000000000" w:firstRow="0" w:lastRow="0" w:firstColumn="1" w:lastColumn="0" w:oddVBand="0" w:evenVBand="0" w:oddHBand="0" w:evenHBand="0" w:firstRowFirstColumn="0" w:firstRowLastColumn="0" w:lastRowFirstColumn="0" w:lastRowLastColumn="0"/>
            <w:tcW w:w="2245" w:type="dxa"/>
          </w:tcPr>
          <w:p w14:paraId="49425726" w14:textId="77777777" w:rsidR="000D5B03" w:rsidRDefault="000D5B03" w:rsidP="005629C6">
            <w:pPr>
              <w:rPr>
                <w:rFonts w:ascii="Cambria" w:hAnsi="Cambria" w:cs="Arial"/>
                <w:b w:val="0"/>
                <w:bCs w:val="0"/>
                <w:color w:val="000000" w:themeColor="text1"/>
              </w:rPr>
            </w:pPr>
            <w:r>
              <w:rPr>
                <w:rFonts w:ascii="Cambria" w:hAnsi="Cambria" w:cs="Arial"/>
                <w:color w:val="000000" w:themeColor="text1"/>
              </w:rPr>
              <w:t>FR-3.6</w:t>
            </w:r>
          </w:p>
          <w:p w14:paraId="48425CC3" w14:textId="01A4D16A" w:rsidR="004762BC" w:rsidRDefault="004762BC" w:rsidP="005629C6">
            <w:pPr>
              <w:rPr>
                <w:rFonts w:ascii="Cambria" w:hAnsi="Cambria" w:cs="Arial"/>
                <w:color w:val="000000" w:themeColor="text1"/>
              </w:rPr>
            </w:pPr>
            <w:r>
              <w:rPr>
                <w:rFonts w:ascii="Cambria" w:hAnsi="Cambria" w:cs="Arial"/>
                <w:color w:val="000000" w:themeColor="text1"/>
              </w:rPr>
              <w:t>Multi-Dataset Processing Support</w:t>
            </w:r>
          </w:p>
        </w:tc>
        <w:tc>
          <w:tcPr>
            <w:tcW w:w="7105" w:type="dxa"/>
          </w:tcPr>
          <w:p w14:paraId="34ED9190" w14:textId="70687C26" w:rsidR="000D5B03" w:rsidRDefault="000D5B03" w:rsidP="005629C6">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 xml:space="preserve">process both datasets in a single </w:t>
            </w:r>
            <w:r w:rsidR="0096633F">
              <w:rPr>
                <w:rFonts w:ascii="Cambria" w:hAnsi="Cambria" w:cs="Arial"/>
                <w:color w:val="000000" w:themeColor="text1"/>
              </w:rPr>
              <w:t xml:space="preserve">execution </w:t>
            </w:r>
            <w:r>
              <w:rPr>
                <w:rFonts w:ascii="Cambria" w:hAnsi="Cambria" w:cs="Arial"/>
                <w:color w:val="000000" w:themeColor="text1"/>
              </w:rPr>
              <w:t>without requiring separate per-dataset command line calls.</w:t>
            </w:r>
          </w:p>
        </w:tc>
      </w:tr>
      <w:tr w:rsidR="000D5B03" w14:paraId="792B87B7"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BA9C0BD" w14:textId="77777777" w:rsidR="000D5B03" w:rsidRDefault="000D5B03" w:rsidP="005629C6">
            <w:pPr>
              <w:rPr>
                <w:rFonts w:ascii="Cambria" w:hAnsi="Cambria" w:cs="Arial"/>
                <w:b w:val="0"/>
                <w:bCs w:val="0"/>
                <w:color w:val="000000" w:themeColor="text1"/>
              </w:rPr>
            </w:pPr>
            <w:r>
              <w:rPr>
                <w:rFonts w:ascii="Cambria" w:hAnsi="Cambria" w:cs="Arial"/>
                <w:color w:val="000000" w:themeColor="text1"/>
              </w:rPr>
              <w:t>FR-3.7</w:t>
            </w:r>
          </w:p>
          <w:p w14:paraId="6B21CCD8" w14:textId="66BF2F1F" w:rsidR="004762BC" w:rsidRDefault="00465F7E" w:rsidP="005629C6">
            <w:pPr>
              <w:rPr>
                <w:rFonts w:ascii="Cambria" w:hAnsi="Cambria" w:cs="Arial"/>
                <w:color w:val="000000" w:themeColor="text1"/>
              </w:rPr>
            </w:pPr>
            <w:r>
              <w:rPr>
                <w:rFonts w:ascii="Cambria" w:hAnsi="Cambria" w:cs="Arial"/>
                <w:color w:val="000000" w:themeColor="text1"/>
              </w:rPr>
              <w:t>Empty Dataset Validation</w:t>
            </w:r>
          </w:p>
        </w:tc>
        <w:tc>
          <w:tcPr>
            <w:tcW w:w="7105" w:type="dxa"/>
          </w:tcPr>
          <w:p w14:paraId="0ABC6997" w14:textId="38830A3E" w:rsidR="000D5B03" w:rsidRDefault="000D5B03" w:rsidP="005629C6">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sidR="00BD3D3D">
              <w:rPr>
                <w:rFonts w:ascii="Cambria" w:hAnsi="Cambria" w:cs="Arial"/>
                <w:color w:val="000000" w:themeColor="text1"/>
              </w:rPr>
              <w:t>terminate execution</w:t>
            </w:r>
            <w:r>
              <w:rPr>
                <w:rFonts w:ascii="Cambria" w:hAnsi="Cambria" w:cs="Arial"/>
                <w:color w:val="000000" w:themeColor="text1"/>
              </w:rPr>
              <w:t xml:space="preserve"> with a descriptive error if no valid rows remain after cleaning.</w:t>
            </w:r>
          </w:p>
        </w:tc>
      </w:tr>
    </w:tbl>
    <w:p w14:paraId="79E5D499" w14:textId="77777777" w:rsidR="005629C6" w:rsidRDefault="005629C6" w:rsidP="007F69EA">
      <w:pPr>
        <w:ind w:left="720"/>
        <w:rPr>
          <w:rFonts w:ascii="Cambria" w:hAnsi="Cambria" w:cs="Arial"/>
          <w:color w:val="000000" w:themeColor="text1"/>
        </w:rPr>
      </w:pPr>
    </w:p>
    <w:p w14:paraId="3267BF40" w14:textId="0EF17FD0" w:rsidR="007F69EA" w:rsidRPr="00A81764" w:rsidRDefault="007F69EA" w:rsidP="007F69EA">
      <w:pPr>
        <w:ind w:left="720"/>
        <w:rPr>
          <w:rFonts w:ascii="Cambria" w:hAnsi="Cambria" w:cs="Arial"/>
          <w:b/>
          <w:bCs/>
          <w:color w:val="000000" w:themeColor="text1"/>
        </w:rPr>
      </w:pPr>
      <w:r w:rsidRPr="00A81764">
        <w:rPr>
          <w:rFonts w:ascii="Cambria" w:hAnsi="Cambria" w:cs="Arial"/>
          <w:b/>
          <w:bCs/>
          <w:color w:val="000000" w:themeColor="text1"/>
        </w:rPr>
        <w:t xml:space="preserve">Feature 4: </w:t>
      </w:r>
      <w:r w:rsidR="000F7DDE">
        <w:rPr>
          <w:rFonts w:ascii="Cambria" w:hAnsi="Cambria" w:cs="Arial"/>
          <w:b/>
          <w:bCs/>
          <w:color w:val="000000" w:themeColor="text1"/>
        </w:rPr>
        <w:t xml:space="preserve">URL </w:t>
      </w:r>
      <w:r w:rsidRPr="00A81764">
        <w:rPr>
          <w:rFonts w:ascii="Cambria" w:hAnsi="Cambria" w:cs="Arial"/>
          <w:b/>
          <w:bCs/>
          <w:color w:val="000000" w:themeColor="text1"/>
        </w:rPr>
        <w:t xml:space="preserve">Feature Engineering </w:t>
      </w:r>
    </w:p>
    <w:p w14:paraId="20870028" w14:textId="0A2B4E74" w:rsidR="007F69EA" w:rsidRDefault="007F69EA" w:rsidP="007F69EA">
      <w:pPr>
        <w:ind w:left="720"/>
        <w:rPr>
          <w:rFonts w:ascii="Cambria" w:hAnsi="Cambria" w:cs="Arial"/>
          <w:color w:val="000000" w:themeColor="text1"/>
        </w:rPr>
      </w:pPr>
      <w:r>
        <w:rPr>
          <w:rFonts w:ascii="Cambria" w:hAnsi="Cambria" w:cs="Arial"/>
          <w:color w:val="000000" w:themeColor="text1"/>
        </w:rPr>
        <w:t>The system shall derive 24 URL string features from each cleaned dataset</w:t>
      </w:r>
      <w:r w:rsidR="00656578">
        <w:rPr>
          <w:rFonts w:ascii="Cambria" w:hAnsi="Cambria" w:cs="Arial"/>
          <w:color w:val="000000" w:themeColor="text1"/>
        </w:rPr>
        <w:t xml:space="preserve"> using deterministic string-processing methods. </w:t>
      </w:r>
      <w:r>
        <w:rPr>
          <w:rFonts w:ascii="Cambria" w:hAnsi="Cambria" w:cs="Arial"/>
          <w:color w:val="000000" w:themeColor="text1"/>
        </w:rPr>
        <w:t xml:space="preserve">All 24 features </w:t>
      </w:r>
      <w:r w:rsidR="00D17E4B">
        <w:rPr>
          <w:rFonts w:ascii="Cambria" w:hAnsi="Cambria" w:cs="Arial"/>
          <w:color w:val="000000" w:themeColor="text1"/>
        </w:rPr>
        <w:t>shall</w:t>
      </w:r>
      <w:r>
        <w:rPr>
          <w:rFonts w:ascii="Cambria" w:hAnsi="Cambria" w:cs="Arial"/>
          <w:color w:val="000000" w:themeColor="text1"/>
        </w:rPr>
        <w:t xml:space="preserve"> be computable from the raw URL string alone using </w:t>
      </w:r>
      <w:r w:rsidR="00F64551">
        <w:rPr>
          <w:rFonts w:ascii="Cambria" w:hAnsi="Cambria" w:cs="Arial"/>
          <w:color w:val="000000" w:themeColor="text1"/>
        </w:rPr>
        <w:t xml:space="preserve">deterministic string-processing methods. </w:t>
      </w:r>
      <w:r>
        <w:rPr>
          <w:rFonts w:ascii="Cambria" w:hAnsi="Cambria" w:cs="Arial"/>
          <w:color w:val="000000" w:themeColor="text1"/>
        </w:rPr>
        <w:t xml:space="preserve"> </w:t>
      </w:r>
    </w:p>
    <w:tbl>
      <w:tblPr>
        <w:tblStyle w:val="GridTable4-Accent1"/>
        <w:tblW w:w="0" w:type="auto"/>
        <w:tblLook w:val="04A0" w:firstRow="1" w:lastRow="0" w:firstColumn="1" w:lastColumn="0" w:noHBand="0" w:noVBand="1"/>
      </w:tblPr>
      <w:tblGrid>
        <w:gridCol w:w="2335"/>
        <w:gridCol w:w="7015"/>
      </w:tblGrid>
      <w:tr w:rsidR="000D5B03" w14:paraId="4DD95803" w14:textId="77777777" w:rsidTr="003C0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DDD02A9" w14:textId="5D7282A5" w:rsidR="000D5B03" w:rsidRDefault="000D5B03" w:rsidP="000D5B03">
            <w:pPr>
              <w:rPr>
                <w:rFonts w:ascii="Cambria" w:hAnsi="Cambria" w:cs="Arial"/>
                <w:color w:val="000000" w:themeColor="text1"/>
              </w:rPr>
            </w:pPr>
            <w:r w:rsidRPr="00A13398">
              <w:rPr>
                <w:rFonts w:ascii="Cambria" w:hAnsi="Cambria" w:cs="Arial"/>
              </w:rPr>
              <w:t>ID</w:t>
            </w:r>
          </w:p>
        </w:tc>
        <w:tc>
          <w:tcPr>
            <w:tcW w:w="7015" w:type="dxa"/>
          </w:tcPr>
          <w:p w14:paraId="12BBE8A9" w14:textId="0D0ADD12" w:rsidR="000D5B03" w:rsidRDefault="000D5B03" w:rsidP="000D5B03">
            <w:pPr>
              <w:cnfStyle w:val="100000000000" w:firstRow="1" w:lastRow="0" w:firstColumn="0" w:lastColumn="0" w:oddVBand="0" w:evenVBand="0" w:oddHBand="0" w:evenHBand="0" w:firstRowFirstColumn="0" w:firstRowLastColumn="0" w:lastRowFirstColumn="0" w:lastRowLastColumn="0"/>
              <w:rPr>
                <w:rFonts w:ascii="Cambria" w:hAnsi="Cambria" w:cs="Arial"/>
                <w:color w:val="000000" w:themeColor="text1"/>
              </w:rPr>
            </w:pPr>
            <w:r w:rsidRPr="00A13398">
              <w:rPr>
                <w:rFonts w:ascii="Cambria" w:hAnsi="Cambria" w:cs="Arial"/>
              </w:rPr>
              <w:t xml:space="preserve">Requirement Description </w:t>
            </w:r>
          </w:p>
        </w:tc>
      </w:tr>
      <w:tr w:rsidR="000D5B03" w14:paraId="293536B2"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F4DBC00" w14:textId="77777777" w:rsidR="000D5B03" w:rsidRDefault="000D5B03" w:rsidP="000D5B03">
            <w:pPr>
              <w:rPr>
                <w:rFonts w:ascii="Cambria" w:hAnsi="Cambria" w:cs="Arial"/>
                <w:b w:val="0"/>
                <w:bCs w:val="0"/>
                <w:color w:val="000000" w:themeColor="text1"/>
              </w:rPr>
            </w:pPr>
            <w:r>
              <w:rPr>
                <w:rFonts w:ascii="Cambria" w:hAnsi="Cambria" w:cs="Arial"/>
                <w:color w:val="000000" w:themeColor="text1"/>
              </w:rPr>
              <w:t>FR-4.1</w:t>
            </w:r>
          </w:p>
          <w:p w14:paraId="261242E8" w14:textId="0440FB74" w:rsidR="00465F7E" w:rsidRDefault="00465F7E" w:rsidP="000D5B03">
            <w:pPr>
              <w:rPr>
                <w:rFonts w:ascii="Cambria" w:hAnsi="Cambria" w:cs="Arial"/>
                <w:color w:val="000000" w:themeColor="text1"/>
              </w:rPr>
            </w:pPr>
            <w:r>
              <w:rPr>
                <w:rFonts w:ascii="Cambria" w:hAnsi="Cambria" w:cs="Arial"/>
                <w:color w:val="000000" w:themeColor="text1"/>
              </w:rPr>
              <w:t>Length-Based Feature Extraction</w:t>
            </w:r>
          </w:p>
        </w:tc>
        <w:tc>
          <w:tcPr>
            <w:tcW w:w="7015" w:type="dxa"/>
          </w:tcPr>
          <w:p w14:paraId="259D93A0" w14:textId="6DF14708" w:rsidR="000D5B03" w:rsidRDefault="007F6475" w:rsidP="000D5B03">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 system shall compute l</w:t>
            </w:r>
            <w:r w:rsidR="000D5B03">
              <w:rPr>
                <w:rFonts w:ascii="Cambria" w:hAnsi="Cambria" w:cs="Arial"/>
                <w:color w:val="000000" w:themeColor="text1"/>
              </w:rPr>
              <w:t>ength</w:t>
            </w:r>
            <w:r>
              <w:rPr>
                <w:rFonts w:ascii="Cambria" w:hAnsi="Cambria" w:cs="Arial"/>
                <w:color w:val="000000" w:themeColor="text1"/>
              </w:rPr>
              <w:t>-based</w:t>
            </w:r>
            <w:r w:rsidR="000D5B03">
              <w:rPr>
                <w:rFonts w:ascii="Cambria" w:hAnsi="Cambria" w:cs="Arial"/>
                <w:color w:val="000000" w:themeColor="text1"/>
              </w:rPr>
              <w:t xml:space="preserve"> features (4): </w:t>
            </w:r>
            <w:proofErr w:type="spellStart"/>
            <w:r w:rsidR="000D5B03">
              <w:rPr>
                <w:rFonts w:ascii="Cambria" w:hAnsi="Cambria" w:cs="Arial"/>
                <w:color w:val="000000" w:themeColor="text1"/>
              </w:rPr>
              <w:t>url_length</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hostname_length</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path_length</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query_length</w:t>
            </w:r>
            <w:proofErr w:type="spellEnd"/>
            <w:r>
              <w:rPr>
                <w:rFonts w:ascii="Cambria" w:hAnsi="Cambria" w:cs="Arial"/>
                <w:color w:val="000000" w:themeColor="text1"/>
              </w:rPr>
              <w:t>.</w:t>
            </w:r>
            <w:r w:rsidR="000D5B03">
              <w:rPr>
                <w:rFonts w:ascii="Cambria" w:hAnsi="Cambria" w:cs="Arial"/>
                <w:color w:val="000000" w:themeColor="text1"/>
              </w:rPr>
              <w:t xml:space="preserve"> </w:t>
            </w:r>
            <w:r>
              <w:rPr>
                <w:rFonts w:ascii="Cambria" w:hAnsi="Cambria" w:cs="Arial"/>
                <w:color w:val="000000" w:themeColor="text1"/>
              </w:rPr>
              <w:t xml:space="preserve">Providing </w:t>
            </w:r>
            <w:r w:rsidR="000D5B03">
              <w:rPr>
                <w:rFonts w:ascii="Cambria" w:hAnsi="Cambria" w:cs="Arial"/>
                <w:color w:val="000000" w:themeColor="text1"/>
              </w:rPr>
              <w:t xml:space="preserve">integer character counts of the full URL string and each parsed URL component. </w:t>
            </w:r>
            <w:proofErr w:type="spellStart"/>
            <w:r w:rsidR="000D5B03">
              <w:rPr>
                <w:rFonts w:ascii="Cambria" w:hAnsi="Cambria" w:cs="Arial"/>
                <w:color w:val="000000" w:themeColor="text1"/>
              </w:rPr>
              <w:t>hostname_length</w:t>
            </w:r>
            <w:proofErr w:type="spellEnd"/>
            <w:r w:rsidR="000D5B03">
              <w:rPr>
                <w:rFonts w:ascii="Cambria" w:hAnsi="Cambria" w:cs="Arial"/>
                <w:color w:val="000000" w:themeColor="text1"/>
              </w:rPr>
              <w:t xml:space="preserve"> </w:t>
            </w:r>
            <w:r w:rsidR="00CB4FA0">
              <w:rPr>
                <w:rFonts w:ascii="Cambria" w:hAnsi="Cambria" w:cs="Arial"/>
                <w:color w:val="000000" w:themeColor="text1"/>
              </w:rPr>
              <w:t xml:space="preserve">shall </w:t>
            </w:r>
            <w:r w:rsidR="000D5B03">
              <w:rPr>
                <w:rFonts w:ascii="Cambria" w:hAnsi="Cambria" w:cs="Arial"/>
                <w:color w:val="000000" w:themeColor="text1"/>
              </w:rPr>
              <w:t xml:space="preserve">measure the full host including subdomains. For URLs with no explicit path or query, </w:t>
            </w:r>
            <w:proofErr w:type="spellStart"/>
            <w:r w:rsidR="000D5B03">
              <w:rPr>
                <w:rFonts w:ascii="Cambria" w:hAnsi="Cambria" w:cs="Arial"/>
                <w:color w:val="000000" w:themeColor="text1"/>
              </w:rPr>
              <w:t>path_length</w:t>
            </w:r>
            <w:proofErr w:type="spellEnd"/>
            <w:r w:rsidR="000D5B03">
              <w:rPr>
                <w:rFonts w:ascii="Cambria" w:hAnsi="Cambria" w:cs="Arial"/>
                <w:color w:val="000000" w:themeColor="text1"/>
              </w:rPr>
              <w:t xml:space="preserve"> and </w:t>
            </w:r>
            <w:proofErr w:type="spellStart"/>
            <w:r w:rsidR="000D5B03">
              <w:rPr>
                <w:rFonts w:ascii="Cambria" w:hAnsi="Cambria" w:cs="Arial"/>
                <w:color w:val="000000" w:themeColor="text1"/>
              </w:rPr>
              <w:t>query_length</w:t>
            </w:r>
            <w:proofErr w:type="spellEnd"/>
            <w:r w:rsidR="000D5B03">
              <w:rPr>
                <w:rFonts w:ascii="Cambria" w:hAnsi="Cambria" w:cs="Arial"/>
                <w:color w:val="000000" w:themeColor="text1"/>
              </w:rPr>
              <w:t xml:space="preserve"> are zero.</w:t>
            </w:r>
          </w:p>
        </w:tc>
      </w:tr>
      <w:tr w:rsidR="000D5B03" w14:paraId="2BDF7EDE" w14:textId="77777777" w:rsidTr="003C06DE">
        <w:tc>
          <w:tcPr>
            <w:cnfStyle w:val="001000000000" w:firstRow="0" w:lastRow="0" w:firstColumn="1" w:lastColumn="0" w:oddVBand="0" w:evenVBand="0" w:oddHBand="0" w:evenHBand="0" w:firstRowFirstColumn="0" w:firstRowLastColumn="0" w:lastRowFirstColumn="0" w:lastRowLastColumn="0"/>
            <w:tcW w:w="2335" w:type="dxa"/>
          </w:tcPr>
          <w:p w14:paraId="7EDAF1B8" w14:textId="77777777" w:rsidR="000D5B03" w:rsidRDefault="000D5B03" w:rsidP="000D5B03">
            <w:pPr>
              <w:rPr>
                <w:rFonts w:ascii="Cambria" w:hAnsi="Cambria" w:cs="Arial"/>
                <w:b w:val="0"/>
                <w:bCs w:val="0"/>
                <w:color w:val="000000" w:themeColor="text1"/>
              </w:rPr>
            </w:pPr>
            <w:r>
              <w:rPr>
                <w:rFonts w:ascii="Cambria" w:hAnsi="Cambria" w:cs="Arial"/>
                <w:color w:val="000000" w:themeColor="text1"/>
              </w:rPr>
              <w:t>FR-4.2</w:t>
            </w:r>
          </w:p>
          <w:p w14:paraId="79800EC5" w14:textId="4403834E" w:rsidR="00465F7E" w:rsidRDefault="00465F7E" w:rsidP="000D5B03">
            <w:pPr>
              <w:rPr>
                <w:rFonts w:ascii="Cambria" w:hAnsi="Cambria" w:cs="Arial"/>
                <w:color w:val="000000" w:themeColor="text1"/>
              </w:rPr>
            </w:pPr>
            <w:r>
              <w:rPr>
                <w:rFonts w:ascii="Cambria" w:hAnsi="Cambria" w:cs="Arial"/>
                <w:color w:val="000000" w:themeColor="text1"/>
              </w:rPr>
              <w:t>Character Count Feature Extraction</w:t>
            </w:r>
          </w:p>
        </w:tc>
        <w:tc>
          <w:tcPr>
            <w:tcW w:w="7015" w:type="dxa"/>
          </w:tcPr>
          <w:p w14:paraId="40C3A00A" w14:textId="7E086307" w:rsidR="000D5B03" w:rsidRDefault="007F6475" w:rsidP="000D5B03">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 system shall compute c</w:t>
            </w:r>
            <w:r w:rsidR="000D5B03">
              <w:rPr>
                <w:rFonts w:ascii="Cambria" w:hAnsi="Cambria" w:cs="Arial"/>
                <w:color w:val="000000" w:themeColor="text1"/>
              </w:rPr>
              <w:t xml:space="preserve">haracter count features (10): </w:t>
            </w:r>
            <w:proofErr w:type="spellStart"/>
            <w:r w:rsidR="000D5B03">
              <w:rPr>
                <w:rFonts w:ascii="Cambria" w:hAnsi="Cambria" w:cs="Arial"/>
                <w:color w:val="000000" w:themeColor="text1"/>
              </w:rPr>
              <w:t>num_dots</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num_hyphens</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num_underscores</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num_slashes</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num_qmarks</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num_equals</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num_ampersands</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num_at</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num_percent</w:t>
            </w:r>
            <w:proofErr w:type="spellEnd"/>
            <w:r w:rsidR="000D5B03">
              <w:rPr>
                <w:rFonts w:ascii="Cambria" w:hAnsi="Cambria" w:cs="Arial"/>
                <w:color w:val="000000" w:themeColor="text1"/>
              </w:rPr>
              <w:t xml:space="preserve">, </w:t>
            </w:r>
            <w:proofErr w:type="spellStart"/>
            <w:r w:rsidR="000D5B03">
              <w:rPr>
                <w:rFonts w:ascii="Cambria" w:hAnsi="Cambria" w:cs="Arial"/>
                <w:color w:val="000000" w:themeColor="text1"/>
              </w:rPr>
              <w:t>num_digits</w:t>
            </w:r>
            <w:proofErr w:type="spellEnd"/>
            <w:r w:rsidR="008B0473">
              <w:rPr>
                <w:rFonts w:ascii="Cambria" w:hAnsi="Cambria" w:cs="Arial"/>
                <w:color w:val="000000" w:themeColor="text1"/>
              </w:rPr>
              <w:t>. P</w:t>
            </w:r>
            <w:r w:rsidR="0038377E">
              <w:rPr>
                <w:rFonts w:ascii="Cambria" w:hAnsi="Cambria" w:cs="Arial"/>
                <w:color w:val="000000" w:themeColor="text1"/>
              </w:rPr>
              <w:t>rovid</w:t>
            </w:r>
            <w:r w:rsidR="008B0473">
              <w:rPr>
                <w:rFonts w:ascii="Cambria" w:hAnsi="Cambria" w:cs="Arial"/>
                <w:color w:val="000000" w:themeColor="text1"/>
              </w:rPr>
              <w:t>ing</w:t>
            </w:r>
            <w:r w:rsidR="0038377E">
              <w:rPr>
                <w:rFonts w:ascii="Cambria" w:hAnsi="Cambria" w:cs="Arial"/>
                <w:color w:val="000000" w:themeColor="text1"/>
              </w:rPr>
              <w:t xml:space="preserve"> integer counts of each character type in the full URL.</w:t>
            </w:r>
          </w:p>
        </w:tc>
      </w:tr>
      <w:tr w:rsidR="000D5B03" w14:paraId="5BB7C863"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18E1D0E" w14:textId="77777777" w:rsidR="000D5B03" w:rsidRDefault="000D5B03" w:rsidP="000D5B03">
            <w:pPr>
              <w:rPr>
                <w:rFonts w:ascii="Cambria" w:hAnsi="Cambria" w:cs="Arial"/>
                <w:b w:val="0"/>
                <w:bCs w:val="0"/>
                <w:color w:val="000000" w:themeColor="text1"/>
              </w:rPr>
            </w:pPr>
            <w:r>
              <w:rPr>
                <w:rFonts w:ascii="Cambria" w:hAnsi="Cambria" w:cs="Arial"/>
                <w:color w:val="000000" w:themeColor="text1"/>
              </w:rPr>
              <w:t>FR-4.3</w:t>
            </w:r>
          </w:p>
          <w:p w14:paraId="5C114785" w14:textId="68CF9E9C" w:rsidR="00465F7E" w:rsidRDefault="006C7EDC" w:rsidP="000D5B03">
            <w:pPr>
              <w:rPr>
                <w:rFonts w:ascii="Cambria" w:hAnsi="Cambria" w:cs="Arial"/>
                <w:color w:val="000000" w:themeColor="text1"/>
              </w:rPr>
            </w:pPr>
            <w:r>
              <w:rPr>
                <w:rFonts w:ascii="Cambria" w:hAnsi="Cambria" w:cs="Arial"/>
                <w:color w:val="000000" w:themeColor="text1"/>
              </w:rPr>
              <w:t>Structural Feature Extraction</w:t>
            </w:r>
          </w:p>
        </w:tc>
        <w:tc>
          <w:tcPr>
            <w:tcW w:w="7015" w:type="dxa"/>
          </w:tcPr>
          <w:p w14:paraId="1DF1AE48" w14:textId="78AF2E98" w:rsidR="000D5B03" w:rsidRDefault="008B0473" w:rsidP="000D5B03">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 system shall compute s</w:t>
            </w:r>
            <w:r w:rsidR="0038377E">
              <w:rPr>
                <w:rFonts w:ascii="Cambria" w:hAnsi="Cambria" w:cs="Arial"/>
                <w:color w:val="000000" w:themeColor="text1"/>
              </w:rPr>
              <w:t>tructural/</w:t>
            </w:r>
            <w:proofErr w:type="spellStart"/>
            <w:r>
              <w:rPr>
                <w:rFonts w:ascii="Cambria" w:hAnsi="Cambria" w:cs="Arial"/>
                <w:color w:val="000000" w:themeColor="text1"/>
              </w:rPr>
              <w:t>b</w:t>
            </w:r>
            <w:r w:rsidR="0038377E">
              <w:rPr>
                <w:rFonts w:ascii="Cambria" w:hAnsi="Cambria" w:cs="Arial"/>
                <w:color w:val="000000" w:themeColor="text1"/>
              </w:rPr>
              <w:t>oolean</w:t>
            </w:r>
            <w:proofErr w:type="spellEnd"/>
            <w:r w:rsidR="0038377E">
              <w:rPr>
                <w:rFonts w:ascii="Cambria" w:hAnsi="Cambria" w:cs="Arial"/>
                <w:color w:val="000000" w:themeColor="text1"/>
              </w:rPr>
              <w:t xml:space="preserve"> features (6): </w:t>
            </w:r>
            <w:proofErr w:type="spellStart"/>
            <w:r w:rsidR="0038377E">
              <w:rPr>
                <w:rFonts w:ascii="Cambria" w:hAnsi="Cambria" w:cs="Arial"/>
                <w:color w:val="000000" w:themeColor="text1"/>
              </w:rPr>
              <w:t>has_https</w:t>
            </w:r>
            <w:proofErr w:type="spellEnd"/>
            <w:r w:rsidR="0038377E">
              <w:rPr>
                <w:rFonts w:ascii="Cambria" w:hAnsi="Cambria" w:cs="Arial"/>
                <w:color w:val="000000" w:themeColor="text1"/>
              </w:rPr>
              <w:t xml:space="preserve"> (0/1), </w:t>
            </w:r>
            <w:proofErr w:type="spellStart"/>
            <w:r w:rsidR="0038377E">
              <w:rPr>
                <w:rFonts w:ascii="Cambria" w:hAnsi="Cambria" w:cs="Arial"/>
                <w:color w:val="000000" w:themeColor="text1"/>
              </w:rPr>
              <w:t>has_ip</w:t>
            </w:r>
            <w:proofErr w:type="spellEnd"/>
            <w:r w:rsidR="0038377E">
              <w:rPr>
                <w:rFonts w:ascii="Cambria" w:hAnsi="Cambria" w:cs="Arial"/>
                <w:color w:val="000000" w:themeColor="text1"/>
              </w:rPr>
              <w:t xml:space="preserve"> (0/1</w:t>
            </w:r>
            <w:r w:rsidR="008F359A">
              <w:rPr>
                <w:rFonts w:ascii="Cambria" w:hAnsi="Cambria" w:cs="Arial"/>
                <w:color w:val="000000" w:themeColor="text1"/>
              </w:rPr>
              <w:t xml:space="preserve">), </w:t>
            </w:r>
            <w:proofErr w:type="spellStart"/>
            <w:r w:rsidR="008F359A">
              <w:rPr>
                <w:rFonts w:ascii="Cambria" w:hAnsi="Cambria" w:cs="Arial"/>
                <w:color w:val="000000" w:themeColor="text1"/>
              </w:rPr>
              <w:t>has</w:t>
            </w:r>
            <w:r w:rsidR="0038377E">
              <w:rPr>
                <w:rFonts w:ascii="Cambria" w:hAnsi="Cambria" w:cs="Arial"/>
                <w:color w:val="000000" w:themeColor="text1"/>
              </w:rPr>
              <w:t>_port</w:t>
            </w:r>
            <w:proofErr w:type="spellEnd"/>
            <w:r w:rsidR="0038377E">
              <w:rPr>
                <w:rFonts w:ascii="Cambria" w:hAnsi="Cambria" w:cs="Arial"/>
                <w:color w:val="000000" w:themeColor="text1"/>
              </w:rPr>
              <w:t xml:space="preserve"> (0/1</w:t>
            </w:r>
            <w:r w:rsidR="008F359A">
              <w:rPr>
                <w:rFonts w:ascii="Cambria" w:hAnsi="Cambria" w:cs="Arial"/>
                <w:color w:val="000000" w:themeColor="text1"/>
              </w:rPr>
              <w:t xml:space="preserve">), </w:t>
            </w:r>
            <w:proofErr w:type="spellStart"/>
            <w:r w:rsidR="008F359A">
              <w:rPr>
                <w:rFonts w:ascii="Cambria" w:hAnsi="Cambria" w:cs="Arial"/>
                <w:color w:val="000000" w:themeColor="text1"/>
              </w:rPr>
              <w:t>has</w:t>
            </w:r>
            <w:r w:rsidR="0038377E">
              <w:rPr>
                <w:rFonts w:ascii="Cambria" w:hAnsi="Cambria" w:cs="Arial"/>
                <w:color w:val="000000" w:themeColor="text1"/>
              </w:rPr>
              <w:t>_www</w:t>
            </w:r>
            <w:proofErr w:type="spellEnd"/>
            <w:r w:rsidR="0038377E">
              <w:rPr>
                <w:rFonts w:ascii="Cambria" w:hAnsi="Cambria" w:cs="Arial"/>
                <w:color w:val="000000" w:themeColor="text1"/>
              </w:rPr>
              <w:t xml:space="preserve"> (0/1</w:t>
            </w:r>
            <w:r>
              <w:rPr>
                <w:rFonts w:ascii="Cambria" w:hAnsi="Cambria" w:cs="Arial"/>
                <w:color w:val="000000" w:themeColor="text1"/>
              </w:rPr>
              <w:t xml:space="preserve">), </w:t>
            </w:r>
            <w:proofErr w:type="spellStart"/>
            <w:r>
              <w:rPr>
                <w:rFonts w:ascii="Cambria" w:hAnsi="Cambria" w:cs="Arial"/>
                <w:color w:val="000000" w:themeColor="text1"/>
              </w:rPr>
              <w:t>has</w:t>
            </w:r>
            <w:r w:rsidR="0038377E">
              <w:rPr>
                <w:rFonts w:ascii="Cambria" w:hAnsi="Cambria" w:cs="Arial"/>
                <w:color w:val="000000" w:themeColor="text1"/>
              </w:rPr>
              <w:t>_at_in_url</w:t>
            </w:r>
            <w:proofErr w:type="spellEnd"/>
            <w:r w:rsidR="0038377E">
              <w:rPr>
                <w:rFonts w:ascii="Cambria" w:hAnsi="Cambria" w:cs="Arial"/>
                <w:color w:val="000000" w:themeColor="text1"/>
              </w:rPr>
              <w:t xml:space="preserve"> (0/1),</w:t>
            </w:r>
            <w:r>
              <w:rPr>
                <w:rFonts w:ascii="Cambria" w:hAnsi="Cambria" w:cs="Arial"/>
                <w:color w:val="000000" w:themeColor="text1"/>
              </w:rPr>
              <w:t xml:space="preserve"> </w:t>
            </w:r>
            <w:proofErr w:type="spellStart"/>
            <w:r w:rsidR="0038377E">
              <w:rPr>
                <w:rFonts w:ascii="Cambria" w:hAnsi="Cambria" w:cs="Arial"/>
                <w:color w:val="000000" w:themeColor="text1"/>
              </w:rPr>
              <w:t>subdomain_depth</w:t>
            </w:r>
            <w:proofErr w:type="spellEnd"/>
            <w:r w:rsidR="0038377E">
              <w:rPr>
                <w:rFonts w:ascii="Cambria" w:hAnsi="Cambria" w:cs="Arial"/>
                <w:color w:val="000000" w:themeColor="text1"/>
              </w:rPr>
              <w:t xml:space="preserve"> (integer)</w:t>
            </w:r>
            <w:r>
              <w:rPr>
                <w:rFonts w:ascii="Cambria" w:hAnsi="Cambria" w:cs="Arial"/>
                <w:color w:val="000000" w:themeColor="text1"/>
              </w:rPr>
              <w:t>. P</w:t>
            </w:r>
            <w:r w:rsidR="0038377E">
              <w:rPr>
                <w:rFonts w:ascii="Cambria" w:hAnsi="Cambria" w:cs="Arial"/>
                <w:color w:val="000000" w:themeColor="text1"/>
              </w:rPr>
              <w:t>rovid</w:t>
            </w:r>
            <w:r>
              <w:rPr>
                <w:rFonts w:ascii="Cambria" w:hAnsi="Cambria" w:cs="Arial"/>
                <w:color w:val="000000" w:themeColor="text1"/>
              </w:rPr>
              <w:t>ing</w:t>
            </w:r>
            <w:r w:rsidR="0038377E">
              <w:rPr>
                <w:rFonts w:ascii="Cambria" w:hAnsi="Cambria" w:cs="Arial"/>
                <w:color w:val="000000" w:themeColor="text1"/>
              </w:rPr>
              <w:t xml:space="preserve"> binary flags and one structural measurement. </w:t>
            </w:r>
            <w:proofErr w:type="spellStart"/>
            <w:r w:rsidR="0038377E">
              <w:rPr>
                <w:rFonts w:ascii="Cambria" w:hAnsi="Cambria" w:cs="Arial"/>
                <w:color w:val="000000" w:themeColor="text1"/>
              </w:rPr>
              <w:t>has_ip</w:t>
            </w:r>
            <w:proofErr w:type="spellEnd"/>
            <w:r w:rsidR="0038377E">
              <w:rPr>
                <w:rFonts w:ascii="Cambria" w:hAnsi="Cambria" w:cs="Arial"/>
                <w:color w:val="000000" w:themeColor="text1"/>
              </w:rPr>
              <w:t xml:space="preserve"> flags URLs where the host is a raw IP address rather than a domain name. </w:t>
            </w:r>
            <w:proofErr w:type="spellStart"/>
            <w:r w:rsidR="0038377E">
              <w:rPr>
                <w:rFonts w:ascii="Cambria" w:hAnsi="Cambria" w:cs="Arial"/>
                <w:color w:val="000000" w:themeColor="text1"/>
              </w:rPr>
              <w:t>has_https</w:t>
            </w:r>
            <w:proofErr w:type="spellEnd"/>
            <w:r w:rsidR="0038377E">
              <w:rPr>
                <w:rFonts w:ascii="Cambria" w:hAnsi="Cambria" w:cs="Arial"/>
                <w:color w:val="000000" w:themeColor="text1"/>
              </w:rPr>
              <w:t xml:space="preserve"> records whether the scheme is HTTPS</w:t>
            </w:r>
            <w:r w:rsidR="00AE5C37">
              <w:rPr>
                <w:rFonts w:ascii="Cambria" w:hAnsi="Cambria" w:cs="Arial"/>
                <w:color w:val="000000" w:themeColor="text1"/>
              </w:rPr>
              <w:t xml:space="preserve">. </w:t>
            </w:r>
            <w:proofErr w:type="spellStart"/>
            <w:r w:rsidR="0038377E">
              <w:rPr>
                <w:rFonts w:ascii="Cambria" w:hAnsi="Cambria" w:cs="Arial"/>
                <w:color w:val="000000" w:themeColor="text1"/>
              </w:rPr>
              <w:t>has_at_in_url</w:t>
            </w:r>
            <w:proofErr w:type="spellEnd"/>
            <w:r w:rsidR="0038377E">
              <w:rPr>
                <w:rFonts w:ascii="Cambria" w:hAnsi="Cambria" w:cs="Arial"/>
                <w:color w:val="000000" w:themeColor="text1"/>
              </w:rPr>
              <w:t xml:space="preserve"> detects if </w:t>
            </w:r>
            <w:proofErr w:type="gramStart"/>
            <w:r w:rsidR="0038377E">
              <w:rPr>
                <w:rFonts w:ascii="Cambria" w:hAnsi="Cambria" w:cs="Arial"/>
                <w:color w:val="000000" w:themeColor="text1"/>
              </w:rPr>
              <w:t>the @</w:t>
            </w:r>
            <w:proofErr w:type="gramEnd"/>
            <w:r w:rsidR="0038377E">
              <w:rPr>
                <w:rFonts w:ascii="Cambria" w:hAnsi="Cambria" w:cs="Arial"/>
                <w:color w:val="000000" w:themeColor="text1"/>
              </w:rPr>
              <w:t xml:space="preserve"> character is in the URL. </w:t>
            </w:r>
            <w:proofErr w:type="spellStart"/>
            <w:r w:rsidR="0038377E">
              <w:rPr>
                <w:rFonts w:ascii="Cambria" w:hAnsi="Cambria" w:cs="Arial"/>
                <w:color w:val="000000" w:themeColor="text1"/>
              </w:rPr>
              <w:t>subdomain_depth</w:t>
            </w:r>
            <w:proofErr w:type="spellEnd"/>
            <w:r w:rsidR="0038377E">
              <w:rPr>
                <w:rFonts w:ascii="Cambria" w:hAnsi="Cambria" w:cs="Arial"/>
                <w:color w:val="000000" w:themeColor="text1"/>
              </w:rPr>
              <w:t xml:space="preserve"> counts the number of subdomain levels that are above the registered domain.</w:t>
            </w:r>
          </w:p>
        </w:tc>
      </w:tr>
      <w:tr w:rsidR="000D5B03" w14:paraId="5950EDAA" w14:textId="77777777" w:rsidTr="003C06DE">
        <w:tc>
          <w:tcPr>
            <w:cnfStyle w:val="001000000000" w:firstRow="0" w:lastRow="0" w:firstColumn="1" w:lastColumn="0" w:oddVBand="0" w:evenVBand="0" w:oddHBand="0" w:evenHBand="0" w:firstRowFirstColumn="0" w:firstRowLastColumn="0" w:lastRowFirstColumn="0" w:lastRowLastColumn="0"/>
            <w:tcW w:w="2335" w:type="dxa"/>
          </w:tcPr>
          <w:p w14:paraId="4E65FE0D" w14:textId="77777777" w:rsidR="000D5B03" w:rsidRDefault="000D5B03" w:rsidP="000D5B03">
            <w:pPr>
              <w:rPr>
                <w:rFonts w:ascii="Cambria" w:hAnsi="Cambria" w:cs="Arial"/>
                <w:b w:val="0"/>
                <w:bCs w:val="0"/>
                <w:color w:val="000000" w:themeColor="text1"/>
              </w:rPr>
            </w:pPr>
            <w:r>
              <w:rPr>
                <w:rFonts w:ascii="Cambria" w:hAnsi="Cambria" w:cs="Arial"/>
                <w:color w:val="000000" w:themeColor="text1"/>
              </w:rPr>
              <w:t>FR-4.4</w:t>
            </w:r>
          </w:p>
          <w:p w14:paraId="21949993" w14:textId="7AA6F2B9" w:rsidR="006C7EDC" w:rsidRDefault="006C7EDC" w:rsidP="000D5B03">
            <w:pPr>
              <w:rPr>
                <w:rFonts w:ascii="Cambria" w:hAnsi="Cambria" w:cs="Arial"/>
                <w:color w:val="000000" w:themeColor="text1"/>
              </w:rPr>
            </w:pPr>
            <w:r>
              <w:rPr>
                <w:rFonts w:ascii="Cambria" w:hAnsi="Cambria" w:cs="Arial"/>
                <w:color w:val="000000" w:themeColor="text1"/>
              </w:rPr>
              <w:t>Entropy and Ratio Feature Computation</w:t>
            </w:r>
          </w:p>
        </w:tc>
        <w:tc>
          <w:tcPr>
            <w:tcW w:w="7015" w:type="dxa"/>
          </w:tcPr>
          <w:p w14:paraId="5CD4586B" w14:textId="6C87E790" w:rsidR="000D5B03" w:rsidRDefault="000B2AC0" w:rsidP="000D5B03">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 system shall compute e</w:t>
            </w:r>
            <w:r w:rsidR="0038377E">
              <w:rPr>
                <w:rFonts w:ascii="Cambria" w:hAnsi="Cambria" w:cs="Arial"/>
                <w:color w:val="000000" w:themeColor="text1"/>
              </w:rPr>
              <w:t xml:space="preserve">ntropy and ratio features (4): </w:t>
            </w:r>
            <w:proofErr w:type="spellStart"/>
            <w:r w:rsidR="0038377E">
              <w:rPr>
                <w:rFonts w:ascii="Cambria" w:hAnsi="Cambria" w:cs="Arial"/>
                <w:color w:val="000000" w:themeColor="text1"/>
              </w:rPr>
              <w:t>url_entropy</w:t>
            </w:r>
            <w:proofErr w:type="spellEnd"/>
            <w:r w:rsidR="0038377E">
              <w:rPr>
                <w:rFonts w:ascii="Cambria" w:hAnsi="Cambria" w:cs="Arial"/>
                <w:color w:val="000000" w:themeColor="text1"/>
              </w:rPr>
              <w:t xml:space="preserve">, </w:t>
            </w:r>
            <w:proofErr w:type="spellStart"/>
            <w:r w:rsidR="0038377E">
              <w:rPr>
                <w:rFonts w:ascii="Cambria" w:hAnsi="Cambria" w:cs="Arial"/>
                <w:color w:val="000000" w:themeColor="text1"/>
              </w:rPr>
              <w:t>hostname_entropy</w:t>
            </w:r>
            <w:proofErr w:type="spellEnd"/>
            <w:r w:rsidR="0038377E">
              <w:rPr>
                <w:rFonts w:ascii="Cambria" w:hAnsi="Cambria" w:cs="Arial"/>
                <w:color w:val="000000" w:themeColor="text1"/>
              </w:rPr>
              <w:t xml:space="preserve"> (both Shannon entropy values), </w:t>
            </w:r>
            <w:proofErr w:type="spellStart"/>
            <w:r w:rsidR="0038377E">
              <w:rPr>
                <w:rFonts w:ascii="Cambria" w:hAnsi="Cambria" w:cs="Arial"/>
                <w:color w:val="000000" w:themeColor="text1"/>
              </w:rPr>
              <w:t>digit_ratio</w:t>
            </w:r>
            <w:proofErr w:type="spellEnd"/>
            <w:r w:rsidR="0038377E">
              <w:rPr>
                <w:rFonts w:ascii="Cambria" w:hAnsi="Cambria" w:cs="Arial"/>
                <w:color w:val="000000" w:themeColor="text1"/>
              </w:rPr>
              <w:t xml:space="preserve"> (proportion of digit characters in the full URL), </w:t>
            </w:r>
            <w:proofErr w:type="spellStart"/>
            <w:r w:rsidR="0038377E">
              <w:rPr>
                <w:rFonts w:ascii="Cambria" w:hAnsi="Cambria" w:cs="Arial"/>
                <w:color w:val="000000" w:themeColor="text1"/>
              </w:rPr>
              <w:t>special_char_ratio</w:t>
            </w:r>
            <w:proofErr w:type="spellEnd"/>
            <w:r w:rsidR="0038377E">
              <w:rPr>
                <w:rFonts w:ascii="Cambria" w:hAnsi="Cambria" w:cs="Arial"/>
                <w:color w:val="000000" w:themeColor="text1"/>
              </w:rPr>
              <w:t xml:space="preserve"> (portion of special characters, such as dots, hyphens, underscores in the full URL)</w:t>
            </w:r>
            <w:r>
              <w:rPr>
                <w:rFonts w:ascii="Cambria" w:hAnsi="Cambria" w:cs="Arial"/>
                <w:color w:val="000000" w:themeColor="text1"/>
              </w:rPr>
              <w:t xml:space="preserve">. </w:t>
            </w:r>
            <w:r w:rsidR="00A578C8">
              <w:rPr>
                <w:rFonts w:ascii="Cambria" w:hAnsi="Cambria" w:cs="Arial"/>
                <w:color w:val="000000" w:themeColor="text1"/>
              </w:rPr>
              <w:t xml:space="preserve">All values are represented </w:t>
            </w:r>
            <w:r w:rsidR="00A578C8">
              <w:rPr>
                <w:rFonts w:ascii="Cambria" w:hAnsi="Cambria" w:cs="Arial"/>
                <w:color w:val="000000" w:themeColor="text1"/>
              </w:rPr>
              <w:lastRenderedPageBreak/>
              <w:t xml:space="preserve">as </w:t>
            </w:r>
            <w:r w:rsidR="004072C9">
              <w:rPr>
                <w:rFonts w:ascii="Cambria" w:hAnsi="Cambria" w:cs="Arial"/>
                <w:color w:val="000000" w:themeColor="text1"/>
              </w:rPr>
              <w:t>floating-point</w:t>
            </w:r>
            <w:r w:rsidR="00A578C8">
              <w:rPr>
                <w:rFonts w:ascii="Cambria" w:hAnsi="Cambria" w:cs="Arial"/>
                <w:color w:val="000000" w:themeColor="text1"/>
              </w:rPr>
              <w:t xml:space="preserve"> numbers</w:t>
            </w:r>
            <w:r w:rsidR="0038377E">
              <w:rPr>
                <w:rFonts w:ascii="Cambria" w:hAnsi="Cambria" w:cs="Arial"/>
                <w:color w:val="000000" w:themeColor="text1"/>
              </w:rPr>
              <w:t xml:space="preserve">. Shannon entropy quantifies </w:t>
            </w:r>
            <w:r w:rsidR="004072C9">
              <w:rPr>
                <w:rFonts w:ascii="Cambria" w:hAnsi="Cambria" w:cs="Arial"/>
                <w:color w:val="000000" w:themeColor="text1"/>
              </w:rPr>
              <w:t>uncertainty</w:t>
            </w:r>
            <w:r w:rsidR="0038377E">
              <w:rPr>
                <w:rFonts w:ascii="Cambria" w:hAnsi="Cambria" w:cs="Arial"/>
                <w:color w:val="000000" w:themeColor="text1"/>
              </w:rPr>
              <w:t xml:space="preserve"> or randomness in the character distribution of a string</w:t>
            </w:r>
            <w:r w:rsidR="00F97C72">
              <w:rPr>
                <w:rFonts w:ascii="Cambria" w:hAnsi="Cambria" w:cs="Arial"/>
                <w:color w:val="000000" w:themeColor="text1"/>
              </w:rPr>
              <w:t xml:space="preserve"> (</w:t>
            </w:r>
            <w:r w:rsidR="0038377E">
              <w:rPr>
                <w:rFonts w:ascii="Cambria" w:hAnsi="Cambria" w:cs="Arial"/>
                <w:color w:val="000000" w:themeColor="text1"/>
              </w:rPr>
              <w:t>algorithmically generated or obfuscated malicious URLs tend to exhibit a higher entropy than human readable legitimate domain names</w:t>
            </w:r>
            <w:r w:rsidR="00F97C72">
              <w:rPr>
                <w:rFonts w:ascii="Cambria" w:hAnsi="Cambria" w:cs="Arial"/>
                <w:color w:val="000000" w:themeColor="text1"/>
              </w:rPr>
              <w:t>)</w:t>
            </w:r>
            <w:r w:rsidR="0038377E">
              <w:rPr>
                <w:rFonts w:ascii="Cambria" w:hAnsi="Cambria" w:cs="Arial"/>
                <w:color w:val="000000" w:themeColor="text1"/>
              </w:rPr>
              <w:t xml:space="preserve">. </w:t>
            </w:r>
            <w:proofErr w:type="spellStart"/>
            <w:r w:rsidR="0038377E">
              <w:rPr>
                <w:rFonts w:ascii="Cambria" w:hAnsi="Cambria" w:cs="Arial"/>
                <w:color w:val="000000" w:themeColor="text1"/>
              </w:rPr>
              <w:t>digit_ratio</w:t>
            </w:r>
            <w:proofErr w:type="spellEnd"/>
            <w:r w:rsidR="0038377E">
              <w:rPr>
                <w:rFonts w:ascii="Cambria" w:hAnsi="Cambria" w:cs="Arial"/>
                <w:color w:val="000000" w:themeColor="text1"/>
              </w:rPr>
              <w:t xml:space="preserve"> and </w:t>
            </w:r>
            <w:proofErr w:type="spellStart"/>
            <w:r w:rsidR="0038377E">
              <w:rPr>
                <w:rFonts w:ascii="Cambria" w:hAnsi="Cambria" w:cs="Arial"/>
                <w:color w:val="000000" w:themeColor="text1"/>
              </w:rPr>
              <w:t>special_char_ratio</w:t>
            </w:r>
            <w:proofErr w:type="spellEnd"/>
            <w:r w:rsidR="0038377E">
              <w:rPr>
                <w:rFonts w:ascii="Cambria" w:hAnsi="Cambria" w:cs="Arial"/>
                <w:color w:val="000000" w:themeColor="text1"/>
              </w:rPr>
              <w:t xml:space="preserve"> capture structural obfuscation patterns that entropy alone may not have isolated. </w:t>
            </w:r>
          </w:p>
        </w:tc>
      </w:tr>
      <w:tr w:rsidR="000D5B03" w14:paraId="38420ECC"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1B9B245" w14:textId="77777777" w:rsidR="000D5B03" w:rsidRDefault="000D5B03" w:rsidP="000D5B03">
            <w:pPr>
              <w:rPr>
                <w:rFonts w:ascii="Cambria" w:hAnsi="Cambria" w:cs="Arial"/>
                <w:b w:val="0"/>
                <w:bCs w:val="0"/>
                <w:color w:val="000000" w:themeColor="text1"/>
              </w:rPr>
            </w:pPr>
            <w:r>
              <w:rPr>
                <w:rFonts w:ascii="Cambria" w:hAnsi="Cambria" w:cs="Arial"/>
                <w:color w:val="000000" w:themeColor="text1"/>
              </w:rPr>
              <w:lastRenderedPageBreak/>
              <w:t>FR-4.5</w:t>
            </w:r>
          </w:p>
          <w:p w14:paraId="310043D3" w14:textId="72387258" w:rsidR="006C7EDC" w:rsidRDefault="006C7EDC" w:rsidP="000D5B03">
            <w:pPr>
              <w:rPr>
                <w:rFonts w:ascii="Cambria" w:hAnsi="Cambria" w:cs="Arial"/>
                <w:color w:val="000000" w:themeColor="text1"/>
              </w:rPr>
            </w:pPr>
            <w:r>
              <w:rPr>
                <w:rFonts w:ascii="Cambria" w:hAnsi="Cambria" w:cs="Arial"/>
                <w:color w:val="000000" w:themeColor="text1"/>
              </w:rPr>
              <w:t>Input Schema Validation</w:t>
            </w:r>
          </w:p>
        </w:tc>
        <w:tc>
          <w:tcPr>
            <w:tcW w:w="7015" w:type="dxa"/>
          </w:tcPr>
          <w:p w14:paraId="7236B81C" w14:textId="7C742B1A" w:rsidR="000D5B03" w:rsidRDefault="0038377E" w:rsidP="000D5B03">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 xml:space="preserve">validate that input </w:t>
            </w:r>
            <w:r w:rsidR="00AA7AA5">
              <w:rPr>
                <w:rFonts w:ascii="Cambria" w:hAnsi="Cambria" w:cs="Arial"/>
                <w:color w:val="000000" w:themeColor="text1"/>
              </w:rPr>
              <w:t>datasets</w:t>
            </w:r>
            <w:r>
              <w:rPr>
                <w:rFonts w:ascii="Cambria" w:hAnsi="Cambria" w:cs="Arial"/>
                <w:color w:val="000000" w:themeColor="text1"/>
              </w:rPr>
              <w:t xml:space="preserve"> contain ‘</w:t>
            </w:r>
            <w:proofErr w:type="spellStart"/>
            <w:r>
              <w:rPr>
                <w:rFonts w:ascii="Cambria" w:hAnsi="Cambria" w:cs="Arial"/>
                <w:color w:val="000000" w:themeColor="text1"/>
              </w:rPr>
              <w:t>url</w:t>
            </w:r>
            <w:proofErr w:type="spellEnd"/>
            <w:r>
              <w:rPr>
                <w:rFonts w:ascii="Cambria" w:hAnsi="Cambria" w:cs="Arial"/>
                <w:color w:val="000000" w:themeColor="text1"/>
              </w:rPr>
              <w:t xml:space="preserve">’ and ‘label’ columns </w:t>
            </w:r>
            <w:r w:rsidR="00AA7AA5">
              <w:rPr>
                <w:rFonts w:ascii="Cambria" w:hAnsi="Cambria" w:cs="Arial"/>
                <w:color w:val="000000" w:themeColor="text1"/>
              </w:rPr>
              <w:t>prior to</w:t>
            </w:r>
            <w:r>
              <w:rPr>
                <w:rFonts w:ascii="Cambria" w:hAnsi="Cambria" w:cs="Arial"/>
                <w:color w:val="000000" w:themeColor="text1"/>
              </w:rPr>
              <w:t xml:space="preserve"> processing, exiting with an instruction to run prepare_data.py first if columns are missing.</w:t>
            </w:r>
          </w:p>
        </w:tc>
      </w:tr>
      <w:tr w:rsidR="000D5B03" w14:paraId="135F82E8" w14:textId="77777777" w:rsidTr="003C06DE">
        <w:tc>
          <w:tcPr>
            <w:cnfStyle w:val="001000000000" w:firstRow="0" w:lastRow="0" w:firstColumn="1" w:lastColumn="0" w:oddVBand="0" w:evenVBand="0" w:oddHBand="0" w:evenHBand="0" w:firstRowFirstColumn="0" w:firstRowLastColumn="0" w:lastRowFirstColumn="0" w:lastRowLastColumn="0"/>
            <w:tcW w:w="2335" w:type="dxa"/>
          </w:tcPr>
          <w:p w14:paraId="3CBA03B9" w14:textId="77777777" w:rsidR="000D5B03" w:rsidRDefault="000D5B03" w:rsidP="000D5B03">
            <w:pPr>
              <w:rPr>
                <w:rFonts w:ascii="Cambria" w:hAnsi="Cambria" w:cs="Arial"/>
                <w:b w:val="0"/>
                <w:bCs w:val="0"/>
                <w:color w:val="000000" w:themeColor="text1"/>
              </w:rPr>
            </w:pPr>
            <w:r>
              <w:rPr>
                <w:rFonts w:ascii="Cambria" w:hAnsi="Cambria" w:cs="Arial"/>
                <w:color w:val="000000" w:themeColor="text1"/>
              </w:rPr>
              <w:t>FR-4.6</w:t>
            </w:r>
          </w:p>
          <w:p w14:paraId="6B085132" w14:textId="6E1BD890" w:rsidR="006C7EDC" w:rsidRDefault="006C7EDC" w:rsidP="000D5B03">
            <w:pPr>
              <w:rPr>
                <w:rFonts w:ascii="Cambria" w:hAnsi="Cambria" w:cs="Arial"/>
                <w:color w:val="000000" w:themeColor="text1"/>
              </w:rPr>
            </w:pPr>
            <w:r>
              <w:rPr>
                <w:rFonts w:ascii="Cambria" w:hAnsi="Cambria" w:cs="Arial"/>
                <w:color w:val="000000" w:themeColor="text1"/>
              </w:rPr>
              <w:t xml:space="preserve">Label Retention </w:t>
            </w:r>
            <w:r w:rsidR="00A81764">
              <w:rPr>
                <w:rFonts w:ascii="Cambria" w:hAnsi="Cambria" w:cs="Arial"/>
                <w:color w:val="000000" w:themeColor="text1"/>
              </w:rPr>
              <w:t>in Feature Dataset</w:t>
            </w:r>
          </w:p>
        </w:tc>
        <w:tc>
          <w:tcPr>
            <w:tcW w:w="7015" w:type="dxa"/>
          </w:tcPr>
          <w:p w14:paraId="391FC89A" w14:textId="265057EF" w:rsidR="000D5B03" w:rsidRDefault="00CD7BA7" w:rsidP="000D5B03">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C344C4">
              <w:rPr>
                <w:rFonts w:ascii="Cambria" w:hAnsi="Cambria" w:cs="Arial"/>
                <w:color w:val="000000" w:themeColor="text1"/>
              </w:rPr>
              <w:t xml:space="preserve">shall retain </w:t>
            </w:r>
            <w:r w:rsidR="0038377E">
              <w:rPr>
                <w:rFonts w:ascii="Cambria" w:hAnsi="Cambria" w:cs="Arial"/>
                <w:color w:val="000000" w:themeColor="text1"/>
              </w:rPr>
              <w:t>the ‘label’ column alongside all 24 features for downstream modeling</w:t>
            </w:r>
            <w:r w:rsidR="000D6060">
              <w:rPr>
                <w:rFonts w:ascii="Cambria" w:hAnsi="Cambria" w:cs="Arial"/>
                <w:color w:val="000000" w:themeColor="text1"/>
              </w:rPr>
              <w:t>, within the output feature CSVs</w:t>
            </w:r>
            <w:r w:rsidR="0038377E">
              <w:rPr>
                <w:rFonts w:ascii="Cambria" w:hAnsi="Cambria" w:cs="Arial"/>
                <w:color w:val="000000" w:themeColor="text1"/>
              </w:rPr>
              <w:t xml:space="preserve">. </w:t>
            </w:r>
          </w:p>
        </w:tc>
      </w:tr>
      <w:tr w:rsidR="000D5B03" w14:paraId="3CB3C873"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07ED269" w14:textId="77777777" w:rsidR="000D5B03" w:rsidRDefault="000D5B03" w:rsidP="000D5B03">
            <w:pPr>
              <w:rPr>
                <w:rFonts w:ascii="Cambria" w:hAnsi="Cambria" w:cs="Arial"/>
                <w:b w:val="0"/>
                <w:bCs w:val="0"/>
                <w:color w:val="000000" w:themeColor="text1"/>
              </w:rPr>
            </w:pPr>
            <w:r>
              <w:rPr>
                <w:rFonts w:ascii="Cambria" w:hAnsi="Cambria" w:cs="Arial"/>
                <w:color w:val="000000" w:themeColor="text1"/>
              </w:rPr>
              <w:t>FR-4.7</w:t>
            </w:r>
          </w:p>
          <w:p w14:paraId="1FBF8805" w14:textId="2E50C937" w:rsidR="00A81764" w:rsidRDefault="00A81764" w:rsidP="000D5B03">
            <w:pPr>
              <w:rPr>
                <w:rFonts w:ascii="Cambria" w:hAnsi="Cambria" w:cs="Arial"/>
                <w:color w:val="000000" w:themeColor="text1"/>
              </w:rPr>
            </w:pPr>
            <w:r>
              <w:rPr>
                <w:rFonts w:ascii="Cambria" w:hAnsi="Cambria" w:cs="Arial"/>
                <w:color w:val="000000" w:themeColor="text1"/>
              </w:rPr>
              <w:t>Consistent Feature Schema Output</w:t>
            </w:r>
          </w:p>
        </w:tc>
        <w:tc>
          <w:tcPr>
            <w:tcW w:w="7015" w:type="dxa"/>
          </w:tcPr>
          <w:p w14:paraId="11D1E7BC" w14:textId="26F65671" w:rsidR="000D5B03" w:rsidRDefault="0038377E" w:rsidP="000D5B03">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process both datasets in a single invocation, producing identical column schemas for both outputs.</w:t>
            </w:r>
          </w:p>
        </w:tc>
      </w:tr>
    </w:tbl>
    <w:p w14:paraId="5D2E82DB" w14:textId="77777777" w:rsidR="007F69EA" w:rsidRDefault="007F69EA" w:rsidP="007F69EA">
      <w:pPr>
        <w:ind w:left="720"/>
        <w:rPr>
          <w:rFonts w:ascii="Cambria" w:hAnsi="Cambria" w:cs="Arial"/>
          <w:color w:val="000000" w:themeColor="text1"/>
        </w:rPr>
      </w:pPr>
    </w:p>
    <w:p w14:paraId="43A3DCE9" w14:textId="15D6A877" w:rsidR="007F69EA" w:rsidRPr="00A81764" w:rsidRDefault="007F69EA" w:rsidP="007F69EA">
      <w:pPr>
        <w:ind w:left="720"/>
        <w:rPr>
          <w:rFonts w:ascii="Cambria" w:hAnsi="Cambria" w:cs="Arial"/>
          <w:b/>
          <w:bCs/>
          <w:color w:val="000000" w:themeColor="text1"/>
        </w:rPr>
      </w:pPr>
      <w:r w:rsidRPr="00A81764">
        <w:rPr>
          <w:rFonts w:ascii="Cambria" w:hAnsi="Cambria" w:cs="Arial"/>
          <w:b/>
          <w:bCs/>
          <w:color w:val="000000" w:themeColor="text1"/>
        </w:rPr>
        <w:t>Feature 5: Model Training and Within-Dataset Evaluation</w:t>
      </w:r>
    </w:p>
    <w:p w14:paraId="76CD2CBB" w14:textId="72DCF105" w:rsidR="007F69EA" w:rsidRDefault="007F69EA" w:rsidP="007F69EA">
      <w:pPr>
        <w:ind w:left="72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 xml:space="preserve">train </w:t>
      </w:r>
      <w:r w:rsidR="00A96111">
        <w:rPr>
          <w:rFonts w:ascii="Cambria" w:hAnsi="Cambria" w:cs="Arial"/>
          <w:color w:val="000000" w:themeColor="text1"/>
        </w:rPr>
        <w:t xml:space="preserve">and evaluate </w:t>
      </w:r>
      <w:r w:rsidR="008E2ACD">
        <w:rPr>
          <w:rFonts w:ascii="Cambria" w:hAnsi="Cambria" w:cs="Arial"/>
          <w:color w:val="000000" w:themeColor="text1"/>
        </w:rPr>
        <w:t xml:space="preserve">multiple machine learning models using within-dataset validation. </w:t>
      </w:r>
    </w:p>
    <w:tbl>
      <w:tblPr>
        <w:tblStyle w:val="GridTable4-Accent1"/>
        <w:tblW w:w="0" w:type="auto"/>
        <w:tblLook w:val="04A0" w:firstRow="1" w:lastRow="0" w:firstColumn="1" w:lastColumn="0" w:noHBand="0" w:noVBand="1"/>
      </w:tblPr>
      <w:tblGrid>
        <w:gridCol w:w="2425"/>
        <w:gridCol w:w="6925"/>
      </w:tblGrid>
      <w:tr w:rsidR="00B90E1C" w14:paraId="40702F1D" w14:textId="77777777" w:rsidTr="003C0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2188A93" w14:textId="580DAE57" w:rsidR="00B90E1C" w:rsidRDefault="00B90E1C" w:rsidP="00B90E1C">
            <w:pPr>
              <w:rPr>
                <w:rFonts w:ascii="Cambria" w:hAnsi="Cambria" w:cs="Arial"/>
                <w:color w:val="000000" w:themeColor="text1"/>
              </w:rPr>
            </w:pPr>
            <w:r w:rsidRPr="00A13398">
              <w:rPr>
                <w:rFonts w:ascii="Cambria" w:hAnsi="Cambria" w:cs="Arial"/>
              </w:rPr>
              <w:t>ID</w:t>
            </w:r>
          </w:p>
        </w:tc>
        <w:tc>
          <w:tcPr>
            <w:tcW w:w="6925" w:type="dxa"/>
          </w:tcPr>
          <w:p w14:paraId="62891825" w14:textId="1FE619F9" w:rsidR="00B90E1C" w:rsidRDefault="00B90E1C" w:rsidP="00B90E1C">
            <w:pPr>
              <w:cnfStyle w:val="100000000000" w:firstRow="1" w:lastRow="0" w:firstColumn="0" w:lastColumn="0" w:oddVBand="0" w:evenVBand="0" w:oddHBand="0" w:evenHBand="0" w:firstRowFirstColumn="0" w:firstRowLastColumn="0" w:lastRowFirstColumn="0" w:lastRowLastColumn="0"/>
              <w:rPr>
                <w:rFonts w:ascii="Cambria" w:hAnsi="Cambria" w:cs="Arial"/>
                <w:color w:val="000000" w:themeColor="text1"/>
              </w:rPr>
            </w:pPr>
            <w:r w:rsidRPr="00A13398">
              <w:rPr>
                <w:rFonts w:ascii="Cambria" w:hAnsi="Cambria" w:cs="Arial"/>
              </w:rPr>
              <w:t xml:space="preserve">Requirement Description </w:t>
            </w:r>
          </w:p>
        </w:tc>
      </w:tr>
      <w:tr w:rsidR="00B90E1C" w14:paraId="42889E44"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B5A7E3E" w14:textId="77777777" w:rsidR="00B90E1C" w:rsidRDefault="00B90E1C" w:rsidP="00B90E1C">
            <w:pPr>
              <w:rPr>
                <w:rFonts w:ascii="Cambria" w:hAnsi="Cambria" w:cs="Arial"/>
                <w:b w:val="0"/>
                <w:bCs w:val="0"/>
                <w:color w:val="000000" w:themeColor="text1"/>
              </w:rPr>
            </w:pPr>
            <w:r>
              <w:rPr>
                <w:rFonts w:ascii="Cambria" w:hAnsi="Cambria" w:cs="Arial"/>
                <w:color w:val="000000" w:themeColor="text1"/>
              </w:rPr>
              <w:t>FR-5.1</w:t>
            </w:r>
          </w:p>
          <w:p w14:paraId="2ACC460D" w14:textId="0A32B749" w:rsidR="00A81764" w:rsidRDefault="00A81764" w:rsidP="00B90E1C">
            <w:pPr>
              <w:rPr>
                <w:rFonts w:ascii="Cambria" w:hAnsi="Cambria" w:cs="Arial"/>
                <w:color w:val="000000" w:themeColor="text1"/>
              </w:rPr>
            </w:pPr>
            <w:r>
              <w:rPr>
                <w:rFonts w:ascii="Cambria" w:hAnsi="Cambria" w:cs="Arial"/>
                <w:color w:val="000000" w:themeColor="text1"/>
              </w:rPr>
              <w:t>Logistic Regression</w:t>
            </w:r>
            <w:r w:rsidR="001D09A5">
              <w:rPr>
                <w:rFonts w:ascii="Cambria" w:hAnsi="Cambria" w:cs="Arial"/>
                <w:color w:val="000000" w:themeColor="text1"/>
              </w:rPr>
              <w:t xml:space="preserve"> Training</w:t>
            </w:r>
          </w:p>
        </w:tc>
        <w:tc>
          <w:tcPr>
            <w:tcW w:w="6925" w:type="dxa"/>
          </w:tcPr>
          <w:p w14:paraId="79A82461" w14:textId="74080297" w:rsidR="00B90E1C" w:rsidRDefault="00B90E1C"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train Logistic Regression (</w:t>
            </w:r>
            <w:proofErr w:type="spellStart"/>
            <w:r>
              <w:rPr>
                <w:rFonts w:ascii="Cambria" w:hAnsi="Cambria" w:cs="Arial"/>
                <w:color w:val="000000" w:themeColor="text1"/>
              </w:rPr>
              <w:t>max_iter</w:t>
            </w:r>
            <w:proofErr w:type="spellEnd"/>
            <w:r>
              <w:rPr>
                <w:rFonts w:ascii="Cambria" w:hAnsi="Cambria" w:cs="Arial"/>
                <w:color w:val="000000" w:themeColor="text1"/>
              </w:rPr>
              <w:t xml:space="preserve">=1000, </w:t>
            </w:r>
            <w:proofErr w:type="spellStart"/>
            <w:r>
              <w:rPr>
                <w:rFonts w:ascii="Cambria" w:hAnsi="Cambria" w:cs="Arial"/>
                <w:color w:val="000000" w:themeColor="text1"/>
              </w:rPr>
              <w:t>class_weight</w:t>
            </w:r>
            <w:proofErr w:type="spellEnd"/>
            <w:r>
              <w:rPr>
                <w:rFonts w:ascii="Cambria" w:hAnsi="Cambria" w:cs="Arial"/>
                <w:color w:val="000000" w:themeColor="text1"/>
              </w:rPr>
              <w:t>=’balanced’)</w:t>
            </w:r>
            <w:r w:rsidR="00BF521C">
              <w:rPr>
                <w:rFonts w:ascii="Cambria" w:hAnsi="Cambria" w:cs="Arial"/>
                <w:color w:val="000000" w:themeColor="text1"/>
              </w:rPr>
              <w:t xml:space="preserve"> with feature scaling applied to training data only.</w:t>
            </w:r>
          </w:p>
        </w:tc>
      </w:tr>
      <w:tr w:rsidR="00B90E1C" w14:paraId="40713CB6" w14:textId="77777777" w:rsidTr="003C06DE">
        <w:tc>
          <w:tcPr>
            <w:cnfStyle w:val="001000000000" w:firstRow="0" w:lastRow="0" w:firstColumn="1" w:lastColumn="0" w:oddVBand="0" w:evenVBand="0" w:oddHBand="0" w:evenHBand="0" w:firstRowFirstColumn="0" w:firstRowLastColumn="0" w:lastRowFirstColumn="0" w:lastRowLastColumn="0"/>
            <w:tcW w:w="2425" w:type="dxa"/>
          </w:tcPr>
          <w:p w14:paraId="70669420" w14:textId="77777777" w:rsidR="00B90E1C" w:rsidRDefault="00B90E1C" w:rsidP="00B90E1C">
            <w:pPr>
              <w:rPr>
                <w:rFonts w:ascii="Cambria" w:hAnsi="Cambria" w:cs="Arial"/>
                <w:b w:val="0"/>
                <w:bCs w:val="0"/>
                <w:color w:val="000000" w:themeColor="text1"/>
              </w:rPr>
            </w:pPr>
            <w:r>
              <w:rPr>
                <w:rFonts w:ascii="Cambria" w:hAnsi="Cambria" w:cs="Arial"/>
                <w:color w:val="000000" w:themeColor="text1"/>
              </w:rPr>
              <w:t>FR-5.2</w:t>
            </w:r>
          </w:p>
          <w:p w14:paraId="33634B93" w14:textId="03102451" w:rsidR="001D09A5" w:rsidRDefault="001D09A5" w:rsidP="00B90E1C">
            <w:pPr>
              <w:rPr>
                <w:rFonts w:ascii="Cambria" w:hAnsi="Cambria" w:cs="Arial"/>
                <w:color w:val="000000" w:themeColor="text1"/>
              </w:rPr>
            </w:pPr>
            <w:r>
              <w:rPr>
                <w:rFonts w:ascii="Cambria" w:hAnsi="Cambria" w:cs="Arial"/>
                <w:color w:val="000000" w:themeColor="text1"/>
              </w:rPr>
              <w:t>Random Forest Training</w:t>
            </w:r>
          </w:p>
        </w:tc>
        <w:tc>
          <w:tcPr>
            <w:tcW w:w="6925" w:type="dxa"/>
          </w:tcPr>
          <w:p w14:paraId="03571FF2" w14:textId="35B4FB54" w:rsidR="00B90E1C" w:rsidRDefault="00B90E1C"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train Random Forest (</w:t>
            </w:r>
            <w:proofErr w:type="spellStart"/>
            <w:r>
              <w:rPr>
                <w:rFonts w:ascii="Cambria" w:hAnsi="Cambria" w:cs="Arial"/>
                <w:color w:val="000000" w:themeColor="text1"/>
              </w:rPr>
              <w:t>n_estimators</w:t>
            </w:r>
            <w:proofErr w:type="spellEnd"/>
            <w:r>
              <w:rPr>
                <w:rFonts w:ascii="Cambria" w:hAnsi="Cambria" w:cs="Arial"/>
                <w:color w:val="000000" w:themeColor="text1"/>
              </w:rPr>
              <w:t xml:space="preserve">=200, </w:t>
            </w:r>
            <w:proofErr w:type="spellStart"/>
            <w:r>
              <w:rPr>
                <w:rFonts w:ascii="Cambria" w:hAnsi="Cambria" w:cs="Arial"/>
                <w:color w:val="000000" w:themeColor="text1"/>
              </w:rPr>
              <w:t>class_weight</w:t>
            </w:r>
            <w:proofErr w:type="spellEnd"/>
            <w:r>
              <w:rPr>
                <w:rFonts w:ascii="Cambria" w:hAnsi="Cambria" w:cs="Arial"/>
                <w:color w:val="000000" w:themeColor="text1"/>
              </w:rPr>
              <w:t xml:space="preserve">=’balanced’, </w:t>
            </w:r>
            <w:proofErr w:type="spellStart"/>
            <w:r>
              <w:rPr>
                <w:rFonts w:ascii="Cambria" w:hAnsi="Cambria" w:cs="Arial"/>
                <w:color w:val="000000" w:themeColor="text1"/>
              </w:rPr>
              <w:t>n_jobs</w:t>
            </w:r>
            <w:proofErr w:type="spellEnd"/>
            <w:r>
              <w:rPr>
                <w:rFonts w:ascii="Cambria" w:hAnsi="Cambria" w:cs="Arial"/>
                <w:color w:val="000000" w:themeColor="text1"/>
              </w:rPr>
              <w:t xml:space="preserve">=-1) without </w:t>
            </w:r>
            <w:r w:rsidR="00183680">
              <w:rPr>
                <w:rFonts w:ascii="Cambria" w:hAnsi="Cambria" w:cs="Arial"/>
                <w:color w:val="000000" w:themeColor="text1"/>
              </w:rPr>
              <w:t xml:space="preserve">feature </w:t>
            </w:r>
            <w:r>
              <w:rPr>
                <w:rFonts w:ascii="Cambria" w:hAnsi="Cambria" w:cs="Arial"/>
                <w:color w:val="000000" w:themeColor="text1"/>
              </w:rPr>
              <w:t>scaling.</w:t>
            </w:r>
          </w:p>
        </w:tc>
      </w:tr>
      <w:tr w:rsidR="00B90E1C" w14:paraId="1C4A4B8C"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1D1CABD" w14:textId="77777777" w:rsidR="00B90E1C" w:rsidRDefault="00B90E1C" w:rsidP="00B90E1C">
            <w:pPr>
              <w:rPr>
                <w:rFonts w:ascii="Cambria" w:hAnsi="Cambria" w:cs="Arial"/>
                <w:b w:val="0"/>
                <w:bCs w:val="0"/>
                <w:color w:val="000000" w:themeColor="text1"/>
              </w:rPr>
            </w:pPr>
            <w:r>
              <w:rPr>
                <w:rFonts w:ascii="Cambria" w:hAnsi="Cambria" w:cs="Arial"/>
                <w:color w:val="000000" w:themeColor="text1"/>
              </w:rPr>
              <w:t>FR-5.3</w:t>
            </w:r>
          </w:p>
          <w:p w14:paraId="4C494A72" w14:textId="3F2AF051" w:rsidR="001D09A5" w:rsidRDefault="001D09A5" w:rsidP="00B90E1C">
            <w:pPr>
              <w:rPr>
                <w:rFonts w:ascii="Cambria" w:hAnsi="Cambria" w:cs="Arial"/>
                <w:color w:val="000000" w:themeColor="text1"/>
              </w:rPr>
            </w:pPr>
            <w:r>
              <w:rPr>
                <w:rFonts w:ascii="Cambria" w:hAnsi="Cambria" w:cs="Arial"/>
                <w:color w:val="000000" w:themeColor="text1"/>
              </w:rPr>
              <w:t>Decision Tree Training</w:t>
            </w:r>
          </w:p>
        </w:tc>
        <w:tc>
          <w:tcPr>
            <w:tcW w:w="6925" w:type="dxa"/>
          </w:tcPr>
          <w:p w14:paraId="32B9C86A" w14:textId="6168B12C" w:rsidR="00B90E1C" w:rsidRDefault="00B90E1C"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train Decision Tree (</w:t>
            </w:r>
            <w:proofErr w:type="spellStart"/>
            <w:r>
              <w:rPr>
                <w:rFonts w:ascii="Cambria" w:hAnsi="Cambria" w:cs="Arial"/>
                <w:color w:val="000000" w:themeColor="text1"/>
              </w:rPr>
              <w:t>max_depth</w:t>
            </w:r>
            <w:proofErr w:type="spellEnd"/>
            <w:r>
              <w:rPr>
                <w:rFonts w:ascii="Cambria" w:hAnsi="Cambria" w:cs="Arial"/>
                <w:color w:val="000000" w:themeColor="text1"/>
              </w:rPr>
              <w:t xml:space="preserve">=10, </w:t>
            </w:r>
            <w:proofErr w:type="spellStart"/>
            <w:r>
              <w:rPr>
                <w:rFonts w:ascii="Cambria" w:hAnsi="Cambria" w:cs="Arial"/>
                <w:color w:val="000000" w:themeColor="text1"/>
              </w:rPr>
              <w:t>min_samples_split</w:t>
            </w:r>
            <w:proofErr w:type="spellEnd"/>
            <w:r>
              <w:rPr>
                <w:rFonts w:ascii="Cambria" w:hAnsi="Cambria" w:cs="Arial"/>
                <w:color w:val="000000" w:themeColor="text1"/>
              </w:rPr>
              <w:t xml:space="preserve">=20, </w:t>
            </w:r>
            <w:proofErr w:type="spellStart"/>
            <w:r>
              <w:rPr>
                <w:rFonts w:ascii="Cambria" w:hAnsi="Cambria" w:cs="Arial"/>
                <w:color w:val="000000" w:themeColor="text1"/>
              </w:rPr>
              <w:t>class_weight</w:t>
            </w:r>
            <w:proofErr w:type="spellEnd"/>
            <w:r>
              <w:rPr>
                <w:rFonts w:ascii="Cambria" w:hAnsi="Cambria" w:cs="Arial"/>
                <w:color w:val="000000" w:themeColor="text1"/>
              </w:rPr>
              <w:t xml:space="preserve">=’balanced’) without </w:t>
            </w:r>
            <w:r w:rsidR="00183680">
              <w:rPr>
                <w:rFonts w:ascii="Cambria" w:hAnsi="Cambria" w:cs="Arial"/>
                <w:color w:val="000000" w:themeColor="text1"/>
              </w:rPr>
              <w:t xml:space="preserve">feature </w:t>
            </w:r>
            <w:r>
              <w:rPr>
                <w:rFonts w:ascii="Cambria" w:hAnsi="Cambria" w:cs="Arial"/>
                <w:color w:val="000000" w:themeColor="text1"/>
              </w:rPr>
              <w:t>scaling.</w:t>
            </w:r>
          </w:p>
        </w:tc>
      </w:tr>
      <w:tr w:rsidR="00B90E1C" w14:paraId="69DF2832" w14:textId="77777777" w:rsidTr="003C06DE">
        <w:tc>
          <w:tcPr>
            <w:cnfStyle w:val="001000000000" w:firstRow="0" w:lastRow="0" w:firstColumn="1" w:lastColumn="0" w:oddVBand="0" w:evenVBand="0" w:oddHBand="0" w:evenHBand="0" w:firstRowFirstColumn="0" w:firstRowLastColumn="0" w:lastRowFirstColumn="0" w:lastRowLastColumn="0"/>
            <w:tcW w:w="2425" w:type="dxa"/>
          </w:tcPr>
          <w:p w14:paraId="02EA6F09" w14:textId="77777777" w:rsidR="00B90E1C" w:rsidRDefault="00B90E1C" w:rsidP="00B90E1C">
            <w:pPr>
              <w:rPr>
                <w:rFonts w:ascii="Cambria" w:hAnsi="Cambria" w:cs="Arial"/>
                <w:b w:val="0"/>
                <w:bCs w:val="0"/>
                <w:color w:val="000000" w:themeColor="text1"/>
              </w:rPr>
            </w:pPr>
            <w:r>
              <w:rPr>
                <w:rFonts w:ascii="Cambria" w:hAnsi="Cambria" w:cs="Arial"/>
                <w:color w:val="000000" w:themeColor="text1"/>
              </w:rPr>
              <w:t>FR-5.4</w:t>
            </w:r>
          </w:p>
          <w:p w14:paraId="78CE0DAD" w14:textId="6DAD6DA5" w:rsidR="001D09A5" w:rsidRDefault="001D09A5" w:rsidP="00B90E1C">
            <w:pPr>
              <w:rPr>
                <w:rFonts w:ascii="Cambria" w:hAnsi="Cambria" w:cs="Arial"/>
                <w:color w:val="000000" w:themeColor="text1"/>
              </w:rPr>
            </w:pPr>
            <w:r>
              <w:rPr>
                <w:rFonts w:ascii="Cambria" w:hAnsi="Cambria" w:cs="Arial"/>
                <w:color w:val="000000" w:themeColor="text1"/>
              </w:rPr>
              <w:t>Stratified Train/Test Splitting</w:t>
            </w:r>
          </w:p>
        </w:tc>
        <w:tc>
          <w:tcPr>
            <w:tcW w:w="6925" w:type="dxa"/>
          </w:tcPr>
          <w:p w14:paraId="13EF9977" w14:textId="0AFB120E" w:rsidR="00B90E1C" w:rsidRDefault="00183680"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shall perform </w:t>
            </w:r>
            <w:r w:rsidR="006C66B4">
              <w:rPr>
                <w:rFonts w:ascii="Cambria" w:hAnsi="Cambria" w:cs="Arial"/>
                <w:color w:val="000000" w:themeColor="text1"/>
              </w:rPr>
              <w:t xml:space="preserve">an </w:t>
            </w:r>
            <w:r w:rsidR="00B90E1C">
              <w:rPr>
                <w:rFonts w:ascii="Cambria" w:hAnsi="Cambria" w:cs="Arial"/>
                <w:color w:val="000000" w:themeColor="text1"/>
              </w:rPr>
              <w:t xml:space="preserve">80/20 </w:t>
            </w:r>
            <w:r w:rsidR="006C66B4">
              <w:rPr>
                <w:rFonts w:ascii="Cambria" w:hAnsi="Cambria" w:cs="Arial"/>
                <w:color w:val="000000" w:themeColor="text1"/>
              </w:rPr>
              <w:t xml:space="preserve">stratified </w:t>
            </w:r>
            <w:r w:rsidR="00B90E1C">
              <w:rPr>
                <w:rFonts w:ascii="Cambria" w:hAnsi="Cambria" w:cs="Arial"/>
                <w:color w:val="000000" w:themeColor="text1"/>
              </w:rPr>
              <w:t>train/test sp</w:t>
            </w:r>
            <w:r w:rsidR="00C42DD0">
              <w:rPr>
                <w:rFonts w:ascii="Cambria" w:hAnsi="Cambria" w:cs="Arial"/>
                <w:color w:val="000000" w:themeColor="text1"/>
              </w:rPr>
              <w:t>l</w:t>
            </w:r>
            <w:r w:rsidR="00B90E1C">
              <w:rPr>
                <w:rFonts w:ascii="Cambria" w:hAnsi="Cambria" w:cs="Arial"/>
                <w:color w:val="000000" w:themeColor="text1"/>
              </w:rPr>
              <w:t xml:space="preserve">it </w:t>
            </w:r>
            <w:r w:rsidR="006C66B4">
              <w:rPr>
                <w:rFonts w:ascii="Cambria" w:hAnsi="Cambria" w:cs="Arial"/>
                <w:color w:val="000000" w:themeColor="text1"/>
              </w:rPr>
              <w:t>using a fixed random seed</w:t>
            </w:r>
            <w:r w:rsidR="00B90E1C">
              <w:rPr>
                <w:rFonts w:ascii="Cambria" w:hAnsi="Cambria" w:cs="Arial"/>
                <w:color w:val="000000" w:themeColor="text1"/>
              </w:rPr>
              <w:t>.</w:t>
            </w:r>
          </w:p>
        </w:tc>
      </w:tr>
      <w:tr w:rsidR="00B90E1C" w14:paraId="4334905C"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7632E18" w14:textId="77777777" w:rsidR="00B90E1C" w:rsidRDefault="00B90E1C" w:rsidP="00B90E1C">
            <w:pPr>
              <w:rPr>
                <w:rFonts w:ascii="Cambria" w:hAnsi="Cambria" w:cs="Arial"/>
                <w:b w:val="0"/>
                <w:bCs w:val="0"/>
                <w:color w:val="000000" w:themeColor="text1"/>
              </w:rPr>
            </w:pPr>
            <w:r>
              <w:rPr>
                <w:rFonts w:ascii="Cambria" w:hAnsi="Cambria" w:cs="Arial"/>
                <w:color w:val="000000" w:themeColor="text1"/>
              </w:rPr>
              <w:t>FR-5.5</w:t>
            </w:r>
          </w:p>
          <w:p w14:paraId="49A1B213" w14:textId="3758A39F" w:rsidR="001D09A5" w:rsidRDefault="001D09A5" w:rsidP="00B90E1C">
            <w:pPr>
              <w:rPr>
                <w:rFonts w:ascii="Cambria" w:hAnsi="Cambria" w:cs="Arial"/>
                <w:color w:val="000000" w:themeColor="text1"/>
              </w:rPr>
            </w:pPr>
            <w:r>
              <w:rPr>
                <w:rFonts w:ascii="Cambria" w:hAnsi="Cambria" w:cs="Arial"/>
                <w:color w:val="000000" w:themeColor="text1"/>
              </w:rPr>
              <w:t>Performance Metric Computation</w:t>
            </w:r>
          </w:p>
        </w:tc>
        <w:tc>
          <w:tcPr>
            <w:tcW w:w="6925" w:type="dxa"/>
          </w:tcPr>
          <w:p w14:paraId="5B396069" w14:textId="4D7AFC79" w:rsidR="00B90E1C" w:rsidRDefault="00B90E1C"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compute and report the accuracy, precision, recall, F1-score, and a full confusion matrix (true negative, false positive, false negative, true positive) for each model on the dataset.</w:t>
            </w:r>
          </w:p>
        </w:tc>
      </w:tr>
      <w:tr w:rsidR="00B90E1C" w14:paraId="75576430" w14:textId="77777777" w:rsidTr="003C06DE">
        <w:tc>
          <w:tcPr>
            <w:cnfStyle w:val="001000000000" w:firstRow="0" w:lastRow="0" w:firstColumn="1" w:lastColumn="0" w:oddVBand="0" w:evenVBand="0" w:oddHBand="0" w:evenHBand="0" w:firstRowFirstColumn="0" w:firstRowLastColumn="0" w:lastRowFirstColumn="0" w:lastRowLastColumn="0"/>
            <w:tcW w:w="2425" w:type="dxa"/>
          </w:tcPr>
          <w:p w14:paraId="6A674160" w14:textId="77777777" w:rsidR="00B90E1C" w:rsidRDefault="00B90E1C" w:rsidP="00B90E1C">
            <w:pPr>
              <w:rPr>
                <w:rFonts w:ascii="Cambria" w:hAnsi="Cambria" w:cs="Arial"/>
                <w:b w:val="0"/>
                <w:bCs w:val="0"/>
                <w:color w:val="000000" w:themeColor="text1"/>
              </w:rPr>
            </w:pPr>
            <w:r>
              <w:rPr>
                <w:rFonts w:ascii="Cambria" w:hAnsi="Cambria" w:cs="Arial"/>
                <w:color w:val="000000" w:themeColor="text1"/>
              </w:rPr>
              <w:t>FR-5.6</w:t>
            </w:r>
          </w:p>
          <w:p w14:paraId="1DD6B812" w14:textId="610CFEA2" w:rsidR="001D09A5" w:rsidRDefault="001D09A5" w:rsidP="00B90E1C">
            <w:pPr>
              <w:rPr>
                <w:rFonts w:ascii="Cambria" w:hAnsi="Cambria" w:cs="Arial"/>
                <w:color w:val="000000" w:themeColor="text1"/>
              </w:rPr>
            </w:pPr>
            <w:r>
              <w:rPr>
                <w:rFonts w:ascii="Cambria" w:hAnsi="Cambria" w:cs="Arial"/>
                <w:color w:val="000000" w:themeColor="text1"/>
              </w:rPr>
              <w:t>Cross-Validation</w:t>
            </w:r>
            <w:r w:rsidR="00A74F3A">
              <w:rPr>
                <w:rFonts w:ascii="Cambria" w:hAnsi="Cambria" w:cs="Arial"/>
                <w:color w:val="000000" w:themeColor="text1"/>
              </w:rPr>
              <w:t xml:space="preserve"> Evaluation</w:t>
            </w:r>
          </w:p>
        </w:tc>
        <w:tc>
          <w:tcPr>
            <w:tcW w:w="6925" w:type="dxa"/>
          </w:tcPr>
          <w:p w14:paraId="51604582" w14:textId="60ECD86B" w:rsidR="00B90E1C" w:rsidRDefault="00B90E1C"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 xml:space="preserve">perform 5-fold </w:t>
            </w:r>
            <w:r w:rsidR="00147DBF">
              <w:rPr>
                <w:rFonts w:ascii="Cambria" w:hAnsi="Cambria" w:cs="Arial"/>
                <w:color w:val="000000" w:themeColor="text1"/>
              </w:rPr>
              <w:t>stratified</w:t>
            </w:r>
            <w:r>
              <w:rPr>
                <w:rFonts w:ascii="Cambria" w:hAnsi="Cambria" w:cs="Arial"/>
                <w:color w:val="000000" w:themeColor="text1"/>
              </w:rPr>
              <w:t xml:space="preserve"> cross-validation on the training set and report mean and standard deviation</w:t>
            </w:r>
            <w:r w:rsidR="006F1268">
              <w:rPr>
                <w:rFonts w:ascii="Cambria" w:hAnsi="Cambria" w:cs="Arial"/>
                <w:color w:val="000000" w:themeColor="text1"/>
              </w:rPr>
              <w:t xml:space="preserve"> for F1-score.</w:t>
            </w:r>
          </w:p>
        </w:tc>
      </w:tr>
      <w:tr w:rsidR="00B90E1C" w14:paraId="1DFB9EA2"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A50A11D" w14:textId="77777777" w:rsidR="00B90E1C" w:rsidRDefault="00B90E1C" w:rsidP="00B90E1C">
            <w:pPr>
              <w:rPr>
                <w:rFonts w:ascii="Cambria" w:hAnsi="Cambria" w:cs="Arial"/>
                <w:b w:val="0"/>
                <w:bCs w:val="0"/>
                <w:color w:val="000000" w:themeColor="text1"/>
              </w:rPr>
            </w:pPr>
            <w:r>
              <w:rPr>
                <w:rFonts w:ascii="Cambria" w:hAnsi="Cambria" w:cs="Arial"/>
                <w:color w:val="000000" w:themeColor="text1"/>
              </w:rPr>
              <w:t>FR-5.7</w:t>
            </w:r>
          </w:p>
          <w:p w14:paraId="55FD2643" w14:textId="058DFE97" w:rsidR="00A74F3A" w:rsidRDefault="00A74F3A" w:rsidP="00B90E1C">
            <w:pPr>
              <w:rPr>
                <w:rFonts w:ascii="Cambria" w:hAnsi="Cambria" w:cs="Arial"/>
                <w:color w:val="000000" w:themeColor="text1"/>
              </w:rPr>
            </w:pPr>
            <w:r>
              <w:rPr>
                <w:rFonts w:ascii="Cambria" w:hAnsi="Cambria" w:cs="Arial"/>
                <w:color w:val="000000" w:themeColor="text1"/>
              </w:rPr>
              <w:lastRenderedPageBreak/>
              <w:t>Dashboard Visualization Generation</w:t>
            </w:r>
          </w:p>
        </w:tc>
        <w:tc>
          <w:tcPr>
            <w:tcW w:w="6925" w:type="dxa"/>
          </w:tcPr>
          <w:p w14:paraId="6BB1C5BC" w14:textId="5E11C703" w:rsidR="00B90E1C" w:rsidRDefault="00B90E1C"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lastRenderedPageBreak/>
              <w:t xml:space="preserve">The system </w:t>
            </w:r>
            <w:r w:rsidR="008F0409">
              <w:rPr>
                <w:rFonts w:ascii="Cambria" w:hAnsi="Cambria" w:cs="Arial"/>
                <w:color w:val="000000" w:themeColor="text1"/>
              </w:rPr>
              <w:t xml:space="preserve">shall </w:t>
            </w:r>
            <w:r>
              <w:rPr>
                <w:rFonts w:ascii="Cambria" w:hAnsi="Cambria" w:cs="Arial"/>
                <w:color w:val="000000" w:themeColor="text1"/>
              </w:rPr>
              <w:t xml:space="preserve">save a visual dashboard per dataset to </w:t>
            </w:r>
            <w:r w:rsidR="00BF521C">
              <w:rPr>
                <w:rFonts w:ascii="Cambria" w:hAnsi="Cambria" w:cs="Arial"/>
                <w:color w:val="000000" w:themeColor="text1"/>
              </w:rPr>
              <w:t xml:space="preserve">the </w:t>
            </w:r>
            <w:r>
              <w:rPr>
                <w:rFonts w:ascii="Cambria" w:hAnsi="Cambria" w:cs="Arial"/>
                <w:color w:val="000000" w:themeColor="text1"/>
              </w:rPr>
              <w:t xml:space="preserve">outputs/ directory, including a metrics table, grouped bar chart, feature importance chart (RF), and confusion matrix heatmaps. </w:t>
            </w:r>
          </w:p>
        </w:tc>
      </w:tr>
      <w:tr w:rsidR="00B90E1C" w14:paraId="3DB3314B" w14:textId="77777777" w:rsidTr="003C06DE">
        <w:tc>
          <w:tcPr>
            <w:cnfStyle w:val="001000000000" w:firstRow="0" w:lastRow="0" w:firstColumn="1" w:lastColumn="0" w:oddVBand="0" w:evenVBand="0" w:oddHBand="0" w:evenHBand="0" w:firstRowFirstColumn="0" w:firstRowLastColumn="0" w:lastRowFirstColumn="0" w:lastRowLastColumn="0"/>
            <w:tcW w:w="2425" w:type="dxa"/>
          </w:tcPr>
          <w:p w14:paraId="6AD6649D" w14:textId="77777777" w:rsidR="00B90E1C" w:rsidRDefault="00B90E1C" w:rsidP="00B90E1C">
            <w:pPr>
              <w:rPr>
                <w:rFonts w:ascii="Cambria" w:hAnsi="Cambria" w:cs="Arial"/>
                <w:b w:val="0"/>
                <w:bCs w:val="0"/>
                <w:color w:val="000000" w:themeColor="text1"/>
              </w:rPr>
            </w:pPr>
            <w:r>
              <w:rPr>
                <w:rFonts w:ascii="Cambria" w:hAnsi="Cambria" w:cs="Arial"/>
                <w:color w:val="000000" w:themeColor="text1"/>
              </w:rPr>
              <w:t>FR-5.8</w:t>
            </w:r>
          </w:p>
          <w:p w14:paraId="71ADAE1A" w14:textId="7AE15395" w:rsidR="00A74F3A" w:rsidRDefault="00A74F3A" w:rsidP="00B90E1C">
            <w:pPr>
              <w:rPr>
                <w:rFonts w:ascii="Cambria" w:hAnsi="Cambria" w:cs="Arial"/>
                <w:color w:val="000000" w:themeColor="text1"/>
              </w:rPr>
            </w:pPr>
            <w:r>
              <w:rPr>
                <w:rFonts w:ascii="Cambria" w:hAnsi="Cambria" w:cs="Arial"/>
                <w:color w:val="000000" w:themeColor="text1"/>
              </w:rPr>
              <w:t>Result and Log Persistence</w:t>
            </w:r>
          </w:p>
        </w:tc>
        <w:tc>
          <w:tcPr>
            <w:tcW w:w="6925" w:type="dxa"/>
          </w:tcPr>
          <w:p w14:paraId="2EFD1248" w14:textId="39F2AE20" w:rsidR="00B90E1C" w:rsidRDefault="00B90E1C"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save all results to outputs/model_results.csv and all terminal output to a timestamped outputs/training_results_YYYYMMDD_HHMMSS.txt file.</w:t>
            </w:r>
          </w:p>
        </w:tc>
      </w:tr>
    </w:tbl>
    <w:p w14:paraId="2544624A" w14:textId="77777777" w:rsidR="007F69EA" w:rsidRDefault="007F69EA" w:rsidP="007F69EA">
      <w:pPr>
        <w:ind w:left="720"/>
        <w:rPr>
          <w:rFonts w:ascii="Cambria" w:hAnsi="Cambria" w:cs="Arial"/>
          <w:color w:val="000000" w:themeColor="text1"/>
        </w:rPr>
      </w:pPr>
    </w:p>
    <w:p w14:paraId="5C2CBC66" w14:textId="1378ACEE" w:rsidR="007F69EA" w:rsidRPr="00A74F3A" w:rsidRDefault="007F69EA" w:rsidP="007F69EA">
      <w:pPr>
        <w:ind w:left="720"/>
        <w:rPr>
          <w:rFonts w:ascii="Cambria" w:hAnsi="Cambria" w:cs="Arial"/>
          <w:b/>
          <w:bCs/>
          <w:color w:val="000000" w:themeColor="text1"/>
        </w:rPr>
      </w:pPr>
      <w:r w:rsidRPr="00A74F3A">
        <w:rPr>
          <w:rFonts w:ascii="Cambria" w:hAnsi="Cambria" w:cs="Arial"/>
          <w:b/>
          <w:bCs/>
          <w:color w:val="000000" w:themeColor="text1"/>
        </w:rPr>
        <w:t>Feature 6: Cross-Dataset Generalization Evaluation</w:t>
      </w:r>
    </w:p>
    <w:p w14:paraId="5EE6D6E0" w14:textId="0A767C5F" w:rsidR="007F69EA" w:rsidRDefault="007F69EA" w:rsidP="007F69EA">
      <w:pPr>
        <w:ind w:left="72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 xml:space="preserve">evaluate whether models trained on one threat source generalize to a different threat source in both directions. </w:t>
      </w:r>
    </w:p>
    <w:tbl>
      <w:tblPr>
        <w:tblStyle w:val="GridTable4-Accent1"/>
        <w:tblW w:w="0" w:type="auto"/>
        <w:tblLook w:val="04A0" w:firstRow="1" w:lastRow="0" w:firstColumn="1" w:lastColumn="0" w:noHBand="0" w:noVBand="1"/>
      </w:tblPr>
      <w:tblGrid>
        <w:gridCol w:w="2425"/>
        <w:gridCol w:w="6925"/>
      </w:tblGrid>
      <w:tr w:rsidR="00B90E1C" w14:paraId="0E1AEFAE" w14:textId="77777777" w:rsidTr="00A74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87F9BD2" w14:textId="1B27A833" w:rsidR="00B90E1C" w:rsidRDefault="00B90E1C" w:rsidP="00B90E1C">
            <w:pPr>
              <w:rPr>
                <w:rFonts w:ascii="Cambria" w:hAnsi="Cambria" w:cs="Arial"/>
                <w:color w:val="000000" w:themeColor="text1"/>
              </w:rPr>
            </w:pPr>
            <w:r w:rsidRPr="00A13398">
              <w:rPr>
                <w:rFonts w:ascii="Cambria" w:hAnsi="Cambria" w:cs="Arial"/>
              </w:rPr>
              <w:t>ID</w:t>
            </w:r>
          </w:p>
        </w:tc>
        <w:tc>
          <w:tcPr>
            <w:tcW w:w="6925" w:type="dxa"/>
          </w:tcPr>
          <w:p w14:paraId="22897359" w14:textId="5B6C72CF" w:rsidR="00B90E1C" w:rsidRDefault="00B90E1C" w:rsidP="00B90E1C">
            <w:pPr>
              <w:cnfStyle w:val="100000000000" w:firstRow="1" w:lastRow="0" w:firstColumn="0" w:lastColumn="0" w:oddVBand="0" w:evenVBand="0" w:oddHBand="0" w:evenHBand="0" w:firstRowFirstColumn="0" w:firstRowLastColumn="0" w:lastRowFirstColumn="0" w:lastRowLastColumn="0"/>
              <w:rPr>
                <w:rFonts w:ascii="Cambria" w:hAnsi="Cambria" w:cs="Arial"/>
                <w:color w:val="000000" w:themeColor="text1"/>
              </w:rPr>
            </w:pPr>
            <w:r w:rsidRPr="00A13398">
              <w:rPr>
                <w:rFonts w:ascii="Cambria" w:hAnsi="Cambria" w:cs="Arial"/>
              </w:rPr>
              <w:t xml:space="preserve">Requirement Description </w:t>
            </w:r>
          </w:p>
        </w:tc>
      </w:tr>
      <w:tr w:rsidR="00B90E1C" w14:paraId="2D431B2F" w14:textId="77777777" w:rsidTr="00A74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D0AE85B" w14:textId="77777777" w:rsidR="00B90E1C" w:rsidRDefault="007D736A" w:rsidP="00B90E1C">
            <w:pPr>
              <w:rPr>
                <w:rFonts w:ascii="Cambria" w:hAnsi="Cambria" w:cs="Arial"/>
                <w:b w:val="0"/>
                <w:bCs w:val="0"/>
                <w:color w:val="000000" w:themeColor="text1"/>
              </w:rPr>
            </w:pPr>
            <w:r>
              <w:rPr>
                <w:rFonts w:ascii="Cambria" w:hAnsi="Cambria" w:cs="Arial"/>
                <w:color w:val="000000" w:themeColor="text1"/>
              </w:rPr>
              <w:t>FR-6.1</w:t>
            </w:r>
          </w:p>
          <w:p w14:paraId="3A69B197" w14:textId="614A27E7" w:rsidR="00A74F3A" w:rsidRDefault="00A74F3A" w:rsidP="00B90E1C">
            <w:pPr>
              <w:rPr>
                <w:rFonts w:ascii="Cambria" w:hAnsi="Cambria" w:cs="Arial"/>
                <w:color w:val="000000" w:themeColor="text1"/>
              </w:rPr>
            </w:pPr>
            <w:r>
              <w:rPr>
                <w:rFonts w:ascii="Cambria" w:hAnsi="Cambria" w:cs="Arial"/>
                <w:color w:val="000000" w:themeColor="text1"/>
              </w:rPr>
              <w:t>PhishTank</w:t>
            </w:r>
            <w:r w:rsidR="00477D27">
              <w:rPr>
                <w:rFonts w:ascii="Cambria" w:hAnsi="Cambria" w:cs="Arial"/>
                <w:color w:val="000000" w:themeColor="text1"/>
              </w:rPr>
              <w:t>-to-URLhaus Evaluation</w:t>
            </w:r>
          </w:p>
        </w:tc>
        <w:tc>
          <w:tcPr>
            <w:tcW w:w="6925" w:type="dxa"/>
          </w:tcPr>
          <w:p w14:paraId="03CEBD5C" w14:textId="691FAC00" w:rsidR="00B90E1C" w:rsidRDefault="00371220"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shall train models on the </w:t>
            </w:r>
            <w:proofErr w:type="spellStart"/>
            <w:r w:rsidR="0090043D">
              <w:rPr>
                <w:rFonts w:ascii="Cambria" w:hAnsi="Cambria" w:cs="Arial"/>
                <w:color w:val="000000" w:themeColor="text1"/>
              </w:rPr>
              <w:t>PhishTank</w:t>
            </w:r>
            <w:r w:rsidR="00F72C64">
              <w:rPr>
                <w:rFonts w:ascii="Cambria" w:hAnsi="Cambria" w:cs="Arial"/>
                <w:color w:val="000000" w:themeColor="text1"/>
              </w:rPr>
              <w:t>+Tranco</w:t>
            </w:r>
            <w:proofErr w:type="spellEnd"/>
            <w:r w:rsidR="0090043D">
              <w:rPr>
                <w:rFonts w:ascii="Cambria" w:hAnsi="Cambria" w:cs="Arial"/>
                <w:color w:val="000000" w:themeColor="text1"/>
              </w:rPr>
              <w:t xml:space="preserve"> dataset and evaluate on the </w:t>
            </w:r>
            <w:proofErr w:type="spellStart"/>
            <w:r w:rsidR="0090043D">
              <w:rPr>
                <w:rFonts w:ascii="Cambria" w:hAnsi="Cambria" w:cs="Arial"/>
                <w:color w:val="000000" w:themeColor="text1"/>
              </w:rPr>
              <w:t>URLhaus</w:t>
            </w:r>
            <w:r w:rsidR="00F72C64">
              <w:rPr>
                <w:rFonts w:ascii="Cambria" w:hAnsi="Cambria" w:cs="Arial"/>
                <w:color w:val="000000" w:themeColor="text1"/>
              </w:rPr>
              <w:t>+Tranco</w:t>
            </w:r>
            <w:proofErr w:type="spellEnd"/>
            <w:r w:rsidR="0090043D">
              <w:rPr>
                <w:rFonts w:ascii="Cambria" w:hAnsi="Cambria" w:cs="Arial"/>
                <w:color w:val="000000" w:themeColor="text1"/>
              </w:rPr>
              <w:t xml:space="preserve"> dataset (d</w:t>
            </w:r>
            <w:r w:rsidR="007D736A">
              <w:rPr>
                <w:rFonts w:ascii="Cambria" w:hAnsi="Cambria" w:cs="Arial"/>
                <w:color w:val="000000" w:themeColor="text1"/>
              </w:rPr>
              <w:t>irection 1</w:t>
            </w:r>
            <w:r w:rsidR="0090043D">
              <w:rPr>
                <w:rFonts w:ascii="Cambria" w:hAnsi="Cambria" w:cs="Arial"/>
                <w:color w:val="000000" w:themeColor="text1"/>
              </w:rPr>
              <w:t>)</w:t>
            </w:r>
            <w:r w:rsidR="00F72C64">
              <w:rPr>
                <w:rFonts w:ascii="Cambria" w:hAnsi="Cambria" w:cs="Arial"/>
                <w:color w:val="000000" w:themeColor="text1"/>
              </w:rPr>
              <w:t>.</w:t>
            </w:r>
          </w:p>
        </w:tc>
      </w:tr>
      <w:tr w:rsidR="007D736A" w14:paraId="0562739A" w14:textId="77777777" w:rsidTr="00A74F3A">
        <w:tc>
          <w:tcPr>
            <w:cnfStyle w:val="001000000000" w:firstRow="0" w:lastRow="0" w:firstColumn="1" w:lastColumn="0" w:oddVBand="0" w:evenVBand="0" w:oddHBand="0" w:evenHBand="0" w:firstRowFirstColumn="0" w:firstRowLastColumn="0" w:lastRowFirstColumn="0" w:lastRowLastColumn="0"/>
            <w:tcW w:w="2425" w:type="dxa"/>
          </w:tcPr>
          <w:p w14:paraId="43B68B65" w14:textId="77777777" w:rsidR="007D736A" w:rsidRDefault="007D736A" w:rsidP="00B90E1C">
            <w:pPr>
              <w:rPr>
                <w:rFonts w:ascii="Cambria" w:hAnsi="Cambria" w:cs="Arial"/>
                <w:b w:val="0"/>
                <w:bCs w:val="0"/>
                <w:color w:val="000000" w:themeColor="text1"/>
              </w:rPr>
            </w:pPr>
            <w:r>
              <w:rPr>
                <w:rFonts w:ascii="Cambria" w:hAnsi="Cambria" w:cs="Arial"/>
                <w:color w:val="000000" w:themeColor="text1"/>
              </w:rPr>
              <w:t>FR-6.2</w:t>
            </w:r>
          </w:p>
          <w:p w14:paraId="4CAAA554" w14:textId="4DB760F6" w:rsidR="00477D27" w:rsidRDefault="00477D27" w:rsidP="00B90E1C">
            <w:pPr>
              <w:rPr>
                <w:rFonts w:ascii="Cambria" w:hAnsi="Cambria" w:cs="Arial"/>
                <w:color w:val="000000" w:themeColor="text1"/>
              </w:rPr>
            </w:pPr>
            <w:r>
              <w:rPr>
                <w:rFonts w:ascii="Cambria" w:hAnsi="Cambria" w:cs="Arial"/>
                <w:color w:val="000000" w:themeColor="text1"/>
              </w:rPr>
              <w:t>URLhaus-to-PhishTank Evaluation</w:t>
            </w:r>
          </w:p>
        </w:tc>
        <w:tc>
          <w:tcPr>
            <w:tcW w:w="6925" w:type="dxa"/>
          </w:tcPr>
          <w:p w14:paraId="499572D0" w14:textId="4AB038A1" w:rsidR="007D736A" w:rsidRDefault="00F72C64"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shall train models on the </w:t>
            </w:r>
            <w:proofErr w:type="spellStart"/>
            <w:r>
              <w:rPr>
                <w:rFonts w:ascii="Cambria" w:hAnsi="Cambria" w:cs="Arial"/>
                <w:color w:val="000000" w:themeColor="text1"/>
              </w:rPr>
              <w:t>URLhaus+Tranco</w:t>
            </w:r>
            <w:proofErr w:type="spellEnd"/>
            <w:r>
              <w:rPr>
                <w:rFonts w:ascii="Cambria" w:hAnsi="Cambria" w:cs="Arial"/>
                <w:color w:val="000000" w:themeColor="text1"/>
              </w:rPr>
              <w:t xml:space="preserve"> dataset and evaluate on the </w:t>
            </w:r>
            <w:proofErr w:type="spellStart"/>
            <w:r>
              <w:rPr>
                <w:rFonts w:ascii="Cambria" w:hAnsi="Cambria" w:cs="Arial"/>
                <w:color w:val="000000" w:themeColor="text1"/>
              </w:rPr>
              <w:t>Ph</w:t>
            </w:r>
            <w:r w:rsidR="00F7713D">
              <w:rPr>
                <w:rFonts w:ascii="Cambria" w:hAnsi="Cambria" w:cs="Arial"/>
                <w:color w:val="000000" w:themeColor="text1"/>
              </w:rPr>
              <w:t>ishTank+Tranco</w:t>
            </w:r>
            <w:proofErr w:type="spellEnd"/>
            <w:r w:rsidR="00F7713D">
              <w:rPr>
                <w:rFonts w:ascii="Cambria" w:hAnsi="Cambria" w:cs="Arial"/>
                <w:color w:val="000000" w:themeColor="text1"/>
              </w:rPr>
              <w:t xml:space="preserve"> dataset (direction 2</w:t>
            </w:r>
            <w:r w:rsidR="00A42C92">
              <w:rPr>
                <w:rFonts w:ascii="Cambria" w:hAnsi="Cambria" w:cs="Arial"/>
                <w:color w:val="000000" w:themeColor="text1"/>
              </w:rPr>
              <w:t>)</w:t>
            </w:r>
            <w:r w:rsidR="007D736A">
              <w:rPr>
                <w:rFonts w:ascii="Cambria" w:hAnsi="Cambria" w:cs="Arial"/>
                <w:color w:val="000000" w:themeColor="text1"/>
              </w:rPr>
              <w:t>.</w:t>
            </w:r>
          </w:p>
        </w:tc>
      </w:tr>
      <w:tr w:rsidR="007D736A" w14:paraId="3E18EC01" w14:textId="77777777" w:rsidTr="00A74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4C0F712" w14:textId="77777777" w:rsidR="007D736A" w:rsidRDefault="007D736A" w:rsidP="00B90E1C">
            <w:pPr>
              <w:rPr>
                <w:rFonts w:ascii="Cambria" w:hAnsi="Cambria" w:cs="Arial"/>
                <w:b w:val="0"/>
                <w:bCs w:val="0"/>
                <w:color w:val="000000" w:themeColor="text1"/>
              </w:rPr>
            </w:pPr>
            <w:r>
              <w:rPr>
                <w:rFonts w:ascii="Cambria" w:hAnsi="Cambria" w:cs="Arial"/>
                <w:color w:val="000000" w:themeColor="text1"/>
              </w:rPr>
              <w:t>FR-6.3</w:t>
            </w:r>
          </w:p>
          <w:p w14:paraId="5F159C97" w14:textId="1A3C2F09" w:rsidR="00477D27" w:rsidRDefault="00477D27" w:rsidP="00B90E1C">
            <w:pPr>
              <w:rPr>
                <w:rFonts w:ascii="Cambria" w:hAnsi="Cambria" w:cs="Arial"/>
                <w:color w:val="000000" w:themeColor="text1"/>
              </w:rPr>
            </w:pPr>
            <w:r>
              <w:rPr>
                <w:rFonts w:ascii="Cambria" w:hAnsi="Cambria" w:cs="Arial"/>
                <w:color w:val="000000" w:themeColor="text1"/>
              </w:rPr>
              <w:t>Preprocessing Isolation for Evaluation</w:t>
            </w:r>
          </w:p>
        </w:tc>
        <w:tc>
          <w:tcPr>
            <w:tcW w:w="6925" w:type="dxa"/>
          </w:tcPr>
          <w:p w14:paraId="5B25396D" w14:textId="53153CC5" w:rsidR="007D736A" w:rsidRDefault="007D736A"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w:t>
            </w:r>
            <w:r w:rsidR="00A42C92">
              <w:rPr>
                <w:rFonts w:ascii="Cambria" w:hAnsi="Cambria" w:cs="Arial"/>
                <w:color w:val="000000" w:themeColor="text1"/>
              </w:rPr>
              <w:t xml:space="preserve"> system shall </w:t>
            </w:r>
            <w:r w:rsidR="00AD7F0F">
              <w:rPr>
                <w:rFonts w:ascii="Cambria" w:hAnsi="Cambria" w:cs="Arial"/>
                <w:color w:val="000000" w:themeColor="text1"/>
              </w:rPr>
              <w:t xml:space="preserve">apply preprocessing transformations (e.g., </w:t>
            </w:r>
            <w:proofErr w:type="spellStart"/>
            <w:r w:rsidR="00AD7F0F">
              <w:rPr>
                <w:rFonts w:ascii="Cambria" w:hAnsi="Cambria" w:cs="Arial"/>
                <w:color w:val="000000" w:themeColor="text1"/>
              </w:rPr>
              <w:t>StandardScaler</w:t>
            </w:r>
            <w:proofErr w:type="spellEnd"/>
            <w:r w:rsidR="00AD7F0F">
              <w:rPr>
                <w:rFonts w:ascii="Cambria" w:hAnsi="Cambria" w:cs="Arial"/>
                <w:color w:val="000000" w:themeColor="text1"/>
              </w:rPr>
              <w:t>) using training data only to prevent data leakage.</w:t>
            </w:r>
          </w:p>
        </w:tc>
      </w:tr>
      <w:tr w:rsidR="007D736A" w14:paraId="086F47B4" w14:textId="77777777" w:rsidTr="00A74F3A">
        <w:tc>
          <w:tcPr>
            <w:cnfStyle w:val="001000000000" w:firstRow="0" w:lastRow="0" w:firstColumn="1" w:lastColumn="0" w:oddVBand="0" w:evenVBand="0" w:oddHBand="0" w:evenHBand="0" w:firstRowFirstColumn="0" w:firstRowLastColumn="0" w:lastRowFirstColumn="0" w:lastRowLastColumn="0"/>
            <w:tcW w:w="2425" w:type="dxa"/>
          </w:tcPr>
          <w:p w14:paraId="1D533BD2" w14:textId="77777777" w:rsidR="007D736A" w:rsidRDefault="007D736A" w:rsidP="00B90E1C">
            <w:pPr>
              <w:rPr>
                <w:rFonts w:ascii="Cambria" w:hAnsi="Cambria" w:cs="Arial"/>
                <w:b w:val="0"/>
                <w:bCs w:val="0"/>
                <w:color w:val="000000" w:themeColor="text1"/>
              </w:rPr>
            </w:pPr>
            <w:r>
              <w:rPr>
                <w:rFonts w:ascii="Cambria" w:hAnsi="Cambria" w:cs="Arial"/>
                <w:color w:val="000000" w:themeColor="text1"/>
              </w:rPr>
              <w:t>FR-6.4</w:t>
            </w:r>
          </w:p>
          <w:p w14:paraId="6057CCC9" w14:textId="4542C482" w:rsidR="00477D27" w:rsidRDefault="00477D27" w:rsidP="00B90E1C">
            <w:pPr>
              <w:rPr>
                <w:rFonts w:ascii="Cambria" w:hAnsi="Cambria" w:cs="Arial"/>
                <w:color w:val="000000" w:themeColor="text1"/>
              </w:rPr>
            </w:pPr>
            <w:r>
              <w:rPr>
                <w:rFonts w:ascii="Cambria" w:hAnsi="Cambria" w:cs="Arial"/>
                <w:color w:val="000000" w:themeColor="text1"/>
              </w:rPr>
              <w:t>Cross-Dataset</w:t>
            </w:r>
            <w:r w:rsidR="001279C3">
              <w:rPr>
                <w:rFonts w:ascii="Cambria" w:hAnsi="Cambria" w:cs="Arial"/>
                <w:color w:val="000000" w:themeColor="text1"/>
              </w:rPr>
              <w:t xml:space="preserve"> Metric Reporting</w:t>
            </w:r>
          </w:p>
        </w:tc>
        <w:tc>
          <w:tcPr>
            <w:tcW w:w="6925" w:type="dxa"/>
          </w:tcPr>
          <w:p w14:paraId="23582AD1" w14:textId="5F3D5721" w:rsidR="007D736A" w:rsidRDefault="007D736A"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 xml:space="preserve">report accuracy, precision, recall, F1-score, and </w:t>
            </w:r>
            <w:r w:rsidR="00B7682D">
              <w:rPr>
                <w:rFonts w:ascii="Cambria" w:hAnsi="Cambria" w:cs="Arial"/>
                <w:color w:val="000000" w:themeColor="text1"/>
              </w:rPr>
              <w:t>confusion</w:t>
            </w:r>
            <w:r>
              <w:rPr>
                <w:rFonts w:ascii="Cambria" w:hAnsi="Cambria" w:cs="Arial"/>
                <w:color w:val="000000" w:themeColor="text1"/>
              </w:rPr>
              <w:t xml:space="preserve"> matrix (true negative, false positive, false negative, true positive) for each model in each direction.</w:t>
            </w:r>
          </w:p>
        </w:tc>
      </w:tr>
      <w:tr w:rsidR="007D736A" w14:paraId="23903E7D" w14:textId="77777777" w:rsidTr="00A74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8DD01B6" w14:textId="77777777" w:rsidR="007D736A" w:rsidRDefault="007D736A" w:rsidP="00B90E1C">
            <w:pPr>
              <w:rPr>
                <w:rFonts w:ascii="Cambria" w:hAnsi="Cambria" w:cs="Arial"/>
                <w:b w:val="0"/>
                <w:bCs w:val="0"/>
                <w:color w:val="000000" w:themeColor="text1"/>
              </w:rPr>
            </w:pPr>
            <w:r>
              <w:rPr>
                <w:rFonts w:ascii="Cambria" w:hAnsi="Cambria" w:cs="Arial"/>
                <w:color w:val="000000" w:themeColor="text1"/>
              </w:rPr>
              <w:t>FR-6.5</w:t>
            </w:r>
          </w:p>
          <w:p w14:paraId="03C9B7DA" w14:textId="645C0045" w:rsidR="001279C3" w:rsidRDefault="001279C3" w:rsidP="00B90E1C">
            <w:pPr>
              <w:rPr>
                <w:rFonts w:ascii="Cambria" w:hAnsi="Cambria" w:cs="Arial"/>
                <w:color w:val="000000" w:themeColor="text1"/>
              </w:rPr>
            </w:pPr>
            <w:r>
              <w:rPr>
                <w:rFonts w:ascii="Cambria" w:hAnsi="Cambria" w:cs="Arial"/>
                <w:color w:val="000000" w:themeColor="text1"/>
              </w:rPr>
              <w:t>Cross-Evaluation Artifact Persistence</w:t>
            </w:r>
          </w:p>
        </w:tc>
        <w:tc>
          <w:tcPr>
            <w:tcW w:w="6925" w:type="dxa"/>
          </w:tcPr>
          <w:p w14:paraId="6C9ECFA1" w14:textId="7EFE1EFD" w:rsidR="007D736A" w:rsidRDefault="007D736A"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save two dashboards (one per direction), outputs/cross_eval_results.csv, and a timestamped outputs/cross_eval_results_YYY</w:t>
            </w:r>
            <w:r w:rsidR="003927FB">
              <w:rPr>
                <w:rFonts w:ascii="Cambria" w:hAnsi="Cambria" w:cs="Arial"/>
                <w:color w:val="000000" w:themeColor="text1"/>
              </w:rPr>
              <w:t>Y</w:t>
            </w:r>
            <w:r>
              <w:rPr>
                <w:rFonts w:ascii="Cambria" w:hAnsi="Cambria" w:cs="Arial"/>
                <w:color w:val="000000" w:themeColor="text1"/>
              </w:rPr>
              <w:t>MMDD_HHMMSS.txt file.</w:t>
            </w:r>
          </w:p>
        </w:tc>
      </w:tr>
    </w:tbl>
    <w:p w14:paraId="1788F16D" w14:textId="77777777" w:rsidR="007F69EA" w:rsidRDefault="007F69EA" w:rsidP="007F69EA">
      <w:pPr>
        <w:ind w:left="720"/>
        <w:rPr>
          <w:rFonts w:ascii="Cambria" w:hAnsi="Cambria" w:cs="Arial"/>
          <w:color w:val="000000" w:themeColor="text1"/>
        </w:rPr>
      </w:pPr>
    </w:p>
    <w:p w14:paraId="7BAFC20A" w14:textId="37849434" w:rsidR="007F69EA" w:rsidRPr="001279C3" w:rsidRDefault="007F69EA" w:rsidP="007F69EA">
      <w:pPr>
        <w:ind w:left="720"/>
        <w:rPr>
          <w:rFonts w:ascii="Cambria" w:hAnsi="Cambria" w:cs="Arial"/>
          <w:b/>
          <w:bCs/>
          <w:color w:val="000000" w:themeColor="text1"/>
        </w:rPr>
      </w:pPr>
      <w:r w:rsidRPr="001279C3">
        <w:rPr>
          <w:rFonts w:ascii="Cambria" w:hAnsi="Cambria" w:cs="Arial"/>
          <w:b/>
          <w:bCs/>
          <w:color w:val="000000" w:themeColor="text1"/>
        </w:rPr>
        <w:t>Feature 7: Experimental Output Generation and Artifact Persistence</w:t>
      </w:r>
    </w:p>
    <w:p w14:paraId="64209957" w14:textId="53118339" w:rsidR="007F69EA" w:rsidRDefault="007F69EA" w:rsidP="007F69EA">
      <w:pPr>
        <w:ind w:left="72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 xml:space="preserve">shall </w:t>
      </w:r>
      <w:r>
        <w:rPr>
          <w:rFonts w:ascii="Cambria" w:hAnsi="Cambria" w:cs="Arial"/>
          <w:color w:val="000000" w:themeColor="text1"/>
        </w:rPr>
        <w:t>generate, display, and persistently save all experimental outputs and intermediate artifacts to support reproducibility, academic reporting, and iterative analysis. All outputs are stored in the outputs/ directory</w:t>
      </w:r>
      <w:r w:rsidR="00B21C69">
        <w:rPr>
          <w:rFonts w:ascii="Cambria" w:hAnsi="Cambria" w:cs="Arial"/>
          <w:color w:val="000000" w:themeColor="text1"/>
        </w:rPr>
        <w:t xml:space="preserve">. No pipeline </w:t>
      </w:r>
      <w:r w:rsidR="003D46F9">
        <w:rPr>
          <w:rFonts w:ascii="Cambria" w:hAnsi="Cambria" w:cs="Arial"/>
          <w:color w:val="000000" w:themeColor="text1"/>
        </w:rPr>
        <w:t xml:space="preserve">stage overwrites the outputs of a different stage, however, re-running the same stage </w:t>
      </w:r>
      <w:r w:rsidR="001E3556">
        <w:rPr>
          <w:rFonts w:ascii="Cambria" w:hAnsi="Cambria" w:cs="Arial"/>
          <w:color w:val="000000" w:themeColor="text1"/>
        </w:rPr>
        <w:t xml:space="preserve">shall </w:t>
      </w:r>
      <w:r w:rsidR="003D46F9">
        <w:rPr>
          <w:rFonts w:ascii="Cambria" w:hAnsi="Cambria" w:cs="Arial"/>
          <w:color w:val="000000" w:themeColor="text1"/>
        </w:rPr>
        <w:t>overwrite its own fixed-name output (result CSV</w:t>
      </w:r>
      <w:r w:rsidR="00C80F4E">
        <w:rPr>
          <w:rFonts w:ascii="Cambria" w:hAnsi="Cambria" w:cs="Arial"/>
          <w:color w:val="000000" w:themeColor="text1"/>
        </w:rPr>
        <w:t>s, dashboard PNGs</w:t>
      </w:r>
      <w:proofErr w:type="gramStart"/>
      <w:r w:rsidR="00C80F4E">
        <w:rPr>
          <w:rFonts w:ascii="Cambria" w:hAnsi="Cambria" w:cs="Arial"/>
          <w:color w:val="000000" w:themeColor="text1"/>
        </w:rPr>
        <w:t>, .</w:t>
      </w:r>
      <w:proofErr w:type="spellStart"/>
      <w:r w:rsidR="00C80F4E">
        <w:rPr>
          <w:rFonts w:ascii="Cambria" w:hAnsi="Cambria" w:cs="Arial"/>
          <w:color w:val="000000" w:themeColor="text1"/>
        </w:rPr>
        <w:t>pkl</w:t>
      </w:r>
      <w:proofErr w:type="spellEnd"/>
      <w:proofErr w:type="gramEnd"/>
      <w:r w:rsidR="00C80F4E">
        <w:rPr>
          <w:rFonts w:ascii="Cambria" w:hAnsi="Cambria" w:cs="Arial"/>
          <w:color w:val="000000" w:themeColor="text1"/>
        </w:rPr>
        <w:t xml:space="preserve"> model artifacts) while timestamped log files accumulate across every run.</w:t>
      </w:r>
      <w:r>
        <w:rPr>
          <w:rFonts w:ascii="Cambria" w:hAnsi="Cambria" w:cs="Arial"/>
          <w:color w:val="000000" w:themeColor="text1"/>
        </w:rPr>
        <w:t xml:space="preserve"> </w:t>
      </w:r>
    </w:p>
    <w:tbl>
      <w:tblPr>
        <w:tblStyle w:val="GridTable4-Accent1"/>
        <w:tblW w:w="0" w:type="auto"/>
        <w:tblLook w:val="04A0" w:firstRow="1" w:lastRow="0" w:firstColumn="1" w:lastColumn="0" w:noHBand="0" w:noVBand="1"/>
      </w:tblPr>
      <w:tblGrid>
        <w:gridCol w:w="2425"/>
        <w:gridCol w:w="6925"/>
      </w:tblGrid>
      <w:tr w:rsidR="00B90E1C" w14:paraId="04E5B1F2" w14:textId="77777777" w:rsidTr="003C0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7AA20A6" w14:textId="3B1E2C69" w:rsidR="00B90E1C" w:rsidRDefault="00B90E1C" w:rsidP="00B90E1C">
            <w:pPr>
              <w:rPr>
                <w:rFonts w:ascii="Cambria" w:hAnsi="Cambria" w:cs="Arial"/>
                <w:color w:val="000000" w:themeColor="text1"/>
              </w:rPr>
            </w:pPr>
            <w:r w:rsidRPr="00A13398">
              <w:rPr>
                <w:rFonts w:ascii="Cambria" w:hAnsi="Cambria" w:cs="Arial"/>
              </w:rPr>
              <w:t>ID</w:t>
            </w:r>
          </w:p>
        </w:tc>
        <w:tc>
          <w:tcPr>
            <w:tcW w:w="6925" w:type="dxa"/>
          </w:tcPr>
          <w:p w14:paraId="54B37D95" w14:textId="0F9A7F2E" w:rsidR="00B90E1C" w:rsidRDefault="00B90E1C" w:rsidP="00B90E1C">
            <w:pPr>
              <w:cnfStyle w:val="100000000000" w:firstRow="1" w:lastRow="0" w:firstColumn="0" w:lastColumn="0" w:oddVBand="0" w:evenVBand="0" w:oddHBand="0" w:evenHBand="0" w:firstRowFirstColumn="0" w:firstRowLastColumn="0" w:lastRowFirstColumn="0" w:lastRowLastColumn="0"/>
              <w:rPr>
                <w:rFonts w:ascii="Cambria" w:hAnsi="Cambria" w:cs="Arial"/>
                <w:color w:val="000000" w:themeColor="text1"/>
              </w:rPr>
            </w:pPr>
            <w:r w:rsidRPr="00A13398">
              <w:rPr>
                <w:rFonts w:ascii="Cambria" w:hAnsi="Cambria" w:cs="Arial"/>
              </w:rPr>
              <w:t xml:space="preserve">Requirement Description </w:t>
            </w:r>
          </w:p>
        </w:tc>
      </w:tr>
      <w:tr w:rsidR="00B90E1C" w14:paraId="7E53B783"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C11E4CB" w14:textId="77777777" w:rsidR="00B90E1C" w:rsidRDefault="002835E7" w:rsidP="00B90E1C">
            <w:pPr>
              <w:rPr>
                <w:rFonts w:ascii="Cambria" w:hAnsi="Cambria" w:cs="Arial"/>
                <w:b w:val="0"/>
                <w:bCs w:val="0"/>
                <w:color w:val="000000" w:themeColor="text1"/>
              </w:rPr>
            </w:pPr>
            <w:r>
              <w:rPr>
                <w:rFonts w:ascii="Cambria" w:hAnsi="Cambria" w:cs="Arial"/>
                <w:color w:val="000000" w:themeColor="text1"/>
              </w:rPr>
              <w:t>FR-7.1</w:t>
            </w:r>
          </w:p>
          <w:p w14:paraId="7AE84B34" w14:textId="2733679F" w:rsidR="001279C3" w:rsidRDefault="001279C3" w:rsidP="00B90E1C">
            <w:pPr>
              <w:rPr>
                <w:rFonts w:ascii="Cambria" w:hAnsi="Cambria" w:cs="Arial"/>
                <w:color w:val="000000" w:themeColor="text1"/>
              </w:rPr>
            </w:pPr>
            <w:r>
              <w:rPr>
                <w:rFonts w:ascii="Cambria" w:hAnsi="Cambria" w:cs="Arial"/>
                <w:color w:val="000000" w:themeColor="text1"/>
              </w:rPr>
              <w:t>Real-Time Metric Display</w:t>
            </w:r>
          </w:p>
        </w:tc>
        <w:tc>
          <w:tcPr>
            <w:tcW w:w="6925" w:type="dxa"/>
          </w:tcPr>
          <w:p w14:paraId="3C9A163B" w14:textId="06240E45" w:rsidR="00B90E1C" w:rsidRDefault="002835E7"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1E3556">
              <w:rPr>
                <w:rFonts w:ascii="Cambria" w:hAnsi="Cambria" w:cs="Arial"/>
                <w:color w:val="000000" w:themeColor="text1"/>
              </w:rPr>
              <w:t xml:space="preserve">shall </w:t>
            </w:r>
            <w:r>
              <w:rPr>
                <w:rFonts w:ascii="Cambria" w:hAnsi="Cambria" w:cs="Arial"/>
                <w:color w:val="000000" w:themeColor="text1"/>
              </w:rPr>
              <w:t xml:space="preserve">display classification performance metrics for each trained model in the terminal during pipeline execution, including accuracy, precision, recall, F1-score, full scikit-learn </w:t>
            </w:r>
            <w:r>
              <w:rPr>
                <w:rFonts w:ascii="Cambria" w:hAnsi="Cambria" w:cs="Arial"/>
                <w:color w:val="000000" w:themeColor="text1"/>
              </w:rPr>
              <w:lastRenderedPageBreak/>
              <w:t>classification report (per-class precision/recall/F1), confusion matrix counts (true negative, false positive, false negative, true positive), and 5-fold cross-validation mean +- standard deviation.</w:t>
            </w:r>
          </w:p>
        </w:tc>
      </w:tr>
      <w:tr w:rsidR="002835E7" w14:paraId="563C7B90" w14:textId="77777777" w:rsidTr="003C06DE">
        <w:tc>
          <w:tcPr>
            <w:cnfStyle w:val="001000000000" w:firstRow="0" w:lastRow="0" w:firstColumn="1" w:lastColumn="0" w:oddVBand="0" w:evenVBand="0" w:oddHBand="0" w:evenHBand="0" w:firstRowFirstColumn="0" w:firstRowLastColumn="0" w:lastRowFirstColumn="0" w:lastRowLastColumn="0"/>
            <w:tcW w:w="2425" w:type="dxa"/>
          </w:tcPr>
          <w:p w14:paraId="7AB152F4" w14:textId="77777777" w:rsidR="002835E7" w:rsidRDefault="002835E7" w:rsidP="00B90E1C">
            <w:pPr>
              <w:rPr>
                <w:rFonts w:ascii="Cambria" w:hAnsi="Cambria" w:cs="Arial"/>
                <w:b w:val="0"/>
                <w:bCs w:val="0"/>
                <w:color w:val="000000" w:themeColor="text1"/>
              </w:rPr>
            </w:pPr>
            <w:r>
              <w:rPr>
                <w:rFonts w:ascii="Cambria" w:hAnsi="Cambria" w:cs="Arial"/>
                <w:color w:val="000000" w:themeColor="text1"/>
              </w:rPr>
              <w:lastRenderedPageBreak/>
              <w:t>FR-7.2</w:t>
            </w:r>
          </w:p>
          <w:p w14:paraId="61EC41A4" w14:textId="4B702BDB" w:rsidR="001279C3" w:rsidRDefault="00F57889" w:rsidP="00B90E1C">
            <w:pPr>
              <w:rPr>
                <w:rFonts w:ascii="Cambria" w:hAnsi="Cambria" w:cs="Arial"/>
                <w:color w:val="000000" w:themeColor="text1"/>
              </w:rPr>
            </w:pPr>
            <w:r>
              <w:rPr>
                <w:rFonts w:ascii="Cambria" w:hAnsi="Cambria" w:cs="Arial"/>
                <w:color w:val="000000" w:themeColor="text1"/>
              </w:rPr>
              <w:t>Execution Logging and Output Capture</w:t>
            </w:r>
          </w:p>
        </w:tc>
        <w:tc>
          <w:tcPr>
            <w:tcW w:w="6925" w:type="dxa"/>
          </w:tcPr>
          <w:p w14:paraId="3F9F1D86" w14:textId="6D3A16E8" w:rsidR="002835E7" w:rsidRDefault="002835E7"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1E3556">
              <w:rPr>
                <w:rFonts w:ascii="Cambria" w:hAnsi="Cambria" w:cs="Arial"/>
                <w:color w:val="000000" w:themeColor="text1"/>
              </w:rPr>
              <w:t xml:space="preserve">shall </w:t>
            </w:r>
            <w:r>
              <w:rPr>
                <w:rFonts w:ascii="Cambria" w:hAnsi="Cambria" w:cs="Arial"/>
                <w:color w:val="000000" w:themeColor="text1"/>
              </w:rPr>
              <w:t>save all terminal output, including print statements, classification reports, and cross-validation summaries, to a timestamped plain-text log file (training_results_YYYYMMDD_HHMMSS.txt) in outputs/ directory including console display, using a</w:t>
            </w:r>
            <w:r w:rsidR="004D768F">
              <w:rPr>
                <w:rFonts w:ascii="Cambria" w:hAnsi="Cambria" w:cs="Arial"/>
                <w:color w:val="000000" w:themeColor="text1"/>
              </w:rPr>
              <w:t xml:space="preserve"> mechanism that mirrors standard output</w:t>
            </w:r>
            <w:r w:rsidR="00FE5BBB">
              <w:rPr>
                <w:rFonts w:ascii="Cambria" w:hAnsi="Cambria" w:cs="Arial"/>
                <w:color w:val="000000" w:themeColor="text1"/>
              </w:rPr>
              <w:t xml:space="preserve"> to a</w:t>
            </w:r>
            <w:r>
              <w:rPr>
                <w:rFonts w:ascii="Cambria" w:hAnsi="Cambria" w:cs="Arial"/>
                <w:color w:val="000000" w:themeColor="text1"/>
              </w:rPr>
              <w:t xml:space="preserve"> file. </w:t>
            </w:r>
          </w:p>
        </w:tc>
      </w:tr>
      <w:tr w:rsidR="002835E7" w14:paraId="491E9978"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0C689A8" w14:textId="77777777" w:rsidR="002835E7" w:rsidRDefault="002835E7" w:rsidP="00B90E1C">
            <w:pPr>
              <w:rPr>
                <w:rFonts w:ascii="Cambria" w:hAnsi="Cambria" w:cs="Arial"/>
                <w:b w:val="0"/>
                <w:bCs w:val="0"/>
                <w:color w:val="000000" w:themeColor="text1"/>
              </w:rPr>
            </w:pPr>
            <w:r>
              <w:rPr>
                <w:rFonts w:ascii="Cambria" w:hAnsi="Cambria" w:cs="Arial"/>
                <w:color w:val="000000" w:themeColor="text1"/>
              </w:rPr>
              <w:t>FR-7.3</w:t>
            </w:r>
          </w:p>
          <w:p w14:paraId="246FCA5E" w14:textId="1C94CA68" w:rsidR="00F57889" w:rsidRDefault="00F57889" w:rsidP="00B90E1C">
            <w:pPr>
              <w:rPr>
                <w:rFonts w:ascii="Cambria" w:hAnsi="Cambria" w:cs="Arial"/>
                <w:color w:val="000000" w:themeColor="text1"/>
              </w:rPr>
            </w:pPr>
            <w:r>
              <w:rPr>
                <w:rFonts w:ascii="Cambria" w:hAnsi="Cambria" w:cs="Arial"/>
                <w:color w:val="000000" w:themeColor="text1"/>
              </w:rPr>
              <w:t>Experimental Artifact Persistence</w:t>
            </w:r>
          </w:p>
        </w:tc>
        <w:tc>
          <w:tcPr>
            <w:tcW w:w="6925" w:type="dxa"/>
          </w:tcPr>
          <w:p w14:paraId="6FB335A9" w14:textId="7259E722" w:rsidR="002835E7" w:rsidRDefault="002835E7"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1E3556">
              <w:rPr>
                <w:rFonts w:ascii="Cambria" w:hAnsi="Cambria" w:cs="Arial"/>
                <w:color w:val="000000" w:themeColor="text1"/>
              </w:rPr>
              <w:t xml:space="preserve">shall </w:t>
            </w:r>
            <w:r>
              <w:rPr>
                <w:rFonts w:ascii="Cambria" w:hAnsi="Cambria" w:cs="Arial"/>
                <w:color w:val="000000" w:themeColor="text1"/>
              </w:rPr>
              <w:t>persistently store the following experimental artifacts to the outputs</w:t>
            </w:r>
            <w:r w:rsidR="00EA67EE">
              <w:rPr>
                <w:rFonts w:ascii="Cambria" w:hAnsi="Cambria" w:cs="Arial"/>
                <w:color w:val="000000" w:themeColor="text1"/>
              </w:rPr>
              <w:t>/</w:t>
            </w:r>
            <w:r>
              <w:rPr>
                <w:rFonts w:ascii="Cambria" w:hAnsi="Cambria" w:cs="Arial"/>
                <w:color w:val="000000" w:themeColor="text1"/>
              </w:rPr>
              <w:t xml:space="preserve"> directory: (1) cleaned datasets in data/ directory for downstream reuse; (2) extracted feature dataset</w:t>
            </w:r>
            <w:r w:rsidR="000A0C6D">
              <w:rPr>
                <w:rFonts w:ascii="Cambria" w:hAnsi="Cambria" w:cs="Arial"/>
                <w:color w:val="000000" w:themeColor="text1"/>
              </w:rPr>
              <w:t>s</w:t>
            </w:r>
            <w:r>
              <w:rPr>
                <w:rFonts w:ascii="Cambria" w:hAnsi="Cambria" w:cs="Arial"/>
                <w:color w:val="000000" w:themeColor="text1"/>
              </w:rPr>
              <w:t xml:space="preserve"> in the data/ directory; (3) model_results.csv containing aggregated metric for all models and datasets; (4) cross_eval_results.csv containing all cross-dataset evaluation metrics; (5) four PNG dashboard visualizations (two within-dataset, two cross-dataset); (6) timestamped training log and timestamped cross-evaluation log.</w:t>
            </w:r>
          </w:p>
        </w:tc>
      </w:tr>
      <w:tr w:rsidR="002835E7" w14:paraId="0846D409" w14:textId="77777777" w:rsidTr="003C06DE">
        <w:tc>
          <w:tcPr>
            <w:cnfStyle w:val="001000000000" w:firstRow="0" w:lastRow="0" w:firstColumn="1" w:lastColumn="0" w:oddVBand="0" w:evenVBand="0" w:oddHBand="0" w:evenHBand="0" w:firstRowFirstColumn="0" w:firstRowLastColumn="0" w:lastRowFirstColumn="0" w:lastRowLastColumn="0"/>
            <w:tcW w:w="2425" w:type="dxa"/>
          </w:tcPr>
          <w:p w14:paraId="27615210" w14:textId="77777777" w:rsidR="002835E7" w:rsidRDefault="002835E7" w:rsidP="00B90E1C">
            <w:pPr>
              <w:rPr>
                <w:rFonts w:ascii="Cambria" w:hAnsi="Cambria" w:cs="Arial"/>
                <w:b w:val="0"/>
                <w:bCs w:val="0"/>
                <w:color w:val="000000" w:themeColor="text1"/>
              </w:rPr>
            </w:pPr>
            <w:r>
              <w:rPr>
                <w:rFonts w:ascii="Cambria" w:hAnsi="Cambria" w:cs="Arial"/>
                <w:color w:val="000000" w:themeColor="text1"/>
              </w:rPr>
              <w:t>FR-7.4</w:t>
            </w:r>
          </w:p>
          <w:p w14:paraId="4947FE16" w14:textId="6DAB1EFA" w:rsidR="00F57889" w:rsidRDefault="00F57889" w:rsidP="00B90E1C">
            <w:pPr>
              <w:rPr>
                <w:rFonts w:ascii="Cambria" w:hAnsi="Cambria" w:cs="Arial"/>
                <w:color w:val="000000" w:themeColor="text1"/>
              </w:rPr>
            </w:pPr>
            <w:r>
              <w:rPr>
                <w:rFonts w:ascii="Cambria" w:hAnsi="Cambria" w:cs="Arial"/>
                <w:color w:val="000000" w:themeColor="text1"/>
              </w:rPr>
              <w:t>Model Serialization and Storage</w:t>
            </w:r>
          </w:p>
        </w:tc>
        <w:tc>
          <w:tcPr>
            <w:tcW w:w="6925" w:type="dxa"/>
          </w:tcPr>
          <w:p w14:paraId="69EB7079" w14:textId="0951D9BF" w:rsidR="002835E7" w:rsidRDefault="002835E7"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1E3556">
              <w:rPr>
                <w:rFonts w:ascii="Cambria" w:hAnsi="Cambria" w:cs="Arial"/>
                <w:color w:val="000000" w:themeColor="text1"/>
              </w:rPr>
              <w:t xml:space="preserve">shall </w:t>
            </w:r>
            <w:r>
              <w:rPr>
                <w:rFonts w:ascii="Cambria" w:hAnsi="Cambria" w:cs="Arial"/>
                <w:color w:val="000000" w:themeColor="text1"/>
              </w:rPr>
              <w:t xml:space="preserve">save trained model </w:t>
            </w:r>
            <w:r w:rsidRPr="00773B0C">
              <w:rPr>
                <w:rFonts w:ascii="Cambria" w:hAnsi="Cambria" w:cs="Arial"/>
                <w:color w:val="000000" w:themeColor="text1"/>
              </w:rPr>
              <w:t xml:space="preserve">objects (serialized via pickle </w:t>
            </w:r>
            <w:r>
              <w:rPr>
                <w:rFonts w:ascii="Cambria" w:hAnsi="Cambria" w:cs="Arial"/>
                <w:color w:val="000000" w:themeColor="text1"/>
              </w:rPr>
              <w:t>as .</w:t>
            </w:r>
            <w:proofErr w:type="spellStart"/>
            <w:r>
              <w:rPr>
                <w:rFonts w:ascii="Cambria" w:hAnsi="Cambria" w:cs="Arial"/>
                <w:color w:val="000000" w:themeColor="text1"/>
              </w:rPr>
              <w:t>pkl</w:t>
            </w:r>
            <w:proofErr w:type="spellEnd"/>
            <w:r>
              <w:rPr>
                <w:rFonts w:ascii="Cambria" w:hAnsi="Cambria" w:cs="Arial"/>
                <w:color w:val="000000" w:themeColor="text1"/>
              </w:rPr>
              <w:t xml:space="preserve"> files) to outputs/ directory after training_models.py execution, enabling predict.py to load models and generate predictions without retraining. </w:t>
            </w:r>
          </w:p>
        </w:tc>
      </w:tr>
      <w:tr w:rsidR="002835E7" w14:paraId="59628C21"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9B92184" w14:textId="77777777" w:rsidR="002835E7" w:rsidRDefault="002835E7" w:rsidP="00B90E1C">
            <w:pPr>
              <w:rPr>
                <w:rFonts w:ascii="Cambria" w:hAnsi="Cambria" w:cs="Arial"/>
                <w:b w:val="0"/>
                <w:bCs w:val="0"/>
                <w:color w:val="000000" w:themeColor="text1"/>
              </w:rPr>
            </w:pPr>
            <w:r>
              <w:rPr>
                <w:rFonts w:ascii="Cambria" w:hAnsi="Cambria" w:cs="Arial"/>
                <w:color w:val="000000" w:themeColor="text1"/>
              </w:rPr>
              <w:t>FR-7.5</w:t>
            </w:r>
          </w:p>
          <w:p w14:paraId="55DB857C" w14:textId="0B7023C8" w:rsidR="00F57889" w:rsidRDefault="00F57889" w:rsidP="00B90E1C">
            <w:pPr>
              <w:rPr>
                <w:rFonts w:ascii="Cambria" w:hAnsi="Cambria" w:cs="Arial"/>
                <w:color w:val="000000" w:themeColor="text1"/>
              </w:rPr>
            </w:pPr>
            <w:r>
              <w:rPr>
                <w:rFonts w:ascii="Cambria" w:hAnsi="Cambria" w:cs="Arial"/>
                <w:color w:val="000000" w:themeColor="text1"/>
              </w:rPr>
              <w:t>Raw Data Preservation Enforcement</w:t>
            </w:r>
          </w:p>
        </w:tc>
        <w:tc>
          <w:tcPr>
            <w:tcW w:w="6925" w:type="dxa"/>
          </w:tcPr>
          <w:p w14:paraId="619CD9F6" w14:textId="3E5A2746" w:rsidR="002835E7" w:rsidRDefault="002835E7"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Raw source datasets in data/ directory </w:t>
            </w:r>
            <w:r w:rsidR="008F0409">
              <w:rPr>
                <w:rFonts w:ascii="Cambria" w:hAnsi="Cambria" w:cs="Arial"/>
                <w:color w:val="000000" w:themeColor="text1"/>
              </w:rPr>
              <w:t>shall</w:t>
            </w:r>
            <w:r>
              <w:rPr>
                <w:rFonts w:ascii="Cambria" w:hAnsi="Cambria" w:cs="Arial"/>
                <w:color w:val="000000" w:themeColor="text1"/>
              </w:rPr>
              <w:t xml:space="preserve"> be preserved without modification by any pipeline script. All transformations shall produce new output files rather than overwriting inputs. </w:t>
            </w:r>
          </w:p>
        </w:tc>
      </w:tr>
    </w:tbl>
    <w:p w14:paraId="27525165" w14:textId="77777777" w:rsidR="007F69EA" w:rsidRDefault="007F69EA" w:rsidP="007F69EA">
      <w:pPr>
        <w:ind w:left="720"/>
        <w:rPr>
          <w:rFonts w:ascii="Cambria" w:hAnsi="Cambria" w:cs="Arial"/>
          <w:color w:val="000000" w:themeColor="text1"/>
        </w:rPr>
      </w:pPr>
    </w:p>
    <w:p w14:paraId="27430356" w14:textId="2B9977B3" w:rsidR="007F69EA" w:rsidRPr="00EA211C" w:rsidRDefault="007F69EA" w:rsidP="007F69EA">
      <w:pPr>
        <w:ind w:left="720"/>
        <w:rPr>
          <w:rFonts w:ascii="Cambria" w:hAnsi="Cambria" w:cs="Arial"/>
          <w:b/>
          <w:bCs/>
          <w:color w:val="000000" w:themeColor="text1"/>
        </w:rPr>
      </w:pPr>
      <w:r w:rsidRPr="00EA211C">
        <w:rPr>
          <w:rFonts w:ascii="Cambria" w:hAnsi="Cambria" w:cs="Arial"/>
          <w:b/>
          <w:bCs/>
          <w:color w:val="000000" w:themeColor="text1"/>
        </w:rPr>
        <w:t>Feature 8: URL Inference and Classification (predict.py)</w:t>
      </w:r>
    </w:p>
    <w:p w14:paraId="75B7EBEC" w14:textId="77777777" w:rsidR="00074FE3" w:rsidRDefault="007F69EA" w:rsidP="007F69EA">
      <w:pPr>
        <w:ind w:left="720"/>
        <w:rPr>
          <w:rFonts w:ascii="Cambria" w:hAnsi="Cambria" w:cs="Arial"/>
          <w:color w:val="000000" w:themeColor="text1"/>
        </w:rPr>
      </w:pPr>
      <w:r>
        <w:rPr>
          <w:rFonts w:ascii="Cambria" w:hAnsi="Cambria" w:cs="Arial"/>
          <w:color w:val="000000" w:themeColor="text1"/>
        </w:rPr>
        <w:t xml:space="preserve">The system </w:t>
      </w:r>
      <w:r w:rsidR="001E3556">
        <w:rPr>
          <w:rFonts w:ascii="Cambria" w:hAnsi="Cambria" w:cs="Arial"/>
          <w:color w:val="000000" w:themeColor="text1"/>
        </w:rPr>
        <w:t xml:space="preserve">shall </w:t>
      </w:r>
      <w:r>
        <w:rPr>
          <w:rFonts w:ascii="Cambria" w:hAnsi="Cambria" w:cs="Arial"/>
          <w:color w:val="000000" w:themeColor="text1"/>
        </w:rPr>
        <w:t xml:space="preserve">provide a standalone inference </w:t>
      </w:r>
      <w:r w:rsidR="0051606D">
        <w:rPr>
          <w:rFonts w:ascii="Cambria" w:hAnsi="Cambria" w:cs="Arial"/>
          <w:color w:val="000000" w:themeColor="text1"/>
        </w:rPr>
        <w:t xml:space="preserve">capability </w:t>
      </w:r>
      <w:r>
        <w:rPr>
          <w:rFonts w:ascii="Cambria" w:hAnsi="Cambria" w:cs="Arial"/>
          <w:color w:val="000000" w:themeColor="text1"/>
        </w:rPr>
        <w:t>that classifies a single user-supplied URL using the trained model artifacts from Feature 5, without requiring any retraining or pipeline</w:t>
      </w:r>
      <w:r w:rsidR="00B90E1C">
        <w:rPr>
          <w:rFonts w:ascii="Cambria" w:hAnsi="Cambria" w:cs="Arial"/>
          <w:color w:val="000000" w:themeColor="text1"/>
        </w:rPr>
        <w:t xml:space="preserve"> re-</w:t>
      </w:r>
      <w:r w:rsidR="00C42DD0">
        <w:rPr>
          <w:rFonts w:ascii="Cambria" w:hAnsi="Cambria" w:cs="Arial"/>
          <w:color w:val="000000" w:themeColor="text1"/>
        </w:rPr>
        <w:t>execution</w:t>
      </w:r>
      <w:r w:rsidR="00B90E1C">
        <w:rPr>
          <w:rFonts w:ascii="Cambria" w:hAnsi="Cambria" w:cs="Arial"/>
          <w:color w:val="000000" w:themeColor="text1"/>
        </w:rPr>
        <w:t xml:space="preserve">. </w:t>
      </w:r>
    </w:p>
    <w:p w14:paraId="35180DB1" w14:textId="695FCD9A" w:rsidR="00074FE3" w:rsidRDefault="00074FE3" w:rsidP="007F69EA">
      <w:pPr>
        <w:ind w:left="720"/>
        <w:rPr>
          <w:rFonts w:ascii="Cambria" w:hAnsi="Cambria" w:cs="Arial"/>
          <w:color w:val="000000" w:themeColor="text1"/>
        </w:rPr>
      </w:pPr>
      <w:r>
        <w:rPr>
          <w:rFonts w:ascii="Cambria" w:hAnsi="Cambria" w:cs="Arial"/>
          <w:color w:val="000000" w:themeColor="text1"/>
        </w:rPr>
        <w:t xml:space="preserve">Inference </w:t>
      </w:r>
      <w:r w:rsidR="0021505E">
        <w:rPr>
          <w:rFonts w:ascii="Cambria" w:hAnsi="Cambria" w:cs="Arial"/>
          <w:color w:val="000000" w:themeColor="text1"/>
        </w:rPr>
        <w:t>shall be accessible through both:</w:t>
      </w:r>
    </w:p>
    <w:p w14:paraId="387AE1B9" w14:textId="004AC4AB" w:rsidR="0021505E" w:rsidRDefault="0021505E" w:rsidP="0021505E">
      <w:pPr>
        <w:pStyle w:val="ListParagraph"/>
        <w:numPr>
          <w:ilvl w:val="0"/>
          <w:numId w:val="96"/>
        </w:numPr>
        <w:rPr>
          <w:rFonts w:ascii="Cambria" w:hAnsi="Cambria" w:cs="Arial"/>
          <w:color w:val="000000" w:themeColor="text1"/>
        </w:rPr>
      </w:pPr>
      <w:r>
        <w:rPr>
          <w:rFonts w:ascii="Cambria" w:hAnsi="Cambria" w:cs="Arial"/>
          <w:color w:val="000000" w:themeColor="text1"/>
        </w:rPr>
        <w:t>A command-line interface (predict</w:t>
      </w:r>
      <w:r w:rsidR="00FF5F25">
        <w:rPr>
          <w:rFonts w:ascii="Cambria" w:hAnsi="Cambria" w:cs="Arial"/>
          <w:color w:val="000000" w:themeColor="text1"/>
        </w:rPr>
        <w:t>.py)</w:t>
      </w:r>
    </w:p>
    <w:p w14:paraId="5364D7C3" w14:textId="12E808C5" w:rsidR="00FF5F25" w:rsidRPr="0021505E" w:rsidRDefault="00855725" w:rsidP="0021505E">
      <w:pPr>
        <w:pStyle w:val="ListParagraph"/>
        <w:numPr>
          <w:ilvl w:val="0"/>
          <w:numId w:val="96"/>
        </w:numPr>
        <w:rPr>
          <w:rFonts w:ascii="Cambria" w:hAnsi="Cambria" w:cs="Arial"/>
          <w:color w:val="000000" w:themeColor="text1"/>
        </w:rPr>
      </w:pPr>
      <w:r>
        <w:rPr>
          <w:rFonts w:ascii="Cambria" w:hAnsi="Cambria" w:cs="Arial"/>
          <w:color w:val="000000" w:themeColor="text1"/>
        </w:rPr>
        <w:t>A graphical user interface (GUI, phish_gui.py)</w:t>
      </w:r>
    </w:p>
    <w:p w14:paraId="2BFD9265" w14:textId="5902B532" w:rsidR="007F69EA" w:rsidRDefault="003E0DDB" w:rsidP="007F69EA">
      <w:pPr>
        <w:ind w:left="720"/>
        <w:rPr>
          <w:rFonts w:ascii="Cambria" w:hAnsi="Cambria" w:cs="Arial"/>
          <w:color w:val="000000" w:themeColor="text1"/>
        </w:rPr>
      </w:pPr>
      <w:r>
        <w:rPr>
          <w:rFonts w:ascii="Cambria" w:hAnsi="Cambria" w:cs="Arial"/>
          <w:color w:val="000000" w:themeColor="text1"/>
        </w:rPr>
        <w:t xml:space="preserve">Both </w:t>
      </w:r>
      <w:proofErr w:type="gramStart"/>
      <w:r>
        <w:rPr>
          <w:rFonts w:ascii="Cambria" w:hAnsi="Cambria" w:cs="Arial"/>
          <w:color w:val="000000" w:themeColor="text1"/>
        </w:rPr>
        <w:t>interfaces shall</w:t>
      </w:r>
      <w:proofErr w:type="gramEnd"/>
      <w:r>
        <w:rPr>
          <w:rFonts w:ascii="Cambria" w:hAnsi="Cambria" w:cs="Arial"/>
          <w:color w:val="000000" w:themeColor="text1"/>
        </w:rPr>
        <w:t xml:space="preserve"> utilize the same underlaying features engineering and model prediction logic, ensuring </w:t>
      </w:r>
      <w:r w:rsidR="00E974F4">
        <w:rPr>
          <w:rFonts w:ascii="Cambria" w:hAnsi="Cambria" w:cs="Arial"/>
          <w:color w:val="000000" w:themeColor="text1"/>
        </w:rPr>
        <w:t xml:space="preserve">consistent and deterministic results across interaction modes. </w:t>
      </w:r>
      <w:r w:rsidR="00B90E1C">
        <w:rPr>
          <w:rFonts w:ascii="Cambria" w:hAnsi="Cambria" w:cs="Arial"/>
          <w:color w:val="000000" w:themeColor="text1"/>
        </w:rPr>
        <w:t xml:space="preserve">This </w:t>
      </w:r>
      <w:r w:rsidR="00281771">
        <w:rPr>
          <w:rFonts w:ascii="Cambria" w:hAnsi="Cambria" w:cs="Arial"/>
          <w:color w:val="000000" w:themeColor="text1"/>
        </w:rPr>
        <w:t xml:space="preserve">feature </w:t>
      </w:r>
      <w:r w:rsidR="002C19E5">
        <w:rPr>
          <w:rFonts w:ascii="Cambria" w:hAnsi="Cambria" w:cs="Arial"/>
          <w:color w:val="000000" w:themeColor="text1"/>
        </w:rPr>
        <w:t xml:space="preserve">represents </w:t>
      </w:r>
      <w:r w:rsidR="00D17E4B">
        <w:rPr>
          <w:rFonts w:ascii="Cambria" w:hAnsi="Cambria" w:cs="Arial"/>
          <w:color w:val="000000" w:themeColor="text1"/>
        </w:rPr>
        <w:t>the prototype inference interface and a logical boundary for future user-facing interfaces.</w:t>
      </w:r>
    </w:p>
    <w:tbl>
      <w:tblPr>
        <w:tblStyle w:val="GridTable4-Accent1"/>
        <w:tblW w:w="0" w:type="auto"/>
        <w:tblLook w:val="04A0" w:firstRow="1" w:lastRow="0" w:firstColumn="1" w:lastColumn="0" w:noHBand="0" w:noVBand="1"/>
      </w:tblPr>
      <w:tblGrid>
        <w:gridCol w:w="2425"/>
        <w:gridCol w:w="6925"/>
      </w:tblGrid>
      <w:tr w:rsidR="00B90E1C" w14:paraId="05AD5FC4" w14:textId="77777777" w:rsidTr="003C0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BF2BA8C" w14:textId="2403E3CE" w:rsidR="00B90E1C" w:rsidRDefault="00B90E1C" w:rsidP="00B90E1C">
            <w:pPr>
              <w:rPr>
                <w:rFonts w:ascii="Cambria" w:hAnsi="Cambria" w:cs="Arial"/>
                <w:color w:val="000000" w:themeColor="text1"/>
              </w:rPr>
            </w:pPr>
            <w:r w:rsidRPr="00A13398">
              <w:rPr>
                <w:rFonts w:ascii="Cambria" w:hAnsi="Cambria" w:cs="Arial"/>
              </w:rPr>
              <w:t>ID</w:t>
            </w:r>
          </w:p>
        </w:tc>
        <w:tc>
          <w:tcPr>
            <w:tcW w:w="6925" w:type="dxa"/>
          </w:tcPr>
          <w:p w14:paraId="69EB5F21" w14:textId="44471872" w:rsidR="00B90E1C" w:rsidRDefault="00B90E1C" w:rsidP="00B90E1C">
            <w:pPr>
              <w:cnfStyle w:val="100000000000" w:firstRow="1" w:lastRow="0" w:firstColumn="0" w:lastColumn="0" w:oddVBand="0" w:evenVBand="0" w:oddHBand="0" w:evenHBand="0" w:firstRowFirstColumn="0" w:firstRowLastColumn="0" w:lastRowFirstColumn="0" w:lastRowLastColumn="0"/>
              <w:rPr>
                <w:rFonts w:ascii="Cambria" w:hAnsi="Cambria" w:cs="Arial"/>
                <w:color w:val="000000" w:themeColor="text1"/>
              </w:rPr>
            </w:pPr>
            <w:r w:rsidRPr="00A13398">
              <w:rPr>
                <w:rFonts w:ascii="Cambria" w:hAnsi="Cambria" w:cs="Arial"/>
              </w:rPr>
              <w:t xml:space="preserve">Requirement Description </w:t>
            </w:r>
          </w:p>
        </w:tc>
      </w:tr>
      <w:tr w:rsidR="00B90E1C" w14:paraId="2A403391"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15BBCC2" w14:textId="77777777" w:rsidR="00B90E1C" w:rsidRDefault="002835E7" w:rsidP="00B90E1C">
            <w:pPr>
              <w:rPr>
                <w:rFonts w:ascii="Cambria" w:hAnsi="Cambria" w:cs="Arial"/>
                <w:b w:val="0"/>
                <w:bCs w:val="0"/>
                <w:color w:val="000000" w:themeColor="text1"/>
              </w:rPr>
            </w:pPr>
            <w:r>
              <w:rPr>
                <w:rFonts w:ascii="Cambria" w:hAnsi="Cambria" w:cs="Arial"/>
                <w:color w:val="000000" w:themeColor="text1"/>
              </w:rPr>
              <w:lastRenderedPageBreak/>
              <w:t>FR-8.1</w:t>
            </w:r>
          </w:p>
          <w:p w14:paraId="673F8F75" w14:textId="57AE22F4" w:rsidR="00F57889" w:rsidRDefault="00F57889" w:rsidP="00B90E1C">
            <w:pPr>
              <w:rPr>
                <w:rFonts w:ascii="Cambria" w:hAnsi="Cambria" w:cs="Arial"/>
                <w:color w:val="000000" w:themeColor="text1"/>
              </w:rPr>
            </w:pPr>
            <w:r>
              <w:rPr>
                <w:rFonts w:ascii="Cambria" w:hAnsi="Cambria" w:cs="Arial"/>
                <w:color w:val="000000" w:themeColor="text1"/>
              </w:rPr>
              <w:t>URL Input Handling</w:t>
            </w:r>
            <w:r w:rsidR="001738B5">
              <w:rPr>
                <w:rFonts w:ascii="Cambria" w:hAnsi="Cambria" w:cs="Arial"/>
                <w:color w:val="000000" w:themeColor="text1"/>
              </w:rPr>
              <w:t xml:space="preserve"> via CLI</w:t>
            </w:r>
          </w:p>
        </w:tc>
        <w:tc>
          <w:tcPr>
            <w:tcW w:w="6925" w:type="dxa"/>
          </w:tcPr>
          <w:p w14:paraId="0C6F709F" w14:textId="7E0FFE21" w:rsidR="00B90E1C" w:rsidRDefault="008376D5"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 system</w:t>
            </w:r>
            <w:r w:rsidR="000A0C6D">
              <w:rPr>
                <w:rFonts w:ascii="Cambria" w:hAnsi="Cambria" w:cs="Arial"/>
                <w:color w:val="000000" w:themeColor="text1"/>
              </w:rPr>
              <w:t xml:space="preserve"> </w:t>
            </w:r>
            <w:proofErr w:type="gramStart"/>
            <w:r w:rsidR="008F0409">
              <w:rPr>
                <w:rFonts w:ascii="Cambria" w:hAnsi="Cambria" w:cs="Arial"/>
                <w:color w:val="000000" w:themeColor="text1"/>
              </w:rPr>
              <w:t>sha</w:t>
            </w:r>
            <w:r w:rsidR="002835E7">
              <w:rPr>
                <w:rFonts w:ascii="Cambria" w:hAnsi="Cambria" w:cs="Arial"/>
                <w:color w:val="000000" w:themeColor="text1"/>
              </w:rPr>
              <w:t>ll</w:t>
            </w:r>
            <w:proofErr w:type="gramEnd"/>
            <w:r w:rsidR="002835E7">
              <w:rPr>
                <w:rFonts w:ascii="Cambria" w:hAnsi="Cambria" w:cs="Arial"/>
                <w:color w:val="000000" w:themeColor="text1"/>
              </w:rPr>
              <w:t xml:space="preserve"> accept a single URL string via a --</w:t>
            </w:r>
            <w:proofErr w:type="spellStart"/>
            <w:r w:rsidR="002835E7">
              <w:rPr>
                <w:rFonts w:ascii="Cambria" w:hAnsi="Cambria" w:cs="Arial"/>
                <w:color w:val="000000" w:themeColor="text1"/>
              </w:rPr>
              <w:t>url</w:t>
            </w:r>
            <w:proofErr w:type="spellEnd"/>
            <w:r w:rsidR="002835E7">
              <w:rPr>
                <w:rFonts w:ascii="Cambria" w:hAnsi="Cambria" w:cs="Arial"/>
                <w:color w:val="000000" w:themeColor="text1"/>
              </w:rPr>
              <w:t xml:space="preserve"> command</w:t>
            </w:r>
            <w:r w:rsidR="00F04F26">
              <w:rPr>
                <w:rFonts w:ascii="Cambria" w:hAnsi="Cambria" w:cs="Arial"/>
                <w:color w:val="000000" w:themeColor="text1"/>
              </w:rPr>
              <w:t>-</w:t>
            </w:r>
            <w:r w:rsidR="002835E7">
              <w:rPr>
                <w:rFonts w:ascii="Cambria" w:hAnsi="Cambria" w:cs="Arial"/>
                <w:color w:val="000000" w:themeColor="text1"/>
              </w:rPr>
              <w:t xml:space="preserve">line argument and </w:t>
            </w:r>
            <w:proofErr w:type="gramStart"/>
            <w:r w:rsidR="001E3556">
              <w:rPr>
                <w:rFonts w:ascii="Cambria" w:hAnsi="Cambria" w:cs="Arial"/>
                <w:color w:val="000000" w:themeColor="text1"/>
              </w:rPr>
              <w:t>shall</w:t>
            </w:r>
            <w:proofErr w:type="gramEnd"/>
            <w:r w:rsidR="001E3556">
              <w:rPr>
                <w:rFonts w:ascii="Cambria" w:hAnsi="Cambria" w:cs="Arial"/>
                <w:color w:val="000000" w:themeColor="text1"/>
              </w:rPr>
              <w:t xml:space="preserve"> </w:t>
            </w:r>
            <w:r w:rsidR="002835E7">
              <w:rPr>
                <w:rFonts w:ascii="Cambria" w:hAnsi="Cambria" w:cs="Arial"/>
                <w:color w:val="000000" w:themeColor="text1"/>
              </w:rPr>
              <w:t>not require any other arguments for a standard classification run.</w:t>
            </w:r>
          </w:p>
        </w:tc>
      </w:tr>
      <w:tr w:rsidR="002835E7" w14:paraId="64508044" w14:textId="77777777" w:rsidTr="003C06DE">
        <w:tc>
          <w:tcPr>
            <w:cnfStyle w:val="001000000000" w:firstRow="0" w:lastRow="0" w:firstColumn="1" w:lastColumn="0" w:oddVBand="0" w:evenVBand="0" w:oddHBand="0" w:evenHBand="0" w:firstRowFirstColumn="0" w:firstRowLastColumn="0" w:lastRowFirstColumn="0" w:lastRowLastColumn="0"/>
            <w:tcW w:w="2425" w:type="dxa"/>
          </w:tcPr>
          <w:p w14:paraId="15B5BEF7" w14:textId="77777777" w:rsidR="002835E7" w:rsidRDefault="002835E7" w:rsidP="00B90E1C">
            <w:pPr>
              <w:rPr>
                <w:rFonts w:ascii="Cambria" w:hAnsi="Cambria" w:cs="Arial"/>
                <w:b w:val="0"/>
                <w:bCs w:val="0"/>
                <w:color w:val="000000" w:themeColor="text1"/>
              </w:rPr>
            </w:pPr>
            <w:r>
              <w:rPr>
                <w:rFonts w:ascii="Cambria" w:hAnsi="Cambria" w:cs="Arial"/>
                <w:color w:val="000000" w:themeColor="text1"/>
              </w:rPr>
              <w:t>FR-8.2</w:t>
            </w:r>
          </w:p>
          <w:p w14:paraId="289C46B6" w14:textId="7E974598" w:rsidR="001738B5" w:rsidRDefault="001738B5" w:rsidP="00B90E1C">
            <w:pPr>
              <w:rPr>
                <w:rFonts w:ascii="Cambria" w:hAnsi="Cambria" w:cs="Arial"/>
                <w:color w:val="000000" w:themeColor="text1"/>
              </w:rPr>
            </w:pPr>
            <w:r>
              <w:rPr>
                <w:rFonts w:ascii="Cambria" w:hAnsi="Cambria" w:cs="Arial"/>
                <w:color w:val="000000" w:themeColor="text1"/>
              </w:rPr>
              <w:t>Model Loading and Feature Reuse</w:t>
            </w:r>
          </w:p>
        </w:tc>
        <w:tc>
          <w:tcPr>
            <w:tcW w:w="6925" w:type="dxa"/>
          </w:tcPr>
          <w:p w14:paraId="0E5169B2" w14:textId="44F4521E" w:rsidR="002835E7" w:rsidRDefault="00AD7B71"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 system</w:t>
            </w:r>
            <w:r w:rsidR="000A0C6D">
              <w:rPr>
                <w:rFonts w:ascii="Cambria" w:hAnsi="Cambria" w:cs="Arial"/>
                <w:color w:val="000000" w:themeColor="text1"/>
              </w:rPr>
              <w:t xml:space="preserve"> shall </w:t>
            </w:r>
            <w:r w:rsidR="002835E7">
              <w:rPr>
                <w:rFonts w:ascii="Cambria" w:hAnsi="Cambria" w:cs="Arial"/>
                <w:color w:val="000000" w:themeColor="text1"/>
              </w:rPr>
              <w:t xml:space="preserve">load the </w:t>
            </w:r>
            <w:proofErr w:type="gramStart"/>
            <w:r w:rsidR="002835E7">
              <w:rPr>
                <w:rFonts w:ascii="Cambria" w:hAnsi="Cambria" w:cs="Arial"/>
                <w:color w:val="000000" w:themeColor="text1"/>
              </w:rPr>
              <w:t>serialized .</w:t>
            </w:r>
            <w:proofErr w:type="spellStart"/>
            <w:r w:rsidR="002835E7">
              <w:rPr>
                <w:rFonts w:ascii="Cambria" w:hAnsi="Cambria" w:cs="Arial"/>
                <w:color w:val="000000" w:themeColor="text1"/>
              </w:rPr>
              <w:t>pkl</w:t>
            </w:r>
            <w:proofErr w:type="spellEnd"/>
            <w:proofErr w:type="gramEnd"/>
            <w:r w:rsidR="002835E7">
              <w:rPr>
                <w:rFonts w:ascii="Cambria" w:hAnsi="Cambria" w:cs="Arial"/>
                <w:color w:val="000000" w:themeColor="text1"/>
              </w:rPr>
              <w:t xml:space="preserve"> model files from outputs/ directory and apply the identical 24-feature engineering logic as extract_features.py to the input URL, without re-executing the training pipelin</w:t>
            </w:r>
            <w:r w:rsidR="00EA211C">
              <w:rPr>
                <w:rFonts w:ascii="Cambria" w:hAnsi="Cambria" w:cs="Arial"/>
                <w:color w:val="000000" w:themeColor="text1"/>
              </w:rPr>
              <w:t>e</w:t>
            </w:r>
            <w:r w:rsidR="002835E7">
              <w:rPr>
                <w:rFonts w:ascii="Cambria" w:hAnsi="Cambria" w:cs="Arial"/>
                <w:color w:val="000000" w:themeColor="text1"/>
              </w:rPr>
              <w:t xml:space="preserve">. The </w:t>
            </w:r>
            <w:proofErr w:type="spellStart"/>
            <w:r w:rsidR="002835E7">
              <w:rPr>
                <w:rFonts w:ascii="Cambria" w:hAnsi="Cambria" w:cs="Arial"/>
                <w:color w:val="000000" w:themeColor="text1"/>
              </w:rPr>
              <w:t>Standar</w:t>
            </w:r>
            <w:r w:rsidR="00B7682D">
              <w:rPr>
                <w:rFonts w:ascii="Cambria" w:hAnsi="Cambria" w:cs="Arial"/>
                <w:color w:val="000000" w:themeColor="text1"/>
              </w:rPr>
              <w:t>d</w:t>
            </w:r>
            <w:r w:rsidR="002835E7">
              <w:rPr>
                <w:rFonts w:ascii="Cambria" w:hAnsi="Cambria" w:cs="Arial"/>
                <w:color w:val="000000" w:themeColor="text1"/>
              </w:rPr>
              <w:t>Scaler</w:t>
            </w:r>
            <w:proofErr w:type="spellEnd"/>
            <w:r w:rsidR="002835E7">
              <w:rPr>
                <w:rFonts w:ascii="Cambria" w:hAnsi="Cambria" w:cs="Arial"/>
                <w:color w:val="000000" w:themeColor="text1"/>
              </w:rPr>
              <w:t xml:space="preserve"> loaded </w:t>
            </w:r>
            <w:r w:rsidR="00B7682D">
              <w:rPr>
                <w:rFonts w:ascii="Cambria" w:hAnsi="Cambria" w:cs="Arial"/>
                <w:color w:val="000000" w:themeColor="text1"/>
              </w:rPr>
              <w:t>from</w:t>
            </w:r>
            <w:r w:rsidR="002835E7">
              <w:rPr>
                <w:rFonts w:ascii="Cambria" w:hAnsi="Cambria" w:cs="Arial"/>
                <w:color w:val="000000" w:themeColor="text1"/>
              </w:rPr>
              <w:t xml:space="preserve"> outputs/ directory </w:t>
            </w:r>
            <w:r w:rsidR="001E3556">
              <w:rPr>
                <w:rFonts w:ascii="Cambria" w:hAnsi="Cambria" w:cs="Arial"/>
                <w:color w:val="000000" w:themeColor="text1"/>
              </w:rPr>
              <w:t xml:space="preserve">shall </w:t>
            </w:r>
            <w:r w:rsidR="002835E7">
              <w:rPr>
                <w:rFonts w:ascii="Cambria" w:hAnsi="Cambria" w:cs="Arial"/>
                <w:color w:val="000000" w:themeColor="text1"/>
              </w:rPr>
              <w:t xml:space="preserve">be applied </w:t>
            </w:r>
            <w:r w:rsidR="00012A72">
              <w:rPr>
                <w:rFonts w:ascii="Cambria" w:hAnsi="Cambria" w:cs="Arial"/>
                <w:color w:val="000000" w:themeColor="text1"/>
              </w:rPr>
              <w:t xml:space="preserve">(transform only) to the single-row feature vector before Logistic Regression inference. </w:t>
            </w:r>
          </w:p>
        </w:tc>
      </w:tr>
      <w:tr w:rsidR="002835E7" w14:paraId="4AC5A7F3"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5E92722" w14:textId="77777777" w:rsidR="002835E7" w:rsidRDefault="002835E7" w:rsidP="00B90E1C">
            <w:pPr>
              <w:rPr>
                <w:rFonts w:ascii="Cambria" w:hAnsi="Cambria" w:cs="Arial"/>
                <w:b w:val="0"/>
                <w:bCs w:val="0"/>
                <w:color w:val="000000" w:themeColor="text1"/>
              </w:rPr>
            </w:pPr>
            <w:r>
              <w:rPr>
                <w:rFonts w:ascii="Cambria" w:hAnsi="Cambria" w:cs="Arial"/>
                <w:color w:val="000000" w:themeColor="text1"/>
              </w:rPr>
              <w:t>FR-8.3</w:t>
            </w:r>
          </w:p>
          <w:p w14:paraId="753CAC38" w14:textId="406A51E2" w:rsidR="001738B5" w:rsidRDefault="001738B5" w:rsidP="00B90E1C">
            <w:pPr>
              <w:rPr>
                <w:rFonts w:ascii="Cambria" w:hAnsi="Cambria" w:cs="Arial"/>
                <w:color w:val="000000" w:themeColor="text1"/>
              </w:rPr>
            </w:pPr>
            <w:r>
              <w:rPr>
                <w:rFonts w:ascii="Cambria" w:hAnsi="Cambria" w:cs="Arial"/>
                <w:color w:val="000000" w:themeColor="text1"/>
              </w:rPr>
              <w:t>Human-Readable Prediction Output</w:t>
            </w:r>
          </w:p>
        </w:tc>
        <w:tc>
          <w:tcPr>
            <w:tcW w:w="6925" w:type="dxa"/>
          </w:tcPr>
          <w:p w14:paraId="33A7E33F" w14:textId="5D3BABC5" w:rsidR="002835E7" w:rsidRDefault="00AA4700"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 system</w:t>
            </w:r>
            <w:r w:rsidR="000A0C6D">
              <w:rPr>
                <w:rFonts w:ascii="Cambria" w:hAnsi="Cambria" w:cs="Arial"/>
                <w:color w:val="000000" w:themeColor="text1"/>
              </w:rPr>
              <w:t xml:space="preserve"> </w:t>
            </w:r>
            <w:r w:rsidR="008F0409">
              <w:rPr>
                <w:rFonts w:ascii="Cambria" w:hAnsi="Cambria" w:cs="Arial"/>
                <w:color w:val="000000" w:themeColor="text1"/>
              </w:rPr>
              <w:t>sha</w:t>
            </w:r>
            <w:r w:rsidR="00012A72">
              <w:rPr>
                <w:rFonts w:ascii="Cambria" w:hAnsi="Cambria" w:cs="Arial"/>
                <w:color w:val="000000" w:themeColor="text1"/>
              </w:rPr>
              <w:t xml:space="preserve">ll output a per-model verdict (malicious/legitimate), confidence score (class probability as a percentage), and a majority-vote summary classification for all three trained classifiers. Outputs </w:t>
            </w:r>
            <w:r w:rsidR="001E3556">
              <w:rPr>
                <w:rFonts w:ascii="Cambria" w:hAnsi="Cambria" w:cs="Arial"/>
                <w:color w:val="000000" w:themeColor="text1"/>
              </w:rPr>
              <w:t xml:space="preserve">shall </w:t>
            </w:r>
            <w:r w:rsidR="00012A72">
              <w:rPr>
                <w:rFonts w:ascii="Cambria" w:hAnsi="Cambria" w:cs="Arial"/>
                <w:color w:val="000000" w:themeColor="text1"/>
              </w:rPr>
              <w:t xml:space="preserve">be displayed in the terminal in plain language without requiring </w:t>
            </w:r>
            <w:r w:rsidR="003451A9">
              <w:rPr>
                <w:rFonts w:ascii="Cambria" w:hAnsi="Cambria" w:cs="Arial"/>
                <w:color w:val="000000" w:themeColor="text1"/>
              </w:rPr>
              <w:t xml:space="preserve">interpretation of raw </w:t>
            </w:r>
            <w:r w:rsidR="00012A72">
              <w:rPr>
                <w:rFonts w:ascii="Cambria" w:hAnsi="Cambria" w:cs="Arial"/>
                <w:color w:val="000000" w:themeColor="text1"/>
              </w:rPr>
              <w:t xml:space="preserve">numerical </w:t>
            </w:r>
            <w:r w:rsidR="003451A9">
              <w:rPr>
                <w:rFonts w:ascii="Cambria" w:hAnsi="Cambria" w:cs="Arial"/>
                <w:color w:val="000000" w:themeColor="text1"/>
              </w:rPr>
              <w:t xml:space="preserve">probability </w:t>
            </w:r>
            <w:r w:rsidR="00012A72">
              <w:rPr>
                <w:rFonts w:ascii="Cambria" w:hAnsi="Cambria" w:cs="Arial"/>
                <w:color w:val="000000" w:themeColor="text1"/>
              </w:rPr>
              <w:t>arrays.</w:t>
            </w:r>
          </w:p>
        </w:tc>
      </w:tr>
      <w:tr w:rsidR="002835E7" w14:paraId="2B917356" w14:textId="77777777" w:rsidTr="003C06DE">
        <w:tc>
          <w:tcPr>
            <w:cnfStyle w:val="001000000000" w:firstRow="0" w:lastRow="0" w:firstColumn="1" w:lastColumn="0" w:oddVBand="0" w:evenVBand="0" w:oddHBand="0" w:evenHBand="0" w:firstRowFirstColumn="0" w:firstRowLastColumn="0" w:lastRowFirstColumn="0" w:lastRowLastColumn="0"/>
            <w:tcW w:w="2425" w:type="dxa"/>
          </w:tcPr>
          <w:p w14:paraId="692733E7" w14:textId="77777777" w:rsidR="002835E7" w:rsidRDefault="002835E7" w:rsidP="00B90E1C">
            <w:pPr>
              <w:rPr>
                <w:rFonts w:ascii="Cambria" w:hAnsi="Cambria" w:cs="Arial"/>
                <w:b w:val="0"/>
                <w:bCs w:val="0"/>
                <w:color w:val="000000" w:themeColor="text1"/>
              </w:rPr>
            </w:pPr>
            <w:r>
              <w:rPr>
                <w:rFonts w:ascii="Cambria" w:hAnsi="Cambria" w:cs="Arial"/>
                <w:color w:val="000000" w:themeColor="text1"/>
              </w:rPr>
              <w:t>FR-8.4</w:t>
            </w:r>
          </w:p>
          <w:p w14:paraId="631E02D8" w14:textId="2A22B1DF" w:rsidR="001738B5" w:rsidRDefault="00EF1875" w:rsidP="00B90E1C">
            <w:pPr>
              <w:rPr>
                <w:rFonts w:ascii="Cambria" w:hAnsi="Cambria" w:cs="Arial"/>
                <w:color w:val="000000" w:themeColor="text1"/>
              </w:rPr>
            </w:pPr>
            <w:r>
              <w:rPr>
                <w:rFonts w:ascii="Cambria" w:hAnsi="Cambria" w:cs="Arial"/>
                <w:color w:val="000000" w:themeColor="text1"/>
              </w:rPr>
              <w:t>Offline Inference Execution</w:t>
            </w:r>
          </w:p>
        </w:tc>
        <w:tc>
          <w:tcPr>
            <w:tcW w:w="6925" w:type="dxa"/>
          </w:tcPr>
          <w:p w14:paraId="1160044B" w14:textId="78E5694A" w:rsidR="002835E7" w:rsidRDefault="00B03C77"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 system</w:t>
            </w:r>
            <w:r w:rsidR="00012A72">
              <w:rPr>
                <w:rFonts w:ascii="Cambria" w:hAnsi="Cambria" w:cs="Arial"/>
                <w:color w:val="000000" w:themeColor="text1"/>
              </w:rPr>
              <w:t xml:space="preserve"> </w:t>
            </w:r>
            <w:r w:rsidR="008F0409">
              <w:rPr>
                <w:rFonts w:ascii="Cambria" w:hAnsi="Cambria" w:cs="Arial"/>
                <w:color w:val="000000" w:themeColor="text1"/>
              </w:rPr>
              <w:t xml:space="preserve">shall </w:t>
            </w:r>
            <w:r w:rsidR="00012A72">
              <w:rPr>
                <w:rFonts w:ascii="Cambria" w:hAnsi="Cambria" w:cs="Arial"/>
                <w:color w:val="000000" w:themeColor="text1"/>
              </w:rPr>
              <w:t xml:space="preserve">operate fully offline. The URL string is treated as a passive data record from which only string-derived features are computed. </w:t>
            </w:r>
          </w:p>
        </w:tc>
      </w:tr>
      <w:tr w:rsidR="002835E7" w14:paraId="5C8F59CA"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6917150" w14:textId="77777777" w:rsidR="002835E7" w:rsidRDefault="002835E7" w:rsidP="00B90E1C">
            <w:pPr>
              <w:rPr>
                <w:rFonts w:ascii="Cambria" w:hAnsi="Cambria" w:cs="Arial"/>
                <w:b w:val="0"/>
                <w:bCs w:val="0"/>
                <w:color w:val="000000" w:themeColor="text1"/>
              </w:rPr>
            </w:pPr>
            <w:r>
              <w:rPr>
                <w:rFonts w:ascii="Cambria" w:hAnsi="Cambria" w:cs="Arial"/>
                <w:color w:val="000000" w:themeColor="text1"/>
              </w:rPr>
              <w:t>FR-8.5</w:t>
            </w:r>
          </w:p>
          <w:p w14:paraId="713DD544" w14:textId="3D211F4C" w:rsidR="00EF1875" w:rsidRDefault="00EF1875" w:rsidP="00B90E1C">
            <w:pPr>
              <w:rPr>
                <w:rFonts w:ascii="Cambria" w:hAnsi="Cambria" w:cs="Arial"/>
                <w:color w:val="000000" w:themeColor="text1"/>
              </w:rPr>
            </w:pPr>
            <w:r>
              <w:rPr>
                <w:rFonts w:ascii="Cambria" w:hAnsi="Cambria" w:cs="Arial"/>
                <w:color w:val="000000" w:themeColor="text1"/>
              </w:rPr>
              <w:t xml:space="preserve">Deterministic Prediction Consistency </w:t>
            </w:r>
          </w:p>
        </w:tc>
        <w:tc>
          <w:tcPr>
            <w:tcW w:w="6925" w:type="dxa"/>
          </w:tcPr>
          <w:p w14:paraId="6C2B84B7" w14:textId="068C396B" w:rsidR="002835E7" w:rsidRDefault="00B03C77"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r w:rsidR="008F0409">
              <w:rPr>
                <w:rFonts w:ascii="Cambria" w:hAnsi="Cambria" w:cs="Arial"/>
                <w:color w:val="000000" w:themeColor="text1"/>
              </w:rPr>
              <w:t>shall</w:t>
            </w:r>
            <w:r w:rsidR="00012A72">
              <w:rPr>
                <w:rFonts w:ascii="Cambria" w:hAnsi="Cambria" w:cs="Arial"/>
                <w:color w:val="000000" w:themeColor="text1"/>
              </w:rPr>
              <w:t xml:space="preserve"> produce deterministic output for any given URL: repeated invocations with the same URL and the </w:t>
            </w:r>
            <w:proofErr w:type="gramStart"/>
            <w:r w:rsidR="00012A72">
              <w:rPr>
                <w:rFonts w:ascii="Cambria" w:hAnsi="Cambria" w:cs="Arial"/>
                <w:color w:val="000000" w:themeColor="text1"/>
              </w:rPr>
              <w:t>same .</w:t>
            </w:r>
            <w:proofErr w:type="spellStart"/>
            <w:r w:rsidR="00012A72">
              <w:rPr>
                <w:rFonts w:ascii="Cambria" w:hAnsi="Cambria" w:cs="Arial"/>
                <w:color w:val="000000" w:themeColor="text1"/>
              </w:rPr>
              <w:t>pkl</w:t>
            </w:r>
            <w:proofErr w:type="spellEnd"/>
            <w:proofErr w:type="gramEnd"/>
            <w:r w:rsidR="00012A72">
              <w:rPr>
                <w:rFonts w:ascii="Cambria" w:hAnsi="Cambria" w:cs="Arial"/>
                <w:color w:val="000000" w:themeColor="text1"/>
              </w:rPr>
              <w:t xml:space="preserve"> model files </w:t>
            </w:r>
            <w:r w:rsidR="001E3556">
              <w:rPr>
                <w:rFonts w:ascii="Cambria" w:hAnsi="Cambria" w:cs="Arial"/>
                <w:color w:val="000000" w:themeColor="text1"/>
              </w:rPr>
              <w:t xml:space="preserve">shall </w:t>
            </w:r>
            <w:r w:rsidR="00EE3526">
              <w:rPr>
                <w:rFonts w:ascii="Cambria" w:hAnsi="Cambria" w:cs="Arial"/>
                <w:color w:val="000000" w:themeColor="text1"/>
              </w:rPr>
              <w:t xml:space="preserve">produce consistent outputs for </w:t>
            </w:r>
            <w:r w:rsidR="00012A72">
              <w:rPr>
                <w:rFonts w:ascii="Cambria" w:hAnsi="Cambria" w:cs="Arial"/>
                <w:color w:val="000000" w:themeColor="text1"/>
              </w:rPr>
              <w:t>identical</w:t>
            </w:r>
            <w:r w:rsidR="00EE3526">
              <w:rPr>
                <w:rFonts w:ascii="Cambria" w:hAnsi="Cambria" w:cs="Arial"/>
                <w:color w:val="000000" w:themeColor="text1"/>
              </w:rPr>
              <w:t xml:space="preserve"> inputs when </w:t>
            </w:r>
            <w:r w:rsidR="00B84C4D">
              <w:rPr>
                <w:rFonts w:ascii="Cambria" w:hAnsi="Cambria" w:cs="Arial"/>
                <w:color w:val="000000" w:themeColor="text1"/>
              </w:rPr>
              <w:t>using</w:t>
            </w:r>
            <w:r w:rsidR="00EE3526">
              <w:rPr>
                <w:rFonts w:ascii="Cambria" w:hAnsi="Cambria" w:cs="Arial"/>
                <w:color w:val="000000" w:themeColor="text1"/>
              </w:rPr>
              <w:t xml:space="preserve"> the same trained model artifacts</w:t>
            </w:r>
            <w:r w:rsidR="00012A72">
              <w:rPr>
                <w:rFonts w:ascii="Cambria" w:hAnsi="Cambria" w:cs="Arial"/>
                <w:color w:val="000000" w:themeColor="text1"/>
              </w:rPr>
              <w:t xml:space="preserve">. </w:t>
            </w:r>
          </w:p>
        </w:tc>
      </w:tr>
      <w:tr w:rsidR="00D70714" w14:paraId="34BFD199" w14:textId="77777777" w:rsidTr="003C06DE">
        <w:tc>
          <w:tcPr>
            <w:cnfStyle w:val="001000000000" w:firstRow="0" w:lastRow="0" w:firstColumn="1" w:lastColumn="0" w:oddVBand="0" w:evenVBand="0" w:oddHBand="0" w:evenHBand="0" w:firstRowFirstColumn="0" w:firstRowLastColumn="0" w:lastRowFirstColumn="0" w:lastRowLastColumn="0"/>
            <w:tcW w:w="2425" w:type="dxa"/>
          </w:tcPr>
          <w:p w14:paraId="4E6B26EE" w14:textId="47B65D14" w:rsidR="00D70714" w:rsidRDefault="00212F56" w:rsidP="00B90E1C">
            <w:pPr>
              <w:rPr>
                <w:rFonts w:ascii="Cambria" w:hAnsi="Cambria" w:cs="Arial"/>
                <w:b w:val="0"/>
                <w:bCs w:val="0"/>
                <w:color w:val="000000" w:themeColor="text1"/>
              </w:rPr>
            </w:pPr>
            <w:r>
              <w:rPr>
                <w:rFonts w:ascii="Cambria" w:hAnsi="Cambria" w:cs="Arial"/>
                <w:color w:val="000000" w:themeColor="text1"/>
              </w:rPr>
              <w:t>FR-</w:t>
            </w:r>
            <w:r w:rsidR="00D70714">
              <w:rPr>
                <w:rFonts w:ascii="Cambria" w:hAnsi="Cambria" w:cs="Arial"/>
                <w:color w:val="000000" w:themeColor="text1"/>
              </w:rPr>
              <w:t>8.6</w:t>
            </w:r>
          </w:p>
          <w:p w14:paraId="0BACDD09" w14:textId="501E8409" w:rsidR="00212F56" w:rsidRDefault="00212F56" w:rsidP="00B90E1C">
            <w:pPr>
              <w:rPr>
                <w:rFonts w:ascii="Cambria" w:hAnsi="Cambria" w:cs="Arial"/>
                <w:color w:val="000000" w:themeColor="text1"/>
              </w:rPr>
            </w:pPr>
            <w:r>
              <w:rPr>
                <w:rFonts w:ascii="Cambria" w:hAnsi="Cambria" w:cs="Arial"/>
                <w:color w:val="000000" w:themeColor="text1"/>
              </w:rPr>
              <w:t>GUI URL Input Handling</w:t>
            </w:r>
          </w:p>
        </w:tc>
        <w:tc>
          <w:tcPr>
            <w:tcW w:w="6925" w:type="dxa"/>
          </w:tcPr>
          <w:p w14:paraId="01A8688E" w14:textId="1C3F4A3A" w:rsidR="00D70714" w:rsidRDefault="00212F56"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w:t>
            </w:r>
            <w:proofErr w:type="gramStart"/>
            <w:r>
              <w:rPr>
                <w:rFonts w:ascii="Cambria" w:hAnsi="Cambria" w:cs="Arial"/>
                <w:color w:val="000000" w:themeColor="text1"/>
              </w:rPr>
              <w:t>shall</w:t>
            </w:r>
            <w:proofErr w:type="gramEnd"/>
            <w:r>
              <w:rPr>
                <w:rFonts w:ascii="Cambria" w:hAnsi="Cambria" w:cs="Arial"/>
                <w:color w:val="000000" w:themeColor="text1"/>
              </w:rPr>
              <w:t xml:space="preserve"> provide a graphical user interface that allows the user to input a single URL string through a text input field and initiate classification through a user-controlled action (e.g., button selection).</w:t>
            </w:r>
          </w:p>
        </w:tc>
      </w:tr>
      <w:tr w:rsidR="00212F56" w14:paraId="3B0B2247" w14:textId="77777777" w:rsidTr="003C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7560021" w14:textId="77777777" w:rsidR="00212F56" w:rsidRDefault="00212F56" w:rsidP="00B90E1C">
            <w:pPr>
              <w:rPr>
                <w:rFonts w:ascii="Cambria" w:hAnsi="Cambria" w:cs="Arial"/>
                <w:b w:val="0"/>
                <w:bCs w:val="0"/>
                <w:color w:val="000000" w:themeColor="text1"/>
              </w:rPr>
            </w:pPr>
            <w:r>
              <w:rPr>
                <w:rFonts w:ascii="Cambria" w:hAnsi="Cambria" w:cs="Arial"/>
                <w:color w:val="000000" w:themeColor="text1"/>
              </w:rPr>
              <w:t xml:space="preserve">FR-8.7 </w:t>
            </w:r>
          </w:p>
          <w:p w14:paraId="470BF76F" w14:textId="7A529E6A" w:rsidR="00212F56" w:rsidRDefault="00212F56" w:rsidP="00B90E1C">
            <w:pPr>
              <w:rPr>
                <w:rFonts w:ascii="Cambria" w:hAnsi="Cambria" w:cs="Arial"/>
                <w:color w:val="000000" w:themeColor="text1"/>
              </w:rPr>
            </w:pPr>
            <w:r>
              <w:rPr>
                <w:rFonts w:ascii="Cambria" w:hAnsi="Cambria" w:cs="Arial"/>
                <w:color w:val="000000" w:themeColor="text1"/>
              </w:rPr>
              <w:t>GUI Prediction Execution</w:t>
            </w:r>
          </w:p>
        </w:tc>
        <w:tc>
          <w:tcPr>
            <w:tcW w:w="6925" w:type="dxa"/>
          </w:tcPr>
          <w:p w14:paraId="3120312C" w14:textId="7C2F09CC" w:rsidR="00212F56" w:rsidRDefault="00D6662B" w:rsidP="00B90E1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system shall invoke the same underlying feature extraction and model inference logic used by predict.py when a classification request is initiated through the graphical user interface, ensuring consistent results across both CLI and GUI interfaces. </w:t>
            </w:r>
          </w:p>
        </w:tc>
      </w:tr>
      <w:tr w:rsidR="00212F56" w14:paraId="4F207EFD" w14:textId="77777777" w:rsidTr="003C06DE">
        <w:tc>
          <w:tcPr>
            <w:cnfStyle w:val="001000000000" w:firstRow="0" w:lastRow="0" w:firstColumn="1" w:lastColumn="0" w:oddVBand="0" w:evenVBand="0" w:oddHBand="0" w:evenHBand="0" w:firstRowFirstColumn="0" w:firstRowLastColumn="0" w:lastRowFirstColumn="0" w:lastRowLastColumn="0"/>
            <w:tcW w:w="2425" w:type="dxa"/>
          </w:tcPr>
          <w:p w14:paraId="49198792" w14:textId="77777777" w:rsidR="00212F56" w:rsidRDefault="00D6662B" w:rsidP="00B90E1C">
            <w:pPr>
              <w:rPr>
                <w:rFonts w:ascii="Cambria" w:hAnsi="Cambria" w:cs="Arial"/>
                <w:b w:val="0"/>
                <w:bCs w:val="0"/>
                <w:color w:val="000000" w:themeColor="text1"/>
              </w:rPr>
            </w:pPr>
            <w:r>
              <w:rPr>
                <w:rFonts w:ascii="Cambria" w:hAnsi="Cambria" w:cs="Arial"/>
                <w:color w:val="000000" w:themeColor="text1"/>
              </w:rPr>
              <w:t>FR-8.8</w:t>
            </w:r>
          </w:p>
          <w:p w14:paraId="09CFF079" w14:textId="3F337118" w:rsidR="00D6662B" w:rsidRDefault="00D6662B" w:rsidP="00B90E1C">
            <w:pPr>
              <w:rPr>
                <w:rFonts w:ascii="Cambria" w:hAnsi="Cambria" w:cs="Arial"/>
                <w:color w:val="000000" w:themeColor="text1"/>
              </w:rPr>
            </w:pPr>
            <w:r>
              <w:rPr>
                <w:rFonts w:ascii="Cambria" w:hAnsi="Cambria" w:cs="Arial"/>
                <w:color w:val="000000" w:themeColor="text1"/>
              </w:rPr>
              <w:t>GUI Output Display</w:t>
            </w:r>
          </w:p>
        </w:tc>
        <w:tc>
          <w:tcPr>
            <w:tcW w:w="6925" w:type="dxa"/>
          </w:tcPr>
          <w:p w14:paraId="0948F660" w14:textId="746B5C57" w:rsidR="00212F56" w:rsidRDefault="00D6662B" w:rsidP="00B90E1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 system shall display classification results within the graphical user interface, including per-model predictions (malicious/legitimate), confidence scores, and a final majority-vote classification in a structured and human-readable format.</w:t>
            </w:r>
          </w:p>
        </w:tc>
      </w:tr>
    </w:tbl>
    <w:p w14:paraId="002F8BA0" w14:textId="77777777" w:rsidR="00B90E1C" w:rsidRDefault="00B90E1C" w:rsidP="007F69EA">
      <w:pPr>
        <w:ind w:left="720"/>
        <w:rPr>
          <w:rFonts w:ascii="Cambria" w:hAnsi="Cambria" w:cs="Arial"/>
          <w:color w:val="000000" w:themeColor="text1"/>
        </w:rPr>
      </w:pPr>
    </w:p>
    <w:p w14:paraId="3AB676D3" w14:textId="1B743B2B" w:rsidR="00DE21B1" w:rsidRPr="00B119DE" w:rsidRDefault="00DE21B1" w:rsidP="00DE21B1">
      <w:pPr>
        <w:pStyle w:val="Heading2"/>
        <w:ind w:firstLine="720"/>
        <w:rPr>
          <w:rFonts w:ascii="Cambria" w:hAnsi="Cambria"/>
          <w:b/>
          <w:bCs/>
          <w:color w:val="000000" w:themeColor="text1"/>
        </w:rPr>
      </w:pPr>
      <w:bookmarkStart w:id="26" w:name="_Toc225362091"/>
      <w:r w:rsidRPr="00B119DE">
        <w:rPr>
          <w:rFonts w:ascii="Cambria" w:hAnsi="Cambria"/>
          <w:b/>
          <w:bCs/>
          <w:color w:val="000000" w:themeColor="text1"/>
        </w:rPr>
        <w:t xml:space="preserve">4.2 </w:t>
      </w:r>
      <w:r w:rsidR="00EE6CE2" w:rsidRPr="00B119DE">
        <w:rPr>
          <w:rFonts w:ascii="Cambria" w:hAnsi="Cambria"/>
          <w:b/>
          <w:bCs/>
          <w:color w:val="000000" w:themeColor="text1"/>
        </w:rPr>
        <w:t>External Interface Requirements</w:t>
      </w:r>
      <w:bookmarkEnd w:id="26"/>
    </w:p>
    <w:p w14:paraId="6926871F" w14:textId="7D088786" w:rsidR="00A13398" w:rsidRPr="00B119DE" w:rsidRDefault="00A13398" w:rsidP="00A13398">
      <w:pPr>
        <w:pStyle w:val="ListParagraph"/>
        <w:spacing w:after="0" w:line="259" w:lineRule="auto"/>
        <w:rPr>
          <w:rFonts w:ascii="Cambria" w:hAnsi="Cambria" w:cs="Arial"/>
          <w:b/>
          <w:bCs/>
          <w:sz w:val="28"/>
          <w:szCs w:val="28"/>
        </w:rPr>
      </w:pPr>
      <w:r w:rsidRPr="00B119DE">
        <w:rPr>
          <w:rFonts w:ascii="Cambria" w:hAnsi="Cambria" w:cs="Arial"/>
          <w:b/>
          <w:bCs/>
          <w:sz w:val="28"/>
          <w:szCs w:val="28"/>
        </w:rPr>
        <w:t>4.2.1 User Interfaces</w:t>
      </w:r>
    </w:p>
    <w:p w14:paraId="4703BC8C" w14:textId="77777777" w:rsidR="005E2BCD" w:rsidRDefault="004B0937" w:rsidP="00B90E1C">
      <w:pPr>
        <w:ind w:left="720"/>
        <w:rPr>
          <w:rFonts w:ascii="Cambria" w:hAnsi="Cambria" w:cs="Arial"/>
        </w:rPr>
      </w:pPr>
      <w:r>
        <w:rPr>
          <w:rFonts w:ascii="Cambria" w:hAnsi="Cambria" w:cs="Arial"/>
        </w:rPr>
        <w:t xml:space="preserve">The system provides </w:t>
      </w:r>
      <w:r w:rsidR="00451808">
        <w:rPr>
          <w:rFonts w:ascii="Cambria" w:hAnsi="Cambria" w:cs="Arial"/>
        </w:rPr>
        <w:t xml:space="preserve">both </w:t>
      </w:r>
      <w:r>
        <w:rPr>
          <w:rFonts w:ascii="Cambria" w:hAnsi="Cambria" w:cs="Arial"/>
        </w:rPr>
        <w:t xml:space="preserve">a command-line interface (CLI) </w:t>
      </w:r>
      <w:r w:rsidR="00EC60DF">
        <w:rPr>
          <w:rFonts w:ascii="Cambria" w:hAnsi="Cambria" w:cs="Arial"/>
        </w:rPr>
        <w:t xml:space="preserve">and a graphical user interface (GUI) </w:t>
      </w:r>
      <w:r>
        <w:rPr>
          <w:rFonts w:ascii="Cambria" w:hAnsi="Cambria" w:cs="Arial"/>
        </w:rPr>
        <w:t xml:space="preserve">for user interaction. </w:t>
      </w:r>
      <w:r w:rsidR="00EC60DF">
        <w:rPr>
          <w:rFonts w:ascii="Cambria" w:hAnsi="Cambria" w:cs="Arial"/>
        </w:rPr>
        <w:t>The CLI supports execution of all pipeline stages, including data processing</w:t>
      </w:r>
      <w:r w:rsidR="005E2BCD">
        <w:rPr>
          <w:rFonts w:ascii="Cambria" w:hAnsi="Cambria" w:cs="Arial"/>
        </w:rPr>
        <w:t xml:space="preserve">, model training, evaluation, and inference. </w:t>
      </w:r>
    </w:p>
    <w:p w14:paraId="37118054" w14:textId="77777777" w:rsidR="002C0A0A" w:rsidRDefault="005E2BCD" w:rsidP="00B90E1C">
      <w:pPr>
        <w:ind w:left="720"/>
        <w:rPr>
          <w:rFonts w:ascii="Cambria" w:hAnsi="Cambria" w:cs="Arial"/>
        </w:rPr>
      </w:pPr>
      <w:r>
        <w:rPr>
          <w:rFonts w:ascii="Cambria" w:hAnsi="Cambria" w:cs="Arial"/>
        </w:rPr>
        <w:lastRenderedPageBreak/>
        <w:t xml:space="preserve">The GUI, implemented using </w:t>
      </w:r>
      <w:proofErr w:type="spellStart"/>
      <w:r>
        <w:rPr>
          <w:rFonts w:ascii="Cambria" w:hAnsi="Cambria" w:cs="Arial"/>
        </w:rPr>
        <w:t>Tkinter</w:t>
      </w:r>
      <w:proofErr w:type="spellEnd"/>
      <w:r>
        <w:rPr>
          <w:rFonts w:ascii="Cambria" w:hAnsi="Cambria" w:cs="Arial"/>
        </w:rPr>
        <w:t xml:space="preserve"> (phishing_gui.py), provides a simplified interface for URL classification</w:t>
      </w:r>
      <w:r w:rsidR="00C76D27">
        <w:rPr>
          <w:rFonts w:ascii="Cambria" w:hAnsi="Cambria" w:cs="Arial"/>
        </w:rPr>
        <w:t xml:space="preserve"> during inference. Users may input a URL and view classification results, including per-model predictions, confidence scores, and a majority</w:t>
      </w:r>
      <w:r w:rsidR="002C0A0A">
        <w:rPr>
          <w:rFonts w:ascii="Cambria" w:hAnsi="Cambria" w:cs="Arial"/>
        </w:rPr>
        <w:t xml:space="preserve">-vote summary. </w:t>
      </w:r>
    </w:p>
    <w:p w14:paraId="04F95931" w14:textId="297B9700" w:rsidR="00DE21B1" w:rsidRDefault="002C0A0A" w:rsidP="00B90E1C">
      <w:pPr>
        <w:ind w:left="720"/>
        <w:rPr>
          <w:rFonts w:ascii="Cambria" w:hAnsi="Cambria" w:cs="Arial"/>
        </w:rPr>
      </w:pPr>
      <w:r>
        <w:rPr>
          <w:rFonts w:ascii="Cambria" w:hAnsi="Cambria" w:cs="Arial"/>
        </w:rPr>
        <w:t xml:space="preserve">All training, dataset construction, and evaluation functionality </w:t>
      </w:r>
      <w:r w:rsidR="004953F1">
        <w:rPr>
          <w:rFonts w:ascii="Cambria" w:hAnsi="Cambria" w:cs="Arial"/>
        </w:rPr>
        <w:t>remains</w:t>
      </w:r>
      <w:r>
        <w:rPr>
          <w:rFonts w:ascii="Cambria" w:hAnsi="Cambria" w:cs="Arial"/>
        </w:rPr>
        <w:t xml:space="preserve"> accessible only through </w:t>
      </w:r>
      <w:proofErr w:type="gramStart"/>
      <w:r>
        <w:rPr>
          <w:rFonts w:ascii="Cambria" w:hAnsi="Cambria" w:cs="Arial"/>
        </w:rPr>
        <w:t>the CLI</w:t>
      </w:r>
      <w:proofErr w:type="gramEnd"/>
      <w:r>
        <w:rPr>
          <w:rFonts w:ascii="Cambria" w:hAnsi="Cambria" w:cs="Arial"/>
        </w:rPr>
        <w:t xml:space="preserve">. </w:t>
      </w:r>
    </w:p>
    <w:p w14:paraId="00239DDA" w14:textId="439DA8C7" w:rsidR="00F6206C" w:rsidRDefault="00D06A75" w:rsidP="00B90E1C">
      <w:pPr>
        <w:ind w:left="720"/>
        <w:rPr>
          <w:rFonts w:ascii="Cambria" w:hAnsi="Cambria" w:cs="Arial"/>
        </w:rPr>
      </w:pPr>
      <w:r>
        <w:rPr>
          <w:rFonts w:ascii="Cambria" w:hAnsi="Cambria" w:cs="Arial"/>
        </w:rPr>
        <w:t xml:space="preserve">All visual outputs generated by the system are </w:t>
      </w:r>
      <w:proofErr w:type="gramStart"/>
      <w:r>
        <w:rPr>
          <w:rFonts w:ascii="Cambria" w:hAnsi="Cambria" w:cs="Arial"/>
        </w:rPr>
        <w:t>saves</w:t>
      </w:r>
      <w:proofErr w:type="gramEnd"/>
      <w:r>
        <w:rPr>
          <w:rFonts w:ascii="Cambria" w:hAnsi="Cambria" w:cs="Arial"/>
        </w:rPr>
        <w:t xml:space="preserve"> as image files in the ou</w:t>
      </w:r>
      <w:r w:rsidR="00594CF6">
        <w:rPr>
          <w:rFonts w:ascii="Cambria" w:hAnsi="Cambria" w:cs="Arial"/>
        </w:rPr>
        <w:t>tputs/ directory for review.</w:t>
      </w:r>
    </w:p>
    <w:p w14:paraId="25C150A3" w14:textId="7715227D" w:rsidR="00B90E1C" w:rsidRDefault="00B90E1C" w:rsidP="00B90E1C">
      <w:pPr>
        <w:ind w:left="720"/>
        <w:rPr>
          <w:rFonts w:ascii="Cambria" w:hAnsi="Cambria" w:cs="Arial"/>
        </w:rPr>
      </w:pPr>
      <w:r>
        <w:rPr>
          <w:rFonts w:ascii="Cambria" w:hAnsi="Cambria" w:cs="Arial"/>
        </w:rPr>
        <w:t>Example command</w:t>
      </w:r>
      <w:r w:rsidR="000A0C6D">
        <w:rPr>
          <w:rFonts w:ascii="Cambria" w:hAnsi="Cambria" w:cs="Arial"/>
        </w:rPr>
        <w:t>-</w:t>
      </w:r>
      <w:r>
        <w:rPr>
          <w:rFonts w:ascii="Cambria" w:hAnsi="Cambria" w:cs="Arial"/>
        </w:rPr>
        <w:t xml:space="preserve">line </w:t>
      </w:r>
      <w:r w:rsidR="0009215C">
        <w:rPr>
          <w:rFonts w:ascii="Cambria" w:hAnsi="Cambria" w:cs="Arial"/>
        </w:rPr>
        <w:t>usage</w:t>
      </w:r>
      <w:r>
        <w:rPr>
          <w:rFonts w:ascii="Cambria" w:hAnsi="Cambria" w:cs="Arial"/>
        </w:rPr>
        <w:t>:</w:t>
      </w:r>
    </w:p>
    <w:p w14:paraId="439E2E2F" w14:textId="146F78B9" w:rsidR="00B90E1C" w:rsidRDefault="00B119DE" w:rsidP="00B119DE">
      <w:pPr>
        <w:pStyle w:val="ListParagraph"/>
        <w:numPr>
          <w:ilvl w:val="0"/>
          <w:numId w:val="42"/>
        </w:numPr>
        <w:rPr>
          <w:rFonts w:ascii="Cambria" w:hAnsi="Cambria" w:cs="Arial"/>
        </w:rPr>
      </w:pPr>
      <w:r>
        <w:rPr>
          <w:rFonts w:ascii="Cambria" w:hAnsi="Cambria" w:cs="Arial"/>
        </w:rPr>
        <w:t>python src/convert_phishtank.py (no arguments needed, reads data/online_valid.xml by default)</w:t>
      </w:r>
    </w:p>
    <w:p w14:paraId="56A84E81" w14:textId="5C99D32C" w:rsidR="00B119DE" w:rsidRDefault="00B119DE" w:rsidP="00B119DE">
      <w:pPr>
        <w:pStyle w:val="ListParagraph"/>
        <w:numPr>
          <w:ilvl w:val="0"/>
          <w:numId w:val="42"/>
        </w:numPr>
        <w:rPr>
          <w:rFonts w:ascii="Cambria" w:hAnsi="Cambria" w:cs="Arial"/>
        </w:rPr>
      </w:pPr>
      <w:r>
        <w:rPr>
          <w:rFonts w:ascii="Cambria" w:hAnsi="Cambria" w:cs="Arial"/>
        </w:rPr>
        <w:t>python src/build_dataset.py --limit 5000 (optional override of the default 10,000 row cap)</w:t>
      </w:r>
    </w:p>
    <w:p w14:paraId="06CF657C" w14:textId="235F4799" w:rsidR="00B119DE" w:rsidRDefault="00B119DE" w:rsidP="00B119DE">
      <w:pPr>
        <w:pStyle w:val="ListParagraph"/>
        <w:numPr>
          <w:ilvl w:val="0"/>
          <w:numId w:val="42"/>
        </w:numPr>
        <w:rPr>
          <w:rFonts w:ascii="Cambria" w:hAnsi="Cambria" w:cs="Arial"/>
        </w:rPr>
      </w:pPr>
      <w:r>
        <w:rPr>
          <w:rFonts w:ascii="Cambria" w:hAnsi="Cambria" w:cs="Arial"/>
        </w:rPr>
        <w:t>python src/predict.py --</w:t>
      </w:r>
      <w:proofErr w:type="spellStart"/>
      <w:r>
        <w:rPr>
          <w:rFonts w:ascii="Cambria" w:hAnsi="Cambria" w:cs="Arial"/>
        </w:rPr>
        <w:t>url</w:t>
      </w:r>
      <w:proofErr w:type="spellEnd"/>
      <w:r>
        <w:rPr>
          <w:rFonts w:ascii="Cambria" w:hAnsi="Cambria" w:cs="Arial"/>
        </w:rPr>
        <w:t xml:space="preserve"> </w:t>
      </w:r>
      <w:hyperlink r:id="rId8" w:history="1">
        <w:r w:rsidRPr="00C50AA5">
          <w:rPr>
            <w:rStyle w:val="Hyperlink"/>
            <w:rFonts w:ascii="Cambria" w:hAnsi="Cambria" w:cs="Arial"/>
          </w:rPr>
          <w:t>https://example.phishing.domain.com</w:t>
        </w:r>
      </w:hyperlink>
      <w:r>
        <w:rPr>
          <w:rFonts w:ascii="Cambria" w:hAnsi="Cambria" w:cs="Arial"/>
        </w:rPr>
        <w:t xml:space="preserve"> (classifies a URL using saved models)</w:t>
      </w:r>
    </w:p>
    <w:p w14:paraId="033BC4E0" w14:textId="77777777" w:rsidR="00594CF6" w:rsidRPr="00B119DE" w:rsidRDefault="00594CF6" w:rsidP="00594CF6">
      <w:pPr>
        <w:pStyle w:val="ListParagraph"/>
        <w:ind w:left="1440"/>
        <w:rPr>
          <w:rFonts w:ascii="Cambria" w:hAnsi="Cambria" w:cs="Arial"/>
        </w:rPr>
      </w:pPr>
    </w:p>
    <w:p w14:paraId="4559F48C" w14:textId="3E73A522" w:rsidR="00A13398" w:rsidRPr="00B119DE" w:rsidRDefault="00A13398" w:rsidP="00A13398">
      <w:pPr>
        <w:pStyle w:val="ListParagraph"/>
        <w:spacing w:after="0" w:line="259" w:lineRule="auto"/>
        <w:rPr>
          <w:rFonts w:ascii="Cambria" w:hAnsi="Cambria" w:cs="Arial"/>
          <w:b/>
          <w:bCs/>
          <w:sz w:val="28"/>
          <w:szCs w:val="28"/>
        </w:rPr>
      </w:pPr>
      <w:r w:rsidRPr="00B119DE">
        <w:rPr>
          <w:rFonts w:ascii="Cambria" w:hAnsi="Cambria" w:cs="Arial"/>
          <w:b/>
          <w:bCs/>
          <w:sz w:val="28"/>
          <w:szCs w:val="28"/>
        </w:rPr>
        <w:t>4.2.2 Hardware Interfaces</w:t>
      </w:r>
    </w:p>
    <w:p w14:paraId="27077E9F" w14:textId="23D797D4" w:rsidR="00A13398" w:rsidRDefault="00B119DE" w:rsidP="00B119DE">
      <w:pPr>
        <w:ind w:left="720"/>
        <w:rPr>
          <w:rFonts w:ascii="Cambria" w:hAnsi="Cambria" w:cs="Arial"/>
        </w:rPr>
      </w:pPr>
      <w:r>
        <w:rPr>
          <w:rFonts w:ascii="Cambria" w:hAnsi="Cambria" w:cs="Arial"/>
        </w:rPr>
        <w:t xml:space="preserve">The system does not require any specialized hardware </w:t>
      </w:r>
      <w:r w:rsidR="00BE65A1">
        <w:rPr>
          <w:rFonts w:ascii="Cambria" w:hAnsi="Cambria" w:cs="Arial"/>
        </w:rPr>
        <w:t>and is designed to operate on a standard personal computer.</w:t>
      </w:r>
    </w:p>
    <w:p w14:paraId="0F7570CE" w14:textId="3DC0CFAC" w:rsidR="00BE65A1" w:rsidRDefault="00BE65A1" w:rsidP="00B119DE">
      <w:pPr>
        <w:ind w:left="720"/>
        <w:rPr>
          <w:rFonts w:ascii="Cambria" w:hAnsi="Cambria" w:cs="Arial"/>
        </w:rPr>
      </w:pPr>
      <w:r>
        <w:rPr>
          <w:rFonts w:ascii="Cambria" w:hAnsi="Cambria" w:cs="Arial"/>
        </w:rPr>
        <w:t>The following hardware resources are utilized:</w:t>
      </w:r>
    </w:p>
    <w:p w14:paraId="394CD3A0" w14:textId="65716BF7" w:rsidR="00B119DE" w:rsidRDefault="00B119DE" w:rsidP="00B119DE">
      <w:pPr>
        <w:pStyle w:val="ListParagraph"/>
        <w:numPr>
          <w:ilvl w:val="0"/>
          <w:numId w:val="43"/>
        </w:numPr>
        <w:rPr>
          <w:rFonts w:ascii="Cambria" w:hAnsi="Cambria" w:cs="Arial"/>
        </w:rPr>
      </w:pPr>
      <w:r>
        <w:rPr>
          <w:rFonts w:ascii="Cambria" w:hAnsi="Cambria" w:cs="Arial"/>
        </w:rPr>
        <w:t xml:space="preserve">CPU: </w:t>
      </w:r>
      <w:r w:rsidR="00BE65A1">
        <w:rPr>
          <w:rFonts w:ascii="Cambria" w:hAnsi="Cambria" w:cs="Arial"/>
        </w:rPr>
        <w:t xml:space="preserve">Used for all data processing, </w:t>
      </w:r>
      <w:r>
        <w:rPr>
          <w:rFonts w:ascii="Cambria" w:hAnsi="Cambria" w:cs="Arial"/>
        </w:rPr>
        <w:t>feature extraction, and model training</w:t>
      </w:r>
      <w:r w:rsidR="00BE65A1">
        <w:rPr>
          <w:rFonts w:ascii="Cambria" w:hAnsi="Cambria" w:cs="Arial"/>
        </w:rPr>
        <w:t xml:space="preserve"> operations</w:t>
      </w:r>
      <w:r>
        <w:rPr>
          <w:rFonts w:ascii="Cambria" w:hAnsi="Cambria" w:cs="Arial"/>
        </w:rPr>
        <w:t xml:space="preserve">. Random Forest enables parallel tree construction via </w:t>
      </w:r>
      <w:proofErr w:type="spellStart"/>
      <w:r>
        <w:rPr>
          <w:rFonts w:ascii="Cambria" w:hAnsi="Cambria" w:cs="Arial"/>
        </w:rPr>
        <w:t>n_jobs</w:t>
      </w:r>
      <w:proofErr w:type="spellEnd"/>
      <w:r>
        <w:rPr>
          <w:rFonts w:ascii="Cambria" w:hAnsi="Cambria" w:cs="Arial"/>
        </w:rPr>
        <w:t>=-1, utilizing available CPU cores.</w:t>
      </w:r>
    </w:p>
    <w:p w14:paraId="72B969A4" w14:textId="35BF259D" w:rsidR="00B119DE" w:rsidRDefault="00B119DE" w:rsidP="00B119DE">
      <w:pPr>
        <w:pStyle w:val="ListParagraph"/>
        <w:numPr>
          <w:ilvl w:val="0"/>
          <w:numId w:val="43"/>
        </w:numPr>
        <w:rPr>
          <w:rFonts w:ascii="Cambria" w:hAnsi="Cambria" w:cs="Arial"/>
        </w:rPr>
      </w:pPr>
      <w:r>
        <w:rPr>
          <w:rFonts w:ascii="Cambria" w:hAnsi="Cambria" w:cs="Arial"/>
        </w:rPr>
        <w:t xml:space="preserve">RAM: </w:t>
      </w:r>
      <w:r w:rsidR="00240A3B">
        <w:rPr>
          <w:rFonts w:ascii="Cambria" w:hAnsi="Cambria" w:cs="Arial"/>
        </w:rPr>
        <w:t xml:space="preserve">Used to </w:t>
      </w:r>
      <w:r>
        <w:rPr>
          <w:rFonts w:ascii="Cambria" w:hAnsi="Cambria" w:cs="Arial"/>
        </w:rPr>
        <w:t>store datasets and feature</w:t>
      </w:r>
      <w:r w:rsidR="00240A3B">
        <w:rPr>
          <w:rFonts w:ascii="Cambria" w:hAnsi="Cambria" w:cs="Arial"/>
        </w:rPr>
        <w:t xml:space="preserve"> representation during execution.</w:t>
      </w:r>
      <w:r>
        <w:rPr>
          <w:rFonts w:ascii="Cambria" w:hAnsi="Cambria" w:cs="Arial"/>
        </w:rPr>
        <w:t xml:space="preserve"> Peak consumption occurs during Random Forest training.</w:t>
      </w:r>
    </w:p>
    <w:p w14:paraId="7E064862" w14:textId="422B1FF2" w:rsidR="00B119DE" w:rsidRPr="00B119DE" w:rsidRDefault="00B119DE" w:rsidP="00B119DE">
      <w:pPr>
        <w:pStyle w:val="ListParagraph"/>
        <w:numPr>
          <w:ilvl w:val="0"/>
          <w:numId w:val="43"/>
        </w:numPr>
        <w:rPr>
          <w:rFonts w:ascii="Cambria" w:hAnsi="Cambria" w:cs="Arial"/>
        </w:rPr>
      </w:pPr>
      <w:r>
        <w:rPr>
          <w:rFonts w:ascii="Cambria" w:hAnsi="Cambria" w:cs="Arial"/>
        </w:rPr>
        <w:t xml:space="preserve">Local storage: </w:t>
      </w:r>
      <w:r w:rsidR="00240A3B">
        <w:rPr>
          <w:rFonts w:ascii="Cambria" w:hAnsi="Cambria" w:cs="Arial"/>
        </w:rPr>
        <w:t xml:space="preserve">Used to </w:t>
      </w:r>
      <w:r>
        <w:rPr>
          <w:rFonts w:ascii="Cambria" w:hAnsi="Cambria" w:cs="Arial"/>
        </w:rPr>
        <w:t>store</w:t>
      </w:r>
      <w:r w:rsidR="00FF08CA">
        <w:rPr>
          <w:rFonts w:ascii="Cambria" w:hAnsi="Cambria" w:cs="Arial"/>
        </w:rPr>
        <w:t xml:space="preserve"> input data</w:t>
      </w:r>
      <w:r>
        <w:rPr>
          <w:rFonts w:ascii="Cambria" w:hAnsi="Cambria" w:cs="Arial"/>
        </w:rPr>
        <w:t xml:space="preserve">, intermediate </w:t>
      </w:r>
      <w:r w:rsidR="00FF08CA">
        <w:rPr>
          <w:rFonts w:ascii="Cambria" w:hAnsi="Cambria" w:cs="Arial"/>
        </w:rPr>
        <w:t xml:space="preserve">datasets, model artifacts, visual </w:t>
      </w:r>
      <w:r w:rsidR="009773B6">
        <w:rPr>
          <w:rFonts w:ascii="Cambria" w:hAnsi="Cambria" w:cs="Arial"/>
        </w:rPr>
        <w:t>outputs</w:t>
      </w:r>
      <w:r w:rsidR="00FF08CA">
        <w:rPr>
          <w:rFonts w:ascii="Cambria" w:hAnsi="Cambria" w:cs="Arial"/>
        </w:rPr>
        <w:t>,</w:t>
      </w:r>
      <w:r>
        <w:rPr>
          <w:rFonts w:ascii="Cambria" w:hAnsi="Cambria" w:cs="Arial"/>
        </w:rPr>
        <w:t xml:space="preserve"> and logs. Approximately 200-400 MB required for a full pipeline run.</w:t>
      </w:r>
    </w:p>
    <w:p w14:paraId="112B2556" w14:textId="5A572ABC" w:rsidR="00B119DE" w:rsidRDefault="009773B6" w:rsidP="00B119DE">
      <w:pPr>
        <w:ind w:left="720"/>
        <w:rPr>
          <w:rFonts w:ascii="Cambria" w:hAnsi="Cambria" w:cs="Arial"/>
        </w:rPr>
      </w:pPr>
      <w:r>
        <w:rPr>
          <w:rFonts w:ascii="Cambria" w:hAnsi="Cambria" w:cs="Arial"/>
        </w:rPr>
        <w:t xml:space="preserve">No </w:t>
      </w:r>
      <w:r w:rsidR="00B119DE">
        <w:rPr>
          <w:rFonts w:ascii="Cambria" w:hAnsi="Cambria" w:cs="Arial"/>
        </w:rPr>
        <w:t xml:space="preserve">GPU acceleration, specialized networking hardware, and peripheral devices (cameras, printers, etc.) are </w:t>
      </w:r>
      <w:r>
        <w:rPr>
          <w:rFonts w:ascii="Cambria" w:hAnsi="Cambria" w:cs="Arial"/>
        </w:rPr>
        <w:t xml:space="preserve">required or used in the current prototype. </w:t>
      </w:r>
    </w:p>
    <w:p w14:paraId="5022CC54" w14:textId="35ABB94D" w:rsidR="00A13398" w:rsidRPr="00B119DE" w:rsidRDefault="00A13398" w:rsidP="00A13398">
      <w:pPr>
        <w:pStyle w:val="ListParagraph"/>
        <w:spacing w:after="0" w:line="259" w:lineRule="auto"/>
        <w:rPr>
          <w:rFonts w:ascii="Cambria" w:hAnsi="Cambria" w:cs="Arial"/>
          <w:b/>
          <w:bCs/>
          <w:sz w:val="28"/>
          <w:szCs w:val="28"/>
        </w:rPr>
      </w:pPr>
      <w:r w:rsidRPr="00B119DE">
        <w:rPr>
          <w:rFonts w:ascii="Cambria" w:hAnsi="Cambria" w:cs="Arial"/>
          <w:b/>
          <w:bCs/>
          <w:sz w:val="28"/>
          <w:szCs w:val="28"/>
        </w:rPr>
        <w:t>4.2.3 Software Interfaces</w:t>
      </w:r>
    </w:p>
    <w:p w14:paraId="62058DED" w14:textId="4ABCFCD7" w:rsidR="00A13398" w:rsidRDefault="00584AC2" w:rsidP="00A13398">
      <w:pPr>
        <w:ind w:firstLine="720"/>
        <w:rPr>
          <w:rFonts w:ascii="Cambria" w:hAnsi="Cambria" w:cs="Arial"/>
        </w:rPr>
      </w:pPr>
      <w:r>
        <w:rPr>
          <w:rFonts w:ascii="Cambria" w:hAnsi="Cambria" w:cs="Arial"/>
        </w:rPr>
        <w:t>The system interacts with the following software components:</w:t>
      </w:r>
    </w:p>
    <w:p w14:paraId="324339EF" w14:textId="3F694020" w:rsidR="00584AC2" w:rsidRDefault="00584AC2" w:rsidP="00584AC2">
      <w:pPr>
        <w:pStyle w:val="ListParagraph"/>
        <w:numPr>
          <w:ilvl w:val="0"/>
          <w:numId w:val="44"/>
        </w:numPr>
        <w:rPr>
          <w:rFonts w:ascii="Cambria" w:hAnsi="Cambria" w:cs="Arial"/>
        </w:rPr>
      </w:pPr>
      <w:r>
        <w:rPr>
          <w:rFonts w:ascii="Cambria" w:hAnsi="Cambria" w:cs="Arial"/>
        </w:rPr>
        <w:t>Python 3.11.</w:t>
      </w:r>
      <w:r w:rsidR="00241A73">
        <w:rPr>
          <w:rFonts w:ascii="Cambria" w:hAnsi="Cambria" w:cs="Arial"/>
        </w:rPr>
        <w:t>x</w:t>
      </w:r>
      <w:r>
        <w:rPr>
          <w:rFonts w:ascii="Cambria" w:hAnsi="Cambria" w:cs="Arial"/>
        </w:rPr>
        <w:t xml:space="preserve"> runtime</w:t>
      </w:r>
      <w:r w:rsidR="00CD65C1">
        <w:rPr>
          <w:rFonts w:ascii="Cambria" w:hAnsi="Cambria" w:cs="Arial"/>
        </w:rPr>
        <w:t xml:space="preserve"> environment for execution of all scripts</w:t>
      </w:r>
    </w:p>
    <w:p w14:paraId="3178EEC0" w14:textId="77777777" w:rsidR="002C4853" w:rsidRDefault="002C4853" w:rsidP="002C4853">
      <w:pPr>
        <w:pStyle w:val="ListParagraph"/>
        <w:ind w:left="1440"/>
        <w:rPr>
          <w:rFonts w:ascii="Cambria" w:hAnsi="Cambria" w:cs="Arial"/>
        </w:rPr>
      </w:pPr>
    </w:p>
    <w:p w14:paraId="7CEDA563" w14:textId="66E946D0" w:rsidR="002C4853" w:rsidRPr="002C4853" w:rsidRDefault="00584AC2" w:rsidP="002C4853">
      <w:pPr>
        <w:pStyle w:val="ListParagraph"/>
        <w:numPr>
          <w:ilvl w:val="0"/>
          <w:numId w:val="44"/>
        </w:numPr>
        <w:rPr>
          <w:rFonts w:ascii="Cambria" w:hAnsi="Cambria" w:cs="Arial"/>
        </w:rPr>
      </w:pPr>
      <w:r>
        <w:rPr>
          <w:rFonts w:ascii="Cambria" w:hAnsi="Cambria" w:cs="Arial"/>
        </w:rPr>
        <w:lastRenderedPageBreak/>
        <w:t xml:space="preserve">pandas </w:t>
      </w:r>
      <w:r w:rsidR="00CD65C1">
        <w:rPr>
          <w:rFonts w:ascii="Cambria" w:hAnsi="Cambria" w:cs="Arial"/>
        </w:rPr>
        <w:t>(&gt;= 1.5.0) for data loading</w:t>
      </w:r>
      <w:r w:rsidR="00B53B44">
        <w:rPr>
          <w:rFonts w:ascii="Cambria" w:hAnsi="Cambria" w:cs="Arial"/>
        </w:rPr>
        <w:t xml:space="preserve">, </w:t>
      </w:r>
      <w:proofErr w:type="spellStart"/>
      <w:r w:rsidR="00B53B44">
        <w:rPr>
          <w:rFonts w:ascii="Cambria" w:hAnsi="Cambria" w:cs="Arial"/>
        </w:rPr>
        <w:t>D</w:t>
      </w:r>
      <w:r>
        <w:rPr>
          <w:rFonts w:ascii="Cambria" w:hAnsi="Cambria" w:cs="Arial"/>
        </w:rPr>
        <w:t>ataFrame</w:t>
      </w:r>
      <w:proofErr w:type="spellEnd"/>
      <w:r>
        <w:rPr>
          <w:rFonts w:ascii="Cambria" w:hAnsi="Cambria" w:cs="Arial"/>
        </w:rPr>
        <w:t xml:space="preserve"> manipulation, </w:t>
      </w:r>
      <w:r w:rsidR="00B53B44">
        <w:rPr>
          <w:rFonts w:ascii="Cambria" w:hAnsi="Cambria" w:cs="Arial"/>
        </w:rPr>
        <w:t>and CSV input</w:t>
      </w:r>
      <w:r w:rsidR="004C4C0C">
        <w:rPr>
          <w:rFonts w:ascii="Cambria" w:hAnsi="Cambria" w:cs="Arial"/>
        </w:rPr>
        <w:t xml:space="preserve"> and </w:t>
      </w:r>
      <w:r w:rsidR="00B53B44">
        <w:rPr>
          <w:rFonts w:ascii="Cambria" w:hAnsi="Cambria" w:cs="Arial"/>
        </w:rPr>
        <w:t>output</w:t>
      </w:r>
      <w:r>
        <w:rPr>
          <w:rFonts w:ascii="Cambria" w:hAnsi="Cambria" w:cs="Arial"/>
        </w:rPr>
        <w:t xml:space="preserve"> </w:t>
      </w:r>
    </w:p>
    <w:p w14:paraId="557176F6" w14:textId="77777777" w:rsidR="002C4853" w:rsidRDefault="002C4853" w:rsidP="002C4853">
      <w:pPr>
        <w:pStyle w:val="ListParagraph"/>
        <w:ind w:left="1440"/>
        <w:rPr>
          <w:rFonts w:ascii="Cambria" w:hAnsi="Cambria" w:cs="Arial"/>
        </w:rPr>
      </w:pPr>
    </w:p>
    <w:p w14:paraId="41233E31" w14:textId="3A3D8EEA" w:rsidR="002C4853" w:rsidRPr="002C4853" w:rsidRDefault="00584AC2" w:rsidP="002C4853">
      <w:pPr>
        <w:pStyle w:val="ListParagraph"/>
        <w:numPr>
          <w:ilvl w:val="0"/>
          <w:numId w:val="44"/>
        </w:numPr>
        <w:rPr>
          <w:rFonts w:ascii="Cambria" w:hAnsi="Cambria" w:cs="Arial"/>
        </w:rPr>
      </w:pPr>
      <w:r>
        <w:rPr>
          <w:rFonts w:ascii="Cambria" w:hAnsi="Cambria" w:cs="Arial"/>
        </w:rPr>
        <w:t xml:space="preserve">NumPy </w:t>
      </w:r>
      <w:r w:rsidR="002C4853">
        <w:rPr>
          <w:rFonts w:ascii="Cambria" w:hAnsi="Cambria" w:cs="Arial"/>
        </w:rPr>
        <w:t xml:space="preserve">(&gt;= 1.23.0) for numerical </w:t>
      </w:r>
      <w:r>
        <w:rPr>
          <w:rFonts w:ascii="Cambria" w:hAnsi="Cambria" w:cs="Arial"/>
        </w:rPr>
        <w:t>array operations, Shannon entropy computatio</w:t>
      </w:r>
      <w:r w:rsidR="002C4853">
        <w:rPr>
          <w:rFonts w:ascii="Cambria" w:hAnsi="Cambria" w:cs="Arial"/>
        </w:rPr>
        <w:t>n</w:t>
      </w:r>
    </w:p>
    <w:p w14:paraId="34768042" w14:textId="77777777" w:rsidR="002C4853" w:rsidRDefault="002C4853" w:rsidP="002C4853">
      <w:pPr>
        <w:pStyle w:val="ListParagraph"/>
        <w:ind w:left="1440"/>
        <w:rPr>
          <w:rFonts w:ascii="Cambria" w:hAnsi="Cambria" w:cs="Arial"/>
        </w:rPr>
      </w:pPr>
    </w:p>
    <w:p w14:paraId="59D8BC93" w14:textId="69225BB9" w:rsidR="002C4853" w:rsidRPr="002C4853" w:rsidRDefault="00584AC2" w:rsidP="002C4853">
      <w:pPr>
        <w:pStyle w:val="ListParagraph"/>
        <w:numPr>
          <w:ilvl w:val="0"/>
          <w:numId w:val="44"/>
        </w:numPr>
        <w:rPr>
          <w:rFonts w:ascii="Cambria" w:hAnsi="Cambria" w:cs="Arial"/>
        </w:rPr>
      </w:pPr>
      <w:r>
        <w:rPr>
          <w:rFonts w:ascii="Cambria" w:hAnsi="Cambria" w:cs="Arial"/>
        </w:rPr>
        <w:t xml:space="preserve">scikit-learn </w:t>
      </w:r>
      <w:r w:rsidR="002C4853">
        <w:rPr>
          <w:rFonts w:ascii="Cambria" w:hAnsi="Cambria" w:cs="Arial"/>
        </w:rPr>
        <w:t>(&gt;= 1.1.0) for model training, preprocessing, and evaluation</w:t>
      </w:r>
    </w:p>
    <w:p w14:paraId="35034772" w14:textId="77777777" w:rsidR="002C4853" w:rsidRDefault="002C4853" w:rsidP="002C4853">
      <w:pPr>
        <w:pStyle w:val="ListParagraph"/>
        <w:ind w:left="1440"/>
        <w:rPr>
          <w:rFonts w:ascii="Cambria" w:hAnsi="Cambria" w:cs="Arial"/>
        </w:rPr>
      </w:pPr>
    </w:p>
    <w:p w14:paraId="74B96A14" w14:textId="1E34B0FB" w:rsidR="002C4853" w:rsidRPr="002C4853" w:rsidRDefault="007D736A" w:rsidP="002C4853">
      <w:pPr>
        <w:pStyle w:val="ListParagraph"/>
        <w:numPr>
          <w:ilvl w:val="0"/>
          <w:numId w:val="44"/>
        </w:numPr>
        <w:rPr>
          <w:rFonts w:ascii="Cambria" w:hAnsi="Cambria" w:cs="Arial"/>
        </w:rPr>
      </w:pPr>
      <w:r>
        <w:rPr>
          <w:rFonts w:ascii="Cambria" w:hAnsi="Cambria" w:cs="Arial"/>
        </w:rPr>
        <w:t xml:space="preserve">Matplotlib </w:t>
      </w:r>
      <w:r w:rsidR="008215DF">
        <w:rPr>
          <w:rFonts w:ascii="Cambria" w:hAnsi="Cambria" w:cs="Arial"/>
        </w:rPr>
        <w:t xml:space="preserve">(&gt;= 3.6.0) for visualization and dashboard generation </w:t>
      </w:r>
    </w:p>
    <w:p w14:paraId="4E3C2738" w14:textId="77777777" w:rsidR="002C4853" w:rsidRDefault="002C4853" w:rsidP="002C4853">
      <w:pPr>
        <w:pStyle w:val="ListParagraph"/>
        <w:ind w:left="1440"/>
        <w:rPr>
          <w:rFonts w:ascii="Cambria" w:hAnsi="Cambria" w:cs="Arial"/>
        </w:rPr>
      </w:pPr>
    </w:p>
    <w:p w14:paraId="786B5966" w14:textId="7348AB38" w:rsidR="008215DF" w:rsidRPr="008215DF" w:rsidRDefault="007D736A" w:rsidP="008215DF">
      <w:pPr>
        <w:pStyle w:val="ListParagraph"/>
        <w:numPr>
          <w:ilvl w:val="0"/>
          <w:numId w:val="44"/>
        </w:numPr>
        <w:rPr>
          <w:rFonts w:ascii="Cambria" w:hAnsi="Cambria" w:cs="Arial"/>
        </w:rPr>
      </w:pPr>
      <w:r>
        <w:rPr>
          <w:rFonts w:ascii="Cambria" w:hAnsi="Cambria" w:cs="Arial"/>
        </w:rPr>
        <w:t xml:space="preserve">seaborn </w:t>
      </w:r>
      <w:r w:rsidR="008215DF">
        <w:rPr>
          <w:rFonts w:ascii="Cambria" w:hAnsi="Cambria" w:cs="Arial"/>
        </w:rPr>
        <w:t xml:space="preserve">(&gt;= </w:t>
      </w:r>
      <w:r>
        <w:rPr>
          <w:rFonts w:ascii="Cambria" w:hAnsi="Cambria" w:cs="Arial"/>
        </w:rPr>
        <w:t>0.13.</w:t>
      </w:r>
      <w:r w:rsidR="008215DF">
        <w:rPr>
          <w:rFonts w:ascii="Cambria" w:hAnsi="Cambria" w:cs="Arial"/>
        </w:rPr>
        <w:t>0)</w:t>
      </w:r>
      <w:r w:rsidR="00C84EAA">
        <w:rPr>
          <w:rFonts w:ascii="Cambria" w:hAnsi="Cambria" w:cs="Arial"/>
        </w:rPr>
        <w:t xml:space="preserve"> for statistical </w:t>
      </w:r>
      <w:r w:rsidR="00254E90">
        <w:rPr>
          <w:rFonts w:ascii="Cambria" w:hAnsi="Cambria" w:cs="Arial"/>
        </w:rPr>
        <w:t>visualization</w:t>
      </w:r>
    </w:p>
    <w:p w14:paraId="725D17EA" w14:textId="77777777" w:rsidR="008215DF" w:rsidRDefault="008215DF" w:rsidP="008215DF">
      <w:pPr>
        <w:pStyle w:val="ListParagraph"/>
        <w:ind w:left="1440"/>
        <w:rPr>
          <w:rFonts w:ascii="Cambria" w:hAnsi="Cambria" w:cs="Arial"/>
        </w:rPr>
      </w:pPr>
    </w:p>
    <w:p w14:paraId="635BEBDC" w14:textId="445C2EA2" w:rsidR="00584AC2" w:rsidRDefault="00C84EAA" w:rsidP="00584AC2">
      <w:pPr>
        <w:ind w:left="720"/>
        <w:rPr>
          <w:rFonts w:ascii="Cambria" w:hAnsi="Cambria" w:cs="Arial"/>
        </w:rPr>
      </w:pPr>
      <w:r>
        <w:rPr>
          <w:rFonts w:ascii="Cambria" w:hAnsi="Cambria" w:cs="Arial"/>
        </w:rPr>
        <w:t xml:space="preserve">The system also utilizes standard Python libraries for command-line interaction, file system operations, and regular expression processing, XML parsing and mathematical computations. </w:t>
      </w:r>
    </w:p>
    <w:p w14:paraId="2B625401" w14:textId="24B2B40C" w:rsidR="00C84EAA" w:rsidRPr="00F244AB" w:rsidRDefault="00C84EAA" w:rsidP="00584AC2">
      <w:pPr>
        <w:ind w:left="720"/>
        <w:rPr>
          <w:rFonts w:ascii="Cambria" w:hAnsi="Cambria"/>
          <w:color w:val="000000" w:themeColor="text1"/>
        </w:rPr>
      </w:pPr>
      <w:r>
        <w:rPr>
          <w:rFonts w:ascii="Cambria" w:hAnsi="Cambria" w:cs="Arial"/>
        </w:rPr>
        <w:t>All feature engineering operations are performed using deterministic string processing and do not rely on external services</w:t>
      </w:r>
      <w:r w:rsidR="00503D59">
        <w:rPr>
          <w:rFonts w:ascii="Cambria" w:hAnsi="Cambria" w:cs="Arial"/>
        </w:rPr>
        <w:t xml:space="preserve"> during execution</w:t>
      </w:r>
      <w:r>
        <w:rPr>
          <w:rFonts w:ascii="Cambria" w:hAnsi="Cambria" w:cs="Arial"/>
        </w:rPr>
        <w:t xml:space="preserve">. </w:t>
      </w:r>
    </w:p>
    <w:p w14:paraId="4B5C8728" w14:textId="461CEA29" w:rsidR="007D736A" w:rsidRPr="00B119DE" w:rsidRDefault="007D736A" w:rsidP="007D736A">
      <w:pPr>
        <w:pStyle w:val="ListParagraph"/>
        <w:spacing w:after="0" w:line="259" w:lineRule="auto"/>
        <w:rPr>
          <w:rFonts w:ascii="Cambria" w:hAnsi="Cambria" w:cs="Arial"/>
          <w:b/>
          <w:bCs/>
          <w:sz w:val="28"/>
          <w:szCs w:val="28"/>
        </w:rPr>
      </w:pPr>
      <w:r w:rsidRPr="00B119DE">
        <w:rPr>
          <w:rFonts w:ascii="Cambria" w:hAnsi="Cambria" w:cs="Arial"/>
          <w:b/>
          <w:bCs/>
          <w:sz w:val="28"/>
          <w:szCs w:val="28"/>
        </w:rPr>
        <w:t>4.2.</w:t>
      </w:r>
      <w:r>
        <w:rPr>
          <w:rFonts w:ascii="Cambria" w:hAnsi="Cambria" w:cs="Arial"/>
          <w:b/>
          <w:bCs/>
          <w:sz w:val="28"/>
          <w:szCs w:val="28"/>
        </w:rPr>
        <w:t>4</w:t>
      </w:r>
      <w:r w:rsidRPr="00B119DE">
        <w:rPr>
          <w:rFonts w:ascii="Cambria" w:hAnsi="Cambria" w:cs="Arial"/>
          <w:b/>
          <w:bCs/>
          <w:sz w:val="28"/>
          <w:szCs w:val="28"/>
        </w:rPr>
        <w:t xml:space="preserve"> </w:t>
      </w:r>
      <w:r>
        <w:rPr>
          <w:rFonts w:ascii="Cambria" w:hAnsi="Cambria" w:cs="Arial"/>
          <w:b/>
          <w:bCs/>
          <w:sz w:val="28"/>
          <w:szCs w:val="28"/>
        </w:rPr>
        <w:t>Communication</w:t>
      </w:r>
      <w:r w:rsidRPr="00B119DE">
        <w:rPr>
          <w:rFonts w:ascii="Cambria" w:hAnsi="Cambria" w:cs="Arial"/>
          <w:b/>
          <w:bCs/>
          <w:sz w:val="28"/>
          <w:szCs w:val="28"/>
        </w:rPr>
        <w:t xml:space="preserve"> Interfaces</w:t>
      </w:r>
    </w:p>
    <w:p w14:paraId="34157624" w14:textId="77777777" w:rsidR="00B920DE" w:rsidRDefault="007D736A" w:rsidP="007D736A">
      <w:pPr>
        <w:ind w:left="720"/>
        <w:rPr>
          <w:rFonts w:ascii="Cambria" w:hAnsi="Cambria" w:cs="Arial"/>
        </w:rPr>
      </w:pPr>
      <w:r>
        <w:rPr>
          <w:rFonts w:ascii="Cambria" w:hAnsi="Cambria" w:cs="Arial"/>
        </w:rPr>
        <w:t xml:space="preserve">The system </w:t>
      </w:r>
      <w:r w:rsidR="00B920DE">
        <w:rPr>
          <w:rFonts w:ascii="Cambria" w:hAnsi="Cambria" w:cs="Arial"/>
        </w:rPr>
        <w:t xml:space="preserve">does not implement runtime communication interfaces. </w:t>
      </w:r>
      <w:r>
        <w:rPr>
          <w:rFonts w:ascii="Cambria" w:hAnsi="Cambria" w:cs="Arial"/>
        </w:rPr>
        <w:t>No HTTP</w:t>
      </w:r>
      <w:r w:rsidR="00B920DE">
        <w:rPr>
          <w:rFonts w:ascii="Cambria" w:hAnsi="Cambria" w:cs="Arial"/>
        </w:rPr>
        <w:t>, HTTPS, WebSocket, or message-based communication protocols are used during execution.</w:t>
      </w:r>
    </w:p>
    <w:p w14:paraId="4F7AF76C" w14:textId="77777777" w:rsidR="008653D4" w:rsidRDefault="007D736A" w:rsidP="007D736A">
      <w:pPr>
        <w:ind w:left="720"/>
        <w:rPr>
          <w:rFonts w:ascii="Cambria" w:hAnsi="Cambria" w:cs="Arial"/>
        </w:rPr>
      </w:pPr>
      <w:r>
        <w:rPr>
          <w:rFonts w:ascii="Cambria" w:hAnsi="Cambria" w:cs="Arial"/>
        </w:rPr>
        <w:t>All inter-stage data exchange occurs</w:t>
      </w:r>
      <w:r w:rsidR="00CA6BD9">
        <w:rPr>
          <w:rFonts w:ascii="Cambria" w:hAnsi="Cambria" w:cs="Arial"/>
        </w:rPr>
        <w:t xml:space="preserve"> through file-based interactions using CSV files stored in the data/ directory and output artifacts stored in the outputs/ directory.</w:t>
      </w:r>
      <w:r w:rsidR="008653D4">
        <w:rPr>
          <w:rFonts w:ascii="Cambria" w:hAnsi="Cambria" w:cs="Arial"/>
        </w:rPr>
        <w:t xml:space="preserve"> </w:t>
      </w:r>
    </w:p>
    <w:p w14:paraId="06BABFBA" w14:textId="76B1F0CB" w:rsidR="00A13398" w:rsidRPr="00F244AB" w:rsidRDefault="008653D4" w:rsidP="007D736A">
      <w:pPr>
        <w:ind w:left="720"/>
        <w:rPr>
          <w:rFonts w:ascii="Cambria" w:hAnsi="Cambria"/>
          <w:color w:val="000000" w:themeColor="text1"/>
        </w:rPr>
      </w:pPr>
      <w:r>
        <w:rPr>
          <w:rFonts w:ascii="Cambria" w:hAnsi="Cambria" w:cs="Arial"/>
        </w:rPr>
        <w:t xml:space="preserve">External data </w:t>
      </w:r>
      <w:r w:rsidR="007D736A">
        <w:rPr>
          <w:rFonts w:ascii="Cambria" w:hAnsi="Cambria" w:cs="Arial"/>
        </w:rPr>
        <w:t>acquisition</w:t>
      </w:r>
      <w:r>
        <w:rPr>
          <w:rFonts w:ascii="Cambria" w:hAnsi="Cambria" w:cs="Arial"/>
        </w:rPr>
        <w:t xml:space="preserve"> is performed manually prior to execution. The system does not perform automated data retrieval at runtime. </w:t>
      </w:r>
      <w:r w:rsidR="007D736A">
        <w:rPr>
          <w:rFonts w:ascii="Cambria" w:hAnsi="Cambria" w:cs="Arial"/>
        </w:rPr>
        <w:t xml:space="preserve"> </w:t>
      </w:r>
    </w:p>
    <w:p w14:paraId="550EB151" w14:textId="1B0C69E7" w:rsidR="00EE6CE2" w:rsidRPr="00B119DE" w:rsidRDefault="00EE6CE2" w:rsidP="00EE6CE2">
      <w:pPr>
        <w:pStyle w:val="Heading2"/>
        <w:ind w:firstLine="720"/>
        <w:rPr>
          <w:rFonts w:ascii="Cambria" w:hAnsi="Cambria"/>
          <w:b/>
          <w:bCs/>
          <w:color w:val="000000" w:themeColor="text1"/>
        </w:rPr>
      </w:pPr>
      <w:bookmarkStart w:id="27" w:name="_Toc225362092"/>
      <w:r w:rsidRPr="00B119DE">
        <w:rPr>
          <w:rFonts w:ascii="Cambria" w:hAnsi="Cambria"/>
          <w:b/>
          <w:bCs/>
          <w:color w:val="000000" w:themeColor="text1"/>
        </w:rPr>
        <w:t>4.3 Non-Functional Requirements</w:t>
      </w:r>
      <w:bookmarkEnd w:id="27"/>
    </w:p>
    <w:p w14:paraId="7B64DDF0" w14:textId="17E5E43E" w:rsidR="00FC0F8F" w:rsidRPr="00B119DE" w:rsidRDefault="00FC0F8F" w:rsidP="00FC0F8F">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3</w:t>
      </w:r>
      <w:r w:rsidRPr="00B119DE">
        <w:rPr>
          <w:rFonts w:ascii="Cambria" w:hAnsi="Cambria" w:cs="Arial"/>
          <w:b/>
          <w:bCs/>
          <w:sz w:val="28"/>
          <w:szCs w:val="28"/>
        </w:rPr>
        <w:t>.</w:t>
      </w:r>
      <w:r>
        <w:rPr>
          <w:rFonts w:ascii="Cambria" w:hAnsi="Cambria" w:cs="Arial"/>
          <w:b/>
          <w:bCs/>
          <w:sz w:val="28"/>
          <w:szCs w:val="28"/>
        </w:rPr>
        <w:t>1</w:t>
      </w:r>
      <w:r w:rsidRPr="00B119DE">
        <w:rPr>
          <w:rFonts w:ascii="Cambria" w:hAnsi="Cambria" w:cs="Arial"/>
          <w:b/>
          <w:bCs/>
          <w:sz w:val="28"/>
          <w:szCs w:val="28"/>
        </w:rPr>
        <w:t xml:space="preserve"> </w:t>
      </w:r>
      <w:r>
        <w:rPr>
          <w:rFonts w:ascii="Cambria" w:hAnsi="Cambria" w:cs="Arial"/>
          <w:b/>
          <w:bCs/>
          <w:sz w:val="28"/>
          <w:szCs w:val="28"/>
        </w:rPr>
        <w:t>Performance</w:t>
      </w:r>
    </w:p>
    <w:tbl>
      <w:tblPr>
        <w:tblStyle w:val="GridTable4-Accent1"/>
        <w:tblW w:w="0" w:type="auto"/>
        <w:tblLook w:val="04A0" w:firstRow="1" w:lastRow="0" w:firstColumn="1" w:lastColumn="0" w:noHBand="0" w:noVBand="1"/>
      </w:tblPr>
      <w:tblGrid>
        <w:gridCol w:w="2425"/>
        <w:gridCol w:w="6925"/>
      </w:tblGrid>
      <w:tr w:rsidR="00E52E75" w14:paraId="55859A94" w14:textId="77777777" w:rsidTr="00786E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9DF510E" w14:textId="100EF491" w:rsidR="00E52E75" w:rsidRDefault="00E52E75" w:rsidP="00E52E75">
            <w:pPr>
              <w:pStyle w:val="ListParagraph"/>
              <w:spacing w:line="259" w:lineRule="auto"/>
              <w:ind w:left="0"/>
              <w:rPr>
                <w:rFonts w:ascii="Cambria" w:hAnsi="Cambria" w:cs="Arial"/>
                <w:b w:val="0"/>
                <w:bCs w:val="0"/>
                <w:sz w:val="28"/>
                <w:szCs w:val="28"/>
              </w:rPr>
            </w:pPr>
            <w:r w:rsidRPr="00A13398">
              <w:rPr>
                <w:rFonts w:ascii="Cambria" w:hAnsi="Cambria" w:cs="Arial"/>
              </w:rPr>
              <w:t>ID</w:t>
            </w:r>
          </w:p>
        </w:tc>
        <w:tc>
          <w:tcPr>
            <w:tcW w:w="6925" w:type="dxa"/>
          </w:tcPr>
          <w:p w14:paraId="77355EDF" w14:textId="28C909B0" w:rsidR="00E52E75" w:rsidRDefault="00E52E75" w:rsidP="00E52E75">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sz w:val="28"/>
                <w:szCs w:val="28"/>
              </w:rPr>
            </w:pPr>
            <w:r w:rsidRPr="00A13398">
              <w:rPr>
                <w:rFonts w:ascii="Cambria" w:hAnsi="Cambria" w:cs="Arial"/>
              </w:rPr>
              <w:t xml:space="preserve">Requirement Description </w:t>
            </w:r>
          </w:p>
        </w:tc>
      </w:tr>
      <w:tr w:rsidR="00E52E75" w14:paraId="3DDA48A7" w14:textId="77777777" w:rsidTr="0078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129ABED" w14:textId="77777777" w:rsidR="00E52E75" w:rsidRDefault="00E52E75" w:rsidP="00E52E75">
            <w:pPr>
              <w:pStyle w:val="ListParagraph"/>
              <w:spacing w:line="259" w:lineRule="auto"/>
              <w:ind w:left="0"/>
              <w:rPr>
                <w:rFonts w:ascii="Cambria" w:hAnsi="Cambria" w:cs="Arial"/>
                <w:b w:val="0"/>
                <w:bCs w:val="0"/>
              </w:rPr>
            </w:pPr>
            <w:r w:rsidRPr="00AB3866">
              <w:rPr>
                <w:rFonts w:ascii="Cambria" w:hAnsi="Cambria" w:cs="Arial"/>
              </w:rPr>
              <w:t>NFR-P-1</w:t>
            </w:r>
          </w:p>
          <w:p w14:paraId="44234EA2" w14:textId="09D8CD15" w:rsidR="00C75582" w:rsidRPr="00AB3866" w:rsidRDefault="00C75582" w:rsidP="00E52E75">
            <w:pPr>
              <w:pStyle w:val="ListParagraph"/>
              <w:spacing w:line="259" w:lineRule="auto"/>
              <w:ind w:left="0"/>
              <w:rPr>
                <w:rFonts w:ascii="Cambria" w:hAnsi="Cambria" w:cs="Arial"/>
              </w:rPr>
            </w:pPr>
            <w:r>
              <w:rPr>
                <w:rFonts w:ascii="Cambria" w:hAnsi="Cambria" w:cs="Arial"/>
              </w:rPr>
              <w:t>End-to-End Pipeline Execution Time</w:t>
            </w:r>
          </w:p>
        </w:tc>
        <w:tc>
          <w:tcPr>
            <w:tcW w:w="6925" w:type="dxa"/>
          </w:tcPr>
          <w:p w14:paraId="198C7E69" w14:textId="48654ED3" w:rsidR="00E52E75" w:rsidRPr="00191D3D" w:rsidRDefault="007E3802" w:rsidP="00E52E7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The system shall complete f</w:t>
            </w:r>
            <w:r w:rsidR="00191D3D">
              <w:rPr>
                <w:rFonts w:ascii="Cambria" w:hAnsi="Cambria" w:cs="Arial"/>
              </w:rPr>
              <w:t xml:space="preserve">ull pipeline execution (all 8 scripts), from raw data ingestion through to saved model artifacts and evaluation dashboards, within 10 minutes </w:t>
            </w:r>
            <w:proofErr w:type="gramStart"/>
            <w:r w:rsidR="00191D3D">
              <w:rPr>
                <w:rFonts w:ascii="Cambria" w:hAnsi="Cambria" w:cs="Arial"/>
              </w:rPr>
              <w:t>on</w:t>
            </w:r>
            <w:proofErr w:type="gramEnd"/>
            <w:r w:rsidR="00191D3D">
              <w:rPr>
                <w:rFonts w:ascii="Cambria" w:hAnsi="Cambria" w:cs="Arial"/>
              </w:rPr>
              <w:t xml:space="preserve"> the recommended hardware. Random Forest training</w:t>
            </w:r>
            <w:r w:rsidR="00503D59">
              <w:rPr>
                <w:rFonts w:ascii="Cambria" w:hAnsi="Cambria" w:cs="Arial"/>
              </w:rPr>
              <w:t xml:space="preserve"> is the dominant computational cost</w:t>
            </w:r>
            <w:r w:rsidR="00191D3D">
              <w:rPr>
                <w:rFonts w:ascii="Cambria" w:hAnsi="Cambria" w:cs="Arial"/>
              </w:rPr>
              <w:t xml:space="preserve">, which executes four times </w:t>
            </w:r>
            <w:r w:rsidR="00C14B4E">
              <w:rPr>
                <w:rFonts w:ascii="Cambria" w:hAnsi="Cambria" w:cs="Arial"/>
              </w:rPr>
              <w:t xml:space="preserve">across the </w:t>
            </w:r>
            <w:r w:rsidR="00191D3D">
              <w:rPr>
                <w:rFonts w:ascii="Cambria" w:hAnsi="Cambria" w:cs="Arial"/>
              </w:rPr>
              <w:t xml:space="preserve">within-dataset and cross-dataset evaluation stages. </w:t>
            </w:r>
          </w:p>
        </w:tc>
      </w:tr>
      <w:tr w:rsidR="00E52E75" w14:paraId="14800F84" w14:textId="77777777" w:rsidTr="00786ECB">
        <w:tc>
          <w:tcPr>
            <w:cnfStyle w:val="001000000000" w:firstRow="0" w:lastRow="0" w:firstColumn="1" w:lastColumn="0" w:oddVBand="0" w:evenVBand="0" w:oddHBand="0" w:evenHBand="0" w:firstRowFirstColumn="0" w:firstRowLastColumn="0" w:lastRowFirstColumn="0" w:lastRowLastColumn="0"/>
            <w:tcW w:w="2425" w:type="dxa"/>
          </w:tcPr>
          <w:p w14:paraId="099D3056" w14:textId="77777777" w:rsidR="00E52E75" w:rsidRDefault="00E52E75" w:rsidP="00E52E75">
            <w:pPr>
              <w:pStyle w:val="ListParagraph"/>
              <w:spacing w:line="259" w:lineRule="auto"/>
              <w:ind w:left="0"/>
              <w:rPr>
                <w:rFonts w:ascii="Cambria" w:hAnsi="Cambria" w:cs="Arial"/>
                <w:b w:val="0"/>
                <w:bCs w:val="0"/>
              </w:rPr>
            </w:pPr>
            <w:r w:rsidRPr="00AB3866">
              <w:rPr>
                <w:rFonts w:ascii="Cambria" w:hAnsi="Cambria" w:cs="Arial"/>
              </w:rPr>
              <w:lastRenderedPageBreak/>
              <w:t>NFR-P-2</w:t>
            </w:r>
          </w:p>
          <w:p w14:paraId="4A3699B3" w14:textId="4E1104F0" w:rsidR="00C75582" w:rsidRPr="00AB3866" w:rsidRDefault="00C75582" w:rsidP="00E52E75">
            <w:pPr>
              <w:pStyle w:val="ListParagraph"/>
              <w:spacing w:line="259" w:lineRule="auto"/>
              <w:ind w:left="0"/>
              <w:rPr>
                <w:rFonts w:ascii="Cambria" w:hAnsi="Cambria" w:cs="Arial"/>
              </w:rPr>
            </w:pPr>
            <w:r>
              <w:rPr>
                <w:rFonts w:ascii="Cambria" w:hAnsi="Cambria" w:cs="Arial"/>
              </w:rPr>
              <w:t xml:space="preserve">Individual Script Execution Time </w:t>
            </w:r>
          </w:p>
        </w:tc>
        <w:tc>
          <w:tcPr>
            <w:tcW w:w="6925" w:type="dxa"/>
          </w:tcPr>
          <w:p w14:paraId="2BB33189" w14:textId="5CCACF9A" w:rsidR="00E52E75" w:rsidRPr="00C14B4E" w:rsidRDefault="00C14B4E" w:rsidP="00E52E75">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Each individual</w:t>
            </w:r>
            <w:r w:rsidR="006A6F75">
              <w:rPr>
                <w:rFonts w:ascii="Cambria" w:hAnsi="Cambria" w:cs="Arial"/>
              </w:rPr>
              <w:t xml:space="preserve"> pipeline</w:t>
            </w:r>
            <w:r>
              <w:rPr>
                <w:rFonts w:ascii="Cambria" w:hAnsi="Cambria" w:cs="Arial"/>
              </w:rPr>
              <w:t xml:space="preserve"> script </w:t>
            </w:r>
            <w:r w:rsidR="00317375">
              <w:rPr>
                <w:rFonts w:ascii="Cambria" w:hAnsi="Cambria" w:cs="Arial"/>
                <w:color w:val="000000" w:themeColor="text1"/>
              </w:rPr>
              <w:t xml:space="preserve">shall </w:t>
            </w:r>
            <w:r>
              <w:rPr>
                <w:rFonts w:ascii="Cambria" w:hAnsi="Cambria" w:cs="Arial"/>
              </w:rPr>
              <w:t>complete execution within 3 minutes on the recommended hardware for datasets of up to 20,000 rows.</w:t>
            </w:r>
          </w:p>
        </w:tc>
      </w:tr>
      <w:tr w:rsidR="00E52E75" w14:paraId="5CE70BC9" w14:textId="77777777" w:rsidTr="0078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9110D01" w14:textId="77777777" w:rsidR="00E52E75" w:rsidRDefault="00E52E75" w:rsidP="00E52E75">
            <w:pPr>
              <w:pStyle w:val="ListParagraph"/>
              <w:spacing w:line="259" w:lineRule="auto"/>
              <w:ind w:left="0"/>
              <w:rPr>
                <w:rFonts w:ascii="Cambria" w:hAnsi="Cambria" w:cs="Arial"/>
                <w:b w:val="0"/>
                <w:bCs w:val="0"/>
              </w:rPr>
            </w:pPr>
            <w:r w:rsidRPr="00AB3866">
              <w:rPr>
                <w:rFonts w:ascii="Cambria" w:hAnsi="Cambria" w:cs="Arial"/>
              </w:rPr>
              <w:t>NFR-P-3</w:t>
            </w:r>
          </w:p>
          <w:p w14:paraId="79ACDDB0" w14:textId="69E49F30" w:rsidR="00C75582" w:rsidRPr="00AB3866" w:rsidRDefault="00786ECB" w:rsidP="00E52E75">
            <w:pPr>
              <w:pStyle w:val="ListParagraph"/>
              <w:spacing w:line="259" w:lineRule="auto"/>
              <w:ind w:left="0"/>
              <w:rPr>
                <w:rFonts w:ascii="Cambria" w:hAnsi="Cambria" w:cs="Arial"/>
              </w:rPr>
            </w:pPr>
            <w:r>
              <w:rPr>
                <w:rFonts w:ascii="Cambria" w:hAnsi="Cambria" w:cs="Arial"/>
              </w:rPr>
              <w:t>Dataset Processing Capacity</w:t>
            </w:r>
          </w:p>
        </w:tc>
        <w:tc>
          <w:tcPr>
            <w:tcW w:w="6925" w:type="dxa"/>
          </w:tcPr>
          <w:p w14:paraId="77C1B26E" w14:textId="2CDE0FFA" w:rsidR="00E52E75" w:rsidRPr="00C14B4E" w:rsidRDefault="00AB3866" w:rsidP="00E52E7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The system </w:t>
            </w:r>
            <w:r w:rsidR="00317375">
              <w:rPr>
                <w:rFonts w:ascii="Cambria" w:hAnsi="Cambria" w:cs="Arial"/>
                <w:color w:val="000000" w:themeColor="text1"/>
              </w:rPr>
              <w:t xml:space="preserve">shall </w:t>
            </w:r>
            <w:r>
              <w:rPr>
                <w:rFonts w:ascii="Cambria" w:hAnsi="Cambria" w:cs="Arial"/>
              </w:rPr>
              <w:t xml:space="preserve">process phishing URL datasets containing up to 50,000 URLs within a reasonable execution time (under 20 minutes) without code modification, controlled using </w:t>
            </w:r>
            <w:proofErr w:type="gramStart"/>
            <w:r>
              <w:rPr>
                <w:rFonts w:ascii="Cambria" w:hAnsi="Cambria" w:cs="Arial"/>
              </w:rPr>
              <w:t>the --limit</w:t>
            </w:r>
            <w:proofErr w:type="gramEnd"/>
            <w:r>
              <w:rPr>
                <w:rFonts w:ascii="Cambria" w:hAnsi="Cambria" w:cs="Arial"/>
              </w:rPr>
              <w:t xml:space="preserve"> parameter in build_dataset.py.</w:t>
            </w:r>
          </w:p>
        </w:tc>
      </w:tr>
      <w:tr w:rsidR="00E52E75" w14:paraId="1881D089" w14:textId="77777777" w:rsidTr="00786ECB">
        <w:tc>
          <w:tcPr>
            <w:cnfStyle w:val="001000000000" w:firstRow="0" w:lastRow="0" w:firstColumn="1" w:lastColumn="0" w:oddVBand="0" w:evenVBand="0" w:oddHBand="0" w:evenHBand="0" w:firstRowFirstColumn="0" w:firstRowLastColumn="0" w:lastRowFirstColumn="0" w:lastRowLastColumn="0"/>
            <w:tcW w:w="2425" w:type="dxa"/>
          </w:tcPr>
          <w:p w14:paraId="7AF93F0C" w14:textId="77777777" w:rsidR="00E52E75" w:rsidRDefault="00E52E75" w:rsidP="00E52E75">
            <w:pPr>
              <w:pStyle w:val="ListParagraph"/>
              <w:spacing w:line="259" w:lineRule="auto"/>
              <w:ind w:left="0"/>
              <w:rPr>
                <w:rFonts w:ascii="Cambria" w:hAnsi="Cambria" w:cs="Arial"/>
                <w:b w:val="0"/>
                <w:bCs w:val="0"/>
              </w:rPr>
            </w:pPr>
            <w:r w:rsidRPr="00AB3866">
              <w:rPr>
                <w:rFonts w:ascii="Cambria" w:hAnsi="Cambria" w:cs="Arial"/>
              </w:rPr>
              <w:t>NFR-P-4</w:t>
            </w:r>
          </w:p>
          <w:p w14:paraId="080B702A" w14:textId="68B7F2D2" w:rsidR="00786ECB" w:rsidRPr="00AB3866" w:rsidRDefault="00786ECB" w:rsidP="00E52E75">
            <w:pPr>
              <w:pStyle w:val="ListParagraph"/>
              <w:spacing w:line="259" w:lineRule="auto"/>
              <w:ind w:left="0"/>
              <w:rPr>
                <w:rFonts w:ascii="Cambria" w:hAnsi="Cambria" w:cs="Arial"/>
              </w:rPr>
            </w:pPr>
            <w:r>
              <w:rPr>
                <w:rFonts w:ascii="Cambria" w:hAnsi="Cambria" w:cs="Arial"/>
              </w:rPr>
              <w:t>Memory Utilization Constraint</w:t>
            </w:r>
          </w:p>
        </w:tc>
        <w:tc>
          <w:tcPr>
            <w:tcW w:w="6925" w:type="dxa"/>
          </w:tcPr>
          <w:p w14:paraId="39DAC344" w14:textId="2BAC70D0" w:rsidR="00E52E75" w:rsidRPr="00C14B4E" w:rsidRDefault="00AB3866" w:rsidP="00E52E75">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Memory consumption shall not exceed 2 GB during execution on </w:t>
            </w:r>
            <w:r w:rsidR="00686549">
              <w:rPr>
                <w:rFonts w:ascii="Cambria" w:hAnsi="Cambria" w:cs="Arial"/>
              </w:rPr>
              <w:t>datasets of up to 20,000 rows</w:t>
            </w:r>
            <w:r>
              <w:rPr>
                <w:rFonts w:ascii="Cambria" w:hAnsi="Cambria" w:cs="Arial"/>
              </w:rPr>
              <w:t>.</w:t>
            </w:r>
          </w:p>
        </w:tc>
      </w:tr>
      <w:tr w:rsidR="00E52E75" w14:paraId="55C126D2" w14:textId="77777777" w:rsidTr="0078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9C77713" w14:textId="77777777" w:rsidR="00CB452C" w:rsidRDefault="00E52E75" w:rsidP="00E52E75">
            <w:pPr>
              <w:pStyle w:val="ListParagraph"/>
              <w:spacing w:line="259" w:lineRule="auto"/>
              <w:ind w:left="0"/>
              <w:rPr>
                <w:rFonts w:ascii="Cambria" w:hAnsi="Cambria" w:cs="Arial"/>
                <w:b w:val="0"/>
                <w:bCs w:val="0"/>
              </w:rPr>
            </w:pPr>
            <w:r w:rsidRPr="00AB3866">
              <w:rPr>
                <w:rFonts w:ascii="Cambria" w:hAnsi="Cambria" w:cs="Arial"/>
              </w:rPr>
              <w:t>NFR-P-5</w:t>
            </w:r>
          </w:p>
          <w:p w14:paraId="3AB5F74F" w14:textId="691A467B" w:rsidR="00E52E75" w:rsidRPr="00AB3866" w:rsidRDefault="00CB452C" w:rsidP="00E52E75">
            <w:pPr>
              <w:pStyle w:val="ListParagraph"/>
              <w:spacing w:line="259" w:lineRule="auto"/>
              <w:ind w:left="0"/>
              <w:rPr>
                <w:rFonts w:ascii="Cambria" w:hAnsi="Cambria" w:cs="Arial"/>
              </w:rPr>
            </w:pPr>
            <w:r>
              <w:rPr>
                <w:rFonts w:ascii="Cambria" w:hAnsi="Cambria" w:cs="Arial"/>
              </w:rPr>
              <w:t xml:space="preserve">Visualization Output Generation Time </w:t>
            </w:r>
          </w:p>
        </w:tc>
        <w:tc>
          <w:tcPr>
            <w:tcW w:w="6925" w:type="dxa"/>
          </w:tcPr>
          <w:p w14:paraId="71DD66E4" w14:textId="2DF17350" w:rsidR="00E52E75" w:rsidRPr="00C14B4E" w:rsidRDefault="00686549" w:rsidP="00E52E7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The system shall generate and save </w:t>
            </w:r>
            <w:r w:rsidR="006649E0">
              <w:rPr>
                <w:rFonts w:ascii="Cambria" w:hAnsi="Cambria" w:cs="Arial"/>
              </w:rPr>
              <w:t>visualization outputs within 30 seconds of model evaluation completion.</w:t>
            </w:r>
          </w:p>
        </w:tc>
      </w:tr>
      <w:tr w:rsidR="00E52E75" w14:paraId="4754B32F" w14:textId="77777777" w:rsidTr="00786ECB">
        <w:tc>
          <w:tcPr>
            <w:cnfStyle w:val="001000000000" w:firstRow="0" w:lastRow="0" w:firstColumn="1" w:lastColumn="0" w:oddVBand="0" w:evenVBand="0" w:oddHBand="0" w:evenHBand="0" w:firstRowFirstColumn="0" w:firstRowLastColumn="0" w:lastRowFirstColumn="0" w:lastRowLastColumn="0"/>
            <w:tcW w:w="2425" w:type="dxa"/>
          </w:tcPr>
          <w:p w14:paraId="4459AC5A" w14:textId="77777777" w:rsidR="00E52E75" w:rsidRDefault="00E52E75" w:rsidP="00E52E75">
            <w:pPr>
              <w:pStyle w:val="ListParagraph"/>
              <w:spacing w:line="259" w:lineRule="auto"/>
              <w:ind w:left="0"/>
              <w:rPr>
                <w:rFonts w:ascii="Cambria" w:hAnsi="Cambria" w:cs="Arial"/>
                <w:b w:val="0"/>
                <w:bCs w:val="0"/>
              </w:rPr>
            </w:pPr>
            <w:r w:rsidRPr="00AB3866">
              <w:rPr>
                <w:rFonts w:ascii="Cambria" w:hAnsi="Cambria" w:cs="Arial"/>
              </w:rPr>
              <w:t>NFR-P-6</w:t>
            </w:r>
          </w:p>
          <w:p w14:paraId="053DA990" w14:textId="4205ABEE" w:rsidR="00CB452C" w:rsidRPr="00AB3866" w:rsidRDefault="00CB452C" w:rsidP="00E52E75">
            <w:pPr>
              <w:pStyle w:val="ListParagraph"/>
              <w:spacing w:line="259" w:lineRule="auto"/>
              <w:ind w:left="0"/>
              <w:rPr>
                <w:rFonts w:ascii="Cambria" w:hAnsi="Cambria" w:cs="Arial"/>
              </w:rPr>
            </w:pPr>
            <w:r>
              <w:rPr>
                <w:rFonts w:ascii="Cambria" w:hAnsi="Cambria" w:cs="Arial"/>
              </w:rPr>
              <w:t>Hardware Independence</w:t>
            </w:r>
          </w:p>
        </w:tc>
        <w:tc>
          <w:tcPr>
            <w:tcW w:w="6925" w:type="dxa"/>
          </w:tcPr>
          <w:p w14:paraId="299EACB7" w14:textId="15E6AF25" w:rsidR="00E52E75" w:rsidRPr="00C14B4E" w:rsidRDefault="00B34FF1" w:rsidP="00E52E75">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The system shall execute all computations without requiring GPU acceleration or cloud-based resources. </w:t>
            </w:r>
          </w:p>
        </w:tc>
      </w:tr>
    </w:tbl>
    <w:p w14:paraId="555918E6" w14:textId="77777777" w:rsidR="001C62E3" w:rsidRDefault="001C62E3" w:rsidP="00FC0F8F">
      <w:pPr>
        <w:pStyle w:val="ListParagraph"/>
        <w:spacing w:after="0" w:line="259" w:lineRule="auto"/>
        <w:rPr>
          <w:rFonts w:ascii="Cambria" w:hAnsi="Cambria" w:cs="Arial"/>
          <w:b/>
          <w:bCs/>
          <w:sz w:val="28"/>
          <w:szCs w:val="28"/>
        </w:rPr>
      </w:pPr>
    </w:p>
    <w:p w14:paraId="7170BDB0" w14:textId="787C586C" w:rsidR="00FC0F8F" w:rsidRPr="00B119DE" w:rsidRDefault="00FC0F8F" w:rsidP="00FC0F8F">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3</w:t>
      </w:r>
      <w:r w:rsidRPr="00B119DE">
        <w:rPr>
          <w:rFonts w:ascii="Cambria" w:hAnsi="Cambria" w:cs="Arial"/>
          <w:b/>
          <w:bCs/>
          <w:sz w:val="28"/>
          <w:szCs w:val="28"/>
        </w:rPr>
        <w:t>.</w:t>
      </w:r>
      <w:r>
        <w:rPr>
          <w:rFonts w:ascii="Cambria" w:hAnsi="Cambria" w:cs="Arial"/>
          <w:b/>
          <w:bCs/>
          <w:sz w:val="28"/>
          <w:szCs w:val="28"/>
        </w:rPr>
        <w:t>2</w:t>
      </w:r>
      <w:r w:rsidRPr="00B119DE">
        <w:rPr>
          <w:rFonts w:ascii="Cambria" w:hAnsi="Cambria" w:cs="Arial"/>
          <w:b/>
          <w:bCs/>
          <w:sz w:val="28"/>
          <w:szCs w:val="28"/>
        </w:rPr>
        <w:t xml:space="preserve"> </w:t>
      </w:r>
      <w:r>
        <w:rPr>
          <w:rFonts w:ascii="Cambria" w:hAnsi="Cambria" w:cs="Arial"/>
          <w:b/>
          <w:bCs/>
          <w:sz w:val="28"/>
          <w:szCs w:val="28"/>
        </w:rPr>
        <w:t xml:space="preserve">Reliability </w:t>
      </w:r>
    </w:p>
    <w:tbl>
      <w:tblPr>
        <w:tblStyle w:val="GridTable4-Accent1"/>
        <w:tblW w:w="0" w:type="auto"/>
        <w:tblLook w:val="04A0" w:firstRow="1" w:lastRow="0" w:firstColumn="1" w:lastColumn="0" w:noHBand="0" w:noVBand="1"/>
      </w:tblPr>
      <w:tblGrid>
        <w:gridCol w:w="2155"/>
        <w:gridCol w:w="7195"/>
      </w:tblGrid>
      <w:tr w:rsidR="00E52E75" w14:paraId="7837FF1C" w14:textId="77777777" w:rsidTr="00C75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AADC7D8" w14:textId="720F6C84" w:rsidR="00E52E75" w:rsidRDefault="00E52E75" w:rsidP="00E52E75">
            <w:pPr>
              <w:rPr>
                <w:rFonts w:ascii="Cambria" w:hAnsi="Cambria"/>
                <w:color w:val="000000" w:themeColor="text1"/>
              </w:rPr>
            </w:pPr>
            <w:r w:rsidRPr="00A13398">
              <w:rPr>
                <w:rFonts w:ascii="Cambria" w:hAnsi="Cambria" w:cs="Arial"/>
              </w:rPr>
              <w:t>ID</w:t>
            </w:r>
          </w:p>
        </w:tc>
        <w:tc>
          <w:tcPr>
            <w:tcW w:w="7195" w:type="dxa"/>
          </w:tcPr>
          <w:p w14:paraId="67D88375" w14:textId="54C30222" w:rsidR="00E52E75" w:rsidRDefault="00E52E75" w:rsidP="00E52E75">
            <w:pP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rPr>
            </w:pPr>
            <w:r w:rsidRPr="00A13398">
              <w:rPr>
                <w:rFonts w:ascii="Cambria" w:hAnsi="Cambria" w:cs="Arial"/>
              </w:rPr>
              <w:t xml:space="preserve">Requirement Description </w:t>
            </w:r>
          </w:p>
        </w:tc>
      </w:tr>
      <w:tr w:rsidR="00E52E75" w14:paraId="0B90D9CE" w14:textId="77777777" w:rsidTr="00C75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D6D034A" w14:textId="77777777" w:rsidR="00E52E75" w:rsidRDefault="00AB3866" w:rsidP="00E52E75">
            <w:pPr>
              <w:rPr>
                <w:rFonts w:ascii="Cambria" w:hAnsi="Cambria"/>
                <w:b w:val="0"/>
                <w:bCs w:val="0"/>
                <w:color w:val="000000" w:themeColor="text1"/>
              </w:rPr>
            </w:pPr>
            <w:r w:rsidRPr="00AB3866">
              <w:rPr>
                <w:rFonts w:ascii="Cambria" w:hAnsi="Cambria"/>
                <w:color w:val="000000" w:themeColor="text1"/>
              </w:rPr>
              <w:t>NFR-R-1</w:t>
            </w:r>
          </w:p>
          <w:p w14:paraId="1742CCAF" w14:textId="256A70F6" w:rsidR="0098249B" w:rsidRPr="00AB3866" w:rsidRDefault="0098249B" w:rsidP="00E52E75">
            <w:pPr>
              <w:rPr>
                <w:rFonts w:ascii="Cambria" w:hAnsi="Cambria"/>
                <w:color w:val="000000" w:themeColor="text1"/>
              </w:rPr>
            </w:pPr>
            <w:r>
              <w:rPr>
                <w:rFonts w:ascii="Cambria" w:hAnsi="Cambria"/>
                <w:color w:val="000000" w:themeColor="text1"/>
              </w:rPr>
              <w:t>Continuous Pipeline Execution</w:t>
            </w:r>
          </w:p>
        </w:tc>
        <w:tc>
          <w:tcPr>
            <w:tcW w:w="7195" w:type="dxa"/>
          </w:tcPr>
          <w:p w14:paraId="78B3249F" w14:textId="20B80E42" w:rsidR="00E52E75" w:rsidRPr="00AB3866" w:rsidRDefault="00AB3866" w:rsidP="00E52E7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execute the full machine learning pipeline without interruption when valid input</w:t>
            </w:r>
            <w:r w:rsidR="00186426">
              <w:rPr>
                <w:rFonts w:ascii="Cambria" w:hAnsi="Cambria"/>
                <w:color w:val="000000" w:themeColor="text1"/>
              </w:rPr>
              <w:t>s</w:t>
            </w:r>
            <w:r>
              <w:rPr>
                <w:rFonts w:ascii="Cambria" w:hAnsi="Cambria"/>
                <w:color w:val="000000" w:themeColor="text1"/>
              </w:rPr>
              <w:t xml:space="preserve"> and all required dependencies are present.</w:t>
            </w:r>
          </w:p>
        </w:tc>
      </w:tr>
      <w:tr w:rsidR="00AB3866" w14:paraId="06CB24F1" w14:textId="77777777" w:rsidTr="00C75582">
        <w:tc>
          <w:tcPr>
            <w:cnfStyle w:val="001000000000" w:firstRow="0" w:lastRow="0" w:firstColumn="1" w:lastColumn="0" w:oddVBand="0" w:evenVBand="0" w:oddHBand="0" w:evenHBand="0" w:firstRowFirstColumn="0" w:firstRowLastColumn="0" w:lastRowFirstColumn="0" w:lastRowLastColumn="0"/>
            <w:tcW w:w="2155" w:type="dxa"/>
          </w:tcPr>
          <w:p w14:paraId="61AA3845" w14:textId="77777777" w:rsidR="00AB3866" w:rsidRDefault="00AB3866" w:rsidP="00E52E75">
            <w:pPr>
              <w:rPr>
                <w:rFonts w:ascii="Cambria" w:hAnsi="Cambria"/>
                <w:b w:val="0"/>
                <w:bCs w:val="0"/>
                <w:color w:val="000000" w:themeColor="text1"/>
              </w:rPr>
            </w:pPr>
            <w:r w:rsidRPr="00AB3866">
              <w:rPr>
                <w:rFonts w:ascii="Cambria" w:hAnsi="Cambria"/>
                <w:color w:val="000000" w:themeColor="text1"/>
              </w:rPr>
              <w:t>NFR-R-2</w:t>
            </w:r>
          </w:p>
          <w:p w14:paraId="4D95BB62" w14:textId="52D12980" w:rsidR="0098249B" w:rsidRPr="00AB3866" w:rsidRDefault="0098249B" w:rsidP="00E52E75">
            <w:pPr>
              <w:rPr>
                <w:rFonts w:ascii="Cambria" w:hAnsi="Cambria"/>
                <w:color w:val="000000" w:themeColor="text1"/>
              </w:rPr>
            </w:pPr>
            <w:r>
              <w:rPr>
                <w:rFonts w:ascii="Cambria" w:hAnsi="Cambria"/>
                <w:color w:val="000000" w:themeColor="text1"/>
              </w:rPr>
              <w:t>Deterministic Output Consistency</w:t>
            </w:r>
          </w:p>
        </w:tc>
        <w:tc>
          <w:tcPr>
            <w:tcW w:w="7195" w:type="dxa"/>
          </w:tcPr>
          <w:p w14:paraId="044283E9" w14:textId="2946446B" w:rsidR="00AB3866" w:rsidRPr="00AB3866" w:rsidRDefault="00AB3866" w:rsidP="00E52E7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 xml:space="preserve">produce </w:t>
            </w:r>
            <w:r w:rsidR="00761FF3">
              <w:rPr>
                <w:rFonts w:ascii="Cambria" w:hAnsi="Cambria"/>
                <w:color w:val="000000" w:themeColor="text1"/>
              </w:rPr>
              <w:t>consistent</w:t>
            </w:r>
            <w:r>
              <w:rPr>
                <w:rFonts w:ascii="Cambria" w:hAnsi="Cambria"/>
                <w:color w:val="000000" w:themeColor="text1"/>
              </w:rPr>
              <w:t xml:space="preserve"> outputs when executed multiple times </w:t>
            </w:r>
            <w:r w:rsidR="00EE000E">
              <w:rPr>
                <w:rFonts w:ascii="Cambria" w:hAnsi="Cambria"/>
                <w:color w:val="000000" w:themeColor="text1"/>
              </w:rPr>
              <w:t>with</w:t>
            </w:r>
            <w:r>
              <w:rPr>
                <w:rFonts w:ascii="Cambria" w:hAnsi="Cambria"/>
                <w:color w:val="000000" w:themeColor="text1"/>
              </w:rPr>
              <w:t xml:space="preserve"> identical input</w:t>
            </w:r>
            <w:r w:rsidR="00EE000E">
              <w:rPr>
                <w:rFonts w:ascii="Cambria" w:hAnsi="Cambria"/>
                <w:color w:val="000000" w:themeColor="text1"/>
              </w:rPr>
              <w:t>s</w:t>
            </w:r>
            <w:r>
              <w:rPr>
                <w:rFonts w:ascii="Cambria" w:hAnsi="Cambria"/>
                <w:color w:val="000000" w:themeColor="text1"/>
              </w:rPr>
              <w:t xml:space="preserve"> </w:t>
            </w:r>
            <w:r w:rsidR="00EE000E">
              <w:rPr>
                <w:rFonts w:ascii="Cambria" w:hAnsi="Cambria"/>
                <w:color w:val="000000" w:themeColor="text1"/>
              </w:rPr>
              <w:t>and</w:t>
            </w:r>
            <w:r>
              <w:rPr>
                <w:rFonts w:ascii="Cambria" w:hAnsi="Cambria"/>
                <w:color w:val="000000" w:themeColor="text1"/>
              </w:rPr>
              <w:t xml:space="preserve"> configurations. All randomly determined operations</w:t>
            </w:r>
            <w:r w:rsidR="00761FF3">
              <w:rPr>
                <w:rFonts w:ascii="Cambria" w:hAnsi="Cambria"/>
                <w:color w:val="000000" w:themeColor="text1"/>
              </w:rPr>
              <w:t xml:space="preserve"> shall use a fixed random seed.</w:t>
            </w:r>
            <w:r>
              <w:rPr>
                <w:rFonts w:ascii="Cambria" w:hAnsi="Cambria"/>
                <w:color w:val="000000" w:themeColor="text1"/>
              </w:rPr>
              <w:t xml:space="preserve"> </w:t>
            </w:r>
          </w:p>
        </w:tc>
      </w:tr>
      <w:tr w:rsidR="00AB3866" w14:paraId="594664E3" w14:textId="77777777" w:rsidTr="00C75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136DF96" w14:textId="77777777" w:rsidR="00AB3866" w:rsidRDefault="00AB3866" w:rsidP="00E52E75">
            <w:pPr>
              <w:rPr>
                <w:rFonts w:ascii="Cambria" w:hAnsi="Cambria"/>
                <w:b w:val="0"/>
                <w:bCs w:val="0"/>
                <w:color w:val="000000" w:themeColor="text1"/>
              </w:rPr>
            </w:pPr>
            <w:r w:rsidRPr="00AB3866">
              <w:rPr>
                <w:rFonts w:ascii="Cambria" w:hAnsi="Cambria"/>
                <w:color w:val="000000" w:themeColor="text1"/>
              </w:rPr>
              <w:t>NFR-R-3</w:t>
            </w:r>
          </w:p>
          <w:p w14:paraId="36BF16F7" w14:textId="50F563F0" w:rsidR="0098249B" w:rsidRPr="00AB3866" w:rsidRDefault="0098249B" w:rsidP="00E52E75">
            <w:pPr>
              <w:rPr>
                <w:rFonts w:ascii="Cambria" w:hAnsi="Cambria"/>
                <w:color w:val="000000" w:themeColor="text1"/>
              </w:rPr>
            </w:pPr>
            <w:r>
              <w:rPr>
                <w:rFonts w:ascii="Cambria" w:hAnsi="Cambria"/>
                <w:color w:val="000000" w:themeColor="text1"/>
              </w:rPr>
              <w:t xml:space="preserve">Input Validation and Error Detection </w:t>
            </w:r>
          </w:p>
        </w:tc>
        <w:tc>
          <w:tcPr>
            <w:tcW w:w="7195" w:type="dxa"/>
          </w:tcPr>
          <w:p w14:paraId="5BE0C730" w14:textId="39C83D0F" w:rsidR="00AB3866" w:rsidRPr="00AB3866" w:rsidRDefault="00AB3866" w:rsidP="00E52E7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 xml:space="preserve">detect </w:t>
            </w:r>
            <w:r w:rsidR="00EE000E">
              <w:rPr>
                <w:rFonts w:ascii="Cambria" w:hAnsi="Cambria"/>
                <w:color w:val="000000" w:themeColor="text1"/>
              </w:rPr>
              <w:t xml:space="preserve">missing files, invalid formats, encoding errors, and schema mismatches at the start of each script and shall </w:t>
            </w:r>
            <w:r>
              <w:rPr>
                <w:rFonts w:ascii="Cambria" w:hAnsi="Cambria"/>
                <w:color w:val="000000" w:themeColor="text1"/>
              </w:rPr>
              <w:t xml:space="preserve">notify the user with a specific, actionable error message before any processing begins. </w:t>
            </w:r>
          </w:p>
        </w:tc>
      </w:tr>
      <w:tr w:rsidR="00AB3866" w14:paraId="2F632B92" w14:textId="77777777" w:rsidTr="00C75582">
        <w:tc>
          <w:tcPr>
            <w:cnfStyle w:val="001000000000" w:firstRow="0" w:lastRow="0" w:firstColumn="1" w:lastColumn="0" w:oddVBand="0" w:evenVBand="0" w:oddHBand="0" w:evenHBand="0" w:firstRowFirstColumn="0" w:firstRowLastColumn="0" w:lastRowFirstColumn="0" w:lastRowLastColumn="0"/>
            <w:tcW w:w="2155" w:type="dxa"/>
          </w:tcPr>
          <w:p w14:paraId="5520E8BA" w14:textId="77777777" w:rsidR="00AB3866" w:rsidRDefault="00AB3866" w:rsidP="00E52E75">
            <w:pPr>
              <w:rPr>
                <w:rFonts w:ascii="Cambria" w:hAnsi="Cambria"/>
                <w:b w:val="0"/>
                <w:bCs w:val="0"/>
                <w:color w:val="000000" w:themeColor="text1"/>
              </w:rPr>
            </w:pPr>
            <w:r w:rsidRPr="00AB3866">
              <w:rPr>
                <w:rFonts w:ascii="Cambria" w:hAnsi="Cambria"/>
                <w:color w:val="000000" w:themeColor="text1"/>
              </w:rPr>
              <w:t>NFR-R-4</w:t>
            </w:r>
          </w:p>
          <w:p w14:paraId="30664C48" w14:textId="3DC689A6" w:rsidR="0098249B" w:rsidRPr="00AB3866" w:rsidRDefault="0098249B" w:rsidP="00E52E75">
            <w:pPr>
              <w:rPr>
                <w:rFonts w:ascii="Cambria" w:hAnsi="Cambria"/>
                <w:color w:val="000000" w:themeColor="text1"/>
              </w:rPr>
            </w:pPr>
            <w:r>
              <w:rPr>
                <w:rFonts w:ascii="Cambria" w:hAnsi="Cambria"/>
                <w:color w:val="000000" w:themeColor="text1"/>
              </w:rPr>
              <w:t xml:space="preserve">Execution </w:t>
            </w:r>
            <w:r w:rsidR="00E2603D">
              <w:rPr>
                <w:rFonts w:ascii="Cambria" w:hAnsi="Cambria"/>
                <w:color w:val="000000" w:themeColor="text1"/>
              </w:rPr>
              <w:t xml:space="preserve">and Output Integrity </w:t>
            </w:r>
          </w:p>
        </w:tc>
        <w:tc>
          <w:tcPr>
            <w:tcW w:w="7195" w:type="dxa"/>
          </w:tcPr>
          <w:p w14:paraId="5F893FD8" w14:textId="54B7C242" w:rsidR="00AB3866" w:rsidRPr="00AB3866" w:rsidRDefault="00EE000E" w:rsidP="00E52E7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The system shall not produce</w:t>
            </w:r>
            <w:r w:rsidR="00AB3866">
              <w:rPr>
                <w:rFonts w:ascii="Cambria" w:hAnsi="Cambria"/>
                <w:color w:val="000000" w:themeColor="text1"/>
              </w:rPr>
              <w:t xml:space="preserve"> partial or corrupted output. Scripts </w:t>
            </w:r>
            <w:r w:rsidR="00317375">
              <w:rPr>
                <w:rFonts w:ascii="Cambria" w:hAnsi="Cambria" w:cs="Arial"/>
                <w:color w:val="000000" w:themeColor="text1"/>
              </w:rPr>
              <w:t xml:space="preserve">shall </w:t>
            </w:r>
            <w:r w:rsidR="00AB3866">
              <w:rPr>
                <w:rFonts w:ascii="Cambria" w:hAnsi="Cambria"/>
                <w:color w:val="000000" w:themeColor="text1"/>
              </w:rPr>
              <w:t xml:space="preserve">either complete successfully and write all </w:t>
            </w:r>
            <w:r>
              <w:rPr>
                <w:rFonts w:ascii="Cambria" w:hAnsi="Cambria"/>
                <w:color w:val="000000" w:themeColor="text1"/>
              </w:rPr>
              <w:t>outputs or</w:t>
            </w:r>
            <w:r w:rsidR="00AB3866">
              <w:rPr>
                <w:rFonts w:ascii="Cambria" w:hAnsi="Cambria"/>
                <w:color w:val="000000" w:themeColor="text1"/>
              </w:rPr>
              <w:t xml:space="preserve"> exit with an error before writing any output.</w:t>
            </w:r>
          </w:p>
        </w:tc>
      </w:tr>
    </w:tbl>
    <w:p w14:paraId="0D2A064C" w14:textId="503D32E1" w:rsidR="00FC0F8F" w:rsidRPr="00F244AB" w:rsidRDefault="00FC0F8F" w:rsidP="00FC0F8F">
      <w:pPr>
        <w:ind w:firstLine="720"/>
        <w:rPr>
          <w:rFonts w:ascii="Cambria" w:hAnsi="Cambria"/>
          <w:color w:val="000000" w:themeColor="text1"/>
        </w:rPr>
      </w:pPr>
    </w:p>
    <w:p w14:paraId="2ADE7BB5" w14:textId="530DDC90" w:rsidR="00FC0F8F" w:rsidRPr="00B119DE" w:rsidRDefault="00FC0F8F" w:rsidP="00FC0F8F">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3</w:t>
      </w:r>
      <w:r w:rsidRPr="00B119DE">
        <w:rPr>
          <w:rFonts w:ascii="Cambria" w:hAnsi="Cambria" w:cs="Arial"/>
          <w:b/>
          <w:bCs/>
          <w:sz w:val="28"/>
          <w:szCs w:val="28"/>
        </w:rPr>
        <w:t>.</w:t>
      </w:r>
      <w:r>
        <w:rPr>
          <w:rFonts w:ascii="Cambria" w:hAnsi="Cambria" w:cs="Arial"/>
          <w:b/>
          <w:bCs/>
          <w:sz w:val="28"/>
          <w:szCs w:val="28"/>
        </w:rPr>
        <w:t>3</w:t>
      </w:r>
      <w:r w:rsidRPr="00B119DE">
        <w:rPr>
          <w:rFonts w:ascii="Cambria" w:hAnsi="Cambria" w:cs="Arial"/>
          <w:b/>
          <w:bCs/>
          <w:sz w:val="28"/>
          <w:szCs w:val="28"/>
        </w:rPr>
        <w:t xml:space="preserve"> </w:t>
      </w:r>
      <w:r>
        <w:rPr>
          <w:rFonts w:ascii="Cambria" w:hAnsi="Cambria" w:cs="Arial"/>
          <w:b/>
          <w:bCs/>
          <w:sz w:val="28"/>
          <w:szCs w:val="28"/>
        </w:rPr>
        <w:t>Usability</w:t>
      </w:r>
    </w:p>
    <w:tbl>
      <w:tblPr>
        <w:tblStyle w:val="GridTable4-Accent1"/>
        <w:tblW w:w="0" w:type="auto"/>
        <w:tblLook w:val="04A0" w:firstRow="1" w:lastRow="0" w:firstColumn="1" w:lastColumn="0" w:noHBand="0" w:noVBand="1"/>
      </w:tblPr>
      <w:tblGrid>
        <w:gridCol w:w="2155"/>
        <w:gridCol w:w="7195"/>
      </w:tblGrid>
      <w:tr w:rsidR="00E52E75" w14:paraId="767CC427" w14:textId="77777777" w:rsidTr="00E260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964A173" w14:textId="7FE59213" w:rsidR="00E52E75" w:rsidRDefault="00E52E75" w:rsidP="00E52E75">
            <w:pPr>
              <w:pStyle w:val="ListParagraph"/>
              <w:spacing w:line="259" w:lineRule="auto"/>
              <w:ind w:left="0"/>
              <w:rPr>
                <w:rFonts w:ascii="Cambria" w:hAnsi="Cambria" w:cs="Arial"/>
                <w:b w:val="0"/>
                <w:bCs w:val="0"/>
                <w:sz w:val="28"/>
                <w:szCs w:val="28"/>
              </w:rPr>
            </w:pPr>
            <w:r w:rsidRPr="00A13398">
              <w:rPr>
                <w:rFonts w:ascii="Cambria" w:hAnsi="Cambria" w:cs="Arial"/>
              </w:rPr>
              <w:t>ID</w:t>
            </w:r>
          </w:p>
        </w:tc>
        <w:tc>
          <w:tcPr>
            <w:tcW w:w="7195" w:type="dxa"/>
          </w:tcPr>
          <w:p w14:paraId="34929577" w14:textId="2521D698" w:rsidR="00E52E75" w:rsidRDefault="00E52E75" w:rsidP="00E52E75">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sz w:val="28"/>
                <w:szCs w:val="28"/>
              </w:rPr>
            </w:pPr>
            <w:r w:rsidRPr="00A13398">
              <w:rPr>
                <w:rFonts w:ascii="Cambria" w:hAnsi="Cambria" w:cs="Arial"/>
              </w:rPr>
              <w:t xml:space="preserve">Requirement Description </w:t>
            </w:r>
          </w:p>
        </w:tc>
      </w:tr>
      <w:tr w:rsidR="00E52E75" w14:paraId="739E6B94" w14:textId="77777777" w:rsidTr="00E26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C10641F" w14:textId="77777777" w:rsidR="00E52E75" w:rsidRDefault="00AE7211" w:rsidP="00E52E75">
            <w:pPr>
              <w:pStyle w:val="ListParagraph"/>
              <w:spacing w:line="259" w:lineRule="auto"/>
              <w:ind w:left="0"/>
              <w:rPr>
                <w:rFonts w:ascii="Cambria" w:hAnsi="Cambria" w:cs="Arial"/>
                <w:b w:val="0"/>
                <w:bCs w:val="0"/>
              </w:rPr>
            </w:pPr>
            <w:r w:rsidRPr="00AE7211">
              <w:rPr>
                <w:rFonts w:ascii="Cambria" w:hAnsi="Cambria" w:cs="Arial"/>
              </w:rPr>
              <w:t>NFR-U-1</w:t>
            </w:r>
          </w:p>
          <w:p w14:paraId="2B7E08C6" w14:textId="12372DEB" w:rsidR="00E2603D" w:rsidRPr="00AE7211" w:rsidRDefault="00E2603D" w:rsidP="00E52E75">
            <w:pPr>
              <w:pStyle w:val="ListParagraph"/>
              <w:spacing w:line="259" w:lineRule="auto"/>
              <w:ind w:left="0"/>
              <w:rPr>
                <w:rFonts w:ascii="Cambria" w:hAnsi="Cambria" w:cs="Arial"/>
              </w:rPr>
            </w:pPr>
            <w:r>
              <w:rPr>
                <w:rFonts w:ascii="Cambria" w:hAnsi="Cambria" w:cs="Arial"/>
              </w:rPr>
              <w:t>Ease of Pipeline Execution and Inference</w:t>
            </w:r>
          </w:p>
        </w:tc>
        <w:tc>
          <w:tcPr>
            <w:tcW w:w="7195" w:type="dxa"/>
          </w:tcPr>
          <w:p w14:paraId="1D237078" w14:textId="5A12D8C5" w:rsidR="00E52E75" w:rsidRPr="00AE7211" w:rsidRDefault="0023058C" w:rsidP="00E52E7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The system shall allow u</w:t>
            </w:r>
            <w:r w:rsidR="00AE7211">
              <w:rPr>
                <w:rFonts w:ascii="Cambria" w:hAnsi="Cambria" w:cs="Arial"/>
              </w:rPr>
              <w:t xml:space="preserve">sers to execute the full training pipeline by placing raw data files in </w:t>
            </w:r>
            <w:r w:rsidR="00761FF3">
              <w:rPr>
                <w:rFonts w:ascii="Cambria" w:hAnsi="Cambria" w:cs="Arial"/>
              </w:rPr>
              <w:t xml:space="preserve">the </w:t>
            </w:r>
            <w:r w:rsidR="00AE7211">
              <w:rPr>
                <w:rFonts w:ascii="Cambria" w:hAnsi="Cambria" w:cs="Arial"/>
              </w:rPr>
              <w:t xml:space="preserve">data/ directory and </w:t>
            </w:r>
            <w:r w:rsidR="00096F24">
              <w:rPr>
                <w:rFonts w:ascii="Cambria" w:hAnsi="Cambria" w:cs="Arial"/>
              </w:rPr>
              <w:t>executing</w:t>
            </w:r>
            <w:r w:rsidR="00AE7211">
              <w:rPr>
                <w:rFonts w:ascii="Cambria" w:hAnsi="Cambria" w:cs="Arial"/>
              </w:rPr>
              <w:t xml:space="preserve"> the </w:t>
            </w:r>
            <w:r w:rsidR="00096F24">
              <w:rPr>
                <w:rFonts w:ascii="Cambria" w:hAnsi="Cambria" w:cs="Arial"/>
              </w:rPr>
              <w:t xml:space="preserve">seven </w:t>
            </w:r>
            <w:r w:rsidR="00AE7211">
              <w:rPr>
                <w:rFonts w:ascii="Cambria" w:hAnsi="Cambria" w:cs="Arial"/>
              </w:rPr>
              <w:t xml:space="preserve">pipeline scripts in </w:t>
            </w:r>
            <w:r w:rsidR="00A91378">
              <w:rPr>
                <w:rFonts w:ascii="Cambria" w:hAnsi="Cambria" w:cs="Arial"/>
              </w:rPr>
              <w:t xml:space="preserve">sequence </w:t>
            </w:r>
            <w:r w:rsidR="00AC6A3E">
              <w:rPr>
                <w:rFonts w:ascii="Cambria" w:hAnsi="Cambria" w:cs="Arial"/>
              </w:rPr>
              <w:t>and</w:t>
            </w:r>
            <w:r w:rsidR="009E403F">
              <w:rPr>
                <w:rFonts w:ascii="Cambria" w:hAnsi="Cambria" w:cs="Arial"/>
                <w:color w:val="000000" w:themeColor="text1"/>
              </w:rPr>
              <w:t xml:space="preserve"> support </w:t>
            </w:r>
            <w:r w:rsidR="00AE7211">
              <w:rPr>
                <w:rFonts w:ascii="Cambria" w:hAnsi="Cambria" w:cs="Arial"/>
              </w:rPr>
              <w:t xml:space="preserve">URL inference </w:t>
            </w:r>
            <w:r w:rsidR="009E403F">
              <w:rPr>
                <w:rFonts w:ascii="Cambria" w:hAnsi="Cambria" w:cs="Arial"/>
              </w:rPr>
              <w:t>after model training</w:t>
            </w:r>
            <w:r w:rsidR="00AE7211">
              <w:rPr>
                <w:rFonts w:ascii="Cambria" w:hAnsi="Cambria" w:cs="Arial"/>
              </w:rPr>
              <w:t xml:space="preserve"> by </w:t>
            </w:r>
            <w:r w:rsidR="00853E06">
              <w:rPr>
                <w:rFonts w:ascii="Cambria" w:hAnsi="Cambria" w:cs="Arial"/>
              </w:rPr>
              <w:t xml:space="preserve">either </w:t>
            </w:r>
            <w:r w:rsidR="00AE7211">
              <w:rPr>
                <w:rFonts w:ascii="Cambria" w:hAnsi="Cambria" w:cs="Arial"/>
              </w:rPr>
              <w:t>running the predict.py script with a --</w:t>
            </w:r>
            <w:proofErr w:type="spellStart"/>
            <w:r w:rsidR="00AE7211">
              <w:rPr>
                <w:rFonts w:ascii="Cambria" w:hAnsi="Cambria" w:cs="Arial"/>
              </w:rPr>
              <w:t>url</w:t>
            </w:r>
            <w:proofErr w:type="spellEnd"/>
            <w:r w:rsidR="00AE7211">
              <w:rPr>
                <w:rFonts w:ascii="Cambria" w:hAnsi="Cambria" w:cs="Arial"/>
              </w:rPr>
              <w:t xml:space="preserve"> </w:t>
            </w:r>
            <w:r w:rsidR="00AE7211">
              <w:rPr>
                <w:rFonts w:ascii="Cambria" w:hAnsi="Cambria" w:cs="Arial"/>
              </w:rPr>
              <w:lastRenderedPageBreak/>
              <w:t>argument</w:t>
            </w:r>
            <w:r w:rsidR="00AC6A3E">
              <w:rPr>
                <w:rFonts w:ascii="Cambria" w:hAnsi="Cambria" w:cs="Arial"/>
              </w:rPr>
              <w:t xml:space="preserve"> in CLI</w:t>
            </w:r>
            <w:r w:rsidR="00853E06">
              <w:rPr>
                <w:rFonts w:ascii="Cambria" w:hAnsi="Cambria" w:cs="Arial"/>
              </w:rPr>
              <w:t xml:space="preserve"> or using</w:t>
            </w:r>
            <w:r w:rsidR="00367FF8">
              <w:rPr>
                <w:rFonts w:ascii="Cambria" w:hAnsi="Cambria" w:cs="Arial"/>
              </w:rPr>
              <w:t xml:space="preserve"> the graphical user interface (GUI).</w:t>
            </w:r>
            <w:r w:rsidR="00AE7211">
              <w:rPr>
                <w:rFonts w:ascii="Cambria" w:hAnsi="Cambria" w:cs="Arial"/>
              </w:rPr>
              <w:t xml:space="preserve"> No code modification shall be required for a standard pipeline run or for a standard inference query on a previously trained model. </w:t>
            </w:r>
          </w:p>
        </w:tc>
      </w:tr>
      <w:tr w:rsidR="00AE7211" w14:paraId="2433CFFB" w14:textId="77777777" w:rsidTr="00E2603D">
        <w:tc>
          <w:tcPr>
            <w:cnfStyle w:val="001000000000" w:firstRow="0" w:lastRow="0" w:firstColumn="1" w:lastColumn="0" w:oddVBand="0" w:evenVBand="0" w:oddHBand="0" w:evenHBand="0" w:firstRowFirstColumn="0" w:firstRowLastColumn="0" w:lastRowFirstColumn="0" w:lastRowLastColumn="0"/>
            <w:tcW w:w="2155" w:type="dxa"/>
          </w:tcPr>
          <w:p w14:paraId="338C5CA3" w14:textId="77777777" w:rsidR="00AE7211" w:rsidRDefault="00AE7211" w:rsidP="00E52E75">
            <w:pPr>
              <w:pStyle w:val="ListParagraph"/>
              <w:spacing w:line="259" w:lineRule="auto"/>
              <w:ind w:left="0"/>
              <w:rPr>
                <w:rFonts w:ascii="Cambria" w:hAnsi="Cambria" w:cs="Arial"/>
                <w:b w:val="0"/>
                <w:bCs w:val="0"/>
              </w:rPr>
            </w:pPr>
            <w:r w:rsidRPr="00AE7211">
              <w:rPr>
                <w:rFonts w:ascii="Cambria" w:hAnsi="Cambria" w:cs="Arial"/>
              </w:rPr>
              <w:lastRenderedPageBreak/>
              <w:t>NFR-U-2</w:t>
            </w:r>
          </w:p>
          <w:p w14:paraId="7A5B9140" w14:textId="73B63C37" w:rsidR="00E2603D" w:rsidRPr="00AE7211" w:rsidRDefault="00E2603D" w:rsidP="00E52E75">
            <w:pPr>
              <w:pStyle w:val="ListParagraph"/>
              <w:spacing w:line="259" w:lineRule="auto"/>
              <w:ind w:left="0"/>
              <w:rPr>
                <w:rFonts w:ascii="Cambria" w:hAnsi="Cambria" w:cs="Arial"/>
              </w:rPr>
            </w:pPr>
            <w:r>
              <w:rPr>
                <w:rFonts w:ascii="Cambria" w:hAnsi="Cambria" w:cs="Arial"/>
              </w:rPr>
              <w:t>Multi-Format Result Presentation</w:t>
            </w:r>
          </w:p>
        </w:tc>
        <w:tc>
          <w:tcPr>
            <w:tcW w:w="7195" w:type="dxa"/>
          </w:tcPr>
          <w:p w14:paraId="25E02D3A" w14:textId="38E8DC74" w:rsidR="00AE7211" w:rsidRPr="00AE7211" w:rsidRDefault="00AE7211" w:rsidP="00E52E75">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The system </w:t>
            </w:r>
            <w:r w:rsidR="00317375">
              <w:rPr>
                <w:rFonts w:ascii="Cambria" w:hAnsi="Cambria" w:cs="Arial"/>
                <w:color w:val="000000" w:themeColor="text1"/>
              </w:rPr>
              <w:t xml:space="preserve">shall </w:t>
            </w:r>
            <w:r>
              <w:rPr>
                <w:rFonts w:ascii="Cambria" w:hAnsi="Cambria" w:cs="Arial"/>
              </w:rPr>
              <w:t xml:space="preserve">present results in both numerical form (console output, CSV files) and graphical form (PNG dashboard visualization) to facilitate interpretation of machine learning model performance. </w:t>
            </w:r>
          </w:p>
        </w:tc>
      </w:tr>
      <w:tr w:rsidR="00AE7211" w14:paraId="4EE057DE" w14:textId="77777777" w:rsidTr="00E26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1AE1B68" w14:textId="77777777" w:rsidR="00AE7211" w:rsidRDefault="00AE7211" w:rsidP="00E52E75">
            <w:pPr>
              <w:pStyle w:val="ListParagraph"/>
              <w:spacing w:line="259" w:lineRule="auto"/>
              <w:ind w:left="0"/>
              <w:rPr>
                <w:rFonts w:ascii="Cambria" w:hAnsi="Cambria" w:cs="Arial"/>
                <w:b w:val="0"/>
                <w:bCs w:val="0"/>
              </w:rPr>
            </w:pPr>
            <w:r w:rsidRPr="00AE7211">
              <w:rPr>
                <w:rFonts w:ascii="Cambria" w:hAnsi="Cambria" w:cs="Arial"/>
              </w:rPr>
              <w:t>NFR-U-3</w:t>
            </w:r>
          </w:p>
          <w:p w14:paraId="5D5611DC" w14:textId="26897646" w:rsidR="00E2603D" w:rsidRPr="00AE7211" w:rsidRDefault="00E2603D" w:rsidP="00E52E75">
            <w:pPr>
              <w:pStyle w:val="ListParagraph"/>
              <w:spacing w:line="259" w:lineRule="auto"/>
              <w:ind w:left="0"/>
              <w:rPr>
                <w:rFonts w:ascii="Cambria" w:hAnsi="Cambria" w:cs="Arial"/>
              </w:rPr>
            </w:pPr>
            <w:r>
              <w:rPr>
                <w:rFonts w:ascii="Cambria" w:hAnsi="Cambria" w:cs="Arial"/>
              </w:rPr>
              <w:t>Informative Error Messaging</w:t>
            </w:r>
          </w:p>
        </w:tc>
        <w:tc>
          <w:tcPr>
            <w:tcW w:w="7195" w:type="dxa"/>
          </w:tcPr>
          <w:p w14:paraId="49F81F94" w14:textId="585E115A" w:rsidR="00AE7211" w:rsidRPr="00AE7211" w:rsidRDefault="00AE7211" w:rsidP="00E52E7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All error messages </w:t>
            </w:r>
            <w:r w:rsidR="00317375">
              <w:rPr>
                <w:rFonts w:ascii="Cambria" w:hAnsi="Cambria" w:cs="Arial"/>
                <w:color w:val="000000" w:themeColor="text1"/>
              </w:rPr>
              <w:t xml:space="preserve">shall </w:t>
            </w:r>
            <w:r>
              <w:rPr>
                <w:rFonts w:ascii="Cambria" w:hAnsi="Cambria" w:cs="Arial"/>
              </w:rPr>
              <w:t xml:space="preserve">include: (1) the specific file or column that caused the error; (2) the reason for the failure; (3) the corrective action required (e.g., download URL or script to run first). </w:t>
            </w:r>
          </w:p>
        </w:tc>
      </w:tr>
      <w:tr w:rsidR="00AE7211" w14:paraId="2F355BDA" w14:textId="77777777" w:rsidTr="00E2603D">
        <w:tc>
          <w:tcPr>
            <w:cnfStyle w:val="001000000000" w:firstRow="0" w:lastRow="0" w:firstColumn="1" w:lastColumn="0" w:oddVBand="0" w:evenVBand="0" w:oddHBand="0" w:evenHBand="0" w:firstRowFirstColumn="0" w:firstRowLastColumn="0" w:lastRowFirstColumn="0" w:lastRowLastColumn="0"/>
            <w:tcW w:w="2155" w:type="dxa"/>
          </w:tcPr>
          <w:p w14:paraId="2F4B637A" w14:textId="77777777" w:rsidR="00AE7211" w:rsidRDefault="00AE7211" w:rsidP="00E52E75">
            <w:pPr>
              <w:pStyle w:val="ListParagraph"/>
              <w:spacing w:line="259" w:lineRule="auto"/>
              <w:ind w:left="0"/>
              <w:rPr>
                <w:rFonts w:ascii="Cambria" w:hAnsi="Cambria" w:cs="Arial"/>
                <w:b w:val="0"/>
                <w:bCs w:val="0"/>
              </w:rPr>
            </w:pPr>
            <w:r w:rsidRPr="00AE7211">
              <w:rPr>
                <w:rFonts w:ascii="Cambria" w:hAnsi="Cambria" w:cs="Arial"/>
              </w:rPr>
              <w:t>NFR-U-4</w:t>
            </w:r>
          </w:p>
          <w:p w14:paraId="052C9AB1" w14:textId="30043A45" w:rsidR="00E2603D" w:rsidRPr="00AE7211" w:rsidRDefault="00E2603D" w:rsidP="00E52E75">
            <w:pPr>
              <w:pStyle w:val="ListParagraph"/>
              <w:spacing w:line="259" w:lineRule="auto"/>
              <w:ind w:left="0"/>
              <w:rPr>
                <w:rFonts w:ascii="Cambria" w:hAnsi="Cambria" w:cs="Arial"/>
              </w:rPr>
            </w:pPr>
            <w:r>
              <w:rPr>
                <w:rFonts w:ascii="Cambria" w:hAnsi="Cambria" w:cs="Arial"/>
              </w:rPr>
              <w:t>D</w:t>
            </w:r>
            <w:r w:rsidR="00336DD8">
              <w:rPr>
                <w:rFonts w:ascii="Cambria" w:hAnsi="Cambria" w:cs="Arial"/>
              </w:rPr>
              <w:t>efault Configuration Usability</w:t>
            </w:r>
          </w:p>
        </w:tc>
        <w:tc>
          <w:tcPr>
            <w:tcW w:w="7195" w:type="dxa"/>
          </w:tcPr>
          <w:p w14:paraId="1B372FE6" w14:textId="165EED69" w:rsidR="00AE7211" w:rsidRPr="00AE7211" w:rsidRDefault="00AE7211" w:rsidP="00E52E75">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The system </w:t>
            </w:r>
            <w:r w:rsidR="00317375">
              <w:rPr>
                <w:rFonts w:ascii="Cambria" w:hAnsi="Cambria" w:cs="Arial"/>
                <w:color w:val="000000" w:themeColor="text1"/>
              </w:rPr>
              <w:t xml:space="preserve">shall </w:t>
            </w:r>
            <w:r w:rsidR="0023058C">
              <w:rPr>
                <w:rFonts w:ascii="Cambria" w:hAnsi="Cambria" w:cs="Arial"/>
                <w:color w:val="000000" w:themeColor="text1"/>
              </w:rPr>
              <w:t xml:space="preserve">operate with </w:t>
            </w:r>
            <w:r w:rsidR="00DD50EE">
              <w:rPr>
                <w:rFonts w:ascii="Cambria" w:hAnsi="Cambria" w:cs="Arial"/>
                <w:color w:val="000000" w:themeColor="text1"/>
              </w:rPr>
              <w:t>default</w:t>
            </w:r>
            <w:r>
              <w:rPr>
                <w:rFonts w:ascii="Cambria" w:hAnsi="Cambria" w:cs="Arial"/>
              </w:rPr>
              <w:t xml:space="preserve"> configuration</w:t>
            </w:r>
            <w:r w:rsidR="00DD50EE">
              <w:rPr>
                <w:rFonts w:ascii="Cambria" w:hAnsi="Cambria" w:cs="Arial"/>
              </w:rPr>
              <w:t xml:space="preserve">s and shall not require mandatory command-line arguments for standard execution. </w:t>
            </w:r>
          </w:p>
        </w:tc>
      </w:tr>
    </w:tbl>
    <w:p w14:paraId="35016DC5" w14:textId="77777777" w:rsidR="00E52E75" w:rsidRDefault="00E52E75" w:rsidP="00FC0F8F">
      <w:pPr>
        <w:pStyle w:val="ListParagraph"/>
        <w:spacing w:after="0" w:line="259" w:lineRule="auto"/>
        <w:rPr>
          <w:rFonts w:ascii="Cambria" w:hAnsi="Cambria" w:cs="Arial"/>
          <w:b/>
          <w:bCs/>
          <w:sz w:val="28"/>
          <w:szCs w:val="28"/>
        </w:rPr>
      </w:pPr>
    </w:p>
    <w:p w14:paraId="1100BBBD" w14:textId="74E29F2D" w:rsidR="00FC0F8F" w:rsidRPr="00B119DE" w:rsidRDefault="00FC0F8F" w:rsidP="00FC0F8F">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3</w:t>
      </w:r>
      <w:r w:rsidRPr="00B119DE">
        <w:rPr>
          <w:rFonts w:ascii="Cambria" w:hAnsi="Cambria" w:cs="Arial"/>
          <w:b/>
          <w:bCs/>
          <w:sz w:val="28"/>
          <w:szCs w:val="28"/>
        </w:rPr>
        <w:t>.</w:t>
      </w:r>
      <w:r>
        <w:rPr>
          <w:rFonts w:ascii="Cambria" w:hAnsi="Cambria" w:cs="Arial"/>
          <w:b/>
          <w:bCs/>
          <w:sz w:val="28"/>
          <w:szCs w:val="28"/>
        </w:rPr>
        <w:t>4</w:t>
      </w:r>
      <w:r w:rsidRPr="00B119DE">
        <w:rPr>
          <w:rFonts w:ascii="Cambria" w:hAnsi="Cambria" w:cs="Arial"/>
          <w:b/>
          <w:bCs/>
          <w:sz w:val="28"/>
          <w:szCs w:val="28"/>
        </w:rPr>
        <w:t xml:space="preserve"> </w:t>
      </w:r>
      <w:r>
        <w:rPr>
          <w:rFonts w:ascii="Cambria" w:hAnsi="Cambria" w:cs="Arial"/>
          <w:b/>
          <w:bCs/>
          <w:sz w:val="28"/>
          <w:szCs w:val="28"/>
        </w:rPr>
        <w:t>Maintainability</w:t>
      </w:r>
    </w:p>
    <w:tbl>
      <w:tblPr>
        <w:tblStyle w:val="GridTable4-Accent1"/>
        <w:tblW w:w="0" w:type="auto"/>
        <w:tblLook w:val="04A0" w:firstRow="1" w:lastRow="0" w:firstColumn="1" w:lastColumn="0" w:noHBand="0" w:noVBand="1"/>
      </w:tblPr>
      <w:tblGrid>
        <w:gridCol w:w="2155"/>
        <w:gridCol w:w="7195"/>
      </w:tblGrid>
      <w:tr w:rsidR="00E52E75" w14:paraId="39A30DDD" w14:textId="77777777" w:rsidTr="00336D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8FCE103" w14:textId="78E312FD" w:rsidR="00E52E75" w:rsidRDefault="00E52E75" w:rsidP="00E52E75">
            <w:pPr>
              <w:rPr>
                <w:rFonts w:ascii="Cambria" w:hAnsi="Cambria"/>
                <w:color w:val="000000" w:themeColor="text1"/>
              </w:rPr>
            </w:pPr>
            <w:r w:rsidRPr="00A13398">
              <w:rPr>
                <w:rFonts w:ascii="Cambria" w:hAnsi="Cambria" w:cs="Arial"/>
              </w:rPr>
              <w:t>ID</w:t>
            </w:r>
          </w:p>
        </w:tc>
        <w:tc>
          <w:tcPr>
            <w:tcW w:w="7195" w:type="dxa"/>
          </w:tcPr>
          <w:p w14:paraId="58511518" w14:textId="3A5C6906" w:rsidR="00E52E75" w:rsidRDefault="00E52E75" w:rsidP="00E52E75">
            <w:pP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rPr>
            </w:pPr>
            <w:r w:rsidRPr="00A13398">
              <w:rPr>
                <w:rFonts w:ascii="Cambria" w:hAnsi="Cambria" w:cs="Arial"/>
              </w:rPr>
              <w:t xml:space="preserve">Requirement Description </w:t>
            </w:r>
          </w:p>
        </w:tc>
      </w:tr>
      <w:tr w:rsidR="00E52E75" w14:paraId="35D985FC" w14:textId="77777777" w:rsidTr="00336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CABA6C4" w14:textId="77777777" w:rsidR="00E52E75" w:rsidRDefault="00BC2A44" w:rsidP="00E52E75">
            <w:pPr>
              <w:rPr>
                <w:rFonts w:ascii="Cambria" w:hAnsi="Cambria"/>
                <w:b w:val="0"/>
                <w:bCs w:val="0"/>
                <w:color w:val="000000" w:themeColor="text1"/>
              </w:rPr>
            </w:pPr>
            <w:r>
              <w:rPr>
                <w:rFonts w:ascii="Cambria" w:hAnsi="Cambria"/>
                <w:color w:val="000000" w:themeColor="text1"/>
              </w:rPr>
              <w:t>NFR-M-1</w:t>
            </w:r>
          </w:p>
          <w:p w14:paraId="3F57B073" w14:textId="5ADD4821" w:rsidR="00336DD8" w:rsidRDefault="00336DD8" w:rsidP="00E52E75">
            <w:pPr>
              <w:rPr>
                <w:rFonts w:ascii="Cambria" w:hAnsi="Cambria"/>
                <w:color w:val="000000" w:themeColor="text1"/>
              </w:rPr>
            </w:pPr>
            <w:r>
              <w:rPr>
                <w:rFonts w:ascii="Cambria" w:hAnsi="Cambria"/>
                <w:color w:val="000000" w:themeColor="text1"/>
              </w:rPr>
              <w:t xml:space="preserve">Modular Script Architecture </w:t>
            </w:r>
          </w:p>
        </w:tc>
        <w:tc>
          <w:tcPr>
            <w:tcW w:w="7195" w:type="dxa"/>
          </w:tcPr>
          <w:p w14:paraId="22190B77" w14:textId="4F4C273C" w:rsidR="00E52E75" w:rsidRDefault="00BC2A44" w:rsidP="00E52E7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maintain a modular architecture where each of the eight scripts is implemented as a separate, independently executable Python module with</w:t>
            </w:r>
            <w:r w:rsidR="002B74B7">
              <w:rPr>
                <w:rFonts w:ascii="Cambria" w:hAnsi="Cambria"/>
                <w:color w:val="000000" w:themeColor="text1"/>
              </w:rPr>
              <w:t>out</w:t>
            </w:r>
            <w:r>
              <w:rPr>
                <w:rFonts w:ascii="Cambria" w:hAnsi="Cambria"/>
                <w:color w:val="000000" w:themeColor="text1"/>
              </w:rPr>
              <w:t xml:space="preserve"> cross-imports between scripts. </w:t>
            </w:r>
          </w:p>
        </w:tc>
      </w:tr>
      <w:tr w:rsidR="00E52E75" w14:paraId="5FC6159F" w14:textId="77777777" w:rsidTr="00336DD8">
        <w:tc>
          <w:tcPr>
            <w:cnfStyle w:val="001000000000" w:firstRow="0" w:lastRow="0" w:firstColumn="1" w:lastColumn="0" w:oddVBand="0" w:evenVBand="0" w:oddHBand="0" w:evenHBand="0" w:firstRowFirstColumn="0" w:firstRowLastColumn="0" w:lastRowFirstColumn="0" w:lastRowLastColumn="0"/>
            <w:tcW w:w="2155" w:type="dxa"/>
          </w:tcPr>
          <w:p w14:paraId="37EA576E" w14:textId="77777777" w:rsidR="00E52E75" w:rsidRDefault="00BC2A44" w:rsidP="00E52E75">
            <w:pPr>
              <w:rPr>
                <w:rFonts w:ascii="Cambria" w:hAnsi="Cambria"/>
                <w:b w:val="0"/>
                <w:bCs w:val="0"/>
                <w:color w:val="000000" w:themeColor="text1"/>
              </w:rPr>
            </w:pPr>
            <w:r>
              <w:rPr>
                <w:rFonts w:ascii="Cambria" w:hAnsi="Cambria"/>
                <w:color w:val="000000" w:themeColor="text1"/>
              </w:rPr>
              <w:t>NFR-M-2</w:t>
            </w:r>
          </w:p>
          <w:p w14:paraId="74F5DF66" w14:textId="7B025FE1" w:rsidR="00336DD8" w:rsidRDefault="00336DD8" w:rsidP="00E52E75">
            <w:pPr>
              <w:rPr>
                <w:rFonts w:ascii="Cambria" w:hAnsi="Cambria"/>
                <w:color w:val="000000" w:themeColor="text1"/>
              </w:rPr>
            </w:pPr>
            <w:r>
              <w:rPr>
                <w:rFonts w:ascii="Cambria" w:hAnsi="Cambria"/>
                <w:color w:val="000000" w:themeColor="text1"/>
              </w:rPr>
              <w:t>Source Code Documentation Standards</w:t>
            </w:r>
          </w:p>
        </w:tc>
        <w:tc>
          <w:tcPr>
            <w:tcW w:w="7195" w:type="dxa"/>
          </w:tcPr>
          <w:p w14:paraId="17883781" w14:textId="2B92584C" w:rsidR="00E52E75" w:rsidRDefault="00474FB4" w:rsidP="00E52E7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Each</w:t>
            </w:r>
            <w:r w:rsidR="00BC2A44">
              <w:rPr>
                <w:rFonts w:ascii="Cambria" w:hAnsi="Cambria"/>
                <w:color w:val="000000" w:themeColor="text1"/>
              </w:rPr>
              <w:t xml:space="preserve"> source</w:t>
            </w:r>
            <w:r>
              <w:rPr>
                <w:rFonts w:ascii="Cambria" w:hAnsi="Cambria"/>
                <w:color w:val="000000" w:themeColor="text1"/>
              </w:rPr>
              <w:t xml:space="preserve"> </w:t>
            </w:r>
            <w:r w:rsidR="00CA2BD9">
              <w:rPr>
                <w:rFonts w:ascii="Cambria" w:hAnsi="Cambria"/>
                <w:color w:val="000000" w:themeColor="text1"/>
              </w:rPr>
              <w:t>file</w:t>
            </w:r>
            <w:r>
              <w:rPr>
                <w:rFonts w:ascii="Cambria" w:hAnsi="Cambria"/>
                <w:color w:val="000000" w:themeColor="text1"/>
              </w:rPr>
              <w:t xml:space="preserve"> shall include</w:t>
            </w:r>
            <w:r w:rsidR="00BC2A44">
              <w:rPr>
                <w:rFonts w:ascii="Cambria" w:hAnsi="Cambria"/>
                <w:color w:val="000000" w:themeColor="text1"/>
              </w:rPr>
              <w:t xml:space="preserve"> a header block describing script purpose, inputs, outputs, and usage example. </w:t>
            </w:r>
          </w:p>
        </w:tc>
      </w:tr>
      <w:tr w:rsidR="00E52E75" w14:paraId="6118B5C6" w14:textId="77777777" w:rsidTr="00336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1C2F0BF" w14:textId="77777777" w:rsidR="00E52E75" w:rsidRDefault="00BC2A44" w:rsidP="00E52E75">
            <w:pPr>
              <w:rPr>
                <w:rFonts w:ascii="Cambria" w:hAnsi="Cambria"/>
                <w:b w:val="0"/>
                <w:bCs w:val="0"/>
                <w:color w:val="000000" w:themeColor="text1"/>
              </w:rPr>
            </w:pPr>
            <w:r>
              <w:rPr>
                <w:rFonts w:ascii="Cambria" w:hAnsi="Cambria"/>
                <w:color w:val="000000" w:themeColor="text1"/>
              </w:rPr>
              <w:t>NFR-M-3</w:t>
            </w:r>
          </w:p>
          <w:p w14:paraId="4D3852B9" w14:textId="56C4D81D" w:rsidR="00336DD8" w:rsidRDefault="00336DD8" w:rsidP="00E52E75">
            <w:pPr>
              <w:rPr>
                <w:rFonts w:ascii="Cambria" w:hAnsi="Cambria"/>
                <w:color w:val="000000" w:themeColor="text1"/>
              </w:rPr>
            </w:pPr>
            <w:r>
              <w:rPr>
                <w:rFonts w:ascii="Cambria" w:hAnsi="Cambria"/>
                <w:color w:val="000000" w:themeColor="text1"/>
              </w:rPr>
              <w:t xml:space="preserve">Independent Component Modifiability </w:t>
            </w:r>
          </w:p>
        </w:tc>
        <w:tc>
          <w:tcPr>
            <w:tcW w:w="7195" w:type="dxa"/>
          </w:tcPr>
          <w:p w14:paraId="04CA5482" w14:textId="28C71F9A" w:rsidR="00E52E75" w:rsidRDefault="00CA2BD9" w:rsidP="00E52E7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Modifications</w:t>
            </w:r>
            <w:r w:rsidR="00BC2A44">
              <w:rPr>
                <w:rFonts w:ascii="Cambria" w:hAnsi="Cambria"/>
                <w:color w:val="000000" w:themeColor="text1"/>
              </w:rPr>
              <w:t xml:space="preserve"> to one pipeline stage </w:t>
            </w:r>
            <w:r w:rsidR="00317375">
              <w:rPr>
                <w:rFonts w:ascii="Cambria" w:hAnsi="Cambria" w:cs="Arial"/>
                <w:color w:val="000000" w:themeColor="text1"/>
              </w:rPr>
              <w:t xml:space="preserve">shall </w:t>
            </w:r>
            <w:r w:rsidR="00BC2A44">
              <w:rPr>
                <w:rFonts w:ascii="Cambria" w:hAnsi="Cambria"/>
                <w:color w:val="000000" w:themeColor="text1"/>
              </w:rPr>
              <w:t xml:space="preserve">not require </w:t>
            </w:r>
            <w:r w:rsidR="00A0561A">
              <w:rPr>
                <w:rFonts w:ascii="Cambria" w:hAnsi="Cambria"/>
                <w:color w:val="000000" w:themeColor="text1"/>
              </w:rPr>
              <w:t>changes</w:t>
            </w:r>
            <w:r w:rsidR="00BC2A44">
              <w:rPr>
                <w:rFonts w:ascii="Cambria" w:hAnsi="Cambria"/>
                <w:color w:val="000000" w:themeColor="text1"/>
              </w:rPr>
              <w:t xml:space="preserve"> to any other pipeline script.</w:t>
            </w:r>
          </w:p>
        </w:tc>
      </w:tr>
      <w:tr w:rsidR="00BC2A44" w14:paraId="57091221" w14:textId="77777777" w:rsidTr="00336DD8">
        <w:tc>
          <w:tcPr>
            <w:cnfStyle w:val="001000000000" w:firstRow="0" w:lastRow="0" w:firstColumn="1" w:lastColumn="0" w:oddVBand="0" w:evenVBand="0" w:oddHBand="0" w:evenHBand="0" w:firstRowFirstColumn="0" w:firstRowLastColumn="0" w:lastRowFirstColumn="0" w:lastRowLastColumn="0"/>
            <w:tcW w:w="2155" w:type="dxa"/>
          </w:tcPr>
          <w:p w14:paraId="1CB1952F" w14:textId="77777777" w:rsidR="00BC2A44" w:rsidRDefault="00BC2A44" w:rsidP="00E52E75">
            <w:pPr>
              <w:rPr>
                <w:rFonts w:ascii="Cambria" w:hAnsi="Cambria"/>
                <w:b w:val="0"/>
                <w:bCs w:val="0"/>
                <w:color w:val="000000" w:themeColor="text1"/>
              </w:rPr>
            </w:pPr>
            <w:r>
              <w:rPr>
                <w:rFonts w:ascii="Cambria" w:hAnsi="Cambria"/>
                <w:color w:val="000000" w:themeColor="text1"/>
              </w:rPr>
              <w:t>NFR-M-4</w:t>
            </w:r>
          </w:p>
          <w:p w14:paraId="40B54E07" w14:textId="7EBDCC75" w:rsidR="00336DD8" w:rsidRDefault="00336DD8" w:rsidP="00E52E75">
            <w:pPr>
              <w:rPr>
                <w:rFonts w:ascii="Cambria" w:hAnsi="Cambria"/>
                <w:color w:val="000000" w:themeColor="text1"/>
              </w:rPr>
            </w:pPr>
            <w:r>
              <w:rPr>
                <w:rFonts w:ascii="Cambria" w:hAnsi="Cambria"/>
                <w:color w:val="000000" w:themeColor="text1"/>
              </w:rPr>
              <w:t>Centralized Logging Support</w:t>
            </w:r>
          </w:p>
        </w:tc>
        <w:tc>
          <w:tcPr>
            <w:tcW w:w="7195" w:type="dxa"/>
          </w:tcPr>
          <w:p w14:paraId="067F2708" w14:textId="50D1252E" w:rsidR="00BC2A44" w:rsidRDefault="00BC2A44" w:rsidP="00E52E7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 xml:space="preserve">use Python’s logging module throughout to enable log-level control without </w:t>
            </w:r>
            <w:r w:rsidR="002B74B7">
              <w:rPr>
                <w:rFonts w:ascii="Cambria" w:hAnsi="Cambria"/>
                <w:color w:val="000000" w:themeColor="text1"/>
              </w:rPr>
              <w:t xml:space="preserve">modification of source </w:t>
            </w:r>
            <w:r>
              <w:rPr>
                <w:rFonts w:ascii="Cambria" w:hAnsi="Cambria"/>
                <w:color w:val="000000" w:themeColor="text1"/>
              </w:rPr>
              <w:t>code.</w:t>
            </w:r>
          </w:p>
        </w:tc>
      </w:tr>
      <w:tr w:rsidR="00BC2A44" w14:paraId="3728DF65" w14:textId="77777777" w:rsidTr="00336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51EB958" w14:textId="77777777" w:rsidR="00BC2A44" w:rsidRDefault="00BC2A44" w:rsidP="00E52E75">
            <w:pPr>
              <w:rPr>
                <w:rFonts w:ascii="Cambria" w:hAnsi="Cambria"/>
                <w:b w:val="0"/>
                <w:bCs w:val="0"/>
                <w:color w:val="000000" w:themeColor="text1"/>
              </w:rPr>
            </w:pPr>
            <w:r>
              <w:rPr>
                <w:rFonts w:ascii="Cambria" w:hAnsi="Cambria"/>
                <w:color w:val="000000" w:themeColor="text1"/>
              </w:rPr>
              <w:t>NFR-M-5</w:t>
            </w:r>
          </w:p>
          <w:p w14:paraId="00EFCCC5" w14:textId="5ACC1A45" w:rsidR="00336DD8" w:rsidRDefault="00336DD8" w:rsidP="00E52E75">
            <w:pPr>
              <w:rPr>
                <w:rFonts w:ascii="Cambria" w:hAnsi="Cambria"/>
                <w:color w:val="000000" w:themeColor="text1"/>
              </w:rPr>
            </w:pPr>
            <w:r>
              <w:rPr>
                <w:rFonts w:ascii="Cambria" w:hAnsi="Cambria"/>
                <w:color w:val="000000" w:themeColor="text1"/>
              </w:rPr>
              <w:t xml:space="preserve">System Extensibility </w:t>
            </w:r>
          </w:p>
        </w:tc>
        <w:tc>
          <w:tcPr>
            <w:tcW w:w="7195" w:type="dxa"/>
          </w:tcPr>
          <w:p w14:paraId="0A8F5126" w14:textId="764F345E" w:rsidR="00BC2A44" w:rsidRDefault="00A0561A" w:rsidP="00E52E7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shall support extension by allowing new features, models, or data sources to be added without modifying existing components. </w:t>
            </w:r>
          </w:p>
        </w:tc>
      </w:tr>
    </w:tbl>
    <w:p w14:paraId="642EEFF7" w14:textId="115BE142" w:rsidR="00FC0F8F" w:rsidRPr="00F244AB" w:rsidRDefault="00FC0F8F" w:rsidP="00FC0F8F">
      <w:pPr>
        <w:ind w:firstLine="720"/>
        <w:rPr>
          <w:rFonts w:ascii="Cambria" w:hAnsi="Cambria"/>
          <w:color w:val="000000" w:themeColor="text1"/>
        </w:rPr>
      </w:pPr>
    </w:p>
    <w:p w14:paraId="19431CC4" w14:textId="78702795" w:rsidR="00FC0F8F" w:rsidRPr="00B119DE" w:rsidRDefault="00FC0F8F" w:rsidP="00FC0F8F">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3</w:t>
      </w:r>
      <w:r w:rsidRPr="00B119DE">
        <w:rPr>
          <w:rFonts w:ascii="Cambria" w:hAnsi="Cambria" w:cs="Arial"/>
          <w:b/>
          <w:bCs/>
          <w:sz w:val="28"/>
          <w:szCs w:val="28"/>
        </w:rPr>
        <w:t>.</w:t>
      </w:r>
      <w:r>
        <w:rPr>
          <w:rFonts w:ascii="Cambria" w:hAnsi="Cambria" w:cs="Arial"/>
          <w:b/>
          <w:bCs/>
          <w:sz w:val="28"/>
          <w:szCs w:val="28"/>
        </w:rPr>
        <w:t>5</w:t>
      </w:r>
      <w:r w:rsidRPr="00B119DE">
        <w:rPr>
          <w:rFonts w:ascii="Cambria" w:hAnsi="Cambria" w:cs="Arial"/>
          <w:b/>
          <w:bCs/>
          <w:sz w:val="28"/>
          <w:szCs w:val="28"/>
        </w:rPr>
        <w:t xml:space="preserve"> </w:t>
      </w:r>
      <w:r>
        <w:rPr>
          <w:rFonts w:ascii="Cambria" w:hAnsi="Cambria" w:cs="Arial"/>
          <w:b/>
          <w:bCs/>
          <w:sz w:val="28"/>
          <w:szCs w:val="28"/>
        </w:rPr>
        <w:t>Portability</w:t>
      </w:r>
    </w:p>
    <w:tbl>
      <w:tblPr>
        <w:tblStyle w:val="GridTable4-Accent1"/>
        <w:tblW w:w="0" w:type="auto"/>
        <w:tblLook w:val="04A0" w:firstRow="1" w:lastRow="0" w:firstColumn="1" w:lastColumn="0" w:noHBand="0" w:noVBand="1"/>
      </w:tblPr>
      <w:tblGrid>
        <w:gridCol w:w="2155"/>
        <w:gridCol w:w="7195"/>
      </w:tblGrid>
      <w:tr w:rsidR="00E52E75" w14:paraId="0D3C6420" w14:textId="77777777" w:rsidTr="00336D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96913E4" w14:textId="44A3AA21" w:rsidR="00E52E75" w:rsidRDefault="00E52E75" w:rsidP="00E52E75">
            <w:pPr>
              <w:rPr>
                <w:rFonts w:ascii="Cambria" w:hAnsi="Cambria"/>
                <w:color w:val="000000" w:themeColor="text1"/>
              </w:rPr>
            </w:pPr>
            <w:r w:rsidRPr="00A13398">
              <w:rPr>
                <w:rFonts w:ascii="Cambria" w:hAnsi="Cambria" w:cs="Arial"/>
              </w:rPr>
              <w:t>ID</w:t>
            </w:r>
          </w:p>
        </w:tc>
        <w:tc>
          <w:tcPr>
            <w:tcW w:w="7195" w:type="dxa"/>
          </w:tcPr>
          <w:p w14:paraId="4F2D0597" w14:textId="55C28522" w:rsidR="00E52E75" w:rsidRDefault="00E52E75" w:rsidP="00E52E75">
            <w:pP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rPr>
            </w:pPr>
            <w:r w:rsidRPr="00A13398">
              <w:rPr>
                <w:rFonts w:ascii="Cambria" w:hAnsi="Cambria" w:cs="Arial"/>
              </w:rPr>
              <w:t xml:space="preserve">Requirement Description </w:t>
            </w:r>
          </w:p>
        </w:tc>
      </w:tr>
      <w:tr w:rsidR="00E52E75" w14:paraId="2261E82E" w14:textId="77777777" w:rsidTr="00336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D4BE3A9" w14:textId="77777777" w:rsidR="00E52E75" w:rsidRDefault="001B6233" w:rsidP="00E52E75">
            <w:pPr>
              <w:rPr>
                <w:rFonts w:ascii="Cambria" w:hAnsi="Cambria"/>
                <w:b w:val="0"/>
                <w:bCs w:val="0"/>
                <w:color w:val="000000" w:themeColor="text1"/>
              </w:rPr>
            </w:pPr>
            <w:r>
              <w:rPr>
                <w:rFonts w:ascii="Cambria" w:hAnsi="Cambria"/>
                <w:color w:val="000000" w:themeColor="text1"/>
              </w:rPr>
              <w:t>NFR-PO-1</w:t>
            </w:r>
          </w:p>
          <w:p w14:paraId="60D9D32D" w14:textId="3744F2AF" w:rsidR="00336DD8" w:rsidRDefault="00336DD8" w:rsidP="00E52E75">
            <w:pPr>
              <w:rPr>
                <w:rFonts w:ascii="Cambria" w:hAnsi="Cambria"/>
                <w:color w:val="000000" w:themeColor="text1"/>
              </w:rPr>
            </w:pPr>
            <w:r>
              <w:rPr>
                <w:rFonts w:ascii="Cambria" w:hAnsi="Cambria"/>
                <w:color w:val="000000" w:themeColor="text1"/>
              </w:rPr>
              <w:t>Cross-Platform Execution Support</w:t>
            </w:r>
          </w:p>
        </w:tc>
        <w:tc>
          <w:tcPr>
            <w:tcW w:w="7195" w:type="dxa"/>
          </w:tcPr>
          <w:p w14:paraId="1F873DFD" w14:textId="5BD584AE" w:rsidR="00E52E75" w:rsidRDefault="001B6233" w:rsidP="00E52E7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sidR="00AF6378">
              <w:rPr>
                <w:rFonts w:ascii="Cambria" w:hAnsi="Cambria"/>
                <w:color w:val="000000" w:themeColor="text1"/>
              </w:rPr>
              <w:t>execute</w:t>
            </w:r>
            <w:r>
              <w:rPr>
                <w:rFonts w:ascii="Cambria" w:hAnsi="Cambria"/>
                <w:color w:val="000000" w:themeColor="text1"/>
              </w:rPr>
              <w:t xml:space="preserve"> without modification on Windows</w:t>
            </w:r>
            <w:r w:rsidR="009C7F98">
              <w:rPr>
                <w:rFonts w:ascii="Cambria" w:hAnsi="Cambria"/>
                <w:color w:val="000000" w:themeColor="text1"/>
              </w:rPr>
              <w:t xml:space="preserve"> (with the run_pipeline.bat file), macOS, and Linux (with the correct run_pipeline.sh file not provided currently) </w:t>
            </w:r>
            <w:r>
              <w:rPr>
                <w:rFonts w:ascii="Cambria" w:hAnsi="Cambria"/>
                <w:color w:val="000000" w:themeColor="text1"/>
              </w:rPr>
              <w:t>systems capable of executing Python 3.11.</w:t>
            </w:r>
            <w:r w:rsidR="00AF6378">
              <w:rPr>
                <w:rFonts w:ascii="Cambria" w:hAnsi="Cambria"/>
                <w:color w:val="000000" w:themeColor="text1"/>
              </w:rPr>
              <w:t>x</w:t>
            </w:r>
            <w:r>
              <w:rPr>
                <w:rFonts w:ascii="Cambria" w:hAnsi="Cambria"/>
                <w:color w:val="000000" w:themeColor="text1"/>
              </w:rPr>
              <w:t xml:space="preserve"> </w:t>
            </w:r>
          </w:p>
        </w:tc>
      </w:tr>
      <w:tr w:rsidR="001B6233" w14:paraId="71D563ED" w14:textId="77777777" w:rsidTr="00336DD8">
        <w:tc>
          <w:tcPr>
            <w:cnfStyle w:val="001000000000" w:firstRow="0" w:lastRow="0" w:firstColumn="1" w:lastColumn="0" w:oddVBand="0" w:evenVBand="0" w:oddHBand="0" w:evenHBand="0" w:firstRowFirstColumn="0" w:firstRowLastColumn="0" w:lastRowFirstColumn="0" w:lastRowLastColumn="0"/>
            <w:tcW w:w="2155" w:type="dxa"/>
          </w:tcPr>
          <w:p w14:paraId="1CBEF645" w14:textId="77777777" w:rsidR="001B6233" w:rsidRDefault="001B6233" w:rsidP="00E52E75">
            <w:pPr>
              <w:rPr>
                <w:rFonts w:ascii="Cambria" w:hAnsi="Cambria"/>
                <w:b w:val="0"/>
                <w:bCs w:val="0"/>
                <w:color w:val="000000" w:themeColor="text1"/>
              </w:rPr>
            </w:pPr>
            <w:r>
              <w:rPr>
                <w:rFonts w:ascii="Cambria" w:hAnsi="Cambria"/>
                <w:color w:val="000000" w:themeColor="text1"/>
              </w:rPr>
              <w:lastRenderedPageBreak/>
              <w:t>NFR-PO-2</w:t>
            </w:r>
          </w:p>
          <w:p w14:paraId="41F62F9C" w14:textId="5C44062F" w:rsidR="00336DD8" w:rsidRDefault="00336DD8" w:rsidP="00E52E75">
            <w:pPr>
              <w:rPr>
                <w:rFonts w:ascii="Cambria" w:hAnsi="Cambria"/>
                <w:color w:val="000000" w:themeColor="text1"/>
              </w:rPr>
            </w:pPr>
            <w:r>
              <w:rPr>
                <w:rFonts w:ascii="Cambria" w:hAnsi="Cambria"/>
                <w:color w:val="000000" w:themeColor="text1"/>
              </w:rPr>
              <w:t>Platform-Independent File Handling</w:t>
            </w:r>
          </w:p>
        </w:tc>
        <w:tc>
          <w:tcPr>
            <w:tcW w:w="7195" w:type="dxa"/>
          </w:tcPr>
          <w:p w14:paraId="1C8D3FCD" w14:textId="012FCFE0" w:rsidR="001B6233" w:rsidRDefault="00AF6378" w:rsidP="00E52E7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shall </w:t>
            </w:r>
            <w:r w:rsidR="0051032B">
              <w:rPr>
                <w:rFonts w:ascii="Cambria" w:hAnsi="Cambria"/>
                <w:color w:val="000000" w:themeColor="text1"/>
              </w:rPr>
              <w:t>use platform-independent file path handling (</w:t>
            </w:r>
            <w:proofErr w:type="spellStart"/>
            <w:proofErr w:type="gramStart"/>
            <w:r w:rsidR="009C7F98">
              <w:rPr>
                <w:rFonts w:ascii="Cambria" w:hAnsi="Cambria"/>
                <w:color w:val="000000" w:themeColor="text1"/>
              </w:rPr>
              <w:t>os.path</w:t>
            </w:r>
            <w:proofErr w:type="gramEnd"/>
            <w:r w:rsidR="009C7F98">
              <w:rPr>
                <w:rFonts w:ascii="Cambria" w:hAnsi="Cambria"/>
                <w:color w:val="000000" w:themeColor="text1"/>
              </w:rPr>
              <w:t>.</w:t>
            </w:r>
            <w:proofErr w:type="gramStart"/>
            <w:r w:rsidR="009C7F98">
              <w:rPr>
                <w:rFonts w:ascii="Cambria" w:hAnsi="Cambria"/>
                <w:color w:val="000000" w:themeColor="text1"/>
              </w:rPr>
              <w:t>join</w:t>
            </w:r>
            <w:proofErr w:type="spellEnd"/>
            <w:r w:rsidR="009C7F98">
              <w:rPr>
                <w:rFonts w:ascii="Cambria" w:hAnsi="Cambria"/>
                <w:color w:val="000000" w:themeColor="text1"/>
              </w:rPr>
              <w:t>(</w:t>
            </w:r>
            <w:proofErr w:type="gramEnd"/>
            <w:r w:rsidR="009C7F98">
              <w:rPr>
                <w:rFonts w:ascii="Cambria" w:hAnsi="Cambria"/>
                <w:color w:val="000000" w:themeColor="text1"/>
              </w:rPr>
              <w:t>)</w:t>
            </w:r>
            <w:r w:rsidR="0051032B">
              <w:rPr>
                <w:rFonts w:ascii="Cambria" w:hAnsi="Cambria"/>
                <w:color w:val="000000" w:themeColor="text1"/>
              </w:rPr>
              <w:t>)</w:t>
            </w:r>
            <w:r w:rsidR="005C6F43">
              <w:rPr>
                <w:rFonts w:ascii="Cambria" w:hAnsi="Cambria"/>
                <w:color w:val="000000" w:themeColor="text1"/>
              </w:rPr>
              <w:t xml:space="preserve"> to ensure cross-platform compatibility.</w:t>
            </w:r>
          </w:p>
        </w:tc>
      </w:tr>
      <w:tr w:rsidR="001B6233" w14:paraId="1ED911C8" w14:textId="77777777" w:rsidTr="00336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AF59737" w14:textId="77777777" w:rsidR="001B6233" w:rsidRDefault="001B6233" w:rsidP="00E52E75">
            <w:pPr>
              <w:rPr>
                <w:rFonts w:ascii="Cambria" w:hAnsi="Cambria"/>
                <w:b w:val="0"/>
                <w:bCs w:val="0"/>
                <w:color w:val="000000" w:themeColor="text1"/>
              </w:rPr>
            </w:pPr>
            <w:r>
              <w:rPr>
                <w:rFonts w:ascii="Cambria" w:hAnsi="Cambria"/>
                <w:color w:val="000000" w:themeColor="text1"/>
              </w:rPr>
              <w:t>NFR-PO-3</w:t>
            </w:r>
          </w:p>
          <w:p w14:paraId="2100D0A0" w14:textId="5A5BDF9D" w:rsidR="00336DD8" w:rsidRDefault="00F7550E" w:rsidP="00E52E75">
            <w:pPr>
              <w:rPr>
                <w:rFonts w:ascii="Cambria" w:hAnsi="Cambria"/>
                <w:color w:val="000000" w:themeColor="text1"/>
              </w:rPr>
            </w:pPr>
            <w:r>
              <w:rPr>
                <w:rFonts w:ascii="Cambria" w:hAnsi="Cambria"/>
                <w:color w:val="000000" w:themeColor="text1"/>
              </w:rPr>
              <w:t xml:space="preserve">Dependency Environment </w:t>
            </w:r>
            <w:r w:rsidR="002B74B7">
              <w:rPr>
                <w:rFonts w:ascii="Cambria" w:hAnsi="Cambria"/>
                <w:color w:val="000000" w:themeColor="text1"/>
              </w:rPr>
              <w:t>Reproducibility</w:t>
            </w:r>
          </w:p>
        </w:tc>
        <w:tc>
          <w:tcPr>
            <w:tcW w:w="7195" w:type="dxa"/>
          </w:tcPr>
          <w:p w14:paraId="37504E50" w14:textId="7FD9DF7C" w:rsidR="001B6233" w:rsidRDefault="005C6F43" w:rsidP="00E52E7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All </w:t>
            </w:r>
            <w:r w:rsidR="0051032B">
              <w:rPr>
                <w:rFonts w:ascii="Cambria" w:hAnsi="Cambria"/>
                <w:color w:val="000000" w:themeColor="text1"/>
              </w:rPr>
              <w:t xml:space="preserve">dependencies shall be </w:t>
            </w:r>
            <w:r w:rsidR="006265E7">
              <w:rPr>
                <w:rFonts w:ascii="Cambria" w:hAnsi="Cambria"/>
                <w:color w:val="000000" w:themeColor="text1"/>
              </w:rPr>
              <w:t xml:space="preserve">defined in the </w:t>
            </w:r>
            <w:r>
              <w:rPr>
                <w:rFonts w:ascii="Cambria" w:hAnsi="Cambria"/>
                <w:color w:val="000000" w:themeColor="text1"/>
              </w:rPr>
              <w:t xml:space="preserve">requirements.txt </w:t>
            </w:r>
            <w:r w:rsidR="006265E7">
              <w:rPr>
                <w:rFonts w:ascii="Cambria" w:hAnsi="Cambria"/>
                <w:color w:val="000000" w:themeColor="text1"/>
              </w:rPr>
              <w:t xml:space="preserve">and installable </w:t>
            </w:r>
            <w:r>
              <w:rPr>
                <w:rFonts w:ascii="Cambria" w:hAnsi="Cambria"/>
                <w:color w:val="000000" w:themeColor="text1"/>
              </w:rPr>
              <w:t xml:space="preserve">in an isolated virtual environment using </w:t>
            </w:r>
            <w:r w:rsidR="00A160FC">
              <w:rPr>
                <w:rFonts w:ascii="Cambria" w:hAnsi="Cambria"/>
                <w:color w:val="000000" w:themeColor="text1"/>
              </w:rPr>
              <w:t>a single command (pip install -r requirements.txt)</w:t>
            </w:r>
            <w:r>
              <w:rPr>
                <w:rFonts w:ascii="Cambria" w:hAnsi="Cambria"/>
                <w:color w:val="000000" w:themeColor="text1"/>
              </w:rPr>
              <w:t>, ensuring consistent execution across systems and preventing conflicts with system</w:t>
            </w:r>
            <w:r w:rsidR="005B7F73">
              <w:rPr>
                <w:rFonts w:ascii="Cambria" w:hAnsi="Cambria"/>
                <w:color w:val="000000" w:themeColor="text1"/>
              </w:rPr>
              <w:t>-</w:t>
            </w:r>
            <w:r>
              <w:rPr>
                <w:rFonts w:ascii="Cambria" w:hAnsi="Cambria"/>
                <w:color w:val="000000" w:themeColor="text1"/>
              </w:rPr>
              <w:t xml:space="preserve">level Python packages. </w:t>
            </w:r>
            <w:r w:rsidR="009E12A9">
              <w:rPr>
                <w:rFonts w:ascii="Cambria" w:hAnsi="Cambria"/>
                <w:color w:val="000000" w:themeColor="text1"/>
              </w:rPr>
              <w:t>The</w:t>
            </w:r>
            <w:r>
              <w:rPr>
                <w:rFonts w:ascii="Cambria" w:hAnsi="Cambria"/>
                <w:color w:val="000000" w:themeColor="text1"/>
              </w:rPr>
              <w:t xml:space="preserve"> single pip install command </w:t>
            </w:r>
            <w:r w:rsidR="00317375">
              <w:rPr>
                <w:rFonts w:ascii="Cambria" w:hAnsi="Cambria" w:cs="Arial"/>
                <w:color w:val="000000" w:themeColor="text1"/>
              </w:rPr>
              <w:t xml:space="preserve">shall </w:t>
            </w:r>
            <w:r>
              <w:rPr>
                <w:rFonts w:ascii="Cambria" w:hAnsi="Cambria"/>
                <w:color w:val="000000" w:themeColor="text1"/>
              </w:rPr>
              <w:t xml:space="preserve">be sufficient to recreate the full dependency environment on any supported platform. </w:t>
            </w:r>
          </w:p>
        </w:tc>
      </w:tr>
    </w:tbl>
    <w:p w14:paraId="3EB34D4A" w14:textId="14E07264" w:rsidR="00FC0F8F" w:rsidRPr="00F244AB" w:rsidRDefault="00FC0F8F" w:rsidP="00FC0F8F">
      <w:pPr>
        <w:ind w:firstLine="720"/>
        <w:rPr>
          <w:rFonts w:ascii="Cambria" w:hAnsi="Cambria"/>
          <w:color w:val="000000" w:themeColor="text1"/>
        </w:rPr>
      </w:pPr>
    </w:p>
    <w:p w14:paraId="01AB8721" w14:textId="1645D0A2" w:rsidR="00FC0F8F" w:rsidRPr="00B119DE" w:rsidRDefault="00FC0F8F" w:rsidP="00FC0F8F">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3</w:t>
      </w:r>
      <w:r w:rsidRPr="00B119DE">
        <w:rPr>
          <w:rFonts w:ascii="Cambria" w:hAnsi="Cambria" w:cs="Arial"/>
          <w:b/>
          <w:bCs/>
          <w:sz w:val="28"/>
          <w:szCs w:val="28"/>
        </w:rPr>
        <w:t>.</w:t>
      </w:r>
      <w:r>
        <w:rPr>
          <w:rFonts w:ascii="Cambria" w:hAnsi="Cambria" w:cs="Arial"/>
          <w:b/>
          <w:bCs/>
          <w:sz w:val="28"/>
          <w:szCs w:val="28"/>
        </w:rPr>
        <w:t>6</w:t>
      </w:r>
      <w:r w:rsidRPr="00B119DE">
        <w:rPr>
          <w:rFonts w:ascii="Cambria" w:hAnsi="Cambria" w:cs="Arial"/>
          <w:b/>
          <w:bCs/>
          <w:sz w:val="28"/>
          <w:szCs w:val="28"/>
        </w:rPr>
        <w:t xml:space="preserve"> </w:t>
      </w:r>
      <w:r>
        <w:rPr>
          <w:rFonts w:ascii="Cambria" w:hAnsi="Cambria" w:cs="Arial"/>
          <w:b/>
          <w:bCs/>
          <w:sz w:val="28"/>
          <w:szCs w:val="28"/>
        </w:rPr>
        <w:t>Data Integrity</w:t>
      </w:r>
    </w:p>
    <w:tbl>
      <w:tblPr>
        <w:tblStyle w:val="GridTable4-Accent1"/>
        <w:tblW w:w="0" w:type="auto"/>
        <w:tblLook w:val="04A0" w:firstRow="1" w:lastRow="0" w:firstColumn="1" w:lastColumn="0" w:noHBand="0" w:noVBand="1"/>
      </w:tblPr>
      <w:tblGrid>
        <w:gridCol w:w="2155"/>
        <w:gridCol w:w="7195"/>
      </w:tblGrid>
      <w:tr w:rsidR="00E52E75" w14:paraId="2796F04E" w14:textId="77777777" w:rsidTr="00F75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F60FAD9" w14:textId="165A7E7E" w:rsidR="00E52E75" w:rsidRDefault="00E52E75" w:rsidP="00E52E75">
            <w:pPr>
              <w:rPr>
                <w:rFonts w:ascii="Cambria" w:hAnsi="Cambria"/>
                <w:color w:val="000000" w:themeColor="text1"/>
              </w:rPr>
            </w:pPr>
            <w:r w:rsidRPr="00A13398">
              <w:rPr>
                <w:rFonts w:ascii="Cambria" w:hAnsi="Cambria" w:cs="Arial"/>
              </w:rPr>
              <w:t>ID</w:t>
            </w:r>
          </w:p>
        </w:tc>
        <w:tc>
          <w:tcPr>
            <w:tcW w:w="7195" w:type="dxa"/>
          </w:tcPr>
          <w:p w14:paraId="56842BF3" w14:textId="28B36285" w:rsidR="00E52E75" w:rsidRDefault="00E52E75" w:rsidP="00E52E75">
            <w:pP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rPr>
            </w:pPr>
            <w:r w:rsidRPr="00A13398">
              <w:rPr>
                <w:rFonts w:ascii="Cambria" w:hAnsi="Cambria" w:cs="Arial"/>
              </w:rPr>
              <w:t xml:space="preserve">Requirement Description </w:t>
            </w:r>
          </w:p>
        </w:tc>
      </w:tr>
      <w:tr w:rsidR="00E52E75" w14:paraId="5BC03EDF" w14:textId="77777777" w:rsidTr="00F7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34617EE" w14:textId="77777777" w:rsidR="00E52E75" w:rsidRDefault="00E42263" w:rsidP="00E52E75">
            <w:pPr>
              <w:rPr>
                <w:rFonts w:ascii="Cambria" w:hAnsi="Cambria"/>
                <w:b w:val="0"/>
                <w:bCs w:val="0"/>
                <w:color w:val="000000" w:themeColor="text1"/>
              </w:rPr>
            </w:pPr>
            <w:r>
              <w:rPr>
                <w:rFonts w:ascii="Cambria" w:hAnsi="Cambria"/>
                <w:color w:val="000000" w:themeColor="text1"/>
              </w:rPr>
              <w:t>NFR-DI-1</w:t>
            </w:r>
          </w:p>
          <w:p w14:paraId="648DB0CF" w14:textId="07498C08" w:rsidR="00F7550E" w:rsidRDefault="00F7550E" w:rsidP="00E52E75">
            <w:pPr>
              <w:rPr>
                <w:rFonts w:ascii="Cambria" w:hAnsi="Cambria"/>
                <w:color w:val="000000" w:themeColor="text1"/>
              </w:rPr>
            </w:pPr>
            <w:r>
              <w:rPr>
                <w:rFonts w:ascii="Cambria" w:hAnsi="Cambria"/>
                <w:color w:val="000000" w:themeColor="text1"/>
              </w:rPr>
              <w:t>Raw Data Preservation</w:t>
            </w:r>
          </w:p>
        </w:tc>
        <w:tc>
          <w:tcPr>
            <w:tcW w:w="7195" w:type="dxa"/>
          </w:tcPr>
          <w:p w14:paraId="2AC4D230" w14:textId="2C7AAD64" w:rsidR="00E52E75" w:rsidRDefault="00E42263" w:rsidP="00E52E7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Raw source </w:t>
            </w:r>
            <w:r w:rsidR="006D7285">
              <w:rPr>
                <w:rFonts w:ascii="Cambria" w:hAnsi="Cambria"/>
                <w:color w:val="000000" w:themeColor="text1"/>
              </w:rPr>
              <w:t>data files</w:t>
            </w:r>
            <w:r>
              <w:rPr>
                <w:rFonts w:ascii="Cambria" w:hAnsi="Cambria"/>
                <w:color w:val="000000" w:themeColor="text1"/>
              </w:rPr>
              <w:t xml:space="preserve"> (phishtank_urls.csv, urlhaus_urls.csv, tranco_top_sites.csv) </w:t>
            </w:r>
            <w:r w:rsidR="00317375">
              <w:rPr>
                <w:rFonts w:ascii="Cambria" w:hAnsi="Cambria" w:cs="Arial"/>
                <w:color w:val="000000" w:themeColor="text1"/>
              </w:rPr>
              <w:t xml:space="preserve">shall </w:t>
            </w:r>
            <w:r w:rsidR="005B7F73">
              <w:rPr>
                <w:rFonts w:ascii="Cambria" w:hAnsi="Cambria"/>
                <w:color w:val="000000" w:themeColor="text1"/>
              </w:rPr>
              <w:t>not be</w:t>
            </w:r>
            <w:r>
              <w:rPr>
                <w:rFonts w:ascii="Cambria" w:hAnsi="Cambria"/>
                <w:color w:val="000000" w:themeColor="text1"/>
              </w:rPr>
              <w:t xml:space="preserve"> unmodified by any pipeline script. All transformation operations </w:t>
            </w:r>
            <w:r w:rsidR="00317375">
              <w:rPr>
                <w:rFonts w:ascii="Cambria" w:hAnsi="Cambria" w:cs="Arial"/>
                <w:color w:val="000000" w:themeColor="text1"/>
              </w:rPr>
              <w:t xml:space="preserve">shall </w:t>
            </w:r>
            <w:r>
              <w:rPr>
                <w:rFonts w:ascii="Cambria" w:hAnsi="Cambria"/>
                <w:color w:val="000000" w:themeColor="text1"/>
              </w:rPr>
              <w:t>produce new output files in data/ directory.</w:t>
            </w:r>
          </w:p>
        </w:tc>
      </w:tr>
      <w:tr w:rsidR="00E52E75" w14:paraId="26F1B183" w14:textId="77777777" w:rsidTr="00F7550E">
        <w:tc>
          <w:tcPr>
            <w:cnfStyle w:val="001000000000" w:firstRow="0" w:lastRow="0" w:firstColumn="1" w:lastColumn="0" w:oddVBand="0" w:evenVBand="0" w:oddHBand="0" w:evenHBand="0" w:firstRowFirstColumn="0" w:firstRowLastColumn="0" w:lastRowFirstColumn="0" w:lastRowLastColumn="0"/>
            <w:tcW w:w="2155" w:type="dxa"/>
          </w:tcPr>
          <w:p w14:paraId="77B4C34A" w14:textId="77777777" w:rsidR="00E52E75" w:rsidRDefault="00E42263" w:rsidP="00E52E75">
            <w:pPr>
              <w:rPr>
                <w:rFonts w:ascii="Cambria" w:hAnsi="Cambria"/>
                <w:b w:val="0"/>
                <w:bCs w:val="0"/>
                <w:color w:val="000000" w:themeColor="text1"/>
              </w:rPr>
            </w:pPr>
            <w:r>
              <w:rPr>
                <w:rFonts w:ascii="Cambria" w:hAnsi="Cambria"/>
                <w:color w:val="000000" w:themeColor="text1"/>
              </w:rPr>
              <w:t>NFR-DI-2</w:t>
            </w:r>
          </w:p>
          <w:p w14:paraId="7938DD21" w14:textId="56A7F9CD" w:rsidR="00F7550E" w:rsidRDefault="00F7550E" w:rsidP="00E52E75">
            <w:pPr>
              <w:rPr>
                <w:rFonts w:ascii="Cambria" w:hAnsi="Cambria"/>
                <w:color w:val="000000" w:themeColor="text1"/>
              </w:rPr>
            </w:pPr>
            <w:r>
              <w:rPr>
                <w:rFonts w:ascii="Cambria" w:hAnsi="Cambria"/>
                <w:color w:val="000000" w:themeColor="text1"/>
              </w:rPr>
              <w:t>Persistent Artifact Storage</w:t>
            </w:r>
          </w:p>
        </w:tc>
        <w:tc>
          <w:tcPr>
            <w:tcW w:w="7195" w:type="dxa"/>
          </w:tcPr>
          <w:p w14:paraId="15883F51" w14:textId="2397E1DD" w:rsidR="00E52E75" w:rsidRDefault="00E42263" w:rsidP="00E52E7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All intermediate processing outputs (cleaned dataset, feature datasets) and final outputs (model results, dashboards, logs) shall be stored in designated directories and shall not be deleted by pipeline scripts during normal execution. </w:t>
            </w:r>
          </w:p>
        </w:tc>
      </w:tr>
      <w:tr w:rsidR="00E42263" w14:paraId="23FE8C28" w14:textId="77777777" w:rsidTr="00F7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71F24EA" w14:textId="77777777" w:rsidR="00E42263" w:rsidRDefault="00E42263" w:rsidP="00E52E75">
            <w:pPr>
              <w:rPr>
                <w:rFonts w:ascii="Cambria" w:hAnsi="Cambria"/>
                <w:b w:val="0"/>
                <w:bCs w:val="0"/>
                <w:color w:val="000000" w:themeColor="text1"/>
              </w:rPr>
            </w:pPr>
            <w:r>
              <w:rPr>
                <w:rFonts w:ascii="Cambria" w:hAnsi="Cambria"/>
                <w:color w:val="000000" w:themeColor="text1"/>
              </w:rPr>
              <w:t>NFR-DI-3</w:t>
            </w:r>
          </w:p>
          <w:p w14:paraId="552BA0EE" w14:textId="3AA10FBE" w:rsidR="00F7550E" w:rsidRDefault="00F7550E" w:rsidP="00E52E75">
            <w:pPr>
              <w:rPr>
                <w:rFonts w:ascii="Cambria" w:hAnsi="Cambria"/>
                <w:color w:val="000000" w:themeColor="text1"/>
              </w:rPr>
            </w:pPr>
            <w:r>
              <w:rPr>
                <w:rFonts w:ascii="Cambria" w:hAnsi="Cambria"/>
                <w:color w:val="000000" w:themeColor="text1"/>
              </w:rPr>
              <w:t xml:space="preserve">Dataset Validation Enforcement </w:t>
            </w:r>
          </w:p>
        </w:tc>
        <w:tc>
          <w:tcPr>
            <w:tcW w:w="7195" w:type="dxa"/>
          </w:tcPr>
          <w:p w14:paraId="05C9A654" w14:textId="5EFD5EA4" w:rsidR="00E42263" w:rsidRDefault="00E42263" w:rsidP="00E52E7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 xml:space="preserve">validate dataset structure (required columns, non-null values, valid label values) before executing feature extraction or model training. Scripts shall exit with an informative error if required data integrity conditions are not met. </w:t>
            </w:r>
          </w:p>
        </w:tc>
      </w:tr>
      <w:tr w:rsidR="00E42263" w14:paraId="60C29099" w14:textId="77777777" w:rsidTr="00F7550E">
        <w:tc>
          <w:tcPr>
            <w:cnfStyle w:val="001000000000" w:firstRow="0" w:lastRow="0" w:firstColumn="1" w:lastColumn="0" w:oddVBand="0" w:evenVBand="0" w:oddHBand="0" w:evenHBand="0" w:firstRowFirstColumn="0" w:firstRowLastColumn="0" w:lastRowFirstColumn="0" w:lastRowLastColumn="0"/>
            <w:tcW w:w="2155" w:type="dxa"/>
          </w:tcPr>
          <w:p w14:paraId="39A2E676" w14:textId="77777777" w:rsidR="00E42263" w:rsidRDefault="00E42263" w:rsidP="00E52E75">
            <w:pPr>
              <w:rPr>
                <w:rFonts w:ascii="Cambria" w:hAnsi="Cambria"/>
                <w:b w:val="0"/>
                <w:bCs w:val="0"/>
                <w:color w:val="000000" w:themeColor="text1"/>
              </w:rPr>
            </w:pPr>
            <w:r>
              <w:rPr>
                <w:rFonts w:ascii="Cambria" w:hAnsi="Cambria"/>
                <w:color w:val="000000" w:themeColor="text1"/>
              </w:rPr>
              <w:t>NFR-DI-4</w:t>
            </w:r>
          </w:p>
          <w:p w14:paraId="1670A3D0" w14:textId="4ADD6076" w:rsidR="00F7550E" w:rsidRDefault="00F7550E" w:rsidP="00E52E75">
            <w:pPr>
              <w:rPr>
                <w:rFonts w:ascii="Cambria" w:hAnsi="Cambria"/>
                <w:color w:val="000000" w:themeColor="text1"/>
              </w:rPr>
            </w:pPr>
            <w:r>
              <w:rPr>
                <w:rFonts w:ascii="Cambria" w:hAnsi="Cambria"/>
                <w:color w:val="000000" w:themeColor="text1"/>
              </w:rPr>
              <w:t>Training Data Isolation (No Data Leakage)</w:t>
            </w:r>
          </w:p>
        </w:tc>
        <w:tc>
          <w:tcPr>
            <w:tcW w:w="7195" w:type="dxa"/>
          </w:tcPr>
          <w:p w14:paraId="7A491549" w14:textId="365FB221" w:rsidR="00E42263" w:rsidRDefault="00E42263" w:rsidP="00E52E7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w:t>
            </w:r>
            <w:proofErr w:type="spellStart"/>
            <w:r>
              <w:rPr>
                <w:rFonts w:ascii="Cambria" w:hAnsi="Cambria"/>
                <w:color w:val="000000" w:themeColor="text1"/>
              </w:rPr>
              <w:t>StandardScaler</w:t>
            </w:r>
            <w:proofErr w:type="spellEnd"/>
            <w:r>
              <w:rPr>
                <w:rFonts w:ascii="Cambria" w:hAnsi="Cambria"/>
                <w:color w:val="000000" w:themeColor="text1"/>
              </w:rPr>
              <w:t xml:space="preserve"> fitted during model training </w:t>
            </w:r>
            <w:r w:rsidR="00317375">
              <w:rPr>
                <w:rFonts w:ascii="Cambria" w:hAnsi="Cambria" w:cs="Arial"/>
                <w:color w:val="000000" w:themeColor="text1"/>
              </w:rPr>
              <w:t xml:space="preserve">shall </w:t>
            </w:r>
            <w:r>
              <w:rPr>
                <w:rFonts w:ascii="Cambria" w:hAnsi="Cambria"/>
                <w:color w:val="000000" w:themeColor="text1"/>
              </w:rPr>
              <w:t xml:space="preserve">be fitted exclusively on training data. The scaler </w:t>
            </w:r>
            <w:r w:rsidR="00317375">
              <w:rPr>
                <w:rFonts w:ascii="Cambria" w:hAnsi="Cambria" w:cs="Arial"/>
                <w:color w:val="000000" w:themeColor="text1"/>
              </w:rPr>
              <w:t xml:space="preserve">shall </w:t>
            </w:r>
            <w:r>
              <w:rPr>
                <w:rFonts w:ascii="Cambria" w:hAnsi="Cambria"/>
                <w:color w:val="000000" w:themeColor="text1"/>
              </w:rPr>
              <w:t>not be fitted on the test data or cross-dataset evaluation data at any point, preventing data leakage.</w:t>
            </w:r>
          </w:p>
        </w:tc>
      </w:tr>
    </w:tbl>
    <w:p w14:paraId="1A8813EA" w14:textId="77777777" w:rsidR="00FC0F8F" w:rsidRPr="00F244AB" w:rsidRDefault="00FC0F8F" w:rsidP="00E42263">
      <w:pPr>
        <w:rPr>
          <w:rFonts w:ascii="Cambria" w:hAnsi="Cambria"/>
          <w:color w:val="000000" w:themeColor="text1"/>
        </w:rPr>
      </w:pPr>
    </w:p>
    <w:p w14:paraId="464789A6" w14:textId="329CA453" w:rsidR="00EE6CE2" w:rsidRPr="00B119DE" w:rsidRDefault="00EE6CE2" w:rsidP="00EE6CE2">
      <w:pPr>
        <w:pStyle w:val="Heading2"/>
        <w:ind w:firstLine="720"/>
        <w:rPr>
          <w:rFonts w:ascii="Cambria" w:hAnsi="Cambria"/>
          <w:b/>
          <w:bCs/>
          <w:color w:val="000000" w:themeColor="text1"/>
        </w:rPr>
      </w:pPr>
      <w:bookmarkStart w:id="28" w:name="_Toc225362093"/>
      <w:r w:rsidRPr="00B119DE">
        <w:rPr>
          <w:rFonts w:ascii="Cambria" w:hAnsi="Cambria"/>
          <w:b/>
          <w:bCs/>
          <w:color w:val="000000" w:themeColor="text1"/>
        </w:rPr>
        <w:t>4.4 Security Requirements</w:t>
      </w:r>
      <w:bookmarkEnd w:id="28"/>
    </w:p>
    <w:p w14:paraId="41789120" w14:textId="0503B846" w:rsidR="00EE6CE2" w:rsidRDefault="00B44ECA" w:rsidP="00E42263">
      <w:pPr>
        <w:ind w:left="720"/>
        <w:rPr>
          <w:rFonts w:ascii="Cambria" w:hAnsi="Cambria" w:cs="Arial"/>
          <w:color w:val="000000" w:themeColor="text1"/>
        </w:rPr>
      </w:pPr>
      <w:r>
        <w:rPr>
          <w:rFonts w:ascii="Cambria" w:hAnsi="Cambria" w:cs="Arial"/>
          <w:color w:val="000000" w:themeColor="text1"/>
        </w:rPr>
        <w:t>This section defines the security requirements for the current prototype. The system operates as a standalone, offline application within a local execution environment</w:t>
      </w:r>
      <w:r w:rsidR="00290732">
        <w:rPr>
          <w:rFonts w:ascii="Cambria" w:hAnsi="Cambria" w:cs="Arial"/>
          <w:color w:val="000000" w:themeColor="text1"/>
        </w:rPr>
        <w:t xml:space="preserve">. Security controls </w:t>
      </w:r>
      <w:r w:rsidR="00333807">
        <w:rPr>
          <w:rFonts w:ascii="Cambria" w:hAnsi="Cambria" w:cs="Arial"/>
          <w:color w:val="000000" w:themeColor="text1"/>
        </w:rPr>
        <w:t xml:space="preserve">focus on data handling </w:t>
      </w:r>
      <w:r w:rsidR="00290732">
        <w:rPr>
          <w:rFonts w:ascii="Cambria" w:hAnsi="Cambria" w:cs="Arial"/>
          <w:color w:val="000000" w:themeColor="text1"/>
        </w:rPr>
        <w:t xml:space="preserve">integrity, controlled execution, </w:t>
      </w:r>
      <w:r w:rsidR="000E6B05">
        <w:rPr>
          <w:rFonts w:ascii="Cambria" w:hAnsi="Cambria" w:cs="Arial"/>
          <w:color w:val="000000" w:themeColor="text1"/>
        </w:rPr>
        <w:t>and minimizing exposure to external threats.</w:t>
      </w:r>
    </w:p>
    <w:p w14:paraId="4B02C726" w14:textId="12C240A3" w:rsidR="00FC0F8F" w:rsidRPr="00347965" w:rsidRDefault="00FC0F8F" w:rsidP="00347965">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4.1</w:t>
      </w:r>
      <w:r w:rsidRPr="00B119DE">
        <w:rPr>
          <w:rFonts w:ascii="Cambria" w:hAnsi="Cambria" w:cs="Arial"/>
          <w:b/>
          <w:bCs/>
          <w:sz w:val="28"/>
          <w:szCs w:val="28"/>
        </w:rPr>
        <w:t xml:space="preserve"> </w:t>
      </w:r>
      <w:r>
        <w:rPr>
          <w:rFonts w:ascii="Cambria" w:hAnsi="Cambria" w:cs="Arial"/>
          <w:b/>
          <w:bCs/>
          <w:sz w:val="28"/>
          <w:szCs w:val="28"/>
        </w:rPr>
        <w:t>Authentication</w:t>
      </w:r>
    </w:p>
    <w:tbl>
      <w:tblPr>
        <w:tblStyle w:val="GridTable4-Accent1"/>
        <w:tblW w:w="0" w:type="auto"/>
        <w:tblLook w:val="04A0" w:firstRow="1" w:lastRow="0" w:firstColumn="1" w:lastColumn="0" w:noHBand="0" w:noVBand="1"/>
      </w:tblPr>
      <w:tblGrid>
        <w:gridCol w:w="2065"/>
        <w:gridCol w:w="7285"/>
      </w:tblGrid>
      <w:tr w:rsidR="001F55C0" w14:paraId="3A3468D8" w14:textId="77777777" w:rsidTr="00F75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980A65B" w14:textId="77777777" w:rsidR="001F55C0" w:rsidRDefault="001F55C0" w:rsidP="004A24E8">
            <w:pPr>
              <w:rPr>
                <w:rFonts w:ascii="Cambria" w:hAnsi="Cambria"/>
                <w:color w:val="000000" w:themeColor="text1"/>
              </w:rPr>
            </w:pPr>
            <w:r w:rsidRPr="00A13398">
              <w:rPr>
                <w:rFonts w:ascii="Cambria" w:hAnsi="Cambria" w:cs="Arial"/>
              </w:rPr>
              <w:t>ID</w:t>
            </w:r>
          </w:p>
        </w:tc>
        <w:tc>
          <w:tcPr>
            <w:tcW w:w="7285" w:type="dxa"/>
          </w:tcPr>
          <w:p w14:paraId="777AB9BC" w14:textId="77777777" w:rsidR="001F55C0" w:rsidRDefault="001F55C0" w:rsidP="004A24E8">
            <w:pP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rPr>
            </w:pPr>
            <w:r w:rsidRPr="00A13398">
              <w:rPr>
                <w:rFonts w:ascii="Cambria" w:hAnsi="Cambria" w:cs="Arial"/>
              </w:rPr>
              <w:t xml:space="preserve">Requirement Description </w:t>
            </w:r>
          </w:p>
        </w:tc>
      </w:tr>
      <w:tr w:rsidR="001F55C0" w14:paraId="735C40DC" w14:textId="77777777" w:rsidTr="00F7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B6763B2" w14:textId="77777777" w:rsidR="001F55C0" w:rsidRDefault="00347965" w:rsidP="004A24E8">
            <w:pPr>
              <w:rPr>
                <w:rFonts w:ascii="Cambria" w:hAnsi="Cambria"/>
                <w:b w:val="0"/>
                <w:bCs w:val="0"/>
                <w:color w:val="000000" w:themeColor="text1"/>
              </w:rPr>
            </w:pPr>
            <w:r>
              <w:rPr>
                <w:rFonts w:ascii="Cambria" w:hAnsi="Cambria"/>
                <w:color w:val="000000" w:themeColor="text1"/>
              </w:rPr>
              <w:t>S</w:t>
            </w:r>
            <w:r w:rsidR="008172D2">
              <w:rPr>
                <w:rFonts w:ascii="Cambria" w:hAnsi="Cambria"/>
                <w:color w:val="000000" w:themeColor="text1"/>
              </w:rPr>
              <w:t>R</w:t>
            </w:r>
            <w:r>
              <w:rPr>
                <w:rFonts w:ascii="Cambria" w:hAnsi="Cambria"/>
                <w:color w:val="000000" w:themeColor="text1"/>
              </w:rPr>
              <w:t>-A-1</w:t>
            </w:r>
          </w:p>
          <w:p w14:paraId="07A6F094" w14:textId="120F15C3" w:rsidR="00F7550E" w:rsidRDefault="00F7550E" w:rsidP="004A24E8">
            <w:pPr>
              <w:rPr>
                <w:rFonts w:ascii="Cambria" w:hAnsi="Cambria"/>
                <w:color w:val="000000" w:themeColor="text1"/>
              </w:rPr>
            </w:pPr>
            <w:r>
              <w:rPr>
                <w:rFonts w:ascii="Cambria" w:hAnsi="Cambria"/>
                <w:color w:val="000000" w:themeColor="text1"/>
              </w:rPr>
              <w:lastRenderedPageBreak/>
              <w:t xml:space="preserve">No Authentication Requirement </w:t>
            </w:r>
          </w:p>
        </w:tc>
        <w:tc>
          <w:tcPr>
            <w:tcW w:w="7285" w:type="dxa"/>
          </w:tcPr>
          <w:p w14:paraId="2A680388" w14:textId="2281E744" w:rsidR="001F55C0" w:rsidRDefault="00347965" w:rsidP="004A24E8">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lastRenderedPageBreak/>
              <w:t>The system shall not require user authentication, as it operates within a local single-user environment.</w:t>
            </w:r>
          </w:p>
        </w:tc>
      </w:tr>
      <w:tr w:rsidR="001F55C0" w14:paraId="78061F87" w14:textId="77777777" w:rsidTr="00F7550E">
        <w:tc>
          <w:tcPr>
            <w:cnfStyle w:val="001000000000" w:firstRow="0" w:lastRow="0" w:firstColumn="1" w:lastColumn="0" w:oddVBand="0" w:evenVBand="0" w:oddHBand="0" w:evenHBand="0" w:firstRowFirstColumn="0" w:firstRowLastColumn="0" w:lastRowFirstColumn="0" w:lastRowLastColumn="0"/>
            <w:tcW w:w="2065" w:type="dxa"/>
          </w:tcPr>
          <w:p w14:paraId="76305D4E" w14:textId="77777777" w:rsidR="001F55C0" w:rsidRDefault="00347965" w:rsidP="004A24E8">
            <w:pPr>
              <w:rPr>
                <w:rFonts w:ascii="Cambria" w:hAnsi="Cambria"/>
                <w:b w:val="0"/>
                <w:bCs w:val="0"/>
                <w:color w:val="000000" w:themeColor="text1"/>
              </w:rPr>
            </w:pPr>
            <w:r>
              <w:rPr>
                <w:rFonts w:ascii="Cambria" w:hAnsi="Cambria"/>
                <w:color w:val="000000" w:themeColor="text1"/>
              </w:rPr>
              <w:t>S</w:t>
            </w:r>
            <w:r w:rsidR="008172D2">
              <w:rPr>
                <w:rFonts w:ascii="Cambria" w:hAnsi="Cambria"/>
                <w:color w:val="000000" w:themeColor="text1"/>
              </w:rPr>
              <w:t>R</w:t>
            </w:r>
            <w:r>
              <w:rPr>
                <w:rFonts w:ascii="Cambria" w:hAnsi="Cambria"/>
                <w:color w:val="000000" w:themeColor="text1"/>
              </w:rPr>
              <w:t>-A-2</w:t>
            </w:r>
          </w:p>
          <w:p w14:paraId="35312A90" w14:textId="5A31BB60" w:rsidR="00F7550E" w:rsidRDefault="00F7550E" w:rsidP="004A24E8">
            <w:pPr>
              <w:rPr>
                <w:rFonts w:ascii="Cambria" w:hAnsi="Cambria"/>
                <w:color w:val="000000" w:themeColor="text1"/>
              </w:rPr>
            </w:pPr>
            <w:r>
              <w:rPr>
                <w:rFonts w:ascii="Cambria" w:hAnsi="Cambria"/>
                <w:color w:val="000000" w:themeColor="text1"/>
              </w:rPr>
              <w:t xml:space="preserve">OS-Level Access Control </w:t>
            </w:r>
          </w:p>
        </w:tc>
        <w:tc>
          <w:tcPr>
            <w:tcW w:w="7285" w:type="dxa"/>
          </w:tcPr>
          <w:p w14:paraId="3A3AACDB" w14:textId="1C25FB53" w:rsidR="001F55C0" w:rsidRDefault="00347965" w:rsidP="004A24E8">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Access to the system shall be controlled by the host operating system’s user account permissions. </w:t>
            </w:r>
          </w:p>
        </w:tc>
      </w:tr>
    </w:tbl>
    <w:p w14:paraId="0CBBBE4F" w14:textId="77777777" w:rsidR="001F55C0" w:rsidRPr="00F244AB" w:rsidRDefault="001F55C0" w:rsidP="00294305">
      <w:pPr>
        <w:ind w:left="720"/>
        <w:rPr>
          <w:rFonts w:ascii="Cambria" w:hAnsi="Cambria"/>
          <w:color w:val="000000" w:themeColor="text1"/>
        </w:rPr>
      </w:pPr>
    </w:p>
    <w:p w14:paraId="670025B0" w14:textId="0946C849" w:rsidR="00FC0F8F" w:rsidRPr="00E347DC" w:rsidRDefault="00FC0F8F" w:rsidP="00E347DC">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4.2</w:t>
      </w:r>
      <w:r w:rsidRPr="00B119DE">
        <w:rPr>
          <w:rFonts w:ascii="Cambria" w:hAnsi="Cambria" w:cs="Arial"/>
          <w:b/>
          <w:bCs/>
          <w:sz w:val="28"/>
          <w:szCs w:val="28"/>
        </w:rPr>
        <w:t xml:space="preserve"> </w:t>
      </w:r>
      <w:r>
        <w:rPr>
          <w:rFonts w:ascii="Cambria" w:hAnsi="Cambria" w:cs="Arial"/>
          <w:b/>
          <w:bCs/>
          <w:sz w:val="28"/>
          <w:szCs w:val="28"/>
        </w:rPr>
        <w:t>Authorization</w:t>
      </w:r>
    </w:p>
    <w:tbl>
      <w:tblPr>
        <w:tblStyle w:val="GridTable4-Accent1"/>
        <w:tblW w:w="0" w:type="auto"/>
        <w:tblLook w:val="04A0" w:firstRow="1" w:lastRow="0" w:firstColumn="1" w:lastColumn="0" w:noHBand="0" w:noVBand="1"/>
      </w:tblPr>
      <w:tblGrid>
        <w:gridCol w:w="2065"/>
        <w:gridCol w:w="7285"/>
      </w:tblGrid>
      <w:tr w:rsidR="00347965" w14:paraId="65363DDC" w14:textId="77777777" w:rsidTr="00F75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67A0D8B" w14:textId="77777777" w:rsidR="00347965" w:rsidRDefault="00347965" w:rsidP="004A24E8">
            <w:pPr>
              <w:rPr>
                <w:rFonts w:ascii="Cambria" w:hAnsi="Cambria"/>
                <w:color w:val="000000" w:themeColor="text1"/>
              </w:rPr>
            </w:pPr>
            <w:r w:rsidRPr="00A13398">
              <w:rPr>
                <w:rFonts w:ascii="Cambria" w:hAnsi="Cambria" w:cs="Arial"/>
              </w:rPr>
              <w:t>ID</w:t>
            </w:r>
          </w:p>
        </w:tc>
        <w:tc>
          <w:tcPr>
            <w:tcW w:w="7285" w:type="dxa"/>
          </w:tcPr>
          <w:p w14:paraId="63664371" w14:textId="3D21B907" w:rsidR="00347965" w:rsidRDefault="00347965" w:rsidP="004A24E8">
            <w:pP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rPr>
            </w:pPr>
            <w:r w:rsidRPr="00A13398">
              <w:rPr>
                <w:rFonts w:ascii="Cambria" w:hAnsi="Cambria" w:cs="Arial"/>
              </w:rPr>
              <w:t xml:space="preserve">Requirement Description </w:t>
            </w:r>
          </w:p>
        </w:tc>
      </w:tr>
      <w:tr w:rsidR="00347965" w14:paraId="394F4C3C" w14:textId="77777777" w:rsidTr="00F7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582B892" w14:textId="77777777" w:rsidR="00347965" w:rsidRDefault="00347965" w:rsidP="004A24E8">
            <w:pPr>
              <w:rPr>
                <w:rFonts w:ascii="Cambria" w:hAnsi="Cambria"/>
                <w:b w:val="0"/>
                <w:bCs w:val="0"/>
                <w:color w:val="000000" w:themeColor="text1"/>
              </w:rPr>
            </w:pPr>
            <w:r>
              <w:rPr>
                <w:rFonts w:ascii="Cambria" w:hAnsi="Cambria"/>
                <w:color w:val="000000" w:themeColor="text1"/>
              </w:rPr>
              <w:t>S</w:t>
            </w:r>
            <w:r w:rsidR="008172D2">
              <w:rPr>
                <w:rFonts w:ascii="Cambria" w:hAnsi="Cambria"/>
                <w:color w:val="000000" w:themeColor="text1"/>
              </w:rPr>
              <w:t>R</w:t>
            </w:r>
            <w:r>
              <w:rPr>
                <w:rFonts w:ascii="Cambria" w:hAnsi="Cambria"/>
                <w:color w:val="000000" w:themeColor="text1"/>
              </w:rPr>
              <w:t>-</w:t>
            </w:r>
            <w:r w:rsidR="00A446AD">
              <w:rPr>
                <w:rFonts w:ascii="Cambria" w:hAnsi="Cambria"/>
                <w:color w:val="000000" w:themeColor="text1"/>
              </w:rPr>
              <w:t>AU-1</w:t>
            </w:r>
          </w:p>
          <w:p w14:paraId="6CF00BC4" w14:textId="56A080B5" w:rsidR="00F7550E" w:rsidRDefault="00F7550E" w:rsidP="004A24E8">
            <w:pPr>
              <w:rPr>
                <w:rFonts w:ascii="Cambria" w:hAnsi="Cambria"/>
                <w:color w:val="000000" w:themeColor="text1"/>
              </w:rPr>
            </w:pPr>
            <w:r>
              <w:rPr>
                <w:rFonts w:ascii="Cambria" w:hAnsi="Cambria"/>
                <w:color w:val="000000" w:themeColor="text1"/>
              </w:rPr>
              <w:t xml:space="preserve">No Role-Based Authorization </w:t>
            </w:r>
          </w:p>
        </w:tc>
        <w:tc>
          <w:tcPr>
            <w:tcW w:w="7285" w:type="dxa"/>
          </w:tcPr>
          <w:p w14:paraId="50005F27" w14:textId="739B0D91" w:rsidR="00347965" w:rsidRDefault="00A446AD" w:rsidP="004A24E8">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shall not implement a role-based authorization model in the current prototype. </w:t>
            </w:r>
          </w:p>
        </w:tc>
      </w:tr>
      <w:tr w:rsidR="00347965" w14:paraId="1D31F380" w14:textId="77777777" w:rsidTr="00F7550E">
        <w:tc>
          <w:tcPr>
            <w:cnfStyle w:val="001000000000" w:firstRow="0" w:lastRow="0" w:firstColumn="1" w:lastColumn="0" w:oddVBand="0" w:evenVBand="0" w:oddHBand="0" w:evenHBand="0" w:firstRowFirstColumn="0" w:firstRowLastColumn="0" w:lastRowFirstColumn="0" w:lastRowLastColumn="0"/>
            <w:tcW w:w="2065" w:type="dxa"/>
          </w:tcPr>
          <w:p w14:paraId="696016AF" w14:textId="77777777" w:rsidR="00347965" w:rsidRDefault="00A446AD" w:rsidP="004A24E8">
            <w:pPr>
              <w:rPr>
                <w:rFonts w:ascii="Cambria" w:hAnsi="Cambria"/>
                <w:b w:val="0"/>
                <w:bCs w:val="0"/>
                <w:color w:val="000000" w:themeColor="text1"/>
              </w:rPr>
            </w:pPr>
            <w:r>
              <w:rPr>
                <w:rFonts w:ascii="Cambria" w:hAnsi="Cambria"/>
                <w:color w:val="000000" w:themeColor="text1"/>
              </w:rPr>
              <w:t>S</w:t>
            </w:r>
            <w:r w:rsidR="008172D2">
              <w:rPr>
                <w:rFonts w:ascii="Cambria" w:hAnsi="Cambria"/>
                <w:color w:val="000000" w:themeColor="text1"/>
              </w:rPr>
              <w:t>R</w:t>
            </w:r>
            <w:r>
              <w:rPr>
                <w:rFonts w:ascii="Cambria" w:hAnsi="Cambria"/>
                <w:color w:val="000000" w:themeColor="text1"/>
              </w:rPr>
              <w:t>-AU-2</w:t>
            </w:r>
          </w:p>
          <w:p w14:paraId="322C774F" w14:textId="41B500F0" w:rsidR="00F7550E" w:rsidRDefault="00F7550E" w:rsidP="004A24E8">
            <w:pPr>
              <w:rPr>
                <w:rFonts w:ascii="Cambria" w:hAnsi="Cambria"/>
                <w:color w:val="000000" w:themeColor="text1"/>
              </w:rPr>
            </w:pPr>
            <w:r>
              <w:rPr>
                <w:rFonts w:ascii="Cambria" w:hAnsi="Cambria"/>
                <w:color w:val="000000" w:themeColor="text1"/>
              </w:rPr>
              <w:t>User-Level Execution Permissions</w:t>
            </w:r>
          </w:p>
        </w:tc>
        <w:tc>
          <w:tcPr>
            <w:tcW w:w="7285" w:type="dxa"/>
          </w:tcPr>
          <w:p w14:paraId="6EE9DF8C" w14:textId="329F80F0" w:rsidR="00347965" w:rsidRDefault="00347965" w:rsidP="004A24E8">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All </w:t>
            </w:r>
            <w:r w:rsidR="00A446AD">
              <w:rPr>
                <w:rFonts w:ascii="Cambria" w:hAnsi="Cambria"/>
                <w:color w:val="000000" w:themeColor="text1"/>
              </w:rPr>
              <w:t xml:space="preserve">operations shall be performed with the </w:t>
            </w:r>
            <w:r w:rsidR="00E347DC">
              <w:rPr>
                <w:rFonts w:ascii="Cambria" w:hAnsi="Cambria"/>
                <w:color w:val="000000" w:themeColor="text1"/>
              </w:rPr>
              <w:t>privileges</w:t>
            </w:r>
            <w:r w:rsidR="00A446AD">
              <w:rPr>
                <w:rFonts w:ascii="Cambria" w:hAnsi="Cambria"/>
                <w:color w:val="000000" w:themeColor="text1"/>
              </w:rPr>
              <w:t xml:space="preserve"> </w:t>
            </w:r>
            <w:r w:rsidR="00E347DC">
              <w:rPr>
                <w:rFonts w:ascii="Cambria" w:hAnsi="Cambria"/>
                <w:color w:val="000000" w:themeColor="text1"/>
              </w:rPr>
              <w:t xml:space="preserve">of the executing user. </w:t>
            </w:r>
          </w:p>
        </w:tc>
      </w:tr>
    </w:tbl>
    <w:p w14:paraId="5FBAA5DE" w14:textId="77777777" w:rsidR="00347965" w:rsidRDefault="00347965" w:rsidP="00294305">
      <w:pPr>
        <w:ind w:left="720"/>
        <w:rPr>
          <w:rFonts w:ascii="Cambria" w:hAnsi="Cambria" w:cs="Arial"/>
        </w:rPr>
      </w:pPr>
    </w:p>
    <w:p w14:paraId="1364C5B9" w14:textId="6BB75276" w:rsidR="00FC0F8F" w:rsidRPr="00B119DE" w:rsidRDefault="00FC0F8F" w:rsidP="00FC0F8F">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4.3</w:t>
      </w:r>
      <w:r w:rsidRPr="00B119DE">
        <w:rPr>
          <w:rFonts w:ascii="Cambria" w:hAnsi="Cambria" w:cs="Arial"/>
          <w:b/>
          <w:bCs/>
          <w:sz w:val="28"/>
          <w:szCs w:val="28"/>
        </w:rPr>
        <w:t xml:space="preserve"> </w:t>
      </w:r>
      <w:r>
        <w:rPr>
          <w:rFonts w:ascii="Cambria" w:hAnsi="Cambria" w:cs="Arial"/>
          <w:b/>
          <w:bCs/>
          <w:sz w:val="28"/>
          <w:szCs w:val="28"/>
        </w:rPr>
        <w:t>Data Protection</w:t>
      </w:r>
    </w:p>
    <w:p w14:paraId="1C020900" w14:textId="6A266711" w:rsidR="00FC0F8F" w:rsidRDefault="00FC0F8F" w:rsidP="00FC0F8F">
      <w:pPr>
        <w:ind w:firstLine="720"/>
        <w:rPr>
          <w:rFonts w:ascii="Cambria" w:hAnsi="Cambria" w:cs="Arial"/>
        </w:rPr>
      </w:pPr>
      <w:r>
        <w:rPr>
          <w:rFonts w:ascii="Cambria" w:hAnsi="Cambria" w:cs="Arial"/>
        </w:rPr>
        <w:t>Th</w:t>
      </w:r>
      <w:r w:rsidR="00294305">
        <w:rPr>
          <w:rFonts w:ascii="Cambria" w:hAnsi="Cambria" w:cs="Arial"/>
        </w:rPr>
        <w:t>e following data protection practices are applied:</w:t>
      </w:r>
    </w:p>
    <w:tbl>
      <w:tblPr>
        <w:tblStyle w:val="GridTable4-Accent1"/>
        <w:tblW w:w="0" w:type="auto"/>
        <w:tblLook w:val="04A0" w:firstRow="1" w:lastRow="0" w:firstColumn="1" w:lastColumn="0" w:noHBand="0" w:noVBand="1"/>
      </w:tblPr>
      <w:tblGrid>
        <w:gridCol w:w="2065"/>
        <w:gridCol w:w="7285"/>
      </w:tblGrid>
      <w:tr w:rsidR="00294305" w14:paraId="07CD4E67" w14:textId="77777777" w:rsidTr="00F75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B7A5DE5" w14:textId="03B162C1" w:rsidR="00294305" w:rsidRPr="00294305" w:rsidRDefault="00294305" w:rsidP="00FC0F8F">
            <w:pPr>
              <w:rPr>
                <w:rFonts w:ascii="Cambria" w:hAnsi="Cambria"/>
              </w:rPr>
            </w:pPr>
            <w:r w:rsidRPr="00294305">
              <w:rPr>
                <w:rFonts w:ascii="Cambria" w:hAnsi="Cambria"/>
              </w:rPr>
              <w:t>ID</w:t>
            </w:r>
          </w:p>
        </w:tc>
        <w:tc>
          <w:tcPr>
            <w:tcW w:w="7285" w:type="dxa"/>
          </w:tcPr>
          <w:p w14:paraId="0070F0AA" w14:textId="09091971" w:rsidR="00294305" w:rsidRPr="00294305" w:rsidRDefault="00294305" w:rsidP="00FC0F8F">
            <w:pPr>
              <w:cnfStyle w:val="100000000000" w:firstRow="1" w:lastRow="0" w:firstColumn="0" w:lastColumn="0" w:oddVBand="0" w:evenVBand="0" w:oddHBand="0" w:evenHBand="0" w:firstRowFirstColumn="0" w:firstRowLastColumn="0" w:lastRowFirstColumn="0" w:lastRowLastColumn="0"/>
              <w:rPr>
                <w:rFonts w:ascii="Cambria" w:hAnsi="Cambria"/>
              </w:rPr>
            </w:pPr>
            <w:r w:rsidRPr="00294305">
              <w:rPr>
                <w:rFonts w:ascii="Cambria" w:hAnsi="Cambria"/>
              </w:rPr>
              <w:t xml:space="preserve">Requirement Description </w:t>
            </w:r>
          </w:p>
        </w:tc>
      </w:tr>
      <w:tr w:rsidR="00294305" w14:paraId="0B2E21D0" w14:textId="77777777" w:rsidTr="00F7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525F19B" w14:textId="77777777" w:rsidR="00294305" w:rsidRDefault="00A803EC" w:rsidP="00FC0F8F">
            <w:pPr>
              <w:rPr>
                <w:rFonts w:ascii="Cambria" w:hAnsi="Cambria"/>
                <w:b w:val="0"/>
                <w:bCs w:val="0"/>
                <w:color w:val="000000" w:themeColor="text1"/>
              </w:rPr>
            </w:pPr>
            <w:r>
              <w:rPr>
                <w:rFonts w:ascii="Cambria" w:hAnsi="Cambria"/>
                <w:color w:val="000000" w:themeColor="text1"/>
              </w:rPr>
              <w:t>SR</w:t>
            </w:r>
            <w:r w:rsidR="00294305">
              <w:rPr>
                <w:rFonts w:ascii="Cambria" w:hAnsi="Cambria"/>
                <w:color w:val="000000" w:themeColor="text1"/>
              </w:rPr>
              <w:t>-</w:t>
            </w:r>
            <w:r>
              <w:rPr>
                <w:rFonts w:ascii="Cambria" w:hAnsi="Cambria"/>
                <w:color w:val="000000" w:themeColor="text1"/>
              </w:rPr>
              <w:t>DP</w:t>
            </w:r>
            <w:r w:rsidR="00294305">
              <w:rPr>
                <w:rFonts w:ascii="Cambria" w:hAnsi="Cambria"/>
                <w:color w:val="000000" w:themeColor="text1"/>
              </w:rPr>
              <w:t>-1</w:t>
            </w:r>
          </w:p>
          <w:p w14:paraId="6A457213" w14:textId="4BB1ED83" w:rsidR="00F7550E" w:rsidRDefault="00F7550E" w:rsidP="00FC0F8F">
            <w:pPr>
              <w:rPr>
                <w:rFonts w:ascii="Cambria" w:hAnsi="Cambria"/>
                <w:color w:val="000000" w:themeColor="text1"/>
              </w:rPr>
            </w:pPr>
            <w:r>
              <w:rPr>
                <w:rFonts w:ascii="Cambria" w:hAnsi="Cambria"/>
                <w:color w:val="000000" w:themeColor="text1"/>
              </w:rPr>
              <w:t>Offline Data Processing Constraint</w:t>
            </w:r>
          </w:p>
        </w:tc>
        <w:tc>
          <w:tcPr>
            <w:tcW w:w="7285" w:type="dxa"/>
          </w:tcPr>
          <w:p w14:paraId="05363223" w14:textId="04F75957" w:rsidR="00294305" w:rsidRDefault="00294305" w:rsidP="00FC0F8F">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 xml:space="preserve">not </w:t>
            </w:r>
            <w:r w:rsidR="00A803EC">
              <w:rPr>
                <w:rFonts w:ascii="Cambria" w:hAnsi="Cambria"/>
                <w:color w:val="000000" w:themeColor="text1"/>
              </w:rPr>
              <w:t>initiate</w:t>
            </w:r>
            <w:r>
              <w:rPr>
                <w:rFonts w:ascii="Cambria" w:hAnsi="Cambria"/>
                <w:color w:val="000000" w:themeColor="text1"/>
              </w:rPr>
              <w:t xml:space="preserve"> any network connections during pipeline execution. All data must be pre-downloaded and placed in data/ directory before execution begins.</w:t>
            </w:r>
          </w:p>
        </w:tc>
      </w:tr>
      <w:tr w:rsidR="00294305" w14:paraId="4D7DFC97" w14:textId="77777777" w:rsidTr="00F7550E">
        <w:tc>
          <w:tcPr>
            <w:cnfStyle w:val="001000000000" w:firstRow="0" w:lastRow="0" w:firstColumn="1" w:lastColumn="0" w:oddVBand="0" w:evenVBand="0" w:oddHBand="0" w:evenHBand="0" w:firstRowFirstColumn="0" w:firstRowLastColumn="0" w:lastRowFirstColumn="0" w:lastRowLastColumn="0"/>
            <w:tcW w:w="2065" w:type="dxa"/>
          </w:tcPr>
          <w:p w14:paraId="693C2A93" w14:textId="77777777" w:rsidR="00294305" w:rsidRDefault="00A803EC" w:rsidP="00FC0F8F">
            <w:pPr>
              <w:rPr>
                <w:rFonts w:ascii="Cambria" w:hAnsi="Cambria"/>
                <w:b w:val="0"/>
                <w:bCs w:val="0"/>
                <w:color w:val="000000" w:themeColor="text1"/>
              </w:rPr>
            </w:pPr>
            <w:r>
              <w:rPr>
                <w:rFonts w:ascii="Cambria" w:hAnsi="Cambria"/>
                <w:color w:val="000000" w:themeColor="text1"/>
              </w:rPr>
              <w:t>SR-DP</w:t>
            </w:r>
            <w:r w:rsidR="00294305">
              <w:rPr>
                <w:rFonts w:ascii="Cambria" w:hAnsi="Cambria"/>
                <w:color w:val="000000" w:themeColor="text1"/>
              </w:rPr>
              <w:t>-2</w:t>
            </w:r>
          </w:p>
          <w:p w14:paraId="72FE73DF" w14:textId="339BBF8C" w:rsidR="00F7550E" w:rsidRDefault="00F7550E" w:rsidP="00FC0F8F">
            <w:pPr>
              <w:rPr>
                <w:rFonts w:ascii="Cambria" w:hAnsi="Cambria"/>
                <w:color w:val="000000" w:themeColor="text1"/>
              </w:rPr>
            </w:pPr>
            <w:r>
              <w:rPr>
                <w:rFonts w:ascii="Cambria" w:hAnsi="Cambria"/>
                <w:color w:val="000000" w:themeColor="text1"/>
              </w:rPr>
              <w:t>No Sensitive Data Handling</w:t>
            </w:r>
          </w:p>
        </w:tc>
        <w:tc>
          <w:tcPr>
            <w:tcW w:w="7285" w:type="dxa"/>
          </w:tcPr>
          <w:p w14:paraId="26B01E0F" w14:textId="727ACF18" w:rsidR="00294305" w:rsidRDefault="00294305" w:rsidP="00FC0F8F">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not store, log, or transmit any personally identifiable information. The system processes only publicly available URL strings. No user credentials</w:t>
            </w:r>
            <w:r w:rsidR="00DC5751">
              <w:rPr>
                <w:rFonts w:ascii="Cambria" w:hAnsi="Cambria"/>
                <w:color w:val="000000" w:themeColor="text1"/>
              </w:rPr>
              <w:t xml:space="preserve"> </w:t>
            </w:r>
            <w:r>
              <w:rPr>
                <w:rFonts w:ascii="Cambria" w:hAnsi="Cambria"/>
                <w:color w:val="000000" w:themeColor="text1"/>
              </w:rPr>
              <w:t xml:space="preserve">or personal data are handled. </w:t>
            </w:r>
          </w:p>
        </w:tc>
      </w:tr>
      <w:tr w:rsidR="00294305" w14:paraId="2DAAC4D9" w14:textId="77777777" w:rsidTr="00F7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B69DFE6" w14:textId="77777777" w:rsidR="00294305" w:rsidRDefault="00A803EC" w:rsidP="00FC0F8F">
            <w:pPr>
              <w:rPr>
                <w:rFonts w:ascii="Cambria" w:hAnsi="Cambria"/>
                <w:b w:val="0"/>
                <w:bCs w:val="0"/>
                <w:color w:val="000000" w:themeColor="text1"/>
              </w:rPr>
            </w:pPr>
            <w:r>
              <w:rPr>
                <w:rFonts w:ascii="Cambria" w:hAnsi="Cambria"/>
                <w:color w:val="000000" w:themeColor="text1"/>
              </w:rPr>
              <w:t>SR-DP-</w:t>
            </w:r>
            <w:r w:rsidR="00294305">
              <w:rPr>
                <w:rFonts w:ascii="Cambria" w:hAnsi="Cambria"/>
                <w:color w:val="000000" w:themeColor="text1"/>
              </w:rPr>
              <w:t>3</w:t>
            </w:r>
          </w:p>
          <w:p w14:paraId="006B66E5" w14:textId="7996766A" w:rsidR="00F7550E" w:rsidRDefault="00F7550E" w:rsidP="00FC0F8F">
            <w:pPr>
              <w:rPr>
                <w:rFonts w:ascii="Cambria" w:hAnsi="Cambria"/>
                <w:color w:val="000000" w:themeColor="text1"/>
              </w:rPr>
            </w:pPr>
            <w:r>
              <w:rPr>
                <w:rFonts w:ascii="Cambria" w:hAnsi="Cambria"/>
                <w:color w:val="000000" w:themeColor="text1"/>
              </w:rPr>
              <w:t>Raw Data Integrity Preservation</w:t>
            </w:r>
          </w:p>
        </w:tc>
        <w:tc>
          <w:tcPr>
            <w:tcW w:w="7285" w:type="dxa"/>
          </w:tcPr>
          <w:p w14:paraId="33570D6C" w14:textId="7A92419C" w:rsidR="00294305" w:rsidRDefault="00294305" w:rsidP="00FC0F8F">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Raw source </w:t>
            </w:r>
            <w:r w:rsidR="00A803EC">
              <w:rPr>
                <w:rFonts w:ascii="Cambria" w:hAnsi="Cambria"/>
                <w:color w:val="000000" w:themeColor="text1"/>
              </w:rPr>
              <w:t>data files</w:t>
            </w:r>
            <w:r>
              <w:rPr>
                <w:rFonts w:ascii="Cambria" w:hAnsi="Cambria"/>
                <w:color w:val="000000" w:themeColor="text1"/>
              </w:rPr>
              <w:t xml:space="preserve"> </w:t>
            </w:r>
            <w:r w:rsidR="00317375">
              <w:rPr>
                <w:rFonts w:ascii="Cambria" w:hAnsi="Cambria" w:cs="Arial"/>
                <w:color w:val="000000" w:themeColor="text1"/>
              </w:rPr>
              <w:t xml:space="preserve">shall </w:t>
            </w:r>
            <w:r>
              <w:rPr>
                <w:rFonts w:ascii="Cambria" w:hAnsi="Cambria"/>
                <w:color w:val="000000" w:themeColor="text1"/>
              </w:rPr>
              <w:t xml:space="preserve">be preserved without modification throughout the pipeline. All processing outputs are written to separate files, ensuring that the </w:t>
            </w:r>
            <w:r w:rsidR="003639F0">
              <w:rPr>
                <w:rFonts w:ascii="Cambria" w:hAnsi="Cambria"/>
                <w:color w:val="000000" w:themeColor="text1"/>
              </w:rPr>
              <w:t>original</w:t>
            </w:r>
            <w:r>
              <w:rPr>
                <w:rFonts w:ascii="Cambria" w:hAnsi="Cambria"/>
                <w:color w:val="000000" w:themeColor="text1"/>
              </w:rPr>
              <w:t xml:space="preserve"> data remains </w:t>
            </w:r>
            <w:r w:rsidR="00A803EC">
              <w:rPr>
                <w:rFonts w:ascii="Cambria" w:hAnsi="Cambria"/>
                <w:color w:val="000000" w:themeColor="text1"/>
              </w:rPr>
              <w:t>intact,</w:t>
            </w:r>
            <w:r>
              <w:rPr>
                <w:rFonts w:ascii="Cambria" w:hAnsi="Cambria"/>
                <w:color w:val="000000" w:themeColor="text1"/>
              </w:rPr>
              <w:t xml:space="preserve"> and the preprocessing steps can be repeated from scratch if necessary.</w:t>
            </w:r>
          </w:p>
        </w:tc>
      </w:tr>
      <w:tr w:rsidR="00294305" w14:paraId="2D6474EC" w14:textId="77777777" w:rsidTr="00F7550E">
        <w:tc>
          <w:tcPr>
            <w:cnfStyle w:val="001000000000" w:firstRow="0" w:lastRow="0" w:firstColumn="1" w:lastColumn="0" w:oddVBand="0" w:evenVBand="0" w:oddHBand="0" w:evenHBand="0" w:firstRowFirstColumn="0" w:firstRowLastColumn="0" w:lastRowFirstColumn="0" w:lastRowLastColumn="0"/>
            <w:tcW w:w="2065" w:type="dxa"/>
          </w:tcPr>
          <w:p w14:paraId="55FF8604" w14:textId="77777777" w:rsidR="00294305" w:rsidRDefault="00A803EC" w:rsidP="00FC0F8F">
            <w:pPr>
              <w:rPr>
                <w:rFonts w:ascii="Cambria" w:hAnsi="Cambria"/>
                <w:b w:val="0"/>
                <w:bCs w:val="0"/>
                <w:color w:val="000000" w:themeColor="text1"/>
              </w:rPr>
            </w:pPr>
            <w:r>
              <w:rPr>
                <w:rFonts w:ascii="Cambria" w:hAnsi="Cambria"/>
                <w:color w:val="000000" w:themeColor="text1"/>
              </w:rPr>
              <w:t>SR-DP</w:t>
            </w:r>
            <w:r w:rsidR="00294305">
              <w:rPr>
                <w:rFonts w:ascii="Cambria" w:hAnsi="Cambria"/>
                <w:color w:val="000000" w:themeColor="text1"/>
              </w:rPr>
              <w:t>-4</w:t>
            </w:r>
          </w:p>
          <w:p w14:paraId="2219D31A" w14:textId="307B8EE4" w:rsidR="00F7550E" w:rsidRDefault="00F7550E" w:rsidP="00FC0F8F">
            <w:pPr>
              <w:rPr>
                <w:rFonts w:ascii="Cambria" w:hAnsi="Cambria"/>
                <w:color w:val="000000" w:themeColor="text1"/>
              </w:rPr>
            </w:pPr>
            <w:r>
              <w:rPr>
                <w:rFonts w:ascii="Cambria" w:hAnsi="Cambria"/>
                <w:color w:val="000000" w:themeColor="text1"/>
              </w:rPr>
              <w:t>Local Artifact Storage Only</w:t>
            </w:r>
          </w:p>
        </w:tc>
        <w:tc>
          <w:tcPr>
            <w:tcW w:w="7285" w:type="dxa"/>
          </w:tcPr>
          <w:p w14:paraId="53C45101" w14:textId="7A33704B" w:rsidR="00294305" w:rsidRDefault="00294305" w:rsidP="00FC0F8F">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All experimental artifacts (feature datasets, model results, dashboards, logs) </w:t>
            </w:r>
            <w:r w:rsidR="00317375">
              <w:rPr>
                <w:rFonts w:ascii="Cambria" w:hAnsi="Cambria" w:cs="Arial"/>
                <w:color w:val="000000" w:themeColor="text1"/>
              </w:rPr>
              <w:t xml:space="preserve">shall </w:t>
            </w:r>
            <w:r>
              <w:rPr>
                <w:rFonts w:ascii="Cambria" w:hAnsi="Cambria"/>
                <w:color w:val="000000" w:themeColor="text1"/>
              </w:rPr>
              <w:t xml:space="preserve">be stored locally within the project directory and </w:t>
            </w:r>
            <w:r w:rsidR="00317375">
              <w:rPr>
                <w:rFonts w:ascii="Cambria" w:hAnsi="Cambria" w:cs="Arial"/>
                <w:color w:val="000000" w:themeColor="text1"/>
              </w:rPr>
              <w:t xml:space="preserve">shall </w:t>
            </w:r>
            <w:r>
              <w:rPr>
                <w:rFonts w:ascii="Cambria" w:hAnsi="Cambria"/>
                <w:color w:val="000000" w:themeColor="text1"/>
              </w:rPr>
              <w:t xml:space="preserve">not be transmitted to external services. </w:t>
            </w:r>
          </w:p>
        </w:tc>
      </w:tr>
      <w:tr w:rsidR="0090072F" w14:paraId="098CB1DD" w14:textId="77777777" w:rsidTr="00F7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E865C7F" w14:textId="77777777" w:rsidR="0090072F" w:rsidRDefault="0090072F" w:rsidP="00FC0F8F">
            <w:pPr>
              <w:rPr>
                <w:rFonts w:ascii="Cambria" w:hAnsi="Cambria"/>
                <w:b w:val="0"/>
                <w:bCs w:val="0"/>
                <w:color w:val="000000" w:themeColor="text1"/>
              </w:rPr>
            </w:pPr>
            <w:r>
              <w:rPr>
                <w:rFonts w:ascii="Cambria" w:hAnsi="Cambria"/>
                <w:color w:val="000000" w:themeColor="text1"/>
              </w:rPr>
              <w:t>SR-DP-5</w:t>
            </w:r>
          </w:p>
          <w:p w14:paraId="76724F0F" w14:textId="22132925" w:rsidR="00F7550E" w:rsidRDefault="00F7550E" w:rsidP="00FC0F8F">
            <w:pPr>
              <w:rPr>
                <w:rFonts w:ascii="Cambria" w:hAnsi="Cambria"/>
                <w:color w:val="000000" w:themeColor="text1"/>
              </w:rPr>
            </w:pPr>
            <w:r>
              <w:rPr>
                <w:rFonts w:ascii="Cambria" w:hAnsi="Cambria"/>
                <w:color w:val="000000" w:themeColor="text1"/>
              </w:rPr>
              <w:t>URL-Only Feature Processing</w:t>
            </w:r>
          </w:p>
        </w:tc>
        <w:tc>
          <w:tcPr>
            <w:tcW w:w="7285" w:type="dxa"/>
          </w:tcPr>
          <w:p w14:paraId="1A4FFC3F" w14:textId="6B03BAA7" w:rsidR="0090072F" w:rsidRDefault="0090072F" w:rsidP="00FC0F8F">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The system shall perform all feature extraction using URL-string data only and shall not resolve or access URLs.</w:t>
            </w:r>
          </w:p>
        </w:tc>
      </w:tr>
    </w:tbl>
    <w:p w14:paraId="48200867" w14:textId="77777777" w:rsidR="00294305" w:rsidRPr="00F244AB" w:rsidRDefault="00294305" w:rsidP="00FC0F8F">
      <w:pPr>
        <w:ind w:firstLine="720"/>
        <w:rPr>
          <w:rFonts w:ascii="Cambria" w:hAnsi="Cambria"/>
          <w:color w:val="000000" w:themeColor="text1"/>
        </w:rPr>
      </w:pPr>
    </w:p>
    <w:p w14:paraId="72E3764B" w14:textId="66487E4D" w:rsidR="00FC0F8F" w:rsidRPr="00B119DE" w:rsidRDefault="00FC0F8F" w:rsidP="00FC0F8F">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4.4</w:t>
      </w:r>
      <w:r w:rsidRPr="00B119DE">
        <w:rPr>
          <w:rFonts w:ascii="Cambria" w:hAnsi="Cambria" w:cs="Arial"/>
          <w:b/>
          <w:bCs/>
          <w:sz w:val="28"/>
          <w:szCs w:val="28"/>
        </w:rPr>
        <w:t xml:space="preserve"> </w:t>
      </w:r>
      <w:r>
        <w:rPr>
          <w:rFonts w:ascii="Cambria" w:hAnsi="Cambria" w:cs="Arial"/>
          <w:b/>
          <w:bCs/>
          <w:sz w:val="28"/>
          <w:szCs w:val="28"/>
        </w:rPr>
        <w:t>Secure Execution Environment</w:t>
      </w:r>
    </w:p>
    <w:p w14:paraId="2C74A525" w14:textId="03E04F1A" w:rsidR="00FC0F8F" w:rsidRDefault="00FC0F8F" w:rsidP="00FC0F8F">
      <w:pPr>
        <w:ind w:firstLine="720"/>
        <w:rPr>
          <w:rFonts w:ascii="Cambria" w:hAnsi="Cambria" w:cs="Arial"/>
        </w:rPr>
      </w:pPr>
      <w:r>
        <w:rPr>
          <w:rFonts w:ascii="Cambria" w:hAnsi="Cambria" w:cs="Arial"/>
        </w:rPr>
        <w:lastRenderedPageBreak/>
        <w:t xml:space="preserve">The </w:t>
      </w:r>
      <w:r w:rsidR="00294305">
        <w:rPr>
          <w:rFonts w:ascii="Cambria" w:hAnsi="Cambria" w:cs="Arial"/>
        </w:rPr>
        <w:t>system’s execution environment provides the following security controls:</w:t>
      </w:r>
    </w:p>
    <w:tbl>
      <w:tblPr>
        <w:tblStyle w:val="GridTable4-Accent1"/>
        <w:tblW w:w="0" w:type="auto"/>
        <w:tblLook w:val="04A0" w:firstRow="1" w:lastRow="0" w:firstColumn="1" w:lastColumn="0" w:noHBand="0" w:noVBand="1"/>
      </w:tblPr>
      <w:tblGrid>
        <w:gridCol w:w="2065"/>
        <w:gridCol w:w="7285"/>
      </w:tblGrid>
      <w:tr w:rsidR="00037913" w:rsidRPr="00294305" w14:paraId="38994538" w14:textId="77777777" w:rsidTr="008D6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EEADE17" w14:textId="77777777" w:rsidR="00037913" w:rsidRPr="00294305" w:rsidRDefault="00037913" w:rsidP="004A24E8">
            <w:pPr>
              <w:rPr>
                <w:rFonts w:ascii="Cambria" w:hAnsi="Cambria"/>
              </w:rPr>
            </w:pPr>
            <w:r w:rsidRPr="00294305">
              <w:rPr>
                <w:rFonts w:ascii="Cambria" w:hAnsi="Cambria"/>
              </w:rPr>
              <w:t>ID</w:t>
            </w:r>
          </w:p>
        </w:tc>
        <w:tc>
          <w:tcPr>
            <w:tcW w:w="7285" w:type="dxa"/>
          </w:tcPr>
          <w:p w14:paraId="0356EB9B" w14:textId="51C40521" w:rsidR="00037913" w:rsidRPr="00294305" w:rsidRDefault="00037913" w:rsidP="004A24E8">
            <w:pPr>
              <w:cnfStyle w:val="100000000000" w:firstRow="1" w:lastRow="0" w:firstColumn="0" w:lastColumn="0" w:oddVBand="0" w:evenVBand="0" w:oddHBand="0" w:evenHBand="0" w:firstRowFirstColumn="0" w:firstRowLastColumn="0" w:lastRowFirstColumn="0" w:lastRowLastColumn="0"/>
              <w:rPr>
                <w:rFonts w:ascii="Cambria" w:hAnsi="Cambria"/>
              </w:rPr>
            </w:pPr>
            <w:r w:rsidRPr="00294305">
              <w:rPr>
                <w:rFonts w:ascii="Cambria" w:hAnsi="Cambria"/>
              </w:rPr>
              <w:t xml:space="preserve">Requirement Description </w:t>
            </w:r>
          </w:p>
        </w:tc>
      </w:tr>
      <w:tr w:rsidR="00037913" w14:paraId="1DB81F0D" w14:textId="77777777" w:rsidTr="008D6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DB3F59C" w14:textId="77777777" w:rsidR="00037913" w:rsidRDefault="00037913" w:rsidP="004A24E8">
            <w:pPr>
              <w:rPr>
                <w:rFonts w:ascii="Cambria" w:hAnsi="Cambria"/>
                <w:b w:val="0"/>
                <w:bCs w:val="0"/>
                <w:color w:val="000000" w:themeColor="text1"/>
              </w:rPr>
            </w:pPr>
            <w:r>
              <w:rPr>
                <w:rFonts w:ascii="Cambria" w:hAnsi="Cambria"/>
                <w:color w:val="000000" w:themeColor="text1"/>
              </w:rPr>
              <w:t>SR-</w:t>
            </w:r>
            <w:r w:rsidR="00184F2C">
              <w:rPr>
                <w:rFonts w:ascii="Cambria" w:hAnsi="Cambria"/>
                <w:color w:val="000000" w:themeColor="text1"/>
              </w:rPr>
              <w:t>SEE</w:t>
            </w:r>
            <w:r>
              <w:rPr>
                <w:rFonts w:ascii="Cambria" w:hAnsi="Cambria"/>
                <w:color w:val="000000" w:themeColor="text1"/>
              </w:rPr>
              <w:t>-1</w:t>
            </w:r>
          </w:p>
          <w:p w14:paraId="6B0139C0" w14:textId="295CF026" w:rsidR="008D639D" w:rsidRDefault="008D639D" w:rsidP="004A24E8">
            <w:pPr>
              <w:rPr>
                <w:rFonts w:ascii="Cambria" w:hAnsi="Cambria"/>
                <w:color w:val="000000" w:themeColor="text1"/>
              </w:rPr>
            </w:pPr>
            <w:r>
              <w:rPr>
                <w:rFonts w:ascii="Cambria" w:hAnsi="Cambria"/>
                <w:color w:val="000000" w:themeColor="text1"/>
              </w:rPr>
              <w:t xml:space="preserve">No Elevated Privilege Requirement </w:t>
            </w:r>
          </w:p>
        </w:tc>
        <w:tc>
          <w:tcPr>
            <w:tcW w:w="7285" w:type="dxa"/>
          </w:tcPr>
          <w:p w14:paraId="291174BC" w14:textId="43A10E0A" w:rsidR="00037913" w:rsidRDefault="00037913" w:rsidP="004A24E8">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Pr>
                <w:rFonts w:ascii="Cambria" w:hAnsi="Cambria" w:cs="Arial"/>
                <w:color w:val="000000" w:themeColor="text1"/>
              </w:rPr>
              <w:t xml:space="preserve">shall </w:t>
            </w:r>
            <w:r w:rsidR="00184F2C">
              <w:rPr>
                <w:rFonts w:ascii="Cambria" w:hAnsi="Cambria"/>
                <w:color w:val="000000" w:themeColor="text1"/>
              </w:rPr>
              <w:t xml:space="preserve">operate without requiring elevated or administrative privileges. </w:t>
            </w:r>
          </w:p>
        </w:tc>
      </w:tr>
      <w:tr w:rsidR="00037913" w14:paraId="426C0846" w14:textId="77777777" w:rsidTr="008D639D">
        <w:tc>
          <w:tcPr>
            <w:cnfStyle w:val="001000000000" w:firstRow="0" w:lastRow="0" w:firstColumn="1" w:lastColumn="0" w:oddVBand="0" w:evenVBand="0" w:oddHBand="0" w:evenHBand="0" w:firstRowFirstColumn="0" w:firstRowLastColumn="0" w:lastRowFirstColumn="0" w:lastRowLastColumn="0"/>
            <w:tcW w:w="2065" w:type="dxa"/>
          </w:tcPr>
          <w:p w14:paraId="54A1A92B" w14:textId="77777777" w:rsidR="00037913" w:rsidRDefault="00037913" w:rsidP="004A24E8">
            <w:pPr>
              <w:rPr>
                <w:rFonts w:ascii="Cambria" w:hAnsi="Cambria"/>
                <w:b w:val="0"/>
                <w:bCs w:val="0"/>
                <w:color w:val="000000" w:themeColor="text1"/>
              </w:rPr>
            </w:pPr>
            <w:r>
              <w:rPr>
                <w:rFonts w:ascii="Cambria" w:hAnsi="Cambria"/>
                <w:color w:val="000000" w:themeColor="text1"/>
              </w:rPr>
              <w:t>SR-</w:t>
            </w:r>
            <w:r w:rsidR="00184F2C">
              <w:rPr>
                <w:rFonts w:ascii="Cambria" w:hAnsi="Cambria"/>
                <w:color w:val="000000" w:themeColor="text1"/>
              </w:rPr>
              <w:t>SEE</w:t>
            </w:r>
            <w:r>
              <w:rPr>
                <w:rFonts w:ascii="Cambria" w:hAnsi="Cambria"/>
                <w:color w:val="000000" w:themeColor="text1"/>
              </w:rPr>
              <w:t>-2</w:t>
            </w:r>
          </w:p>
          <w:p w14:paraId="3B8BE587" w14:textId="17D40BBE" w:rsidR="008D639D" w:rsidRDefault="008D639D" w:rsidP="004A24E8">
            <w:pPr>
              <w:rPr>
                <w:rFonts w:ascii="Cambria" w:hAnsi="Cambria"/>
                <w:color w:val="000000" w:themeColor="text1"/>
              </w:rPr>
            </w:pPr>
            <w:r>
              <w:rPr>
                <w:rFonts w:ascii="Cambria" w:hAnsi="Cambria"/>
                <w:color w:val="000000" w:themeColor="text1"/>
              </w:rPr>
              <w:t>Virtual Environment Isolation</w:t>
            </w:r>
          </w:p>
        </w:tc>
        <w:tc>
          <w:tcPr>
            <w:tcW w:w="7285" w:type="dxa"/>
          </w:tcPr>
          <w:p w14:paraId="00F1418A" w14:textId="48A15BE3" w:rsidR="00037913" w:rsidRDefault="00037913" w:rsidP="004A24E8">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proofErr w:type="gramStart"/>
            <w:r>
              <w:rPr>
                <w:rFonts w:ascii="Cambria" w:hAnsi="Cambria" w:cs="Arial"/>
                <w:color w:val="000000" w:themeColor="text1"/>
              </w:rPr>
              <w:t>shall</w:t>
            </w:r>
            <w:proofErr w:type="gramEnd"/>
            <w:r>
              <w:rPr>
                <w:rFonts w:ascii="Cambria" w:hAnsi="Cambria" w:cs="Arial"/>
                <w:color w:val="000000" w:themeColor="text1"/>
              </w:rPr>
              <w:t xml:space="preserve"> </w:t>
            </w:r>
            <w:r w:rsidR="00184F2C">
              <w:rPr>
                <w:rFonts w:ascii="Cambria" w:hAnsi="Cambria"/>
                <w:color w:val="000000" w:themeColor="text1"/>
              </w:rPr>
              <w:t xml:space="preserve">use an isolated Python virtual environment for dependency management. </w:t>
            </w:r>
          </w:p>
        </w:tc>
      </w:tr>
      <w:tr w:rsidR="00037913" w14:paraId="56F34B04" w14:textId="77777777" w:rsidTr="008D6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DBF8D96" w14:textId="77777777" w:rsidR="00037913" w:rsidRDefault="00037913" w:rsidP="004A24E8">
            <w:pPr>
              <w:rPr>
                <w:rFonts w:ascii="Cambria" w:hAnsi="Cambria"/>
                <w:b w:val="0"/>
                <w:bCs w:val="0"/>
                <w:color w:val="000000" w:themeColor="text1"/>
              </w:rPr>
            </w:pPr>
            <w:r>
              <w:rPr>
                <w:rFonts w:ascii="Cambria" w:hAnsi="Cambria"/>
                <w:color w:val="000000" w:themeColor="text1"/>
              </w:rPr>
              <w:t>SR-</w:t>
            </w:r>
            <w:r w:rsidR="00184F2C">
              <w:rPr>
                <w:rFonts w:ascii="Cambria" w:hAnsi="Cambria"/>
                <w:color w:val="000000" w:themeColor="text1"/>
              </w:rPr>
              <w:t>SEE</w:t>
            </w:r>
            <w:r>
              <w:rPr>
                <w:rFonts w:ascii="Cambria" w:hAnsi="Cambria"/>
                <w:color w:val="000000" w:themeColor="text1"/>
              </w:rPr>
              <w:t>-3</w:t>
            </w:r>
          </w:p>
          <w:p w14:paraId="458647A9" w14:textId="5B211799" w:rsidR="008D639D" w:rsidRDefault="008D639D" w:rsidP="004A24E8">
            <w:pPr>
              <w:rPr>
                <w:rFonts w:ascii="Cambria" w:hAnsi="Cambria"/>
                <w:color w:val="000000" w:themeColor="text1"/>
              </w:rPr>
            </w:pPr>
            <w:r>
              <w:rPr>
                <w:rFonts w:ascii="Cambria" w:hAnsi="Cambria"/>
                <w:color w:val="000000" w:themeColor="text1"/>
              </w:rPr>
              <w:t>Dependency Predefinition Requirement</w:t>
            </w:r>
          </w:p>
        </w:tc>
        <w:tc>
          <w:tcPr>
            <w:tcW w:w="7285" w:type="dxa"/>
          </w:tcPr>
          <w:p w14:paraId="4B7808B8" w14:textId="6A5E87A5" w:rsidR="00037913" w:rsidRDefault="000D7DBB" w:rsidP="004A24E8">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All dependencies shall be defined in requirements.txt and installed prior to execution. </w:t>
            </w:r>
          </w:p>
        </w:tc>
      </w:tr>
      <w:tr w:rsidR="000D7DBB" w14:paraId="06A85D30" w14:textId="77777777" w:rsidTr="008D639D">
        <w:tc>
          <w:tcPr>
            <w:cnfStyle w:val="001000000000" w:firstRow="0" w:lastRow="0" w:firstColumn="1" w:lastColumn="0" w:oddVBand="0" w:evenVBand="0" w:oddHBand="0" w:evenHBand="0" w:firstRowFirstColumn="0" w:firstRowLastColumn="0" w:lastRowFirstColumn="0" w:lastRowLastColumn="0"/>
            <w:tcW w:w="2065" w:type="dxa"/>
          </w:tcPr>
          <w:p w14:paraId="6DE974E2" w14:textId="77777777" w:rsidR="000D7DBB" w:rsidRDefault="000D7DBB" w:rsidP="004A24E8">
            <w:pPr>
              <w:rPr>
                <w:rFonts w:ascii="Cambria" w:hAnsi="Cambria"/>
                <w:b w:val="0"/>
                <w:bCs w:val="0"/>
                <w:color w:val="000000" w:themeColor="text1"/>
              </w:rPr>
            </w:pPr>
            <w:r>
              <w:rPr>
                <w:rFonts w:ascii="Cambria" w:hAnsi="Cambria"/>
                <w:color w:val="000000" w:themeColor="text1"/>
              </w:rPr>
              <w:t>SR-SEE-4</w:t>
            </w:r>
          </w:p>
          <w:p w14:paraId="2764B33D" w14:textId="4DAEDF91" w:rsidR="008D639D" w:rsidRDefault="008D639D" w:rsidP="004A24E8">
            <w:pPr>
              <w:rPr>
                <w:rFonts w:ascii="Cambria" w:hAnsi="Cambria"/>
                <w:color w:val="000000" w:themeColor="text1"/>
              </w:rPr>
            </w:pPr>
            <w:r>
              <w:rPr>
                <w:rFonts w:ascii="Cambria" w:hAnsi="Cambria"/>
                <w:color w:val="000000" w:themeColor="text1"/>
              </w:rPr>
              <w:t xml:space="preserve">No Network Exposure During Execution </w:t>
            </w:r>
          </w:p>
        </w:tc>
        <w:tc>
          <w:tcPr>
            <w:tcW w:w="7285" w:type="dxa"/>
          </w:tcPr>
          <w:p w14:paraId="5D3CF5A3" w14:textId="59FC5F9A" w:rsidR="000D7DBB" w:rsidRDefault="00EF32BA" w:rsidP="004A24E8">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proofErr w:type="gramStart"/>
            <w:r>
              <w:rPr>
                <w:rFonts w:ascii="Cambria" w:hAnsi="Cambria"/>
                <w:color w:val="000000" w:themeColor="text1"/>
              </w:rPr>
              <w:t>shall</w:t>
            </w:r>
            <w:proofErr w:type="gramEnd"/>
            <w:r>
              <w:rPr>
                <w:rFonts w:ascii="Cambria" w:hAnsi="Cambria"/>
                <w:color w:val="000000" w:themeColor="text1"/>
              </w:rPr>
              <w:t xml:space="preserve"> not open network ports, host services, or accept inbound connections during execution. </w:t>
            </w:r>
          </w:p>
        </w:tc>
      </w:tr>
    </w:tbl>
    <w:p w14:paraId="092CB68D" w14:textId="77777777" w:rsidR="00037913" w:rsidRDefault="00037913" w:rsidP="00FC0F8F">
      <w:pPr>
        <w:ind w:firstLine="720"/>
        <w:rPr>
          <w:rFonts w:ascii="Cambria" w:hAnsi="Cambria" w:cs="Arial"/>
        </w:rPr>
      </w:pPr>
    </w:p>
    <w:p w14:paraId="32F23A4E" w14:textId="29E95CD6" w:rsidR="00EF32BA" w:rsidRPr="00B119DE" w:rsidRDefault="00EF32BA" w:rsidP="00EF32BA">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4.5</w:t>
      </w:r>
      <w:r w:rsidRPr="00B119DE">
        <w:rPr>
          <w:rFonts w:ascii="Cambria" w:hAnsi="Cambria" w:cs="Arial"/>
          <w:b/>
          <w:bCs/>
          <w:sz w:val="28"/>
          <w:szCs w:val="28"/>
        </w:rPr>
        <w:t xml:space="preserve"> </w:t>
      </w:r>
      <w:r>
        <w:rPr>
          <w:rFonts w:ascii="Cambria" w:hAnsi="Cambria" w:cs="Arial"/>
          <w:b/>
          <w:bCs/>
          <w:sz w:val="28"/>
          <w:szCs w:val="28"/>
        </w:rPr>
        <w:t>Future Security Considerations (</w:t>
      </w:r>
      <w:r w:rsidR="00D566A4">
        <w:rPr>
          <w:rFonts w:ascii="Cambria" w:hAnsi="Cambria" w:cs="Arial"/>
          <w:b/>
          <w:bCs/>
          <w:sz w:val="28"/>
          <w:szCs w:val="28"/>
        </w:rPr>
        <w:t>Future Implementation</w:t>
      </w:r>
      <w:r>
        <w:rPr>
          <w:rFonts w:ascii="Cambria" w:hAnsi="Cambria" w:cs="Arial"/>
          <w:b/>
          <w:bCs/>
          <w:sz w:val="28"/>
          <w:szCs w:val="28"/>
        </w:rPr>
        <w:t>)</w:t>
      </w:r>
    </w:p>
    <w:p w14:paraId="706377A7" w14:textId="2545EADE" w:rsidR="00EF32BA" w:rsidRDefault="00EF32BA" w:rsidP="00EF32BA">
      <w:pPr>
        <w:ind w:left="720"/>
        <w:rPr>
          <w:rFonts w:ascii="Cambria" w:hAnsi="Cambria" w:cs="Arial"/>
        </w:rPr>
      </w:pPr>
      <w:r>
        <w:rPr>
          <w:rFonts w:ascii="Cambria" w:hAnsi="Cambria" w:cs="Arial"/>
        </w:rPr>
        <w:t>The following controls are not implemented in the current prototype but may be required in future deployment:</w:t>
      </w:r>
    </w:p>
    <w:p w14:paraId="464F62E2" w14:textId="57D72251" w:rsidR="00EF32BA" w:rsidRDefault="00EF32BA" w:rsidP="00EF32BA">
      <w:pPr>
        <w:pStyle w:val="ListParagraph"/>
        <w:numPr>
          <w:ilvl w:val="0"/>
          <w:numId w:val="49"/>
        </w:numPr>
        <w:rPr>
          <w:rFonts w:ascii="Cambria" w:hAnsi="Cambria" w:cs="Arial"/>
        </w:rPr>
      </w:pPr>
      <w:r>
        <w:rPr>
          <w:rFonts w:ascii="Cambria" w:hAnsi="Cambria" w:cs="Arial"/>
        </w:rPr>
        <w:t>Authentication mechanism</w:t>
      </w:r>
    </w:p>
    <w:p w14:paraId="4D8824DD" w14:textId="5A8F6722" w:rsidR="00EF32BA" w:rsidRDefault="00EF32BA" w:rsidP="00EF32BA">
      <w:pPr>
        <w:pStyle w:val="ListParagraph"/>
        <w:numPr>
          <w:ilvl w:val="0"/>
          <w:numId w:val="49"/>
        </w:numPr>
        <w:rPr>
          <w:rFonts w:ascii="Cambria" w:hAnsi="Cambria" w:cs="Arial"/>
        </w:rPr>
      </w:pPr>
      <w:r>
        <w:rPr>
          <w:rFonts w:ascii="Cambria" w:hAnsi="Cambria" w:cs="Arial"/>
        </w:rPr>
        <w:t>Secure communication (HTTPS/TLS)</w:t>
      </w:r>
    </w:p>
    <w:p w14:paraId="30E36B0F" w14:textId="1B87964F" w:rsidR="00EF32BA" w:rsidRDefault="00EF32BA" w:rsidP="00EF32BA">
      <w:pPr>
        <w:pStyle w:val="ListParagraph"/>
        <w:numPr>
          <w:ilvl w:val="0"/>
          <w:numId w:val="49"/>
        </w:numPr>
        <w:rPr>
          <w:rFonts w:ascii="Cambria" w:hAnsi="Cambria" w:cs="Arial"/>
        </w:rPr>
      </w:pPr>
      <w:r>
        <w:rPr>
          <w:rFonts w:ascii="Cambria" w:hAnsi="Cambria" w:cs="Arial"/>
        </w:rPr>
        <w:t>Input validation for externally submitted URLs</w:t>
      </w:r>
    </w:p>
    <w:p w14:paraId="3D0D8595" w14:textId="563FBD29" w:rsidR="00EF32BA" w:rsidRDefault="00EF32BA" w:rsidP="00EF32BA">
      <w:pPr>
        <w:pStyle w:val="ListParagraph"/>
        <w:numPr>
          <w:ilvl w:val="0"/>
          <w:numId w:val="49"/>
        </w:numPr>
        <w:rPr>
          <w:rFonts w:ascii="Cambria" w:hAnsi="Cambria" w:cs="Arial"/>
        </w:rPr>
      </w:pPr>
      <w:r>
        <w:rPr>
          <w:rFonts w:ascii="Cambria" w:hAnsi="Cambria" w:cs="Arial"/>
        </w:rPr>
        <w:t xml:space="preserve">Rate limiting and request throttling </w:t>
      </w:r>
    </w:p>
    <w:p w14:paraId="10683A28" w14:textId="1AE5E679" w:rsidR="00EF32BA" w:rsidRPr="00EF32BA" w:rsidRDefault="00EF32BA" w:rsidP="00EF32BA">
      <w:pPr>
        <w:pStyle w:val="ListParagraph"/>
        <w:numPr>
          <w:ilvl w:val="0"/>
          <w:numId w:val="49"/>
        </w:numPr>
        <w:rPr>
          <w:rFonts w:ascii="Cambria" w:hAnsi="Cambria" w:cs="Arial"/>
        </w:rPr>
      </w:pPr>
      <w:r>
        <w:rPr>
          <w:rFonts w:ascii="Cambria" w:hAnsi="Cambria" w:cs="Arial"/>
        </w:rPr>
        <w:t>Security logging and monitoring</w:t>
      </w:r>
    </w:p>
    <w:p w14:paraId="3E58C86A" w14:textId="61E88A13" w:rsidR="00EE6CE2" w:rsidRPr="00FC0F8F" w:rsidRDefault="00EE6CE2" w:rsidP="00EE6CE2">
      <w:pPr>
        <w:pStyle w:val="Heading2"/>
        <w:ind w:firstLine="720"/>
        <w:rPr>
          <w:rFonts w:ascii="Cambria" w:hAnsi="Cambria"/>
          <w:b/>
          <w:bCs/>
          <w:color w:val="000000" w:themeColor="text1"/>
        </w:rPr>
      </w:pPr>
      <w:bookmarkStart w:id="29" w:name="_Toc225362094"/>
      <w:r w:rsidRPr="00FC0F8F">
        <w:rPr>
          <w:rFonts w:ascii="Cambria" w:hAnsi="Cambria"/>
          <w:b/>
          <w:bCs/>
          <w:color w:val="000000" w:themeColor="text1"/>
        </w:rPr>
        <w:t>4.5 Software Quality Attributes</w:t>
      </w:r>
      <w:bookmarkEnd w:id="29"/>
    </w:p>
    <w:p w14:paraId="6F0D5030" w14:textId="18426DF6" w:rsidR="00EE6CE2" w:rsidRPr="00F244AB" w:rsidRDefault="00294305" w:rsidP="00EA7D19">
      <w:pPr>
        <w:ind w:left="720"/>
        <w:rPr>
          <w:rFonts w:ascii="Cambria" w:hAnsi="Cambria"/>
          <w:color w:val="000000" w:themeColor="text1"/>
        </w:rPr>
      </w:pPr>
      <w:r>
        <w:rPr>
          <w:rFonts w:ascii="Cambria" w:hAnsi="Cambria" w:cs="Arial"/>
          <w:color w:val="000000" w:themeColor="text1"/>
        </w:rPr>
        <w:t xml:space="preserve">Software quality attributes describe the overarching characteristics that </w:t>
      </w:r>
      <w:r w:rsidR="002001F5">
        <w:rPr>
          <w:rFonts w:ascii="Cambria" w:hAnsi="Cambria" w:cs="Arial"/>
          <w:color w:val="000000" w:themeColor="text1"/>
        </w:rPr>
        <w:t>define</w:t>
      </w:r>
      <w:r>
        <w:rPr>
          <w:rFonts w:ascii="Cambria" w:hAnsi="Cambria" w:cs="Arial"/>
          <w:color w:val="000000" w:themeColor="text1"/>
        </w:rPr>
        <w:t xml:space="preserve"> how effectively the system </w:t>
      </w:r>
      <w:r w:rsidR="00470749">
        <w:rPr>
          <w:rFonts w:ascii="Cambria" w:hAnsi="Cambria" w:cs="Arial"/>
          <w:color w:val="000000" w:themeColor="text1"/>
        </w:rPr>
        <w:t xml:space="preserve">satisfies its intended </w:t>
      </w:r>
      <w:r w:rsidR="007B6D49">
        <w:rPr>
          <w:rFonts w:ascii="Cambria" w:hAnsi="Cambria" w:cs="Arial"/>
          <w:color w:val="000000" w:themeColor="text1"/>
        </w:rPr>
        <w:t>purpose</w:t>
      </w:r>
      <w:r w:rsidR="00470749">
        <w:rPr>
          <w:rFonts w:ascii="Cambria" w:hAnsi="Cambria" w:cs="Arial"/>
          <w:color w:val="000000" w:themeColor="text1"/>
        </w:rPr>
        <w:t xml:space="preserve">. </w:t>
      </w:r>
      <w:r>
        <w:rPr>
          <w:rFonts w:ascii="Cambria" w:hAnsi="Cambria" w:cs="Arial"/>
          <w:color w:val="000000" w:themeColor="text1"/>
        </w:rPr>
        <w:t xml:space="preserve"> These </w:t>
      </w:r>
      <w:r w:rsidR="00470749">
        <w:rPr>
          <w:rFonts w:ascii="Cambria" w:hAnsi="Cambria" w:cs="Arial"/>
          <w:color w:val="000000" w:themeColor="text1"/>
        </w:rPr>
        <w:t xml:space="preserve">attributes complement the functional and non-functional requirements by specifying system-level quality expectations. </w:t>
      </w:r>
    </w:p>
    <w:p w14:paraId="4CF32DC4" w14:textId="15E6E024" w:rsidR="00F32435" w:rsidRPr="00F32435" w:rsidRDefault="00FA78E3" w:rsidP="00F32435">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5.1</w:t>
      </w:r>
      <w:r w:rsidRPr="00B119DE">
        <w:rPr>
          <w:rFonts w:ascii="Cambria" w:hAnsi="Cambria" w:cs="Arial"/>
          <w:b/>
          <w:bCs/>
          <w:sz w:val="28"/>
          <w:szCs w:val="28"/>
        </w:rPr>
        <w:t xml:space="preserve"> </w:t>
      </w:r>
      <w:r w:rsidR="00F32435" w:rsidRPr="00F32435">
        <w:rPr>
          <w:rFonts w:ascii="Cambria" w:hAnsi="Cambria" w:cs="Arial"/>
          <w:b/>
          <w:bCs/>
          <w:sz w:val="28"/>
          <w:szCs w:val="28"/>
        </w:rPr>
        <w:t>Reliability</w:t>
      </w:r>
    </w:p>
    <w:tbl>
      <w:tblPr>
        <w:tblStyle w:val="GridTable4-Accent1"/>
        <w:tblW w:w="0" w:type="auto"/>
        <w:tblLook w:val="04A0" w:firstRow="1" w:lastRow="0" w:firstColumn="1" w:lastColumn="0" w:noHBand="0" w:noVBand="1"/>
      </w:tblPr>
      <w:tblGrid>
        <w:gridCol w:w="2065"/>
        <w:gridCol w:w="7285"/>
      </w:tblGrid>
      <w:tr w:rsidR="00F32435" w14:paraId="0A33EEDB" w14:textId="77777777" w:rsidTr="008D6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DF55DD2" w14:textId="0131B3F5" w:rsidR="00F32435" w:rsidRPr="00F32435" w:rsidRDefault="00F32435" w:rsidP="00F32435">
            <w:pPr>
              <w:rPr>
                <w:rFonts w:ascii="Cambria" w:hAnsi="Cambria"/>
              </w:rPr>
            </w:pPr>
            <w:r w:rsidRPr="00F32435">
              <w:rPr>
                <w:rFonts w:ascii="Cambria" w:hAnsi="Cambria"/>
              </w:rPr>
              <w:t>ID</w:t>
            </w:r>
          </w:p>
        </w:tc>
        <w:tc>
          <w:tcPr>
            <w:tcW w:w="7285" w:type="dxa"/>
          </w:tcPr>
          <w:p w14:paraId="191D0ACC" w14:textId="680596AE" w:rsidR="00F32435" w:rsidRPr="00F32435" w:rsidRDefault="00F32435" w:rsidP="00F32435">
            <w:pPr>
              <w:cnfStyle w:val="100000000000" w:firstRow="1" w:lastRow="0" w:firstColumn="0" w:lastColumn="0" w:oddVBand="0" w:evenVBand="0" w:oddHBand="0" w:evenHBand="0" w:firstRowFirstColumn="0" w:firstRowLastColumn="0" w:lastRowFirstColumn="0" w:lastRowLastColumn="0"/>
              <w:rPr>
                <w:rFonts w:ascii="Cambria" w:hAnsi="Cambria"/>
              </w:rPr>
            </w:pPr>
            <w:r w:rsidRPr="00F32435">
              <w:rPr>
                <w:rFonts w:ascii="Cambria" w:hAnsi="Cambria"/>
              </w:rPr>
              <w:t xml:space="preserve">Requirement Description </w:t>
            </w:r>
          </w:p>
        </w:tc>
      </w:tr>
      <w:tr w:rsidR="00F32435" w14:paraId="3EAA5533" w14:textId="77777777" w:rsidTr="008D6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CCD9E21" w14:textId="77777777" w:rsidR="00F32435" w:rsidRDefault="00F32435" w:rsidP="00F32435">
            <w:pPr>
              <w:rPr>
                <w:rFonts w:ascii="Cambria" w:hAnsi="Cambria"/>
                <w:b w:val="0"/>
                <w:bCs w:val="0"/>
                <w:color w:val="000000" w:themeColor="text1"/>
              </w:rPr>
            </w:pPr>
            <w:r>
              <w:rPr>
                <w:rFonts w:ascii="Cambria" w:hAnsi="Cambria"/>
                <w:color w:val="000000" w:themeColor="text1"/>
              </w:rPr>
              <w:t>SQA-R-1</w:t>
            </w:r>
          </w:p>
          <w:p w14:paraId="055F0AA0" w14:textId="0D5EC9D8" w:rsidR="00F32435" w:rsidRDefault="00F32435" w:rsidP="00F32435">
            <w:pPr>
              <w:rPr>
                <w:rFonts w:ascii="Cambria" w:hAnsi="Cambria"/>
                <w:color w:val="000000" w:themeColor="text1"/>
              </w:rPr>
            </w:pPr>
            <w:r>
              <w:rPr>
                <w:rFonts w:ascii="Cambria" w:hAnsi="Cambria"/>
                <w:color w:val="000000" w:themeColor="text1"/>
              </w:rPr>
              <w:t>Consistent Execution</w:t>
            </w:r>
          </w:p>
        </w:tc>
        <w:tc>
          <w:tcPr>
            <w:tcW w:w="7285" w:type="dxa"/>
          </w:tcPr>
          <w:p w14:paraId="2A273F0B" w14:textId="142499BC" w:rsidR="00F32435" w:rsidRDefault="00F32435" w:rsidP="00F3243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 xml:space="preserve">execute the machine learning pipeline without failure when valid datasets and all required dependencies are provided. Pipeline execution shall produce </w:t>
            </w:r>
            <w:r w:rsidR="00F9085B">
              <w:rPr>
                <w:rFonts w:ascii="Cambria" w:hAnsi="Cambria"/>
                <w:color w:val="000000" w:themeColor="text1"/>
              </w:rPr>
              <w:t xml:space="preserve">consistent results </w:t>
            </w:r>
            <w:r w:rsidR="00046B3D">
              <w:rPr>
                <w:rFonts w:ascii="Cambria" w:hAnsi="Cambria"/>
                <w:color w:val="000000" w:themeColor="text1"/>
              </w:rPr>
              <w:t>when inputs</w:t>
            </w:r>
            <w:r>
              <w:rPr>
                <w:rFonts w:ascii="Cambria" w:hAnsi="Cambria"/>
                <w:color w:val="000000" w:themeColor="text1"/>
              </w:rPr>
              <w:t xml:space="preserve"> are identical.</w:t>
            </w:r>
          </w:p>
        </w:tc>
      </w:tr>
      <w:tr w:rsidR="00F32435" w14:paraId="52D954E0" w14:textId="77777777" w:rsidTr="008D639D">
        <w:tc>
          <w:tcPr>
            <w:cnfStyle w:val="001000000000" w:firstRow="0" w:lastRow="0" w:firstColumn="1" w:lastColumn="0" w:oddVBand="0" w:evenVBand="0" w:oddHBand="0" w:evenHBand="0" w:firstRowFirstColumn="0" w:firstRowLastColumn="0" w:lastRowFirstColumn="0" w:lastRowLastColumn="0"/>
            <w:tcW w:w="2065" w:type="dxa"/>
          </w:tcPr>
          <w:p w14:paraId="09E174D8" w14:textId="77777777" w:rsidR="00F32435" w:rsidRDefault="00F32435" w:rsidP="00F32435">
            <w:pPr>
              <w:rPr>
                <w:rFonts w:ascii="Cambria" w:hAnsi="Cambria"/>
                <w:b w:val="0"/>
                <w:bCs w:val="0"/>
                <w:color w:val="000000" w:themeColor="text1"/>
              </w:rPr>
            </w:pPr>
            <w:r>
              <w:rPr>
                <w:rFonts w:ascii="Cambria" w:hAnsi="Cambria"/>
                <w:color w:val="000000" w:themeColor="text1"/>
              </w:rPr>
              <w:lastRenderedPageBreak/>
              <w:t>SQA-R-2</w:t>
            </w:r>
          </w:p>
          <w:p w14:paraId="279354F4" w14:textId="145DFA5E" w:rsidR="00F32435" w:rsidRDefault="00F32435" w:rsidP="00F32435">
            <w:pPr>
              <w:rPr>
                <w:rFonts w:ascii="Cambria" w:hAnsi="Cambria"/>
                <w:color w:val="000000" w:themeColor="text1"/>
              </w:rPr>
            </w:pPr>
            <w:r>
              <w:rPr>
                <w:rFonts w:ascii="Cambria" w:hAnsi="Cambria"/>
                <w:color w:val="000000" w:themeColor="text1"/>
              </w:rPr>
              <w:t>Reproducible Results</w:t>
            </w:r>
          </w:p>
        </w:tc>
        <w:tc>
          <w:tcPr>
            <w:tcW w:w="7285" w:type="dxa"/>
          </w:tcPr>
          <w:p w14:paraId="5A2EDCCC" w14:textId="04BC8416" w:rsidR="00F32435" w:rsidRDefault="00F32435" w:rsidP="00F3243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produce consistent, reproducible experimental results when identical datasets, preprocessing steps, and model configuration are used. Fixed random seeds</w:t>
            </w:r>
            <w:r w:rsidR="00EE60E7">
              <w:rPr>
                <w:rFonts w:ascii="Cambria" w:hAnsi="Cambria"/>
                <w:color w:val="000000" w:themeColor="text1"/>
              </w:rPr>
              <w:t xml:space="preserve"> shall be</w:t>
            </w:r>
            <w:r>
              <w:rPr>
                <w:rFonts w:ascii="Cambria" w:hAnsi="Cambria"/>
                <w:color w:val="000000" w:themeColor="text1"/>
              </w:rPr>
              <w:t xml:space="preserve"> applied to all randomly determined operations.</w:t>
            </w:r>
          </w:p>
        </w:tc>
      </w:tr>
      <w:tr w:rsidR="00F32435" w14:paraId="06B0E51D" w14:textId="77777777" w:rsidTr="008D6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0C5EEC6" w14:textId="77777777" w:rsidR="00F32435" w:rsidRDefault="00F32435" w:rsidP="00F32435">
            <w:pPr>
              <w:rPr>
                <w:rFonts w:ascii="Cambria" w:hAnsi="Cambria"/>
                <w:b w:val="0"/>
                <w:bCs w:val="0"/>
                <w:color w:val="000000" w:themeColor="text1"/>
              </w:rPr>
            </w:pPr>
            <w:r>
              <w:rPr>
                <w:rFonts w:ascii="Cambria" w:hAnsi="Cambria"/>
                <w:color w:val="000000" w:themeColor="text1"/>
              </w:rPr>
              <w:t>SQA-R-3</w:t>
            </w:r>
          </w:p>
          <w:p w14:paraId="23231ED6" w14:textId="4CD8C24B" w:rsidR="00F32435" w:rsidRDefault="00F32435" w:rsidP="00F32435">
            <w:pPr>
              <w:rPr>
                <w:rFonts w:ascii="Cambria" w:hAnsi="Cambria"/>
                <w:color w:val="000000" w:themeColor="text1"/>
              </w:rPr>
            </w:pPr>
            <w:r>
              <w:rPr>
                <w:rFonts w:ascii="Cambria" w:hAnsi="Cambria"/>
                <w:color w:val="000000" w:themeColor="text1"/>
              </w:rPr>
              <w:t>Error Detection and Graceful Failure</w:t>
            </w:r>
          </w:p>
        </w:tc>
        <w:tc>
          <w:tcPr>
            <w:tcW w:w="7285" w:type="dxa"/>
          </w:tcPr>
          <w:p w14:paraId="1562B470" w14:textId="6E5FAA3F" w:rsidR="00F32435" w:rsidRDefault="00F32435" w:rsidP="00F3243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sidR="00797854">
              <w:rPr>
                <w:rFonts w:ascii="Cambria" w:hAnsi="Cambria" w:cs="Arial"/>
                <w:color w:val="000000" w:themeColor="text1"/>
              </w:rPr>
              <w:t xml:space="preserve">validate </w:t>
            </w:r>
            <w:r w:rsidR="006D6F2F">
              <w:rPr>
                <w:rFonts w:ascii="Cambria" w:hAnsi="Cambria" w:cs="Arial"/>
                <w:color w:val="000000" w:themeColor="text1"/>
              </w:rPr>
              <w:t xml:space="preserve">all inputs </w:t>
            </w:r>
            <w:r w:rsidR="00C70F0D">
              <w:rPr>
                <w:rFonts w:ascii="Cambria" w:hAnsi="Cambria" w:cs="Arial"/>
                <w:color w:val="000000" w:themeColor="text1"/>
              </w:rPr>
              <w:t xml:space="preserve">at the start of execution and shall terminate with descriptive error messages if invalid conditions, such </w:t>
            </w:r>
            <w:r w:rsidR="001250DC">
              <w:rPr>
                <w:rFonts w:ascii="Cambria" w:hAnsi="Cambria" w:cs="Arial"/>
                <w:color w:val="000000" w:themeColor="text1"/>
              </w:rPr>
              <w:t xml:space="preserve">as </w:t>
            </w:r>
            <w:r w:rsidR="001250DC">
              <w:rPr>
                <w:rFonts w:ascii="Cambria" w:hAnsi="Cambria"/>
                <w:color w:val="000000" w:themeColor="text1"/>
              </w:rPr>
              <w:t>invalid</w:t>
            </w:r>
            <w:r>
              <w:rPr>
                <w:rFonts w:ascii="Cambria" w:hAnsi="Cambria"/>
                <w:color w:val="000000" w:themeColor="text1"/>
              </w:rPr>
              <w:t xml:space="preserve"> datasets, missing required input files, incompatible feature schemas, and encoding errors</w:t>
            </w:r>
            <w:r w:rsidR="00C70F0D">
              <w:rPr>
                <w:rFonts w:ascii="Cambria" w:hAnsi="Cambria"/>
                <w:color w:val="000000" w:themeColor="text1"/>
              </w:rPr>
              <w:t>, are detected.</w:t>
            </w:r>
            <w:r>
              <w:rPr>
                <w:rFonts w:ascii="Cambria" w:hAnsi="Cambria"/>
                <w:color w:val="000000" w:themeColor="text1"/>
              </w:rPr>
              <w:t xml:space="preserve"> </w:t>
            </w:r>
          </w:p>
        </w:tc>
      </w:tr>
      <w:tr w:rsidR="00C70F0D" w14:paraId="611DE739" w14:textId="77777777" w:rsidTr="008D639D">
        <w:tc>
          <w:tcPr>
            <w:cnfStyle w:val="001000000000" w:firstRow="0" w:lastRow="0" w:firstColumn="1" w:lastColumn="0" w:oddVBand="0" w:evenVBand="0" w:oddHBand="0" w:evenHBand="0" w:firstRowFirstColumn="0" w:firstRowLastColumn="0" w:lastRowFirstColumn="0" w:lastRowLastColumn="0"/>
            <w:tcW w:w="2065" w:type="dxa"/>
          </w:tcPr>
          <w:p w14:paraId="0DE38367" w14:textId="77777777" w:rsidR="00C70F0D" w:rsidRDefault="00C70F0D" w:rsidP="00F32435">
            <w:pPr>
              <w:rPr>
                <w:rFonts w:ascii="Cambria" w:hAnsi="Cambria"/>
                <w:b w:val="0"/>
                <w:bCs w:val="0"/>
                <w:color w:val="000000" w:themeColor="text1"/>
              </w:rPr>
            </w:pPr>
            <w:r>
              <w:rPr>
                <w:rFonts w:ascii="Cambria" w:hAnsi="Cambria"/>
                <w:color w:val="000000" w:themeColor="text1"/>
              </w:rPr>
              <w:t>SQA-R-4</w:t>
            </w:r>
          </w:p>
          <w:p w14:paraId="246D6DD7" w14:textId="2FEDDDE3" w:rsidR="008D639D" w:rsidRDefault="008D639D" w:rsidP="00F32435">
            <w:pPr>
              <w:rPr>
                <w:rFonts w:ascii="Cambria" w:hAnsi="Cambria"/>
                <w:color w:val="000000" w:themeColor="text1"/>
              </w:rPr>
            </w:pPr>
            <w:r>
              <w:rPr>
                <w:rFonts w:ascii="Cambria" w:hAnsi="Cambria"/>
                <w:color w:val="000000" w:themeColor="text1"/>
              </w:rPr>
              <w:t>Output Integrity Assurance</w:t>
            </w:r>
          </w:p>
        </w:tc>
        <w:tc>
          <w:tcPr>
            <w:tcW w:w="7285" w:type="dxa"/>
          </w:tcPr>
          <w:p w14:paraId="151BA88D" w14:textId="731246A9" w:rsidR="00C70F0D" w:rsidRDefault="00C70F0D" w:rsidP="00F3243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shall not produce partial or corrupted outputs; each script shall either complete successfully or terminate prior to writing output files. </w:t>
            </w:r>
          </w:p>
        </w:tc>
      </w:tr>
    </w:tbl>
    <w:p w14:paraId="52164088" w14:textId="241C5591" w:rsidR="00DE21B1" w:rsidRDefault="00DE21B1" w:rsidP="00F32435">
      <w:pPr>
        <w:rPr>
          <w:rFonts w:ascii="Cambria" w:hAnsi="Cambria"/>
          <w:color w:val="000000" w:themeColor="text1"/>
        </w:rPr>
      </w:pPr>
    </w:p>
    <w:p w14:paraId="4D8BFFF5" w14:textId="09D44EE0" w:rsidR="00F32435" w:rsidRPr="00F32435" w:rsidRDefault="00FA78E3" w:rsidP="00F32435">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5.2</w:t>
      </w:r>
      <w:r w:rsidRPr="00B119DE">
        <w:rPr>
          <w:rFonts w:ascii="Cambria" w:hAnsi="Cambria" w:cs="Arial"/>
          <w:b/>
          <w:bCs/>
          <w:sz w:val="28"/>
          <w:szCs w:val="28"/>
        </w:rPr>
        <w:t xml:space="preserve"> </w:t>
      </w:r>
      <w:r w:rsidR="00F32435">
        <w:rPr>
          <w:rFonts w:ascii="Cambria" w:hAnsi="Cambria" w:cs="Arial"/>
          <w:b/>
          <w:bCs/>
          <w:sz w:val="28"/>
          <w:szCs w:val="28"/>
        </w:rPr>
        <w:t>Availability</w:t>
      </w:r>
    </w:p>
    <w:tbl>
      <w:tblPr>
        <w:tblStyle w:val="GridTable4-Accent1"/>
        <w:tblW w:w="0" w:type="auto"/>
        <w:tblLook w:val="04A0" w:firstRow="1" w:lastRow="0" w:firstColumn="1" w:lastColumn="0" w:noHBand="0" w:noVBand="1"/>
      </w:tblPr>
      <w:tblGrid>
        <w:gridCol w:w="2065"/>
        <w:gridCol w:w="7285"/>
      </w:tblGrid>
      <w:tr w:rsidR="00F32435" w14:paraId="4AA5BB51" w14:textId="77777777" w:rsidTr="008D6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F8C6047" w14:textId="51EEEB72" w:rsidR="00F32435" w:rsidRPr="00F32435" w:rsidRDefault="00F32435" w:rsidP="00F32435">
            <w:pPr>
              <w:rPr>
                <w:rFonts w:ascii="Cambria" w:hAnsi="Cambria"/>
                <w:color w:val="000000" w:themeColor="text1"/>
              </w:rPr>
            </w:pPr>
            <w:r w:rsidRPr="00F32435">
              <w:rPr>
                <w:rFonts w:ascii="Cambria" w:hAnsi="Cambria"/>
              </w:rPr>
              <w:t>ID</w:t>
            </w:r>
          </w:p>
        </w:tc>
        <w:tc>
          <w:tcPr>
            <w:tcW w:w="7285" w:type="dxa"/>
          </w:tcPr>
          <w:p w14:paraId="775673CF" w14:textId="39728D4B" w:rsidR="00F32435" w:rsidRDefault="00F32435" w:rsidP="00F32435">
            <w:pP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rPr>
            </w:pPr>
            <w:r w:rsidRPr="00F32435">
              <w:rPr>
                <w:rFonts w:ascii="Cambria" w:hAnsi="Cambria"/>
              </w:rPr>
              <w:t xml:space="preserve">Requirement Description </w:t>
            </w:r>
          </w:p>
        </w:tc>
      </w:tr>
      <w:tr w:rsidR="00F32435" w14:paraId="1E4EAD46" w14:textId="77777777" w:rsidTr="008D6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829CBC2" w14:textId="77777777" w:rsidR="00F32435" w:rsidRDefault="00F32435" w:rsidP="00F32435">
            <w:pPr>
              <w:rPr>
                <w:rFonts w:ascii="Cambria" w:hAnsi="Cambria"/>
                <w:b w:val="0"/>
                <w:bCs w:val="0"/>
                <w:color w:val="000000" w:themeColor="text1"/>
              </w:rPr>
            </w:pPr>
            <w:r>
              <w:rPr>
                <w:rFonts w:ascii="Cambria" w:hAnsi="Cambria"/>
                <w:color w:val="000000" w:themeColor="text1"/>
              </w:rPr>
              <w:t>SQA-A-1</w:t>
            </w:r>
          </w:p>
          <w:p w14:paraId="530FFAA6" w14:textId="1D6C5C4B" w:rsidR="00F32435" w:rsidRDefault="00F32435" w:rsidP="00F32435">
            <w:pPr>
              <w:rPr>
                <w:rFonts w:ascii="Cambria" w:hAnsi="Cambria"/>
                <w:color w:val="000000" w:themeColor="text1"/>
              </w:rPr>
            </w:pPr>
            <w:r>
              <w:rPr>
                <w:rFonts w:ascii="Cambria" w:hAnsi="Cambria"/>
                <w:color w:val="000000" w:themeColor="text1"/>
              </w:rPr>
              <w:t>Local System Availability</w:t>
            </w:r>
          </w:p>
        </w:tc>
        <w:tc>
          <w:tcPr>
            <w:tcW w:w="7285" w:type="dxa"/>
          </w:tcPr>
          <w:p w14:paraId="270FA58C" w14:textId="0962BB13" w:rsidR="00F32435" w:rsidRDefault="00F32435" w:rsidP="00F3243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 xml:space="preserve">be available </w:t>
            </w:r>
            <w:r w:rsidR="00002A5B">
              <w:rPr>
                <w:rFonts w:ascii="Cambria" w:hAnsi="Cambria"/>
                <w:color w:val="000000" w:themeColor="text1"/>
              </w:rPr>
              <w:t>for</w:t>
            </w:r>
            <w:r>
              <w:rPr>
                <w:rFonts w:ascii="Cambria" w:hAnsi="Cambria"/>
                <w:color w:val="000000" w:themeColor="text1"/>
              </w:rPr>
              <w:t xml:space="preserve"> execut</w:t>
            </w:r>
            <w:r w:rsidR="00002A5B">
              <w:rPr>
                <w:rFonts w:ascii="Cambria" w:hAnsi="Cambria"/>
                <w:color w:val="000000" w:themeColor="text1"/>
              </w:rPr>
              <w:t>ion</w:t>
            </w:r>
            <w:r>
              <w:rPr>
                <w:rFonts w:ascii="Cambria" w:hAnsi="Cambria"/>
                <w:color w:val="000000" w:themeColor="text1"/>
              </w:rPr>
              <w:t xml:space="preserve"> whenever the host </w:t>
            </w:r>
            <w:r w:rsidR="002E34F6">
              <w:rPr>
                <w:rFonts w:ascii="Cambria" w:hAnsi="Cambria"/>
                <w:color w:val="000000" w:themeColor="text1"/>
              </w:rPr>
              <w:t xml:space="preserve">system and required software environment are operational, including </w:t>
            </w:r>
            <w:r>
              <w:rPr>
                <w:rFonts w:ascii="Cambria" w:hAnsi="Cambria"/>
                <w:color w:val="000000" w:themeColor="text1"/>
              </w:rPr>
              <w:t xml:space="preserve">the required virtual environment and </w:t>
            </w:r>
            <w:r w:rsidR="007F7515">
              <w:rPr>
                <w:rFonts w:ascii="Cambria" w:hAnsi="Cambria"/>
                <w:color w:val="000000" w:themeColor="text1"/>
              </w:rPr>
              <w:t xml:space="preserve">installed </w:t>
            </w:r>
            <w:r>
              <w:rPr>
                <w:rFonts w:ascii="Cambria" w:hAnsi="Cambria"/>
                <w:color w:val="000000" w:themeColor="text1"/>
              </w:rPr>
              <w:t xml:space="preserve">dependencies. </w:t>
            </w:r>
          </w:p>
        </w:tc>
      </w:tr>
      <w:tr w:rsidR="00F32435" w14:paraId="2CA6848C" w14:textId="77777777" w:rsidTr="008D639D">
        <w:tc>
          <w:tcPr>
            <w:cnfStyle w:val="001000000000" w:firstRow="0" w:lastRow="0" w:firstColumn="1" w:lastColumn="0" w:oddVBand="0" w:evenVBand="0" w:oddHBand="0" w:evenHBand="0" w:firstRowFirstColumn="0" w:firstRowLastColumn="0" w:lastRowFirstColumn="0" w:lastRowLastColumn="0"/>
            <w:tcW w:w="2065" w:type="dxa"/>
          </w:tcPr>
          <w:p w14:paraId="4A2D0BBF" w14:textId="77777777" w:rsidR="00F32435" w:rsidRDefault="00F32435" w:rsidP="00F32435">
            <w:pPr>
              <w:rPr>
                <w:rFonts w:ascii="Cambria" w:hAnsi="Cambria"/>
                <w:b w:val="0"/>
                <w:bCs w:val="0"/>
                <w:color w:val="000000" w:themeColor="text1"/>
              </w:rPr>
            </w:pPr>
            <w:r>
              <w:rPr>
                <w:rFonts w:ascii="Cambria" w:hAnsi="Cambria"/>
                <w:color w:val="000000" w:themeColor="text1"/>
              </w:rPr>
              <w:t>SQA-A-2</w:t>
            </w:r>
          </w:p>
          <w:p w14:paraId="6BC1AD1D" w14:textId="194A19F7" w:rsidR="00F32435" w:rsidRDefault="00F32435" w:rsidP="00F32435">
            <w:pPr>
              <w:rPr>
                <w:rFonts w:ascii="Cambria" w:hAnsi="Cambria"/>
                <w:color w:val="000000" w:themeColor="text1"/>
              </w:rPr>
            </w:pPr>
            <w:r>
              <w:rPr>
                <w:rFonts w:ascii="Cambria" w:hAnsi="Cambria"/>
                <w:color w:val="000000" w:themeColor="text1"/>
              </w:rPr>
              <w:t>Offline Operation</w:t>
            </w:r>
            <w:r w:rsidR="00B84FD8">
              <w:rPr>
                <w:rFonts w:ascii="Cambria" w:hAnsi="Cambria"/>
                <w:color w:val="000000" w:themeColor="text1"/>
              </w:rPr>
              <w:t>al Capability</w:t>
            </w:r>
          </w:p>
        </w:tc>
        <w:tc>
          <w:tcPr>
            <w:tcW w:w="7285" w:type="dxa"/>
          </w:tcPr>
          <w:p w14:paraId="001B26A7" w14:textId="30ACC15D" w:rsidR="00F32435" w:rsidRDefault="00F32435" w:rsidP="00F3243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sidR="000E2BEA">
              <w:rPr>
                <w:rFonts w:ascii="Cambria" w:hAnsi="Cambria" w:cs="Arial"/>
                <w:color w:val="000000" w:themeColor="text1"/>
              </w:rPr>
              <w:t xml:space="preserve">not depend on external services during execution and shall function fully offline once input data has been obtained. </w:t>
            </w:r>
          </w:p>
        </w:tc>
      </w:tr>
    </w:tbl>
    <w:p w14:paraId="437DD61D" w14:textId="77777777" w:rsidR="00F32435" w:rsidRDefault="00F32435" w:rsidP="00F32435">
      <w:pPr>
        <w:ind w:firstLine="720"/>
        <w:rPr>
          <w:rFonts w:ascii="Cambria" w:hAnsi="Cambria"/>
          <w:color w:val="000000" w:themeColor="text1"/>
        </w:rPr>
      </w:pPr>
    </w:p>
    <w:p w14:paraId="493A7A05" w14:textId="2B36B179" w:rsidR="00F32435" w:rsidRPr="00F32435" w:rsidRDefault="00FA78E3" w:rsidP="00F32435">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5.3</w:t>
      </w:r>
      <w:r w:rsidRPr="00B119DE">
        <w:rPr>
          <w:rFonts w:ascii="Cambria" w:hAnsi="Cambria" w:cs="Arial"/>
          <w:b/>
          <w:bCs/>
          <w:sz w:val="28"/>
          <w:szCs w:val="28"/>
        </w:rPr>
        <w:t xml:space="preserve"> </w:t>
      </w:r>
      <w:r w:rsidR="00F32435">
        <w:rPr>
          <w:rFonts w:ascii="Cambria" w:hAnsi="Cambria" w:cs="Arial"/>
          <w:b/>
          <w:bCs/>
          <w:sz w:val="28"/>
          <w:szCs w:val="28"/>
        </w:rPr>
        <w:t>Maintainability</w:t>
      </w:r>
    </w:p>
    <w:tbl>
      <w:tblPr>
        <w:tblStyle w:val="GridTable4-Accent1"/>
        <w:tblW w:w="0" w:type="auto"/>
        <w:tblLook w:val="04A0" w:firstRow="1" w:lastRow="0" w:firstColumn="1" w:lastColumn="0" w:noHBand="0" w:noVBand="1"/>
      </w:tblPr>
      <w:tblGrid>
        <w:gridCol w:w="2065"/>
        <w:gridCol w:w="7285"/>
      </w:tblGrid>
      <w:tr w:rsidR="00F32435" w14:paraId="6F40AF81" w14:textId="77777777" w:rsidTr="00A51F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BD2C2E8" w14:textId="178F4580" w:rsidR="00F32435" w:rsidRDefault="00F32435" w:rsidP="00F32435">
            <w:pPr>
              <w:rPr>
                <w:rFonts w:ascii="Cambria" w:hAnsi="Cambria"/>
                <w:color w:val="000000" w:themeColor="text1"/>
              </w:rPr>
            </w:pPr>
            <w:r w:rsidRPr="00F32435">
              <w:rPr>
                <w:rFonts w:ascii="Cambria" w:hAnsi="Cambria"/>
              </w:rPr>
              <w:t>ID</w:t>
            </w:r>
          </w:p>
        </w:tc>
        <w:tc>
          <w:tcPr>
            <w:tcW w:w="7285" w:type="dxa"/>
          </w:tcPr>
          <w:p w14:paraId="6F8C2A53" w14:textId="7AA3484A" w:rsidR="00F32435" w:rsidRDefault="00F32435" w:rsidP="00F32435">
            <w:pP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rPr>
            </w:pPr>
            <w:r w:rsidRPr="00F32435">
              <w:rPr>
                <w:rFonts w:ascii="Cambria" w:hAnsi="Cambria"/>
              </w:rPr>
              <w:t xml:space="preserve">Requirement Description </w:t>
            </w:r>
          </w:p>
        </w:tc>
      </w:tr>
      <w:tr w:rsidR="00F32435" w14:paraId="43BE316F" w14:textId="77777777" w:rsidTr="00A51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F5AAC1E" w14:textId="77777777" w:rsidR="00F32435" w:rsidRDefault="00F32435" w:rsidP="00F32435">
            <w:pPr>
              <w:rPr>
                <w:rFonts w:ascii="Cambria" w:hAnsi="Cambria"/>
                <w:b w:val="0"/>
                <w:bCs w:val="0"/>
                <w:color w:val="000000" w:themeColor="text1"/>
              </w:rPr>
            </w:pPr>
            <w:r>
              <w:rPr>
                <w:rFonts w:ascii="Cambria" w:hAnsi="Cambria"/>
                <w:color w:val="000000" w:themeColor="text1"/>
              </w:rPr>
              <w:t>SQA-M-1</w:t>
            </w:r>
          </w:p>
          <w:p w14:paraId="1F99E3B9" w14:textId="5E9A20F7" w:rsidR="00F32435" w:rsidRDefault="00F32435" w:rsidP="00F32435">
            <w:pPr>
              <w:rPr>
                <w:rFonts w:ascii="Cambria" w:hAnsi="Cambria"/>
                <w:color w:val="000000" w:themeColor="text1"/>
              </w:rPr>
            </w:pPr>
            <w:r>
              <w:rPr>
                <w:rFonts w:ascii="Cambria" w:hAnsi="Cambria"/>
                <w:color w:val="000000" w:themeColor="text1"/>
              </w:rPr>
              <w:t xml:space="preserve">Modular Code </w:t>
            </w:r>
            <w:r w:rsidR="00A51F02">
              <w:rPr>
                <w:rFonts w:ascii="Cambria" w:hAnsi="Cambria"/>
                <w:color w:val="000000" w:themeColor="text1"/>
              </w:rPr>
              <w:t>Architecture</w:t>
            </w:r>
          </w:p>
        </w:tc>
        <w:tc>
          <w:tcPr>
            <w:tcW w:w="7285" w:type="dxa"/>
          </w:tcPr>
          <w:p w14:paraId="6DC1ED6C" w14:textId="1B5D2B44" w:rsidR="00F32435" w:rsidRDefault="00F32435" w:rsidP="00F3243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w:t>
            </w:r>
            <w:r w:rsidR="00317375">
              <w:rPr>
                <w:rFonts w:ascii="Cambria" w:hAnsi="Cambria" w:cs="Arial"/>
                <w:color w:val="000000" w:themeColor="text1"/>
              </w:rPr>
              <w:t xml:space="preserve">shall </w:t>
            </w:r>
            <w:r>
              <w:rPr>
                <w:rFonts w:ascii="Cambria" w:hAnsi="Cambria"/>
                <w:color w:val="000000" w:themeColor="text1"/>
              </w:rPr>
              <w:t>maintain</w:t>
            </w:r>
            <w:r w:rsidR="00517718">
              <w:rPr>
                <w:rFonts w:ascii="Cambria" w:hAnsi="Cambria"/>
                <w:color w:val="000000" w:themeColor="text1"/>
              </w:rPr>
              <w:t xml:space="preserve"> a modular architecture consisting of independently executable scripts, each responsible for a single processing stage. </w:t>
            </w:r>
          </w:p>
        </w:tc>
      </w:tr>
      <w:tr w:rsidR="00F32435" w14:paraId="5147F7B0" w14:textId="77777777" w:rsidTr="00A51F02">
        <w:tc>
          <w:tcPr>
            <w:cnfStyle w:val="001000000000" w:firstRow="0" w:lastRow="0" w:firstColumn="1" w:lastColumn="0" w:oddVBand="0" w:evenVBand="0" w:oddHBand="0" w:evenHBand="0" w:firstRowFirstColumn="0" w:firstRowLastColumn="0" w:lastRowFirstColumn="0" w:lastRowLastColumn="0"/>
            <w:tcW w:w="2065" w:type="dxa"/>
          </w:tcPr>
          <w:p w14:paraId="4A6418FC" w14:textId="77777777" w:rsidR="00F32435" w:rsidRDefault="00F32435" w:rsidP="00F32435">
            <w:pPr>
              <w:rPr>
                <w:rFonts w:ascii="Cambria" w:hAnsi="Cambria"/>
                <w:b w:val="0"/>
                <w:bCs w:val="0"/>
                <w:color w:val="000000" w:themeColor="text1"/>
              </w:rPr>
            </w:pPr>
            <w:r>
              <w:rPr>
                <w:rFonts w:ascii="Cambria" w:hAnsi="Cambria"/>
                <w:color w:val="000000" w:themeColor="text1"/>
              </w:rPr>
              <w:t>SQA-M-2</w:t>
            </w:r>
          </w:p>
          <w:p w14:paraId="727B4A0F" w14:textId="180DBA9E" w:rsidR="00F32435" w:rsidRDefault="00F32435" w:rsidP="00F32435">
            <w:pPr>
              <w:rPr>
                <w:rFonts w:ascii="Cambria" w:hAnsi="Cambria"/>
                <w:color w:val="000000" w:themeColor="text1"/>
              </w:rPr>
            </w:pPr>
            <w:r>
              <w:rPr>
                <w:rFonts w:ascii="Cambria" w:hAnsi="Cambria"/>
                <w:color w:val="000000" w:themeColor="text1"/>
              </w:rPr>
              <w:t>Code Documentation</w:t>
            </w:r>
            <w:r w:rsidR="00A51F02">
              <w:rPr>
                <w:rFonts w:ascii="Cambria" w:hAnsi="Cambria"/>
                <w:color w:val="000000" w:themeColor="text1"/>
              </w:rPr>
              <w:t xml:space="preserve"> Completeness</w:t>
            </w:r>
          </w:p>
        </w:tc>
        <w:tc>
          <w:tcPr>
            <w:tcW w:w="7285" w:type="dxa"/>
          </w:tcPr>
          <w:p w14:paraId="7ED52060" w14:textId="02D9BD62" w:rsidR="00F32435" w:rsidRDefault="0025248F" w:rsidP="00F3243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All source code modules shall include file-level documentation describing purpose, inputs, outputs, and usage. </w:t>
            </w:r>
            <w:r w:rsidR="00E5160A">
              <w:rPr>
                <w:rFonts w:ascii="Cambria" w:hAnsi="Cambria"/>
                <w:color w:val="000000" w:themeColor="text1"/>
              </w:rPr>
              <w:t xml:space="preserve"> </w:t>
            </w:r>
            <w:r w:rsidR="000E60B9">
              <w:rPr>
                <w:rFonts w:ascii="Cambria" w:hAnsi="Cambria"/>
                <w:color w:val="000000" w:themeColor="text1"/>
              </w:rPr>
              <w:t xml:space="preserve"> </w:t>
            </w:r>
          </w:p>
        </w:tc>
      </w:tr>
      <w:tr w:rsidR="00F32435" w14:paraId="3A5E29B0" w14:textId="77777777" w:rsidTr="00A51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878E20F" w14:textId="77777777" w:rsidR="00F32435" w:rsidRDefault="00F32435" w:rsidP="00F32435">
            <w:pPr>
              <w:rPr>
                <w:rFonts w:ascii="Cambria" w:hAnsi="Cambria"/>
                <w:b w:val="0"/>
                <w:bCs w:val="0"/>
                <w:color w:val="000000" w:themeColor="text1"/>
              </w:rPr>
            </w:pPr>
            <w:r>
              <w:rPr>
                <w:rFonts w:ascii="Cambria" w:hAnsi="Cambria"/>
                <w:color w:val="000000" w:themeColor="text1"/>
              </w:rPr>
              <w:t>SQA-M-3</w:t>
            </w:r>
          </w:p>
          <w:p w14:paraId="191DAC2A" w14:textId="58D37B59" w:rsidR="00F32435" w:rsidRDefault="00F32435" w:rsidP="00F32435">
            <w:pPr>
              <w:rPr>
                <w:rFonts w:ascii="Cambria" w:hAnsi="Cambria"/>
                <w:color w:val="000000" w:themeColor="text1"/>
              </w:rPr>
            </w:pPr>
            <w:r>
              <w:rPr>
                <w:rFonts w:ascii="Cambria" w:hAnsi="Cambria"/>
                <w:color w:val="000000" w:themeColor="text1"/>
              </w:rPr>
              <w:t xml:space="preserve">Model </w:t>
            </w:r>
            <w:r w:rsidR="00A51F02">
              <w:rPr>
                <w:rFonts w:ascii="Cambria" w:hAnsi="Cambria"/>
                <w:color w:val="000000" w:themeColor="text1"/>
              </w:rPr>
              <w:t xml:space="preserve">and Code </w:t>
            </w:r>
            <w:r>
              <w:rPr>
                <w:rFonts w:ascii="Cambria" w:hAnsi="Cambria"/>
                <w:color w:val="000000" w:themeColor="text1"/>
              </w:rPr>
              <w:t>Extensibility</w:t>
            </w:r>
          </w:p>
        </w:tc>
        <w:tc>
          <w:tcPr>
            <w:tcW w:w="7285" w:type="dxa"/>
          </w:tcPr>
          <w:p w14:paraId="226290EA" w14:textId="5033418C" w:rsidR="00F32435" w:rsidRDefault="00C83ADF" w:rsidP="00F32435">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Modification to one pipeline </w:t>
            </w:r>
            <w:r w:rsidR="0025248F">
              <w:rPr>
                <w:rFonts w:ascii="Cambria" w:hAnsi="Cambria"/>
                <w:color w:val="000000" w:themeColor="text1"/>
              </w:rPr>
              <w:t>stage shall not require modification of other stages, provided input/output data contracts are preserved.</w:t>
            </w:r>
          </w:p>
        </w:tc>
      </w:tr>
      <w:tr w:rsidR="00517718" w14:paraId="40EADB85" w14:textId="77777777" w:rsidTr="00A51F02">
        <w:tc>
          <w:tcPr>
            <w:cnfStyle w:val="001000000000" w:firstRow="0" w:lastRow="0" w:firstColumn="1" w:lastColumn="0" w:oddVBand="0" w:evenVBand="0" w:oddHBand="0" w:evenHBand="0" w:firstRowFirstColumn="0" w:firstRowLastColumn="0" w:lastRowFirstColumn="0" w:lastRowLastColumn="0"/>
            <w:tcW w:w="2065" w:type="dxa"/>
          </w:tcPr>
          <w:p w14:paraId="5B64314D" w14:textId="77777777" w:rsidR="00517718" w:rsidRDefault="00517718" w:rsidP="00F32435">
            <w:pPr>
              <w:rPr>
                <w:rFonts w:ascii="Cambria" w:hAnsi="Cambria"/>
                <w:b w:val="0"/>
                <w:bCs w:val="0"/>
                <w:color w:val="000000" w:themeColor="text1"/>
              </w:rPr>
            </w:pPr>
            <w:r>
              <w:rPr>
                <w:rFonts w:ascii="Cambria" w:hAnsi="Cambria"/>
                <w:color w:val="000000" w:themeColor="text1"/>
              </w:rPr>
              <w:t>SQA-M-4</w:t>
            </w:r>
          </w:p>
          <w:p w14:paraId="31E953E1" w14:textId="24AF8448" w:rsidR="00A27602" w:rsidRDefault="00A27602" w:rsidP="00F32435">
            <w:pPr>
              <w:rPr>
                <w:rFonts w:ascii="Cambria" w:hAnsi="Cambria"/>
                <w:color w:val="000000" w:themeColor="text1"/>
              </w:rPr>
            </w:pPr>
            <w:r>
              <w:rPr>
                <w:rFonts w:ascii="Cambria" w:hAnsi="Cambria"/>
                <w:color w:val="000000" w:themeColor="text1"/>
              </w:rPr>
              <w:t>Architectural Extensibility Support</w:t>
            </w:r>
          </w:p>
        </w:tc>
        <w:tc>
          <w:tcPr>
            <w:tcW w:w="7285" w:type="dxa"/>
          </w:tcPr>
          <w:p w14:paraId="5F43A3AC" w14:textId="32E2E8AF" w:rsidR="00517718" w:rsidRDefault="00517718" w:rsidP="00F32435">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Pr>
                <w:rFonts w:ascii="Cambria" w:hAnsi="Cambria"/>
                <w:color w:val="000000" w:themeColor="text1"/>
              </w:rPr>
              <w:t xml:space="preserve">The system shall support extension through the addition of new models, features, or data sources without requiring architectural redesign. </w:t>
            </w:r>
          </w:p>
        </w:tc>
      </w:tr>
    </w:tbl>
    <w:p w14:paraId="5A013181" w14:textId="77777777" w:rsidR="00F32435" w:rsidRDefault="00F32435" w:rsidP="00F32435">
      <w:pPr>
        <w:ind w:firstLine="720"/>
        <w:rPr>
          <w:rFonts w:ascii="Cambria" w:hAnsi="Cambria"/>
          <w:color w:val="000000" w:themeColor="text1"/>
        </w:rPr>
      </w:pPr>
    </w:p>
    <w:p w14:paraId="594B7FC0" w14:textId="3441799D" w:rsidR="00F32435" w:rsidRDefault="00FA78E3" w:rsidP="00F32435">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5.4</w:t>
      </w:r>
      <w:r w:rsidRPr="00B119DE">
        <w:rPr>
          <w:rFonts w:ascii="Cambria" w:hAnsi="Cambria" w:cs="Arial"/>
          <w:b/>
          <w:bCs/>
          <w:sz w:val="28"/>
          <w:szCs w:val="28"/>
        </w:rPr>
        <w:t xml:space="preserve"> </w:t>
      </w:r>
      <w:r w:rsidR="00F32435">
        <w:rPr>
          <w:rFonts w:ascii="Cambria" w:hAnsi="Cambria" w:cs="Arial"/>
          <w:b/>
          <w:bCs/>
          <w:sz w:val="28"/>
          <w:szCs w:val="28"/>
        </w:rPr>
        <w:t>Portability</w:t>
      </w:r>
    </w:p>
    <w:tbl>
      <w:tblPr>
        <w:tblStyle w:val="GridTable4-Accent1"/>
        <w:tblW w:w="0" w:type="auto"/>
        <w:tblLook w:val="04A0" w:firstRow="1" w:lastRow="0" w:firstColumn="1" w:lastColumn="0" w:noHBand="0" w:noVBand="1"/>
      </w:tblPr>
      <w:tblGrid>
        <w:gridCol w:w="2155"/>
        <w:gridCol w:w="7195"/>
      </w:tblGrid>
      <w:tr w:rsidR="00F32435" w14:paraId="0CFB7EC4" w14:textId="77777777" w:rsidTr="00A276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32B496C" w14:textId="7906B0EA" w:rsidR="00F32435" w:rsidRDefault="00F32435" w:rsidP="00F32435">
            <w:pPr>
              <w:pStyle w:val="ListParagraph"/>
              <w:spacing w:line="259" w:lineRule="auto"/>
              <w:ind w:left="0"/>
              <w:rPr>
                <w:rFonts w:ascii="Cambria" w:hAnsi="Cambria" w:cs="Arial"/>
                <w:b w:val="0"/>
                <w:bCs w:val="0"/>
                <w:sz w:val="28"/>
                <w:szCs w:val="28"/>
              </w:rPr>
            </w:pPr>
            <w:r w:rsidRPr="00F32435">
              <w:rPr>
                <w:rFonts w:ascii="Cambria" w:hAnsi="Cambria"/>
              </w:rPr>
              <w:t>ID</w:t>
            </w:r>
          </w:p>
        </w:tc>
        <w:tc>
          <w:tcPr>
            <w:tcW w:w="7195" w:type="dxa"/>
          </w:tcPr>
          <w:p w14:paraId="0EAC8F20" w14:textId="65193B1D" w:rsidR="00F32435" w:rsidRDefault="00F32435" w:rsidP="00F32435">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sz w:val="28"/>
                <w:szCs w:val="28"/>
              </w:rPr>
            </w:pPr>
            <w:r w:rsidRPr="00F32435">
              <w:rPr>
                <w:rFonts w:ascii="Cambria" w:hAnsi="Cambria"/>
              </w:rPr>
              <w:t xml:space="preserve">Requirement Description </w:t>
            </w:r>
          </w:p>
        </w:tc>
      </w:tr>
      <w:tr w:rsidR="00F32435" w14:paraId="7909B85F" w14:textId="77777777" w:rsidTr="00A27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668255C" w14:textId="77777777" w:rsidR="00F32435" w:rsidRPr="000E60B9" w:rsidRDefault="000E60B9" w:rsidP="00F32435">
            <w:pPr>
              <w:pStyle w:val="ListParagraph"/>
              <w:spacing w:line="259" w:lineRule="auto"/>
              <w:ind w:left="0"/>
              <w:rPr>
                <w:rFonts w:ascii="Cambria" w:hAnsi="Cambria" w:cs="Arial"/>
              </w:rPr>
            </w:pPr>
            <w:r w:rsidRPr="000E60B9">
              <w:rPr>
                <w:rFonts w:ascii="Cambria" w:hAnsi="Cambria" w:cs="Arial"/>
              </w:rPr>
              <w:lastRenderedPageBreak/>
              <w:t>SQA-P-1</w:t>
            </w:r>
          </w:p>
          <w:p w14:paraId="273AEB43" w14:textId="455BC164" w:rsidR="000E60B9" w:rsidRDefault="000E60B9" w:rsidP="00F32435">
            <w:pPr>
              <w:pStyle w:val="ListParagraph"/>
              <w:spacing w:line="259" w:lineRule="auto"/>
              <w:ind w:left="0"/>
              <w:rPr>
                <w:rFonts w:ascii="Cambria" w:hAnsi="Cambria" w:cs="Arial"/>
                <w:b w:val="0"/>
                <w:bCs w:val="0"/>
                <w:sz w:val="28"/>
                <w:szCs w:val="28"/>
              </w:rPr>
            </w:pPr>
            <w:r w:rsidRPr="000E60B9">
              <w:rPr>
                <w:rFonts w:ascii="Cambria" w:hAnsi="Cambria" w:cs="Arial"/>
              </w:rPr>
              <w:t>Cross-Platform Compatibility</w:t>
            </w:r>
          </w:p>
        </w:tc>
        <w:tc>
          <w:tcPr>
            <w:tcW w:w="7195" w:type="dxa"/>
          </w:tcPr>
          <w:p w14:paraId="1A603CD0" w14:textId="1E5B2D49" w:rsidR="00F32435" w:rsidRPr="000E60B9" w:rsidRDefault="000E60B9" w:rsidP="00F3243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sidRPr="000E60B9">
              <w:rPr>
                <w:rFonts w:ascii="Cambria" w:hAnsi="Cambria" w:cs="Arial"/>
              </w:rPr>
              <w:t xml:space="preserve">The system </w:t>
            </w:r>
            <w:r w:rsidRPr="004953F1">
              <w:rPr>
                <w:rFonts w:ascii="Cambria" w:hAnsi="Cambria" w:cs="Arial"/>
              </w:rPr>
              <w:t>shall</w:t>
            </w:r>
            <w:r w:rsidR="00AB4DEC" w:rsidRPr="004953F1">
              <w:rPr>
                <w:rFonts w:ascii="Cambria" w:hAnsi="Cambria" w:cs="Arial"/>
              </w:rPr>
              <w:t xml:space="preserve"> execute </w:t>
            </w:r>
            <w:r w:rsidRPr="004953F1">
              <w:rPr>
                <w:rFonts w:ascii="Cambria" w:hAnsi="Cambria" w:cs="Arial"/>
              </w:rPr>
              <w:t xml:space="preserve">on Windows 10/11, macOS, and Linux without platform-specific code </w:t>
            </w:r>
            <w:r w:rsidR="00A27603" w:rsidRPr="004953F1">
              <w:rPr>
                <w:rFonts w:ascii="Cambria" w:hAnsi="Cambria" w:cs="Arial"/>
              </w:rPr>
              <w:t>changes</w:t>
            </w:r>
            <w:r w:rsidR="00A27603">
              <w:rPr>
                <w:rFonts w:ascii="Cambria" w:hAnsi="Cambria" w:cs="Arial"/>
              </w:rPr>
              <w:t>.</w:t>
            </w:r>
            <w:r>
              <w:rPr>
                <w:rFonts w:ascii="Cambria" w:hAnsi="Cambria" w:cs="Arial"/>
              </w:rPr>
              <w:t xml:space="preserve"> All path handling uses </w:t>
            </w:r>
            <w:proofErr w:type="spellStart"/>
            <w:proofErr w:type="gramStart"/>
            <w:r>
              <w:rPr>
                <w:rFonts w:ascii="Cambria" w:hAnsi="Cambria" w:cs="Arial"/>
              </w:rPr>
              <w:t>os.path</w:t>
            </w:r>
            <w:proofErr w:type="gramEnd"/>
            <w:r>
              <w:rPr>
                <w:rFonts w:ascii="Cambria" w:hAnsi="Cambria" w:cs="Arial"/>
              </w:rPr>
              <w:t>.</w:t>
            </w:r>
            <w:proofErr w:type="gramStart"/>
            <w:r>
              <w:rPr>
                <w:rFonts w:ascii="Cambria" w:hAnsi="Cambria" w:cs="Arial"/>
              </w:rPr>
              <w:t>join</w:t>
            </w:r>
            <w:proofErr w:type="spellEnd"/>
            <w:r>
              <w:rPr>
                <w:rFonts w:ascii="Cambria" w:hAnsi="Cambria" w:cs="Arial"/>
              </w:rPr>
              <w:t>(</w:t>
            </w:r>
            <w:proofErr w:type="gramEnd"/>
            <w:r>
              <w:rPr>
                <w:rFonts w:ascii="Cambria" w:hAnsi="Cambria" w:cs="Arial"/>
              </w:rPr>
              <w:t xml:space="preserve">), all file I/O specifies explicit encoding, and no Windows-only or Unix-only system calls are used. </w:t>
            </w:r>
          </w:p>
        </w:tc>
      </w:tr>
      <w:tr w:rsidR="00F32435" w14:paraId="7D4B26E2" w14:textId="77777777" w:rsidTr="00A27602">
        <w:tc>
          <w:tcPr>
            <w:cnfStyle w:val="001000000000" w:firstRow="0" w:lastRow="0" w:firstColumn="1" w:lastColumn="0" w:oddVBand="0" w:evenVBand="0" w:oddHBand="0" w:evenHBand="0" w:firstRowFirstColumn="0" w:firstRowLastColumn="0" w:lastRowFirstColumn="0" w:lastRowLastColumn="0"/>
            <w:tcW w:w="2155" w:type="dxa"/>
          </w:tcPr>
          <w:p w14:paraId="78BF4004" w14:textId="77777777" w:rsidR="00F32435" w:rsidRPr="000E60B9" w:rsidRDefault="000E60B9" w:rsidP="00F32435">
            <w:pPr>
              <w:pStyle w:val="ListParagraph"/>
              <w:spacing w:line="259" w:lineRule="auto"/>
              <w:ind w:left="0"/>
              <w:rPr>
                <w:rFonts w:ascii="Cambria" w:hAnsi="Cambria" w:cs="Arial"/>
              </w:rPr>
            </w:pPr>
            <w:r w:rsidRPr="000E60B9">
              <w:rPr>
                <w:rFonts w:ascii="Cambria" w:hAnsi="Cambria" w:cs="Arial"/>
              </w:rPr>
              <w:t>SQA-P-2</w:t>
            </w:r>
          </w:p>
          <w:p w14:paraId="04F3194A" w14:textId="405E6CB1" w:rsidR="000E60B9" w:rsidRPr="000E60B9" w:rsidRDefault="00A51F02" w:rsidP="00F32435">
            <w:pPr>
              <w:pStyle w:val="ListParagraph"/>
              <w:spacing w:line="259" w:lineRule="auto"/>
              <w:ind w:left="0"/>
              <w:rPr>
                <w:rFonts w:ascii="Cambria" w:hAnsi="Cambria" w:cs="Arial"/>
                <w:b w:val="0"/>
                <w:bCs w:val="0"/>
              </w:rPr>
            </w:pPr>
            <w:r>
              <w:rPr>
                <w:rFonts w:ascii="Cambria" w:hAnsi="Cambria" w:cs="Arial"/>
              </w:rPr>
              <w:t>Platform-Indepenent File Operations</w:t>
            </w:r>
          </w:p>
        </w:tc>
        <w:tc>
          <w:tcPr>
            <w:tcW w:w="7195" w:type="dxa"/>
          </w:tcPr>
          <w:p w14:paraId="7D1DDA43" w14:textId="052A252C" w:rsidR="00F32435" w:rsidRPr="000E60B9" w:rsidRDefault="000E60B9" w:rsidP="00F32435">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sidRPr="000E60B9">
              <w:rPr>
                <w:rFonts w:ascii="Cambria" w:hAnsi="Cambria" w:cs="Arial"/>
              </w:rPr>
              <w:t xml:space="preserve">All </w:t>
            </w:r>
            <w:r w:rsidR="00346E85">
              <w:rPr>
                <w:rFonts w:ascii="Cambria" w:hAnsi="Cambria" w:cs="Arial"/>
              </w:rPr>
              <w:t xml:space="preserve">file operations shall use platform-independent path handling mechanisms. </w:t>
            </w:r>
          </w:p>
        </w:tc>
      </w:tr>
      <w:tr w:rsidR="00346E85" w14:paraId="1C4C5F89" w14:textId="77777777" w:rsidTr="00A276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03BB8B1" w14:textId="77777777" w:rsidR="00346E85" w:rsidRDefault="00346E85" w:rsidP="00F32435">
            <w:pPr>
              <w:pStyle w:val="ListParagraph"/>
              <w:spacing w:line="259" w:lineRule="auto"/>
              <w:ind w:left="0"/>
              <w:rPr>
                <w:rFonts w:ascii="Cambria" w:hAnsi="Cambria" w:cs="Arial"/>
                <w:b w:val="0"/>
                <w:bCs w:val="0"/>
              </w:rPr>
            </w:pPr>
            <w:r>
              <w:rPr>
                <w:rFonts w:ascii="Cambria" w:hAnsi="Cambria" w:cs="Arial"/>
              </w:rPr>
              <w:t>SQA-P-3</w:t>
            </w:r>
          </w:p>
          <w:p w14:paraId="7C101F51" w14:textId="6A0145A0" w:rsidR="004F0829" w:rsidRPr="000E60B9" w:rsidRDefault="004F0829" w:rsidP="00F32435">
            <w:pPr>
              <w:pStyle w:val="ListParagraph"/>
              <w:spacing w:line="259" w:lineRule="auto"/>
              <w:ind w:left="0"/>
              <w:rPr>
                <w:rFonts w:ascii="Cambria" w:hAnsi="Cambria" w:cs="Arial"/>
              </w:rPr>
            </w:pPr>
            <w:r>
              <w:rPr>
                <w:rFonts w:ascii="Cambria" w:hAnsi="Cambria" w:cs="Arial"/>
              </w:rPr>
              <w:t xml:space="preserve">Environment Replicability </w:t>
            </w:r>
          </w:p>
        </w:tc>
        <w:tc>
          <w:tcPr>
            <w:tcW w:w="7195" w:type="dxa"/>
          </w:tcPr>
          <w:p w14:paraId="118E5480" w14:textId="510836AF" w:rsidR="00346E85" w:rsidRPr="000E60B9" w:rsidRDefault="00346E85" w:rsidP="00F3243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The system shall support environment replication through a requirements.txt file and isolated Python virtual environment. </w:t>
            </w:r>
          </w:p>
        </w:tc>
      </w:tr>
    </w:tbl>
    <w:p w14:paraId="1D181492" w14:textId="77777777" w:rsidR="00F32435" w:rsidRDefault="00F32435" w:rsidP="00F32435">
      <w:pPr>
        <w:pStyle w:val="ListParagraph"/>
        <w:spacing w:after="0" w:line="259" w:lineRule="auto"/>
        <w:rPr>
          <w:rFonts w:ascii="Cambria" w:hAnsi="Cambria" w:cs="Arial"/>
          <w:b/>
          <w:bCs/>
          <w:sz w:val="28"/>
          <w:szCs w:val="28"/>
        </w:rPr>
      </w:pPr>
    </w:p>
    <w:p w14:paraId="15C74890" w14:textId="19EBBFF6" w:rsidR="00F32435" w:rsidRDefault="005E1598" w:rsidP="00F32435">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5.5</w:t>
      </w:r>
      <w:r w:rsidRPr="00B119DE">
        <w:rPr>
          <w:rFonts w:ascii="Cambria" w:hAnsi="Cambria" w:cs="Arial"/>
          <w:b/>
          <w:bCs/>
          <w:sz w:val="28"/>
          <w:szCs w:val="28"/>
        </w:rPr>
        <w:t xml:space="preserve"> </w:t>
      </w:r>
      <w:r w:rsidR="00F32435">
        <w:rPr>
          <w:rFonts w:ascii="Cambria" w:hAnsi="Cambria" w:cs="Arial"/>
          <w:b/>
          <w:bCs/>
          <w:sz w:val="28"/>
          <w:szCs w:val="28"/>
        </w:rPr>
        <w:t xml:space="preserve">Scalability </w:t>
      </w:r>
    </w:p>
    <w:tbl>
      <w:tblPr>
        <w:tblStyle w:val="GridTable4-Accent1"/>
        <w:tblW w:w="0" w:type="auto"/>
        <w:tblLook w:val="04A0" w:firstRow="1" w:lastRow="0" w:firstColumn="1" w:lastColumn="0" w:noHBand="0" w:noVBand="1"/>
      </w:tblPr>
      <w:tblGrid>
        <w:gridCol w:w="2155"/>
        <w:gridCol w:w="7195"/>
      </w:tblGrid>
      <w:tr w:rsidR="00F32435" w14:paraId="1068627F" w14:textId="77777777" w:rsidTr="004F08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DF51505" w14:textId="43EB787A" w:rsidR="00F32435" w:rsidRDefault="00F32435" w:rsidP="00F32435">
            <w:pPr>
              <w:pStyle w:val="ListParagraph"/>
              <w:spacing w:line="259" w:lineRule="auto"/>
              <w:ind w:left="0"/>
              <w:rPr>
                <w:rFonts w:ascii="Cambria" w:hAnsi="Cambria" w:cs="Arial"/>
                <w:b w:val="0"/>
                <w:bCs w:val="0"/>
                <w:sz w:val="28"/>
                <w:szCs w:val="28"/>
              </w:rPr>
            </w:pPr>
            <w:r w:rsidRPr="00F32435">
              <w:rPr>
                <w:rFonts w:ascii="Cambria" w:hAnsi="Cambria"/>
              </w:rPr>
              <w:t>ID</w:t>
            </w:r>
          </w:p>
        </w:tc>
        <w:tc>
          <w:tcPr>
            <w:tcW w:w="7195" w:type="dxa"/>
          </w:tcPr>
          <w:p w14:paraId="5E341DCE" w14:textId="13FDA7AC" w:rsidR="00F32435" w:rsidRDefault="00F32435" w:rsidP="00F32435">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sz w:val="28"/>
                <w:szCs w:val="28"/>
              </w:rPr>
            </w:pPr>
            <w:r w:rsidRPr="00F32435">
              <w:rPr>
                <w:rFonts w:ascii="Cambria" w:hAnsi="Cambria"/>
              </w:rPr>
              <w:t xml:space="preserve">Requirement Description </w:t>
            </w:r>
          </w:p>
        </w:tc>
      </w:tr>
      <w:tr w:rsidR="00F32435" w14:paraId="7DADE4CA" w14:textId="77777777" w:rsidTr="004F0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3AD5244" w14:textId="77777777" w:rsidR="00F32435" w:rsidRDefault="000E60B9" w:rsidP="00F32435">
            <w:pPr>
              <w:pStyle w:val="ListParagraph"/>
              <w:spacing w:line="259" w:lineRule="auto"/>
              <w:ind w:left="0"/>
              <w:rPr>
                <w:rFonts w:ascii="Cambria" w:hAnsi="Cambria" w:cs="Arial"/>
                <w:b w:val="0"/>
                <w:bCs w:val="0"/>
              </w:rPr>
            </w:pPr>
            <w:r w:rsidRPr="000E60B9">
              <w:rPr>
                <w:rFonts w:ascii="Cambria" w:hAnsi="Cambria" w:cs="Arial"/>
              </w:rPr>
              <w:t>SQA-S-1</w:t>
            </w:r>
          </w:p>
          <w:p w14:paraId="0F9762E1" w14:textId="7961B508" w:rsidR="000E60B9" w:rsidRPr="000E60B9" w:rsidRDefault="000E60B9" w:rsidP="00F32435">
            <w:pPr>
              <w:pStyle w:val="ListParagraph"/>
              <w:spacing w:line="259" w:lineRule="auto"/>
              <w:ind w:left="0"/>
              <w:rPr>
                <w:rFonts w:ascii="Cambria" w:hAnsi="Cambria" w:cs="Arial"/>
              </w:rPr>
            </w:pPr>
            <w:r>
              <w:rPr>
                <w:rFonts w:ascii="Cambria" w:hAnsi="Cambria" w:cs="Arial"/>
              </w:rPr>
              <w:t xml:space="preserve">Dataset </w:t>
            </w:r>
            <w:r w:rsidR="00B257BA">
              <w:rPr>
                <w:rFonts w:ascii="Cambria" w:hAnsi="Cambria" w:cs="Arial"/>
              </w:rPr>
              <w:t>Scalability Support</w:t>
            </w:r>
          </w:p>
        </w:tc>
        <w:tc>
          <w:tcPr>
            <w:tcW w:w="7195" w:type="dxa"/>
          </w:tcPr>
          <w:p w14:paraId="3DB902D1" w14:textId="6D9A14F3" w:rsidR="00F32435" w:rsidRPr="000E60B9" w:rsidRDefault="000E60B9" w:rsidP="00F3243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sidRPr="000E60B9">
              <w:rPr>
                <w:rFonts w:ascii="Cambria" w:hAnsi="Cambria" w:cs="Arial"/>
              </w:rPr>
              <w:t xml:space="preserve">The </w:t>
            </w:r>
            <w:r>
              <w:rPr>
                <w:rFonts w:ascii="Cambria" w:hAnsi="Cambria" w:cs="Arial"/>
              </w:rPr>
              <w:t xml:space="preserve">system </w:t>
            </w:r>
            <w:r w:rsidR="00590654">
              <w:rPr>
                <w:rFonts w:ascii="Cambria" w:hAnsi="Cambria" w:cs="Arial"/>
              </w:rPr>
              <w:t xml:space="preserve">shall support </w:t>
            </w:r>
            <w:r>
              <w:rPr>
                <w:rFonts w:ascii="Cambria" w:hAnsi="Cambria" w:cs="Arial"/>
              </w:rPr>
              <w:t xml:space="preserve">processing datasets of varying sizes by adjusting the DEFAULT_LIMIT parameter in build_dataset.py. </w:t>
            </w:r>
          </w:p>
        </w:tc>
      </w:tr>
      <w:tr w:rsidR="000E60B9" w14:paraId="31D3938C" w14:textId="77777777" w:rsidTr="004F0829">
        <w:tc>
          <w:tcPr>
            <w:cnfStyle w:val="001000000000" w:firstRow="0" w:lastRow="0" w:firstColumn="1" w:lastColumn="0" w:oddVBand="0" w:evenVBand="0" w:oddHBand="0" w:evenHBand="0" w:firstRowFirstColumn="0" w:firstRowLastColumn="0" w:lastRowFirstColumn="0" w:lastRowLastColumn="0"/>
            <w:tcW w:w="2155" w:type="dxa"/>
          </w:tcPr>
          <w:p w14:paraId="02B3D635" w14:textId="77777777" w:rsidR="000E60B9" w:rsidRDefault="000E60B9" w:rsidP="00F32435">
            <w:pPr>
              <w:pStyle w:val="ListParagraph"/>
              <w:spacing w:line="259" w:lineRule="auto"/>
              <w:ind w:left="0"/>
              <w:rPr>
                <w:rFonts w:ascii="Cambria" w:hAnsi="Cambria" w:cs="Arial"/>
                <w:b w:val="0"/>
                <w:bCs w:val="0"/>
              </w:rPr>
            </w:pPr>
            <w:r>
              <w:rPr>
                <w:rFonts w:ascii="Cambria" w:hAnsi="Cambria" w:cs="Arial"/>
              </w:rPr>
              <w:t>SQA-S-2</w:t>
            </w:r>
          </w:p>
          <w:p w14:paraId="7D38344D" w14:textId="66052D46" w:rsidR="000E60B9" w:rsidRPr="000E60B9" w:rsidRDefault="000E60B9" w:rsidP="00F32435">
            <w:pPr>
              <w:pStyle w:val="ListParagraph"/>
              <w:spacing w:line="259" w:lineRule="auto"/>
              <w:ind w:left="0"/>
              <w:rPr>
                <w:rFonts w:ascii="Cambria" w:hAnsi="Cambria" w:cs="Arial"/>
              </w:rPr>
            </w:pPr>
            <w:r>
              <w:rPr>
                <w:rFonts w:ascii="Cambria" w:hAnsi="Cambria" w:cs="Arial"/>
              </w:rPr>
              <w:t>Experimental Scalability</w:t>
            </w:r>
            <w:r w:rsidR="00B257BA">
              <w:rPr>
                <w:rFonts w:ascii="Cambria" w:hAnsi="Cambria" w:cs="Arial"/>
              </w:rPr>
              <w:t xml:space="preserve"> Support</w:t>
            </w:r>
          </w:p>
        </w:tc>
        <w:tc>
          <w:tcPr>
            <w:tcW w:w="7195" w:type="dxa"/>
          </w:tcPr>
          <w:p w14:paraId="703B6661" w14:textId="626BA573" w:rsidR="000E60B9" w:rsidRPr="000E60B9" w:rsidRDefault="00B1362F" w:rsidP="00F32435">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The system architecture shall support expansion of experimental scope, including additional datasets, featur</w:t>
            </w:r>
            <w:r w:rsidR="0017132D">
              <w:rPr>
                <w:rFonts w:ascii="Cambria" w:hAnsi="Cambria" w:cs="Arial"/>
              </w:rPr>
              <w:t>es</w:t>
            </w:r>
            <w:r>
              <w:rPr>
                <w:rFonts w:ascii="Cambria" w:hAnsi="Cambria" w:cs="Arial"/>
              </w:rPr>
              <w:t xml:space="preserve">, and models. </w:t>
            </w:r>
          </w:p>
        </w:tc>
      </w:tr>
      <w:tr w:rsidR="00B1362F" w14:paraId="2DC0B511" w14:textId="77777777" w:rsidTr="004F0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FC5E976" w14:textId="77777777" w:rsidR="00B1362F" w:rsidRDefault="00B1362F" w:rsidP="00F32435">
            <w:pPr>
              <w:pStyle w:val="ListParagraph"/>
              <w:spacing w:line="259" w:lineRule="auto"/>
              <w:ind w:left="0"/>
              <w:rPr>
                <w:rFonts w:ascii="Cambria" w:hAnsi="Cambria" w:cs="Arial"/>
                <w:b w:val="0"/>
                <w:bCs w:val="0"/>
              </w:rPr>
            </w:pPr>
            <w:r>
              <w:rPr>
                <w:rFonts w:ascii="Cambria" w:hAnsi="Cambria" w:cs="Arial"/>
              </w:rPr>
              <w:t>SQA-S-3</w:t>
            </w:r>
          </w:p>
          <w:p w14:paraId="2B5F8493" w14:textId="010A1236" w:rsidR="004F0829" w:rsidRDefault="004F0829" w:rsidP="00F32435">
            <w:pPr>
              <w:pStyle w:val="ListParagraph"/>
              <w:spacing w:line="259" w:lineRule="auto"/>
              <w:ind w:left="0"/>
              <w:rPr>
                <w:rFonts w:ascii="Cambria" w:hAnsi="Cambria" w:cs="Arial"/>
              </w:rPr>
            </w:pPr>
            <w:r>
              <w:rPr>
                <w:rFonts w:ascii="Cambria" w:hAnsi="Cambria" w:cs="Arial"/>
              </w:rPr>
              <w:t>Performance Scalability Constraint</w:t>
            </w:r>
          </w:p>
        </w:tc>
        <w:tc>
          <w:tcPr>
            <w:tcW w:w="7195" w:type="dxa"/>
          </w:tcPr>
          <w:p w14:paraId="0A6DB4E0" w14:textId="09425354" w:rsidR="00B1362F" w:rsidRDefault="00B1362F" w:rsidP="00F3243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The system </w:t>
            </w:r>
            <w:proofErr w:type="gramStart"/>
            <w:r>
              <w:rPr>
                <w:rFonts w:ascii="Cambria" w:hAnsi="Cambria" w:cs="Arial"/>
              </w:rPr>
              <w:t>shall</w:t>
            </w:r>
            <w:proofErr w:type="gramEnd"/>
            <w:r>
              <w:rPr>
                <w:rFonts w:ascii="Cambria" w:hAnsi="Cambria" w:cs="Arial"/>
              </w:rPr>
              <w:t xml:space="preserve"> maintain acceptable execution performance on datasets up </w:t>
            </w:r>
            <w:r w:rsidR="00B8192C">
              <w:rPr>
                <w:rFonts w:ascii="Cambria" w:hAnsi="Cambria" w:cs="Arial"/>
              </w:rPr>
              <w:t>to</w:t>
            </w:r>
            <w:r>
              <w:rPr>
                <w:rFonts w:ascii="Cambria" w:hAnsi="Cambria" w:cs="Arial"/>
              </w:rPr>
              <w:t xml:space="preserve"> at least 50,000 </w:t>
            </w:r>
            <w:r w:rsidR="00B8192C">
              <w:rPr>
                <w:rFonts w:ascii="Cambria" w:hAnsi="Cambria" w:cs="Arial"/>
              </w:rPr>
              <w:t xml:space="preserve">records per class within a single-machine environment, requiring no code changes. </w:t>
            </w:r>
          </w:p>
        </w:tc>
      </w:tr>
    </w:tbl>
    <w:p w14:paraId="1EEC54C9" w14:textId="77777777" w:rsidR="00F32435" w:rsidRPr="00F32435" w:rsidRDefault="00F32435" w:rsidP="00F32435">
      <w:pPr>
        <w:pStyle w:val="ListParagraph"/>
        <w:spacing w:after="0" w:line="259" w:lineRule="auto"/>
        <w:rPr>
          <w:rFonts w:ascii="Cambria" w:hAnsi="Cambria" w:cs="Arial"/>
          <w:b/>
          <w:bCs/>
          <w:sz w:val="28"/>
          <w:szCs w:val="28"/>
        </w:rPr>
      </w:pPr>
    </w:p>
    <w:p w14:paraId="193787B1" w14:textId="387861B7" w:rsidR="00F32435" w:rsidRDefault="005E1598" w:rsidP="00F32435">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5.6</w:t>
      </w:r>
      <w:r w:rsidRPr="00B119DE">
        <w:rPr>
          <w:rFonts w:ascii="Cambria" w:hAnsi="Cambria" w:cs="Arial"/>
          <w:b/>
          <w:bCs/>
          <w:sz w:val="28"/>
          <w:szCs w:val="28"/>
        </w:rPr>
        <w:t xml:space="preserve"> </w:t>
      </w:r>
      <w:r w:rsidR="00F32435">
        <w:rPr>
          <w:rFonts w:ascii="Cambria" w:hAnsi="Cambria" w:cs="Arial"/>
          <w:b/>
          <w:bCs/>
          <w:sz w:val="28"/>
          <w:szCs w:val="28"/>
        </w:rPr>
        <w:t>Usability</w:t>
      </w:r>
    </w:p>
    <w:tbl>
      <w:tblPr>
        <w:tblStyle w:val="GridTable4-Accent1"/>
        <w:tblW w:w="0" w:type="auto"/>
        <w:tblLook w:val="04A0" w:firstRow="1" w:lastRow="0" w:firstColumn="1" w:lastColumn="0" w:noHBand="0" w:noVBand="1"/>
      </w:tblPr>
      <w:tblGrid>
        <w:gridCol w:w="2155"/>
        <w:gridCol w:w="7195"/>
      </w:tblGrid>
      <w:tr w:rsidR="00F32435" w14:paraId="20D3BF52" w14:textId="77777777" w:rsidTr="004F08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6345689" w14:textId="4A4228A2" w:rsidR="00F32435" w:rsidRDefault="00F32435" w:rsidP="00F32435">
            <w:pPr>
              <w:pStyle w:val="ListParagraph"/>
              <w:spacing w:line="259" w:lineRule="auto"/>
              <w:ind w:left="0"/>
              <w:rPr>
                <w:rFonts w:ascii="Cambria" w:hAnsi="Cambria" w:cs="Arial"/>
                <w:b w:val="0"/>
                <w:bCs w:val="0"/>
                <w:sz w:val="28"/>
                <w:szCs w:val="28"/>
              </w:rPr>
            </w:pPr>
            <w:r w:rsidRPr="00F32435">
              <w:rPr>
                <w:rFonts w:ascii="Cambria" w:hAnsi="Cambria"/>
              </w:rPr>
              <w:t>ID</w:t>
            </w:r>
          </w:p>
        </w:tc>
        <w:tc>
          <w:tcPr>
            <w:tcW w:w="7195" w:type="dxa"/>
          </w:tcPr>
          <w:p w14:paraId="70E874BF" w14:textId="051626B0" w:rsidR="00F32435" w:rsidRDefault="00F32435" w:rsidP="00F32435">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sz w:val="28"/>
                <w:szCs w:val="28"/>
              </w:rPr>
            </w:pPr>
            <w:r w:rsidRPr="00F32435">
              <w:rPr>
                <w:rFonts w:ascii="Cambria" w:hAnsi="Cambria"/>
              </w:rPr>
              <w:t xml:space="preserve">Requirement Description </w:t>
            </w:r>
          </w:p>
        </w:tc>
      </w:tr>
      <w:tr w:rsidR="00F32435" w14:paraId="5521FDEC" w14:textId="77777777" w:rsidTr="004F0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4AD2081" w14:textId="77777777" w:rsidR="00F32435" w:rsidRDefault="005B47C9" w:rsidP="00F32435">
            <w:pPr>
              <w:pStyle w:val="ListParagraph"/>
              <w:spacing w:line="259" w:lineRule="auto"/>
              <w:ind w:left="0"/>
              <w:rPr>
                <w:rFonts w:ascii="Cambria" w:hAnsi="Cambria" w:cs="Arial"/>
                <w:b w:val="0"/>
                <w:bCs w:val="0"/>
              </w:rPr>
            </w:pPr>
            <w:r>
              <w:rPr>
                <w:rFonts w:ascii="Cambria" w:hAnsi="Cambria" w:cs="Arial"/>
              </w:rPr>
              <w:t>SQA-U-1</w:t>
            </w:r>
          </w:p>
          <w:p w14:paraId="765F710C" w14:textId="231B9199" w:rsidR="005B47C9" w:rsidRPr="005B47C9" w:rsidRDefault="005B47C9" w:rsidP="00F32435">
            <w:pPr>
              <w:pStyle w:val="ListParagraph"/>
              <w:spacing w:line="259" w:lineRule="auto"/>
              <w:ind w:left="0"/>
              <w:rPr>
                <w:rFonts w:ascii="Cambria" w:hAnsi="Cambria" w:cs="Arial"/>
              </w:rPr>
            </w:pPr>
            <w:r>
              <w:rPr>
                <w:rFonts w:ascii="Cambria" w:hAnsi="Cambria" w:cs="Arial"/>
              </w:rPr>
              <w:t xml:space="preserve">Ease of </w:t>
            </w:r>
            <w:r w:rsidR="00B411E3">
              <w:rPr>
                <w:rFonts w:ascii="Cambria" w:hAnsi="Cambria" w:cs="Arial"/>
              </w:rPr>
              <w:t xml:space="preserve">System </w:t>
            </w:r>
            <w:r>
              <w:rPr>
                <w:rFonts w:ascii="Cambria" w:hAnsi="Cambria" w:cs="Arial"/>
              </w:rPr>
              <w:t>Execution</w:t>
            </w:r>
          </w:p>
        </w:tc>
        <w:tc>
          <w:tcPr>
            <w:tcW w:w="7195" w:type="dxa"/>
          </w:tcPr>
          <w:p w14:paraId="4680C568" w14:textId="00EF73C6" w:rsidR="00F32435" w:rsidRPr="005B47C9" w:rsidRDefault="005E1598" w:rsidP="00F3243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The system shall support</w:t>
            </w:r>
            <w:r w:rsidR="006C1ED4">
              <w:rPr>
                <w:rFonts w:ascii="Cambria" w:hAnsi="Cambria" w:cs="Arial"/>
              </w:rPr>
              <w:t xml:space="preserve"> system</w:t>
            </w:r>
            <w:r>
              <w:rPr>
                <w:rFonts w:ascii="Cambria" w:hAnsi="Cambria" w:cs="Arial"/>
              </w:rPr>
              <w:t xml:space="preserve"> execution </w:t>
            </w:r>
            <w:r w:rsidR="00037931">
              <w:rPr>
                <w:rFonts w:ascii="Cambria" w:hAnsi="Cambria" w:cs="Arial"/>
              </w:rPr>
              <w:t>through command-line operations</w:t>
            </w:r>
            <w:r w:rsidR="002107C8">
              <w:rPr>
                <w:rFonts w:ascii="Cambria" w:hAnsi="Cambria" w:cs="Arial"/>
              </w:rPr>
              <w:t xml:space="preserve"> for full pipeline processing and provide a graphical user interface (GUI) for simplified inference interaction.</w:t>
            </w:r>
          </w:p>
        </w:tc>
      </w:tr>
      <w:tr w:rsidR="00F32435" w14:paraId="10A52F69" w14:textId="77777777" w:rsidTr="004F0829">
        <w:tc>
          <w:tcPr>
            <w:cnfStyle w:val="001000000000" w:firstRow="0" w:lastRow="0" w:firstColumn="1" w:lastColumn="0" w:oddVBand="0" w:evenVBand="0" w:oddHBand="0" w:evenHBand="0" w:firstRowFirstColumn="0" w:firstRowLastColumn="0" w:lastRowFirstColumn="0" w:lastRowLastColumn="0"/>
            <w:tcW w:w="2155" w:type="dxa"/>
          </w:tcPr>
          <w:p w14:paraId="584EC90D" w14:textId="77777777" w:rsidR="00F32435" w:rsidRDefault="005B47C9" w:rsidP="00F32435">
            <w:pPr>
              <w:pStyle w:val="ListParagraph"/>
              <w:spacing w:line="259" w:lineRule="auto"/>
              <w:ind w:left="0"/>
              <w:rPr>
                <w:rFonts w:ascii="Cambria" w:hAnsi="Cambria" w:cs="Arial"/>
                <w:b w:val="0"/>
                <w:bCs w:val="0"/>
              </w:rPr>
            </w:pPr>
            <w:r>
              <w:rPr>
                <w:rFonts w:ascii="Cambria" w:hAnsi="Cambria" w:cs="Arial"/>
              </w:rPr>
              <w:t>SQA-U-2</w:t>
            </w:r>
          </w:p>
          <w:p w14:paraId="14172A18" w14:textId="596E69F8" w:rsidR="005B47C9" w:rsidRPr="005B47C9" w:rsidRDefault="00B411E3" w:rsidP="00F32435">
            <w:pPr>
              <w:pStyle w:val="ListParagraph"/>
              <w:spacing w:line="259" w:lineRule="auto"/>
              <w:ind w:left="0"/>
              <w:rPr>
                <w:rFonts w:ascii="Cambria" w:hAnsi="Cambria" w:cs="Arial"/>
              </w:rPr>
            </w:pPr>
            <w:r>
              <w:rPr>
                <w:rFonts w:ascii="Cambria" w:hAnsi="Cambria" w:cs="Arial"/>
              </w:rPr>
              <w:t>Multi-Format Result</w:t>
            </w:r>
            <w:r w:rsidR="005B47C9">
              <w:rPr>
                <w:rFonts w:ascii="Cambria" w:hAnsi="Cambria" w:cs="Arial"/>
              </w:rPr>
              <w:t xml:space="preserve"> Interpretability</w:t>
            </w:r>
          </w:p>
        </w:tc>
        <w:tc>
          <w:tcPr>
            <w:tcW w:w="7195" w:type="dxa"/>
          </w:tcPr>
          <w:p w14:paraId="57B688A6" w14:textId="71A800D6" w:rsidR="00F32435" w:rsidRPr="00E42EF9" w:rsidRDefault="005B47C9" w:rsidP="00F32435">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sidRPr="005B47C9">
              <w:rPr>
                <w:rFonts w:ascii="Cambria" w:hAnsi="Cambria" w:cs="Arial"/>
              </w:rPr>
              <w:t>The system</w:t>
            </w:r>
            <w:r>
              <w:rPr>
                <w:rFonts w:ascii="Cambria" w:hAnsi="Cambria" w:cs="Arial"/>
              </w:rPr>
              <w:t xml:space="preserve"> </w:t>
            </w:r>
            <w:proofErr w:type="gramStart"/>
            <w:r w:rsidR="00317375">
              <w:rPr>
                <w:rFonts w:ascii="Cambria" w:hAnsi="Cambria" w:cs="Arial"/>
                <w:color w:val="000000" w:themeColor="text1"/>
              </w:rPr>
              <w:t>shall</w:t>
            </w:r>
            <w:proofErr w:type="gramEnd"/>
            <w:r w:rsidR="00317375">
              <w:rPr>
                <w:rFonts w:ascii="Cambria" w:hAnsi="Cambria" w:cs="Arial"/>
                <w:color w:val="000000" w:themeColor="text1"/>
              </w:rPr>
              <w:t xml:space="preserve"> </w:t>
            </w:r>
            <w:r w:rsidR="00E42EF9">
              <w:rPr>
                <w:rFonts w:ascii="Cambria" w:hAnsi="Cambria" w:cs="Arial"/>
                <w:color w:val="000000" w:themeColor="text1"/>
              </w:rPr>
              <w:t xml:space="preserve">provide outputs in multiple formats, including </w:t>
            </w:r>
            <w:r w:rsidR="00E42EF9">
              <w:rPr>
                <w:rFonts w:ascii="Cambria" w:hAnsi="Cambria" w:cs="Arial"/>
              </w:rPr>
              <w:t>human-readable classification reports in the terminal, machine-readable CSVs for further analysis, and visual dashboards as PNG files for reporting.</w:t>
            </w:r>
          </w:p>
        </w:tc>
      </w:tr>
      <w:tr w:rsidR="005B47C9" w14:paraId="0330A6CE" w14:textId="77777777" w:rsidTr="004F0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87C06ED" w14:textId="1FF42E7E" w:rsidR="00962077" w:rsidRDefault="005B47C9" w:rsidP="00F32435">
            <w:pPr>
              <w:pStyle w:val="ListParagraph"/>
              <w:spacing w:line="259" w:lineRule="auto"/>
              <w:ind w:left="0"/>
              <w:rPr>
                <w:rFonts w:ascii="Cambria" w:hAnsi="Cambria" w:cs="Arial"/>
                <w:b w:val="0"/>
                <w:bCs w:val="0"/>
              </w:rPr>
            </w:pPr>
            <w:r>
              <w:rPr>
                <w:rFonts w:ascii="Cambria" w:hAnsi="Cambria" w:cs="Arial"/>
              </w:rPr>
              <w:t>SQA-U-3</w:t>
            </w:r>
          </w:p>
          <w:p w14:paraId="0C9C847B" w14:textId="41B34903" w:rsidR="005B47C9" w:rsidRDefault="005B47C9" w:rsidP="00F32435">
            <w:pPr>
              <w:pStyle w:val="ListParagraph"/>
              <w:spacing w:line="259" w:lineRule="auto"/>
              <w:ind w:left="0"/>
              <w:rPr>
                <w:rFonts w:ascii="Cambria" w:hAnsi="Cambria" w:cs="Arial"/>
              </w:rPr>
            </w:pPr>
            <w:r>
              <w:rPr>
                <w:rFonts w:ascii="Cambria" w:hAnsi="Cambria" w:cs="Arial"/>
              </w:rPr>
              <w:t xml:space="preserve">Clear </w:t>
            </w:r>
            <w:r w:rsidR="00B411E3">
              <w:rPr>
                <w:rFonts w:ascii="Cambria" w:hAnsi="Cambria" w:cs="Arial"/>
              </w:rPr>
              <w:t>Error</w:t>
            </w:r>
            <w:r>
              <w:rPr>
                <w:rFonts w:ascii="Cambria" w:hAnsi="Cambria" w:cs="Arial"/>
              </w:rPr>
              <w:t xml:space="preserve"> Reporting </w:t>
            </w:r>
          </w:p>
        </w:tc>
        <w:tc>
          <w:tcPr>
            <w:tcW w:w="7195" w:type="dxa"/>
          </w:tcPr>
          <w:p w14:paraId="6B930B98" w14:textId="6327A2F2" w:rsidR="005B47C9" w:rsidRPr="005B47C9" w:rsidRDefault="00E42EF9" w:rsidP="00F3243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The system </w:t>
            </w:r>
            <w:proofErr w:type="gramStart"/>
            <w:r>
              <w:rPr>
                <w:rFonts w:ascii="Cambria" w:hAnsi="Cambria" w:cs="Arial"/>
              </w:rPr>
              <w:t>shall</w:t>
            </w:r>
            <w:proofErr w:type="gramEnd"/>
            <w:r>
              <w:rPr>
                <w:rFonts w:ascii="Cambria" w:hAnsi="Cambria" w:cs="Arial"/>
              </w:rPr>
              <w:t xml:space="preserve"> generate clear, descriptiv</w:t>
            </w:r>
            <w:r w:rsidR="00962077">
              <w:rPr>
                <w:rFonts w:ascii="Cambria" w:hAnsi="Cambria" w:cs="Arial"/>
              </w:rPr>
              <w:t xml:space="preserve">e error messages that identify the cause of failure and required corrective action. </w:t>
            </w:r>
          </w:p>
        </w:tc>
      </w:tr>
      <w:tr w:rsidR="001E7A91" w14:paraId="1E24D199" w14:textId="77777777" w:rsidTr="004F0829">
        <w:tc>
          <w:tcPr>
            <w:cnfStyle w:val="001000000000" w:firstRow="0" w:lastRow="0" w:firstColumn="1" w:lastColumn="0" w:oddVBand="0" w:evenVBand="0" w:oddHBand="0" w:evenHBand="0" w:firstRowFirstColumn="0" w:firstRowLastColumn="0" w:lastRowFirstColumn="0" w:lastRowLastColumn="0"/>
            <w:tcW w:w="2155" w:type="dxa"/>
          </w:tcPr>
          <w:p w14:paraId="6DFD5E92" w14:textId="77777777" w:rsidR="001E7A91" w:rsidRDefault="001E7A91" w:rsidP="00F32435">
            <w:pPr>
              <w:pStyle w:val="ListParagraph"/>
              <w:spacing w:line="259" w:lineRule="auto"/>
              <w:ind w:left="0"/>
              <w:rPr>
                <w:rFonts w:ascii="Cambria" w:hAnsi="Cambria" w:cs="Arial"/>
                <w:b w:val="0"/>
                <w:bCs w:val="0"/>
              </w:rPr>
            </w:pPr>
            <w:r>
              <w:rPr>
                <w:rFonts w:ascii="Cambria" w:hAnsi="Cambria" w:cs="Arial"/>
              </w:rPr>
              <w:t>SQA-U-4</w:t>
            </w:r>
          </w:p>
          <w:p w14:paraId="0107A5BD" w14:textId="6C97993B" w:rsidR="004F0829" w:rsidRDefault="004F0829" w:rsidP="00F32435">
            <w:pPr>
              <w:pStyle w:val="ListParagraph"/>
              <w:spacing w:line="259" w:lineRule="auto"/>
              <w:ind w:left="0"/>
              <w:rPr>
                <w:rFonts w:ascii="Cambria" w:hAnsi="Cambria" w:cs="Arial"/>
              </w:rPr>
            </w:pPr>
            <w:r>
              <w:rPr>
                <w:rFonts w:ascii="Cambria" w:hAnsi="Cambria" w:cs="Arial"/>
              </w:rPr>
              <w:lastRenderedPageBreak/>
              <w:t xml:space="preserve">Simplified Inference Execution </w:t>
            </w:r>
          </w:p>
        </w:tc>
        <w:tc>
          <w:tcPr>
            <w:tcW w:w="7195" w:type="dxa"/>
          </w:tcPr>
          <w:p w14:paraId="1D6DF38B" w14:textId="1587E7BA" w:rsidR="001E7A91" w:rsidRDefault="001E7A91" w:rsidP="00F32435">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lastRenderedPageBreak/>
              <w:t xml:space="preserve">The system shall allow users to perform inference using a single command without requiring retraining or pipeline re-execution. </w:t>
            </w:r>
          </w:p>
        </w:tc>
      </w:tr>
    </w:tbl>
    <w:p w14:paraId="46E1DDE8" w14:textId="77777777" w:rsidR="00F32435" w:rsidRDefault="00F32435" w:rsidP="00F32435">
      <w:pPr>
        <w:pStyle w:val="ListParagraph"/>
        <w:spacing w:after="0" w:line="259" w:lineRule="auto"/>
        <w:rPr>
          <w:rFonts w:ascii="Cambria" w:hAnsi="Cambria" w:cs="Arial"/>
          <w:b/>
          <w:bCs/>
          <w:sz w:val="28"/>
          <w:szCs w:val="28"/>
        </w:rPr>
      </w:pPr>
    </w:p>
    <w:p w14:paraId="49CC438D" w14:textId="1A8041B2" w:rsidR="00F32435" w:rsidRDefault="005E1598" w:rsidP="00F32435">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5.7</w:t>
      </w:r>
      <w:r w:rsidRPr="00B119DE">
        <w:rPr>
          <w:rFonts w:ascii="Cambria" w:hAnsi="Cambria" w:cs="Arial"/>
          <w:b/>
          <w:bCs/>
          <w:sz w:val="28"/>
          <w:szCs w:val="28"/>
        </w:rPr>
        <w:t xml:space="preserve"> </w:t>
      </w:r>
      <w:r w:rsidR="005B47C9">
        <w:rPr>
          <w:rFonts w:ascii="Cambria" w:hAnsi="Cambria" w:cs="Arial"/>
          <w:b/>
          <w:bCs/>
          <w:sz w:val="28"/>
          <w:szCs w:val="28"/>
        </w:rPr>
        <w:t>Interpretability</w:t>
      </w:r>
    </w:p>
    <w:tbl>
      <w:tblPr>
        <w:tblStyle w:val="GridTable4-Accent1"/>
        <w:tblW w:w="0" w:type="auto"/>
        <w:tblLook w:val="04A0" w:firstRow="1" w:lastRow="0" w:firstColumn="1" w:lastColumn="0" w:noHBand="0" w:noVBand="1"/>
      </w:tblPr>
      <w:tblGrid>
        <w:gridCol w:w="2155"/>
        <w:gridCol w:w="7195"/>
      </w:tblGrid>
      <w:tr w:rsidR="005B47C9" w14:paraId="0E5A79CB" w14:textId="77777777" w:rsidTr="004F08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805C909" w14:textId="578CECBB" w:rsidR="005B47C9" w:rsidRDefault="005B47C9" w:rsidP="005B47C9">
            <w:pPr>
              <w:pStyle w:val="ListParagraph"/>
              <w:spacing w:line="259" w:lineRule="auto"/>
              <w:ind w:left="0"/>
              <w:rPr>
                <w:rFonts w:ascii="Cambria" w:hAnsi="Cambria" w:cs="Arial"/>
                <w:b w:val="0"/>
                <w:bCs w:val="0"/>
                <w:sz w:val="28"/>
                <w:szCs w:val="28"/>
              </w:rPr>
            </w:pPr>
            <w:r w:rsidRPr="00F32435">
              <w:rPr>
                <w:rFonts w:ascii="Cambria" w:hAnsi="Cambria"/>
              </w:rPr>
              <w:t>ID</w:t>
            </w:r>
          </w:p>
        </w:tc>
        <w:tc>
          <w:tcPr>
            <w:tcW w:w="7195" w:type="dxa"/>
          </w:tcPr>
          <w:p w14:paraId="60FE1437" w14:textId="3DD6E011" w:rsidR="005B47C9" w:rsidRDefault="005B47C9" w:rsidP="005B47C9">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sz w:val="28"/>
                <w:szCs w:val="28"/>
              </w:rPr>
            </w:pPr>
            <w:r w:rsidRPr="00F32435">
              <w:rPr>
                <w:rFonts w:ascii="Cambria" w:hAnsi="Cambria"/>
              </w:rPr>
              <w:t xml:space="preserve">Requirement Description </w:t>
            </w:r>
          </w:p>
        </w:tc>
      </w:tr>
      <w:tr w:rsidR="005B47C9" w14:paraId="630067CE" w14:textId="77777777" w:rsidTr="004F0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474D5F5" w14:textId="77777777" w:rsidR="005B47C9" w:rsidRPr="005B47C9" w:rsidRDefault="005B47C9" w:rsidP="005B47C9">
            <w:pPr>
              <w:pStyle w:val="ListParagraph"/>
              <w:spacing w:line="259" w:lineRule="auto"/>
              <w:ind w:left="0"/>
              <w:rPr>
                <w:rFonts w:ascii="Cambria" w:hAnsi="Cambria" w:cs="Arial"/>
              </w:rPr>
            </w:pPr>
            <w:r w:rsidRPr="005B47C9">
              <w:rPr>
                <w:rFonts w:ascii="Cambria" w:hAnsi="Cambria" w:cs="Arial"/>
              </w:rPr>
              <w:t>SQA-I-1</w:t>
            </w:r>
          </w:p>
          <w:p w14:paraId="3FFF253B" w14:textId="590044AD" w:rsidR="005B47C9" w:rsidRPr="005B47C9" w:rsidRDefault="005B47C9" w:rsidP="005B47C9">
            <w:pPr>
              <w:pStyle w:val="ListParagraph"/>
              <w:spacing w:line="259" w:lineRule="auto"/>
              <w:ind w:left="0"/>
              <w:rPr>
                <w:rFonts w:ascii="Cambria" w:hAnsi="Cambria" w:cs="Arial"/>
              </w:rPr>
            </w:pPr>
            <w:r w:rsidRPr="005B47C9">
              <w:rPr>
                <w:rFonts w:ascii="Cambria" w:hAnsi="Cambria" w:cs="Arial"/>
              </w:rPr>
              <w:t xml:space="preserve">Feature Importance </w:t>
            </w:r>
            <w:r w:rsidR="00B411E3">
              <w:rPr>
                <w:rFonts w:ascii="Cambria" w:hAnsi="Cambria" w:cs="Arial"/>
              </w:rPr>
              <w:t>Transparency</w:t>
            </w:r>
          </w:p>
        </w:tc>
        <w:tc>
          <w:tcPr>
            <w:tcW w:w="7195" w:type="dxa"/>
          </w:tcPr>
          <w:p w14:paraId="3A442306" w14:textId="5DC7EA77" w:rsidR="005B47C9" w:rsidRPr="00EB2A7B" w:rsidRDefault="005B47C9" w:rsidP="005B47C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sidRPr="005B47C9">
              <w:rPr>
                <w:rFonts w:ascii="Cambria" w:hAnsi="Cambria" w:cs="Arial"/>
              </w:rPr>
              <w:t xml:space="preserve">The system </w:t>
            </w:r>
            <w:r w:rsidR="00317375">
              <w:rPr>
                <w:rFonts w:ascii="Cambria" w:hAnsi="Cambria" w:cs="Arial"/>
                <w:color w:val="000000" w:themeColor="text1"/>
              </w:rPr>
              <w:t xml:space="preserve">shall </w:t>
            </w:r>
            <w:r w:rsidR="00875213">
              <w:rPr>
                <w:rFonts w:ascii="Cambria" w:hAnsi="Cambria" w:cs="Arial"/>
                <w:color w:val="000000" w:themeColor="text1"/>
              </w:rPr>
              <w:t xml:space="preserve">provide </w:t>
            </w:r>
            <w:r w:rsidR="00EB2A7B">
              <w:rPr>
                <w:rFonts w:ascii="Cambria" w:hAnsi="Cambria" w:cs="Arial"/>
                <w:color w:val="000000" w:themeColor="text1"/>
              </w:rPr>
              <w:t xml:space="preserve">model interpretability through feature importance metrics and model coefficients where applicable. </w:t>
            </w:r>
            <w:r>
              <w:rPr>
                <w:rFonts w:ascii="Cambria" w:hAnsi="Cambria" w:cs="Arial"/>
              </w:rPr>
              <w:t xml:space="preserve">These scores </w:t>
            </w:r>
            <w:proofErr w:type="gramStart"/>
            <w:r w:rsidR="00586EDA">
              <w:rPr>
                <w:rFonts w:ascii="Cambria" w:hAnsi="Cambria" w:cs="Arial"/>
                <w:color w:val="000000" w:themeColor="text1"/>
              </w:rPr>
              <w:t>shall</w:t>
            </w:r>
            <w:proofErr w:type="gramEnd"/>
            <w:r w:rsidR="00586EDA">
              <w:rPr>
                <w:rFonts w:ascii="Cambria" w:hAnsi="Cambria" w:cs="Arial"/>
                <w:color w:val="000000" w:themeColor="text1"/>
              </w:rPr>
              <w:t xml:space="preserve"> </w:t>
            </w:r>
            <w:r>
              <w:rPr>
                <w:rFonts w:ascii="Cambria" w:hAnsi="Cambria" w:cs="Arial"/>
              </w:rPr>
              <w:t>be included in the visual dashboard output and training log</w:t>
            </w:r>
            <w:r w:rsidR="00F7198F">
              <w:rPr>
                <w:rFonts w:ascii="Cambria" w:hAnsi="Cambria" w:cs="Arial"/>
              </w:rPr>
              <w:t>s</w:t>
            </w:r>
            <w:r>
              <w:rPr>
                <w:rFonts w:ascii="Cambria" w:hAnsi="Cambria" w:cs="Arial"/>
              </w:rPr>
              <w:t xml:space="preserve">. </w:t>
            </w:r>
          </w:p>
        </w:tc>
      </w:tr>
      <w:tr w:rsidR="005B47C9" w14:paraId="0F92AA82" w14:textId="77777777" w:rsidTr="004F0829">
        <w:tc>
          <w:tcPr>
            <w:cnfStyle w:val="001000000000" w:firstRow="0" w:lastRow="0" w:firstColumn="1" w:lastColumn="0" w:oddVBand="0" w:evenVBand="0" w:oddHBand="0" w:evenHBand="0" w:firstRowFirstColumn="0" w:firstRowLastColumn="0" w:lastRowFirstColumn="0" w:lastRowLastColumn="0"/>
            <w:tcW w:w="2155" w:type="dxa"/>
          </w:tcPr>
          <w:p w14:paraId="21B975AC" w14:textId="77777777" w:rsidR="005B47C9" w:rsidRPr="005B47C9" w:rsidRDefault="005B47C9" w:rsidP="005B47C9">
            <w:pPr>
              <w:pStyle w:val="ListParagraph"/>
              <w:spacing w:line="259" w:lineRule="auto"/>
              <w:ind w:left="0"/>
              <w:rPr>
                <w:rFonts w:ascii="Cambria" w:hAnsi="Cambria" w:cs="Arial"/>
              </w:rPr>
            </w:pPr>
            <w:r w:rsidRPr="005B47C9">
              <w:rPr>
                <w:rFonts w:ascii="Cambria" w:hAnsi="Cambria" w:cs="Arial"/>
              </w:rPr>
              <w:t>SQA-I-2</w:t>
            </w:r>
          </w:p>
          <w:p w14:paraId="32A26B4D" w14:textId="4B7DF7B2" w:rsidR="005B47C9" w:rsidRPr="005B47C9" w:rsidRDefault="005B47C9" w:rsidP="005B47C9">
            <w:pPr>
              <w:pStyle w:val="ListParagraph"/>
              <w:spacing w:line="259" w:lineRule="auto"/>
              <w:ind w:left="0"/>
              <w:rPr>
                <w:rFonts w:ascii="Cambria" w:hAnsi="Cambria" w:cs="Arial"/>
              </w:rPr>
            </w:pPr>
            <w:r w:rsidRPr="005B47C9">
              <w:rPr>
                <w:rFonts w:ascii="Cambria" w:hAnsi="Cambria" w:cs="Arial"/>
              </w:rPr>
              <w:t xml:space="preserve">Human-Readable </w:t>
            </w:r>
            <w:r w:rsidR="00777FB5">
              <w:rPr>
                <w:rFonts w:ascii="Cambria" w:hAnsi="Cambria" w:cs="Arial"/>
              </w:rPr>
              <w:t>Prediction</w:t>
            </w:r>
            <w:r w:rsidRPr="005B47C9">
              <w:rPr>
                <w:rFonts w:ascii="Cambria" w:hAnsi="Cambria" w:cs="Arial"/>
              </w:rPr>
              <w:t xml:space="preserve"> Output</w:t>
            </w:r>
          </w:p>
        </w:tc>
        <w:tc>
          <w:tcPr>
            <w:tcW w:w="7195" w:type="dxa"/>
          </w:tcPr>
          <w:p w14:paraId="1BFB37A6" w14:textId="7814FAB0" w:rsidR="005B47C9" w:rsidRPr="005B47C9" w:rsidRDefault="003413B9" w:rsidP="005B47C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The system</w:t>
            </w:r>
            <w:r w:rsidR="003451A9">
              <w:rPr>
                <w:rFonts w:ascii="Cambria" w:hAnsi="Cambria" w:cs="Arial"/>
              </w:rPr>
              <w:t xml:space="preserve"> shall output</w:t>
            </w:r>
            <w:r w:rsidR="005B47C9">
              <w:rPr>
                <w:rFonts w:ascii="Cambria" w:hAnsi="Cambria" w:cs="Arial"/>
              </w:rPr>
              <w:t xml:space="preserve"> per-model verdicts as plain-language labels </w:t>
            </w:r>
            <w:r w:rsidR="00103741">
              <w:rPr>
                <w:rFonts w:ascii="Cambria" w:hAnsi="Cambria" w:cs="Arial"/>
              </w:rPr>
              <w:t xml:space="preserve">(malicious/legitimate) </w:t>
            </w:r>
            <w:r w:rsidR="005B47C9">
              <w:rPr>
                <w:rFonts w:ascii="Cambria" w:hAnsi="Cambria" w:cs="Arial"/>
              </w:rPr>
              <w:t xml:space="preserve">alongside </w:t>
            </w:r>
            <w:r w:rsidR="00103741">
              <w:rPr>
                <w:rFonts w:ascii="Cambria" w:hAnsi="Cambria" w:cs="Arial"/>
              </w:rPr>
              <w:t xml:space="preserve">confidence scores (class probability) and a majority-vote summary, without requiring the user to interpret raw numerical probability arrays. </w:t>
            </w:r>
          </w:p>
        </w:tc>
      </w:tr>
      <w:tr w:rsidR="000E39A6" w14:paraId="5F718A10" w14:textId="77777777" w:rsidTr="004F0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8E6912D" w14:textId="77777777" w:rsidR="000E39A6" w:rsidRDefault="000E39A6" w:rsidP="005B47C9">
            <w:pPr>
              <w:pStyle w:val="ListParagraph"/>
              <w:spacing w:line="259" w:lineRule="auto"/>
              <w:ind w:left="0"/>
              <w:rPr>
                <w:rFonts w:ascii="Cambria" w:hAnsi="Cambria" w:cs="Arial"/>
                <w:b w:val="0"/>
                <w:bCs w:val="0"/>
              </w:rPr>
            </w:pPr>
            <w:r>
              <w:rPr>
                <w:rFonts w:ascii="Cambria" w:hAnsi="Cambria" w:cs="Arial"/>
              </w:rPr>
              <w:t>SQA-I-3</w:t>
            </w:r>
          </w:p>
          <w:p w14:paraId="530998AB" w14:textId="321C948A" w:rsidR="004F0829" w:rsidRPr="005B47C9" w:rsidRDefault="004F0829" w:rsidP="005B47C9">
            <w:pPr>
              <w:pStyle w:val="ListParagraph"/>
              <w:spacing w:line="259" w:lineRule="auto"/>
              <w:ind w:left="0"/>
              <w:rPr>
                <w:rFonts w:ascii="Cambria" w:hAnsi="Cambria" w:cs="Arial"/>
              </w:rPr>
            </w:pPr>
            <w:r>
              <w:rPr>
                <w:rFonts w:ascii="Cambria" w:hAnsi="Cambria" w:cs="Arial"/>
              </w:rPr>
              <w:t xml:space="preserve">Intermediate </w:t>
            </w:r>
            <w:r w:rsidR="00B84FD8">
              <w:rPr>
                <w:rFonts w:ascii="Cambria" w:hAnsi="Cambria" w:cs="Arial"/>
              </w:rPr>
              <w:t>Artifact Transparency</w:t>
            </w:r>
          </w:p>
        </w:tc>
        <w:tc>
          <w:tcPr>
            <w:tcW w:w="7195" w:type="dxa"/>
          </w:tcPr>
          <w:p w14:paraId="3232BC60" w14:textId="4EFBEA9B" w:rsidR="000E39A6" w:rsidRPr="005B47C9" w:rsidRDefault="000E39A6" w:rsidP="005B47C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The system shall enable inspection of intermediate data artifacts to support transparency and reproducibility. </w:t>
            </w:r>
          </w:p>
        </w:tc>
      </w:tr>
    </w:tbl>
    <w:p w14:paraId="72D453E3" w14:textId="48AD4076" w:rsidR="005B47C9" w:rsidRDefault="005B47C9" w:rsidP="00F32435">
      <w:pPr>
        <w:pStyle w:val="ListParagraph"/>
        <w:spacing w:after="0" w:line="259" w:lineRule="auto"/>
        <w:rPr>
          <w:rFonts w:ascii="Cambria" w:hAnsi="Cambria" w:cs="Arial"/>
          <w:b/>
          <w:bCs/>
          <w:sz w:val="28"/>
          <w:szCs w:val="28"/>
        </w:rPr>
      </w:pPr>
    </w:p>
    <w:p w14:paraId="33FECD37" w14:textId="233EF45B" w:rsidR="005B47C9" w:rsidRPr="00477EE2" w:rsidRDefault="005E1598" w:rsidP="00477EE2">
      <w:pPr>
        <w:pStyle w:val="ListParagraph"/>
        <w:spacing w:after="0" w:line="259" w:lineRule="auto"/>
        <w:rPr>
          <w:rFonts w:ascii="Cambria" w:hAnsi="Cambria" w:cs="Arial"/>
          <w:b/>
          <w:bCs/>
          <w:sz w:val="28"/>
          <w:szCs w:val="28"/>
        </w:rPr>
      </w:pPr>
      <w:r w:rsidRPr="00B119DE">
        <w:rPr>
          <w:rFonts w:ascii="Cambria" w:hAnsi="Cambria" w:cs="Arial"/>
          <w:b/>
          <w:bCs/>
          <w:sz w:val="28"/>
          <w:szCs w:val="28"/>
        </w:rPr>
        <w:t>4.</w:t>
      </w:r>
      <w:r>
        <w:rPr>
          <w:rFonts w:ascii="Cambria" w:hAnsi="Cambria" w:cs="Arial"/>
          <w:b/>
          <w:bCs/>
          <w:sz w:val="28"/>
          <w:szCs w:val="28"/>
        </w:rPr>
        <w:t>5.8</w:t>
      </w:r>
      <w:r w:rsidRPr="00B119DE">
        <w:rPr>
          <w:rFonts w:ascii="Cambria" w:hAnsi="Cambria" w:cs="Arial"/>
          <w:b/>
          <w:bCs/>
          <w:sz w:val="28"/>
          <w:szCs w:val="28"/>
        </w:rPr>
        <w:t xml:space="preserve"> </w:t>
      </w:r>
      <w:r w:rsidR="005B47C9">
        <w:rPr>
          <w:rFonts w:ascii="Cambria" w:hAnsi="Cambria" w:cs="Arial"/>
          <w:b/>
          <w:bCs/>
          <w:sz w:val="28"/>
          <w:szCs w:val="28"/>
        </w:rPr>
        <w:t>Compliance</w:t>
      </w:r>
    </w:p>
    <w:tbl>
      <w:tblPr>
        <w:tblStyle w:val="GridTable4-Accent1"/>
        <w:tblW w:w="0" w:type="auto"/>
        <w:tblLook w:val="04A0" w:firstRow="1" w:lastRow="0" w:firstColumn="1" w:lastColumn="0" w:noHBand="0" w:noVBand="1"/>
      </w:tblPr>
      <w:tblGrid>
        <w:gridCol w:w="2245"/>
        <w:gridCol w:w="7105"/>
      </w:tblGrid>
      <w:tr w:rsidR="00F32435" w14:paraId="4B8A01D4" w14:textId="77777777" w:rsidTr="00751A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C327392" w14:textId="2AE6CC6C" w:rsidR="00F32435" w:rsidRDefault="00F32435" w:rsidP="00F32435">
            <w:pPr>
              <w:pStyle w:val="ListParagraph"/>
              <w:spacing w:line="259" w:lineRule="auto"/>
              <w:ind w:left="0"/>
              <w:rPr>
                <w:rFonts w:ascii="Cambria" w:hAnsi="Cambria" w:cs="Arial"/>
                <w:b w:val="0"/>
                <w:bCs w:val="0"/>
                <w:sz w:val="28"/>
                <w:szCs w:val="28"/>
              </w:rPr>
            </w:pPr>
            <w:r w:rsidRPr="00F32435">
              <w:rPr>
                <w:rFonts w:ascii="Cambria" w:hAnsi="Cambria"/>
              </w:rPr>
              <w:t>ID</w:t>
            </w:r>
          </w:p>
        </w:tc>
        <w:tc>
          <w:tcPr>
            <w:tcW w:w="7105" w:type="dxa"/>
          </w:tcPr>
          <w:p w14:paraId="568871FE" w14:textId="775EB381" w:rsidR="00F32435" w:rsidRDefault="00F32435" w:rsidP="00F32435">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sz w:val="28"/>
                <w:szCs w:val="28"/>
              </w:rPr>
            </w:pPr>
            <w:r w:rsidRPr="00F32435">
              <w:rPr>
                <w:rFonts w:ascii="Cambria" w:hAnsi="Cambria"/>
              </w:rPr>
              <w:t xml:space="preserve">Requirement Description </w:t>
            </w:r>
          </w:p>
        </w:tc>
      </w:tr>
      <w:tr w:rsidR="00F32435" w14:paraId="79758429" w14:textId="77777777" w:rsidTr="00751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47C2521" w14:textId="77777777" w:rsidR="00F32435" w:rsidRPr="00103741" w:rsidRDefault="00103741" w:rsidP="00F32435">
            <w:pPr>
              <w:pStyle w:val="ListParagraph"/>
              <w:spacing w:line="259" w:lineRule="auto"/>
              <w:ind w:left="0"/>
              <w:rPr>
                <w:rFonts w:ascii="Cambria" w:hAnsi="Cambria" w:cs="Arial"/>
              </w:rPr>
            </w:pPr>
            <w:r w:rsidRPr="00103741">
              <w:rPr>
                <w:rFonts w:ascii="Cambria" w:hAnsi="Cambria" w:cs="Arial"/>
              </w:rPr>
              <w:t>SQA-C-1</w:t>
            </w:r>
          </w:p>
          <w:p w14:paraId="0874F2B8" w14:textId="1E96E673" w:rsidR="00103741" w:rsidRPr="00103741" w:rsidRDefault="00103741" w:rsidP="00F32435">
            <w:pPr>
              <w:pStyle w:val="ListParagraph"/>
              <w:spacing w:line="259" w:lineRule="auto"/>
              <w:ind w:left="0"/>
              <w:rPr>
                <w:rFonts w:ascii="Cambria" w:hAnsi="Cambria" w:cs="Arial"/>
              </w:rPr>
            </w:pPr>
            <w:r w:rsidRPr="00103741">
              <w:rPr>
                <w:rFonts w:ascii="Cambria" w:hAnsi="Cambria" w:cs="Arial"/>
              </w:rPr>
              <w:t>Open-Source Licens</w:t>
            </w:r>
            <w:r w:rsidR="006945BA">
              <w:rPr>
                <w:rFonts w:ascii="Cambria" w:hAnsi="Cambria" w:cs="Arial"/>
              </w:rPr>
              <w:t>e Compliance</w:t>
            </w:r>
          </w:p>
        </w:tc>
        <w:tc>
          <w:tcPr>
            <w:tcW w:w="7105" w:type="dxa"/>
          </w:tcPr>
          <w:p w14:paraId="09902203" w14:textId="11F75CD6" w:rsidR="00F32435" w:rsidRPr="00103741" w:rsidRDefault="00103741" w:rsidP="00F3243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The system </w:t>
            </w:r>
            <w:r w:rsidR="00317375">
              <w:rPr>
                <w:rFonts w:ascii="Cambria" w:hAnsi="Cambria" w:cs="Arial"/>
                <w:color w:val="000000" w:themeColor="text1"/>
              </w:rPr>
              <w:t xml:space="preserve">shall </w:t>
            </w:r>
            <w:r>
              <w:rPr>
                <w:rFonts w:ascii="Cambria" w:hAnsi="Cambria" w:cs="Arial"/>
              </w:rPr>
              <w:t>comply with the licensing terms of all third-party open-source libraries</w:t>
            </w:r>
            <w:r w:rsidR="00643D83">
              <w:rPr>
                <w:rFonts w:ascii="Cambria" w:hAnsi="Cambria" w:cs="Arial"/>
              </w:rPr>
              <w:t xml:space="preserve">. </w:t>
            </w:r>
            <w:r>
              <w:rPr>
                <w:rFonts w:ascii="Cambria" w:hAnsi="Cambria" w:cs="Arial"/>
              </w:rPr>
              <w:t xml:space="preserve">No General Public License licensed dependencies that would impose distribution restrictions are used. </w:t>
            </w:r>
          </w:p>
        </w:tc>
      </w:tr>
      <w:tr w:rsidR="00103741" w14:paraId="34B5AC2A" w14:textId="77777777" w:rsidTr="00751AE8">
        <w:tc>
          <w:tcPr>
            <w:cnfStyle w:val="001000000000" w:firstRow="0" w:lastRow="0" w:firstColumn="1" w:lastColumn="0" w:oddVBand="0" w:evenVBand="0" w:oddHBand="0" w:evenHBand="0" w:firstRowFirstColumn="0" w:firstRowLastColumn="0" w:lastRowFirstColumn="0" w:lastRowLastColumn="0"/>
            <w:tcW w:w="2245" w:type="dxa"/>
          </w:tcPr>
          <w:p w14:paraId="0666740A" w14:textId="77777777" w:rsidR="00103741" w:rsidRPr="00103741" w:rsidRDefault="00103741" w:rsidP="00F32435">
            <w:pPr>
              <w:pStyle w:val="ListParagraph"/>
              <w:spacing w:line="259" w:lineRule="auto"/>
              <w:ind w:left="0"/>
              <w:rPr>
                <w:rFonts w:ascii="Cambria" w:hAnsi="Cambria" w:cs="Arial"/>
              </w:rPr>
            </w:pPr>
            <w:r w:rsidRPr="00103741">
              <w:rPr>
                <w:rFonts w:ascii="Cambria" w:hAnsi="Cambria" w:cs="Arial"/>
              </w:rPr>
              <w:t>SQA-C-2</w:t>
            </w:r>
          </w:p>
          <w:p w14:paraId="59B5135C" w14:textId="60521A69" w:rsidR="00103741" w:rsidRPr="00103741" w:rsidRDefault="00103741" w:rsidP="00F32435">
            <w:pPr>
              <w:pStyle w:val="ListParagraph"/>
              <w:spacing w:line="259" w:lineRule="auto"/>
              <w:ind w:left="0"/>
              <w:rPr>
                <w:rFonts w:ascii="Cambria" w:hAnsi="Cambria" w:cs="Arial"/>
              </w:rPr>
            </w:pPr>
            <w:r w:rsidRPr="00103741">
              <w:rPr>
                <w:rFonts w:ascii="Cambria" w:hAnsi="Cambria" w:cs="Arial"/>
              </w:rPr>
              <w:t xml:space="preserve">Academic Research </w:t>
            </w:r>
            <w:r w:rsidR="006945BA">
              <w:rPr>
                <w:rFonts w:ascii="Cambria" w:hAnsi="Cambria" w:cs="Arial"/>
              </w:rPr>
              <w:t>Compliance</w:t>
            </w:r>
          </w:p>
        </w:tc>
        <w:tc>
          <w:tcPr>
            <w:tcW w:w="7105" w:type="dxa"/>
          </w:tcPr>
          <w:p w14:paraId="12B4949B" w14:textId="122944D6" w:rsidR="00103741" w:rsidRPr="00103741" w:rsidRDefault="00103741" w:rsidP="00F32435">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The system </w:t>
            </w:r>
            <w:r w:rsidR="00317375">
              <w:rPr>
                <w:rFonts w:ascii="Cambria" w:hAnsi="Cambria" w:cs="Arial"/>
                <w:color w:val="000000" w:themeColor="text1"/>
              </w:rPr>
              <w:t xml:space="preserve">shall </w:t>
            </w:r>
            <w:r>
              <w:rPr>
                <w:rFonts w:ascii="Cambria" w:hAnsi="Cambria" w:cs="Arial"/>
              </w:rPr>
              <w:t xml:space="preserve">support reproducible </w:t>
            </w:r>
            <w:r w:rsidR="00477EE2">
              <w:rPr>
                <w:rFonts w:ascii="Cambria" w:hAnsi="Cambria" w:cs="Arial"/>
              </w:rPr>
              <w:t>research practices</w:t>
            </w:r>
            <w:r>
              <w:rPr>
                <w:rFonts w:ascii="Cambria" w:hAnsi="Cambria" w:cs="Arial"/>
              </w:rPr>
              <w:t xml:space="preserve"> and transparent reporting of machine learning results in compliance with academic research </w:t>
            </w:r>
            <w:r w:rsidR="003A27AC">
              <w:rPr>
                <w:rFonts w:ascii="Cambria" w:hAnsi="Cambria" w:cs="Arial"/>
              </w:rPr>
              <w:t>standards</w:t>
            </w:r>
            <w:r>
              <w:rPr>
                <w:rFonts w:ascii="Cambria" w:hAnsi="Cambria" w:cs="Arial"/>
              </w:rPr>
              <w:t xml:space="preserve">. All dataset sources are documented with full academic citations and access methodology. </w:t>
            </w:r>
          </w:p>
        </w:tc>
      </w:tr>
      <w:tr w:rsidR="00103741" w14:paraId="7FA8C7C8" w14:textId="77777777" w:rsidTr="00751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C19B8A2" w14:textId="77777777" w:rsidR="00103741" w:rsidRPr="00103741" w:rsidRDefault="00103741" w:rsidP="00F32435">
            <w:pPr>
              <w:pStyle w:val="ListParagraph"/>
              <w:spacing w:line="259" w:lineRule="auto"/>
              <w:ind w:left="0"/>
              <w:rPr>
                <w:rFonts w:ascii="Cambria" w:hAnsi="Cambria" w:cs="Arial"/>
              </w:rPr>
            </w:pPr>
            <w:r w:rsidRPr="00103741">
              <w:rPr>
                <w:rFonts w:ascii="Cambria" w:hAnsi="Cambria" w:cs="Arial"/>
              </w:rPr>
              <w:t>SQA-C-3</w:t>
            </w:r>
          </w:p>
          <w:p w14:paraId="4B0F1AD0" w14:textId="63585310" w:rsidR="00103741" w:rsidRPr="00103741" w:rsidRDefault="00103741" w:rsidP="00F32435">
            <w:pPr>
              <w:pStyle w:val="ListParagraph"/>
              <w:spacing w:line="259" w:lineRule="auto"/>
              <w:ind w:left="0"/>
              <w:rPr>
                <w:rFonts w:ascii="Cambria" w:hAnsi="Cambria" w:cs="Arial"/>
              </w:rPr>
            </w:pPr>
            <w:r w:rsidRPr="00103741">
              <w:rPr>
                <w:rFonts w:ascii="Cambria" w:hAnsi="Cambria" w:cs="Arial"/>
              </w:rPr>
              <w:t xml:space="preserve">Documentation </w:t>
            </w:r>
            <w:r w:rsidR="006945BA">
              <w:rPr>
                <w:rFonts w:ascii="Cambria" w:hAnsi="Cambria" w:cs="Arial"/>
              </w:rPr>
              <w:t xml:space="preserve">Completeness and </w:t>
            </w:r>
            <w:r w:rsidR="00751AE8">
              <w:rPr>
                <w:rFonts w:ascii="Cambria" w:hAnsi="Cambria" w:cs="Arial"/>
              </w:rPr>
              <w:t>Reproducibility</w:t>
            </w:r>
          </w:p>
        </w:tc>
        <w:tc>
          <w:tcPr>
            <w:tcW w:w="7105" w:type="dxa"/>
          </w:tcPr>
          <w:p w14:paraId="1D84832B" w14:textId="6E2E10E9" w:rsidR="00103741" w:rsidRPr="00103741" w:rsidRDefault="00103741" w:rsidP="00F32435">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System documentation (SRS) </w:t>
            </w:r>
            <w:r w:rsidR="00317375">
              <w:rPr>
                <w:rFonts w:ascii="Cambria" w:hAnsi="Cambria" w:cs="Arial"/>
                <w:color w:val="000000" w:themeColor="text1"/>
              </w:rPr>
              <w:t xml:space="preserve">shall </w:t>
            </w:r>
            <w:r>
              <w:rPr>
                <w:rFonts w:ascii="Cambria" w:hAnsi="Cambria" w:cs="Arial"/>
              </w:rPr>
              <w:t xml:space="preserve">describe the machine learning pipeline, dataset usage, feature engineering decisions, evaluation methodology, and system architecture in sufficient </w:t>
            </w:r>
            <w:r w:rsidR="00373A7F">
              <w:rPr>
                <w:rFonts w:ascii="Cambria" w:hAnsi="Cambria" w:cs="Arial"/>
              </w:rPr>
              <w:t xml:space="preserve">detail </w:t>
            </w:r>
            <w:r w:rsidR="005416A0">
              <w:rPr>
                <w:rFonts w:ascii="Cambria" w:hAnsi="Cambria" w:cs="Arial"/>
              </w:rPr>
              <w:t xml:space="preserve">to support independent review and reproduction. </w:t>
            </w:r>
          </w:p>
        </w:tc>
      </w:tr>
    </w:tbl>
    <w:p w14:paraId="22FC7266" w14:textId="77777777" w:rsidR="00F32435" w:rsidRPr="00F244AB" w:rsidRDefault="00F32435" w:rsidP="004953F1">
      <w:pPr>
        <w:rPr>
          <w:rFonts w:ascii="Cambria" w:hAnsi="Cambria"/>
          <w:color w:val="000000" w:themeColor="text1"/>
        </w:rPr>
      </w:pPr>
    </w:p>
    <w:p w14:paraId="256EEE16" w14:textId="6E9FA6A8" w:rsidR="00DE21B1" w:rsidRPr="00B9614A" w:rsidRDefault="00083415" w:rsidP="00083415">
      <w:pPr>
        <w:pStyle w:val="Heading1"/>
        <w:numPr>
          <w:ilvl w:val="0"/>
          <w:numId w:val="1"/>
        </w:numPr>
        <w:rPr>
          <w:rFonts w:ascii="Cambria" w:hAnsi="Cambria"/>
          <w:b/>
          <w:bCs/>
          <w:color w:val="000000" w:themeColor="text1"/>
        </w:rPr>
      </w:pPr>
      <w:bookmarkStart w:id="30" w:name="_Toc225362095"/>
      <w:r w:rsidRPr="00B9614A">
        <w:rPr>
          <w:rFonts w:ascii="Cambria" w:hAnsi="Cambria"/>
          <w:b/>
          <w:bCs/>
          <w:color w:val="000000" w:themeColor="text1"/>
        </w:rPr>
        <w:t>Software Models</w:t>
      </w:r>
      <w:bookmarkEnd w:id="30"/>
    </w:p>
    <w:p w14:paraId="14A33832" w14:textId="4843F23A" w:rsidR="00083415" w:rsidRPr="00F244AB" w:rsidRDefault="00083415" w:rsidP="00083415">
      <w:pPr>
        <w:pStyle w:val="Heading2"/>
        <w:ind w:firstLine="720"/>
        <w:rPr>
          <w:rFonts w:ascii="Cambria" w:hAnsi="Cambria"/>
          <w:color w:val="000000" w:themeColor="text1"/>
        </w:rPr>
      </w:pPr>
      <w:bookmarkStart w:id="31" w:name="_Toc225362096"/>
      <w:r w:rsidRPr="00F244AB">
        <w:rPr>
          <w:rFonts w:ascii="Cambria" w:hAnsi="Cambria"/>
          <w:color w:val="000000" w:themeColor="text1"/>
        </w:rPr>
        <w:t xml:space="preserve">5.1 </w:t>
      </w:r>
      <w:r w:rsidR="00C7515A" w:rsidRPr="00F244AB">
        <w:rPr>
          <w:rFonts w:ascii="Cambria" w:hAnsi="Cambria"/>
          <w:color w:val="000000" w:themeColor="text1"/>
        </w:rPr>
        <w:t>Use Case Diagrams</w:t>
      </w:r>
      <w:bookmarkEnd w:id="31"/>
    </w:p>
    <w:p w14:paraId="35BDAA01" w14:textId="3368361A" w:rsidR="00C10567" w:rsidRDefault="00083415" w:rsidP="00C10567">
      <w:pPr>
        <w:ind w:left="720"/>
        <w:rPr>
          <w:rFonts w:ascii="Cambria" w:hAnsi="Cambria" w:cs="Arial"/>
          <w:color w:val="000000" w:themeColor="text1"/>
        </w:rPr>
      </w:pPr>
      <w:r w:rsidRPr="00F244AB">
        <w:rPr>
          <w:rFonts w:ascii="Cambria" w:hAnsi="Cambria" w:cs="Arial"/>
          <w:color w:val="000000" w:themeColor="text1"/>
        </w:rPr>
        <w:t>T</w:t>
      </w:r>
      <w:r w:rsidR="00C31541">
        <w:rPr>
          <w:rFonts w:ascii="Cambria" w:hAnsi="Cambria" w:cs="Arial"/>
          <w:color w:val="000000" w:themeColor="text1"/>
        </w:rPr>
        <w:t>wo use case diagrams are provided, both in Appendix A.</w:t>
      </w:r>
    </w:p>
    <w:p w14:paraId="7F12DAE9" w14:textId="165B46EC" w:rsidR="00C31541" w:rsidRDefault="00C31541" w:rsidP="00C10567">
      <w:pPr>
        <w:ind w:left="720"/>
        <w:rPr>
          <w:rFonts w:ascii="Cambria" w:hAnsi="Cambria" w:cs="Arial"/>
          <w:color w:val="000000" w:themeColor="text1"/>
        </w:rPr>
      </w:pPr>
      <w:r>
        <w:rPr>
          <w:rFonts w:ascii="Cambria" w:hAnsi="Cambria" w:cs="Arial"/>
          <w:color w:val="000000" w:themeColor="text1"/>
        </w:rPr>
        <w:lastRenderedPageBreak/>
        <w:t>The first diagram (current prototype) covers the use cases implemented in the current system:</w:t>
      </w:r>
    </w:p>
    <w:p w14:paraId="48DEE6FD" w14:textId="1C4E8BF9" w:rsidR="00C31541" w:rsidRDefault="00C31541" w:rsidP="00C31541">
      <w:pPr>
        <w:pStyle w:val="ListParagraph"/>
        <w:numPr>
          <w:ilvl w:val="0"/>
          <w:numId w:val="68"/>
        </w:numPr>
        <w:rPr>
          <w:rFonts w:ascii="Cambria" w:hAnsi="Cambria" w:cs="Arial"/>
          <w:color w:val="000000" w:themeColor="text1"/>
        </w:rPr>
      </w:pPr>
      <w:r>
        <w:rPr>
          <w:rFonts w:ascii="Cambria" w:hAnsi="Cambria" w:cs="Arial"/>
          <w:color w:val="000000" w:themeColor="text1"/>
        </w:rPr>
        <w:t>UC-1 Execute Full Pipeline (Scripts 1-8)</w:t>
      </w:r>
    </w:p>
    <w:p w14:paraId="5656C2A1" w14:textId="346865C9" w:rsidR="00C31541" w:rsidRDefault="00C31541" w:rsidP="00C31541">
      <w:pPr>
        <w:pStyle w:val="ListParagraph"/>
        <w:numPr>
          <w:ilvl w:val="0"/>
          <w:numId w:val="68"/>
        </w:numPr>
        <w:rPr>
          <w:rFonts w:ascii="Cambria" w:hAnsi="Cambria" w:cs="Arial"/>
          <w:color w:val="000000" w:themeColor="text1"/>
        </w:rPr>
      </w:pPr>
      <w:r>
        <w:rPr>
          <w:rFonts w:ascii="Cambria" w:hAnsi="Cambria" w:cs="Arial"/>
          <w:color w:val="000000" w:themeColor="text1"/>
        </w:rPr>
        <w:t>UC-2 Evaluate New Data Using Saved Models (predict.py)</w:t>
      </w:r>
    </w:p>
    <w:p w14:paraId="5223A0B8" w14:textId="41D925BD" w:rsidR="00EE350B" w:rsidRDefault="00EE350B" w:rsidP="00C31541">
      <w:pPr>
        <w:pStyle w:val="ListParagraph"/>
        <w:numPr>
          <w:ilvl w:val="0"/>
          <w:numId w:val="68"/>
        </w:numPr>
        <w:rPr>
          <w:rFonts w:ascii="Cambria" w:hAnsi="Cambria" w:cs="Arial"/>
          <w:color w:val="000000" w:themeColor="text1"/>
        </w:rPr>
      </w:pPr>
      <w:r>
        <w:rPr>
          <w:rFonts w:ascii="Cambria" w:hAnsi="Cambria" w:cs="Arial"/>
          <w:color w:val="000000" w:themeColor="text1"/>
        </w:rPr>
        <w:t xml:space="preserve">UC-3 Compare Model </w:t>
      </w:r>
      <w:r w:rsidR="001B143A">
        <w:rPr>
          <w:rFonts w:ascii="Cambria" w:hAnsi="Cambria" w:cs="Arial"/>
          <w:color w:val="000000" w:themeColor="text1"/>
        </w:rPr>
        <w:t>Performance Within Dataset</w:t>
      </w:r>
    </w:p>
    <w:p w14:paraId="362C74FF" w14:textId="52D3C254" w:rsidR="001B143A" w:rsidRDefault="001B143A" w:rsidP="00C31541">
      <w:pPr>
        <w:pStyle w:val="ListParagraph"/>
        <w:numPr>
          <w:ilvl w:val="0"/>
          <w:numId w:val="68"/>
        </w:numPr>
        <w:rPr>
          <w:rFonts w:ascii="Cambria" w:hAnsi="Cambria" w:cs="Arial"/>
          <w:color w:val="000000" w:themeColor="text1"/>
        </w:rPr>
      </w:pPr>
      <w:r>
        <w:rPr>
          <w:rFonts w:ascii="Cambria" w:hAnsi="Cambria" w:cs="Arial"/>
          <w:color w:val="000000" w:themeColor="text1"/>
        </w:rPr>
        <w:t>UC-4 Evaluate Cross-Dataset Generalization</w:t>
      </w:r>
    </w:p>
    <w:p w14:paraId="595E00B3" w14:textId="0AE55F41" w:rsidR="001B143A" w:rsidRPr="00C31541" w:rsidRDefault="001B143A" w:rsidP="00C31541">
      <w:pPr>
        <w:pStyle w:val="ListParagraph"/>
        <w:numPr>
          <w:ilvl w:val="0"/>
          <w:numId w:val="68"/>
        </w:numPr>
        <w:rPr>
          <w:rFonts w:ascii="Cambria" w:hAnsi="Cambria" w:cs="Arial"/>
          <w:color w:val="000000" w:themeColor="text1"/>
        </w:rPr>
      </w:pPr>
      <w:r>
        <w:rPr>
          <w:rFonts w:ascii="Cambria" w:hAnsi="Cambria" w:cs="Arial"/>
          <w:color w:val="000000" w:themeColor="text1"/>
        </w:rPr>
        <w:t>UC-7 Extend Pipeline with New Feature Set</w:t>
      </w:r>
    </w:p>
    <w:p w14:paraId="63F8BFF7" w14:textId="4C0F449E" w:rsidR="00C31541" w:rsidRDefault="00C31541" w:rsidP="00C10567">
      <w:pPr>
        <w:ind w:left="720"/>
        <w:rPr>
          <w:rFonts w:ascii="Cambria" w:hAnsi="Cambria" w:cs="Arial"/>
          <w:color w:val="000000" w:themeColor="text1"/>
        </w:rPr>
      </w:pPr>
      <w:r>
        <w:rPr>
          <w:rFonts w:ascii="Cambria" w:hAnsi="Cambria" w:cs="Arial"/>
          <w:color w:val="000000" w:themeColor="text1"/>
        </w:rPr>
        <w:t xml:space="preserve">UC-7 is performed by the Future Student / Academic Replicator and represents system extensibility within the prototype. </w:t>
      </w:r>
    </w:p>
    <w:p w14:paraId="1F4D058A" w14:textId="76BDFBE4" w:rsidR="00C31541" w:rsidRDefault="00C31541" w:rsidP="00C10567">
      <w:pPr>
        <w:ind w:left="720"/>
        <w:rPr>
          <w:rFonts w:ascii="Cambria" w:hAnsi="Cambria" w:cs="Arial"/>
          <w:color w:val="000000" w:themeColor="text1"/>
        </w:rPr>
      </w:pPr>
      <w:r>
        <w:rPr>
          <w:rFonts w:ascii="Cambria" w:hAnsi="Cambria" w:cs="Arial"/>
          <w:color w:val="000000" w:themeColor="text1"/>
        </w:rPr>
        <w:t>All &lt;&lt;extend&gt;&gt; relationships are defined, where the extending use case points to the base use case:</w:t>
      </w:r>
    </w:p>
    <w:p w14:paraId="3F30E976" w14:textId="4BC47201" w:rsidR="00C31541" w:rsidRDefault="0044215F" w:rsidP="0044215F">
      <w:pPr>
        <w:pStyle w:val="ListParagraph"/>
        <w:numPr>
          <w:ilvl w:val="0"/>
          <w:numId w:val="69"/>
        </w:numPr>
        <w:rPr>
          <w:rFonts w:ascii="Cambria" w:hAnsi="Cambria" w:cs="Arial"/>
          <w:color w:val="000000" w:themeColor="text1"/>
        </w:rPr>
      </w:pPr>
      <w:r>
        <w:rPr>
          <w:rFonts w:ascii="Cambria" w:hAnsi="Cambria" w:cs="Arial"/>
          <w:color w:val="000000" w:themeColor="text1"/>
        </w:rPr>
        <w:t xml:space="preserve">UC-2 </w:t>
      </w:r>
      <w:r w:rsidR="000C6229">
        <w:rPr>
          <w:rFonts w:ascii="Cambria" w:hAnsi="Cambria" w:cs="Arial"/>
          <w:color w:val="000000" w:themeColor="text1"/>
        </w:rPr>
        <w:t>extends</w:t>
      </w:r>
      <w:r>
        <w:rPr>
          <w:rFonts w:ascii="Cambria" w:hAnsi="Cambria" w:cs="Arial"/>
          <w:color w:val="000000" w:themeColor="text1"/>
        </w:rPr>
        <w:t xml:space="preserve"> UC-1 (predict.py is an optional post-pipeline inference step)</w:t>
      </w:r>
    </w:p>
    <w:p w14:paraId="79F79CDF" w14:textId="3F8E4D75" w:rsidR="005F2CFC" w:rsidRDefault="005F2CFC" w:rsidP="0044215F">
      <w:pPr>
        <w:pStyle w:val="ListParagraph"/>
        <w:numPr>
          <w:ilvl w:val="0"/>
          <w:numId w:val="69"/>
        </w:numPr>
        <w:rPr>
          <w:rFonts w:ascii="Cambria" w:hAnsi="Cambria" w:cs="Arial"/>
          <w:color w:val="000000" w:themeColor="text1"/>
        </w:rPr>
      </w:pPr>
      <w:r>
        <w:rPr>
          <w:rFonts w:ascii="Cambria" w:hAnsi="Cambria" w:cs="Arial"/>
          <w:color w:val="000000" w:themeColor="text1"/>
        </w:rPr>
        <w:t>UC-4 extend</w:t>
      </w:r>
      <w:r w:rsidR="000C6229">
        <w:rPr>
          <w:rFonts w:ascii="Cambria" w:hAnsi="Cambria" w:cs="Arial"/>
          <w:color w:val="000000" w:themeColor="text1"/>
        </w:rPr>
        <w:t>s</w:t>
      </w:r>
      <w:r>
        <w:rPr>
          <w:rFonts w:ascii="Cambria" w:hAnsi="Cambria" w:cs="Arial"/>
          <w:color w:val="000000" w:themeColor="text1"/>
        </w:rPr>
        <w:t xml:space="preserve"> UC-3 (cross-dataset evaluation represents a deeper optional analysis)</w:t>
      </w:r>
    </w:p>
    <w:p w14:paraId="647A4E25" w14:textId="46F1F8E9" w:rsidR="005F2CFC" w:rsidRPr="0044215F" w:rsidRDefault="005F2CFC" w:rsidP="0044215F">
      <w:pPr>
        <w:pStyle w:val="ListParagraph"/>
        <w:numPr>
          <w:ilvl w:val="0"/>
          <w:numId w:val="69"/>
        </w:numPr>
        <w:rPr>
          <w:rFonts w:ascii="Cambria" w:hAnsi="Cambria" w:cs="Arial"/>
          <w:color w:val="000000" w:themeColor="text1"/>
        </w:rPr>
      </w:pPr>
      <w:r>
        <w:rPr>
          <w:rFonts w:ascii="Cambria" w:hAnsi="Cambria" w:cs="Arial"/>
          <w:color w:val="000000" w:themeColor="text1"/>
        </w:rPr>
        <w:t>UC-7 extend</w:t>
      </w:r>
      <w:r w:rsidR="000C6229">
        <w:rPr>
          <w:rFonts w:ascii="Cambria" w:hAnsi="Cambria" w:cs="Arial"/>
          <w:color w:val="000000" w:themeColor="text1"/>
        </w:rPr>
        <w:t>s</w:t>
      </w:r>
      <w:r>
        <w:rPr>
          <w:rFonts w:ascii="Cambria" w:hAnsi="Cambria" w:cs="Arial"/>
          <w:color w:val="000000" w:themeColor="text1"/>
        </w:rPr>
        <w:t xml:space="preserve"> UC-2 (pipeline extensions are validated through inference using predict.py)</w:t>
      </w:r>
    </w:p>
    <w:p w14:paraId="0BA29A44" w14:textId="49AD12A5" w:rsidR="001B143A" w:rsidRDefault="001B143A" w:rsidP="00C10567">
      <w:pPr>
        <w:ind w:left="720"/>
        <w:rPr>
          <w:rFonts w:ascii="Cambria" w:hAnsi="Cambria" w:cs="Arial"/>
          <w:color w:val="000000" w:themeColor="text1"/>
        </w:rPr>
      </w:pPr>
      <w:r>
        <w:rPr>
          <w:rFonts w:ascii="Cambria" w:hAnsi="Cambria" w:cs="Arial"/>
          <w:color w:val="000000" w:themeColor="text1"/>
        </w:rPr>
        <w:t>The second diagram</w:t>
      </w:r>
      <w:r w:rsidR="0044215F">
        <w:rPr>
          <w:rFonts w:ascii="Cambria" w:hAnsi="Cambria" w:cs="Arial"/>
          <w:color w:val="000000" w:themeColor="text1"/>
        </w:rPr>
        <w:t xml:space="preserve"> (future deployment) introduces:</w:t>
      </w:r>
    </w:p>
    <w:p w14:paraId="1674AE7D" w14:textId="7117A0AF" w:rsidR="0044215F" w:rsidRDefault="00F811CB" w:rsidP="00F811CB">
      <w:pPr>
        <w:pStyle w:val="ListParagraph"/>
        <w:numPr>
          <w:ilvl w:val="0"/>
          <w:numId w:val="70"/>
        </w:numPr>
        <w:rPr>
          <w:rFonts w:ascii="Cambria" w:hAnsi="Cambria" w:cs="Arial"/>
          <w:color w:val="000000" w:themeColor="text1"/>
        </w:rPr>
      </w:pPr>
      <w:r>
        <w:rPr>
          <w:rFonts w:ascii="Cambria" w:hAnsi="Cambria" w:cs="Arial"/>
          <w:color w:val="000000" w:themeColor="text1"/>
        </w:rPr>
        <w:t xml:space="preserve">UC-5 Screen Batch of Suspicious URLs </w:t>
      </w:r>
      <w:r w:rsidR="00430118">
        <w:rPr>
          <w:rFonts w:ascii="Cambria" w:hAnsi="Cambria" w:cs="Arial"/>
          <w:color w:val="000000" w:themeColor="text1"/>
        </w:rPr>
        <w:t>(Corporate Security Team/ IT Department)</w:t>
      </w:r>
    </w:p>
    <w:p w14:paraId="1D85B724" w14:textId="4404A82B" w:rsidR="00F811CB" w:rsidRPr="00F811CB" w:rsidRDefault="00F811CB" w:rsidP="00F811CB">
      <w:pPr>
        <w:pStyle w:val="ListParagraph"/>
        <w:numPr>
          <w:ilvl w:val="0"/>
          <w:numId w:val="70"/>
        </w:numPr>
        <w:rPr>
          <w:rFonts w:ascii="Cambria" w:hAnsi="Cambria" w:cs="Arial"/>
          <w:color w:val="000000" w:themeColor="text1"/>
        </w:rPr>
      </w:pPr>
      <w:r>
        <w:rPr>
          <w:rFonts w:ascii="Cambria" w:hAnsi="Cambria" w:cs="Arial"/>
          <w:color w:val="000000" w:themeColor="text1"/>
        </w:rPr>
        <w:t xml:space="preserve">UC-6 Verify Suspicious URL Before </w:t>
      </w:r>
      <w:r w:rsidR="00430118">
        <w:rPr>
          <w:rFonts w:ascii="Cambria" w:hAnsi="Cambria" w:cs="Arial"/>
          <w:color w:val="000000" w:themeColor="text1"/>
        </w:rPr>
        <w:t>Clicking (Individual End User/ General Public)</w:t>
      </w:r>
    </w:p>
    <w:p w14:paraId="3B2545ED" w14:textId="46BB2A5C" w:rsidR="0044215F" w:rsidRDefault="0044215F" w:rsidP="00C10567">
      <w:pPr>
        <w:ind w:left="720"/>
        <w:rPr>
          <w:rFonts w:ascii="Cambria" w:hAnsi="Cambria" w:cs="Arial"/>
          <w:color w:val="000000" w:themeColor="text1"/>
        </w:rPr>
      </w:pPr>
      <w:r>
        <w:rPr>
          <w:rFonts w:ascii="Cambria" w:hAnsi="Cambria" w:cs="Arial"/>
          <w:color w:val="000000" w:themeColor="text1"/>
        </w:rPr>
        <w:t>Both:</w:t>
      </w:r>
    </w:p>
    <w:p w14:paraId="74E36D66" w14:textId="539B9D0E" w:rsidR="0044215F" w:rsidRDefault="00430118" w:rsidP="00430118">
      <w:pPr>
        <w:pStyle w:val="ListParagraph"/>
        <w:numPr>
          <w:ilvl w:val="0"/>
          <w:numId w:val="71"/>
        </w:numPr>
        <w:rPr>
          <w:rFonts w:ascii="Cambria" w:hAnsi="Cambria" w:cs="Arial"/>
          <w:color w:val="000000" w:themeColor="text1"/>
        </w:rPr>
      </w:pPr>
      <w:r>
        <w:rPr>
          <w:rFonts w:ascii="Cambria" w:hAnsi="Cambria" w:cs="Arial"/>
          <w:color w:val="000000" w:themeColor="text1"/>
        </w:rPr>
        <w:t>UC-5 &lt;&lt;extend&gt;&gt; UC</w:t>
      </w:r>
      <w:r w:rsidR="000D47F9">
        <w:rPr>
          <w:rFonts w:ascii="Cambria" w:hAnsi="Cambria" w:cs="Arial"/>
          <w:color w:val="000000" w:themeColor="text1"/>
        </w:rPr>
        <w:t>-</w:t>
      </w:r>
      <w:r>
        <w:rPr>
          <w:rFonts w:ascii="Cambria" w:hAnsi="Cambria" w:cs="Arial"/>
          <w:color w:val="000000" w:themeColor="text1"/>
        </w:rPr>
        <w:t>2</w:t>
      </w:r>
    </w:p>
    <w:p w14:paraId="7849C0AD" w14:textId="4AC93702" w:rsidR="00430118" w:rsidRPr="00430118" w:rsidRDefault="00430118" w:rsidP="00430118">
      <w:pPr>
        <w:pStyle w:val="ListParagraph"/>
        <w:numPr>
          <w:ilvl w:val="0"/>
          <w:numId w:val="71"/>
        </w:numPr>
        <w:rPr>
          <w:rFonts w:ascii="Cambria" w:hAnsi="Cambria" w:cs="Arial"/>
          <w:color w:val="000000" w:themeColor="text1"/>
        </w:rPr>
      </w:pPr>
      <w:r>
        <w:rPr>
          <w:rFonts w:ascii="Cambria" w:hAnsi="Cambria" w:cs="Arial"/>
          <w:color w:val="000000" w:themeColor="text1"/>
        </w:rPr>
        <w:t>UC-6 &lt;&lt;extend&gt;&gt; UC</w:t>
      </w:r>
      <w:r w:rsidR="0025508A">
        <w:rPr>
          <w:rFonts w:ascii="Cambria" w:hAnsi="Cambria" w:cs="Arial"/>
          <w:color w:val="000000" w:themeColor="text1"/>
        </w:rPr>
        <w:t>-2</w:t>
      </w:r>
    </w:p>
    <w:p w14:paraId="24461D74" w14:textId="454BC04C" w:rsidR="0044215F" w:rsidRDefault="0044215F" w:rsidP="00C10567">
      <w:pPr>
        <w:ind w:left="720"/>
        <w:rPr>
          <w:rFonts w:ascii="Cambria" w:hAnsi="Cambria" w:cs="Arial"/>
          <w:color w:val="000000" w:themeColor="text1"/>
        </w:rPr>
      </w:pPr>
      <w:r>
        <w:rPr>
          <w:rFonts w:ascii="Cambria" w:hAnsi="Cambria" w:cs="Arial"/>
          <w:color w:val="000000" w:themeColor="text1"/>
        </w:rPr>
        <w:t>In th</w:t>
      </w:r>
      <w:r w:rsidR="0025508A">
        <w:rPr>
          <w:rFonts w:ascii="Cambria" w:hAnsi="Cambria" w:cs="Arial"/>
          <w:color w:val="000000" w:themeColor="text1"/>
        </w:rPr>
        <w:t>is context, UC-2 serves as the shared inference base use case.</w:t>
      </w:r>
      <w:r w:rsidR="000D47F9">
        <w:rPr>
          <w:rFonts w:ascii="Cambria" w:hAnsi="Cambria" w:cs="Arial"/>
          <w:color w:val="000000" w:themeColor="text1"/>
        </w:rPr>
        <w:t xml:space="preserve"> UC-2 may be executed through either command</w:t>
      </w:r>
      <w:r w:rsidR="00762D89">
        <w:rPr>
          <w:rFonts w:ascii="Cambria" w:hAnsi="Cambria" w:cs="Arial"/>
          <w:color w:val="000000" w:themeColor="text1"/>
        </w:rPr>
        <w:t xml:space="preserve">-line interaction (predict.py) or the graphical user interface (phishing_gui.py), both of which utilize the same underlying inference logic. </w:t>
      </w:r>
    </w:p>
    <w:p w14:paraId="251D25E6" w14:textId="7E2E1AC5" w:rsidR="00CD42B8" w:rsidRPr="00D67AB3" w:rsidRDefault="0025508A" w:rsidP="00D67AB3">
      <w:pPr>
        <w:ind w:left="720"/>
        <w:rPr>
          <w:rFonts w:ascii="Cambria" w:hAnsi="Cambria" w:cs="Arial"/>
          <w:color w:val="000000" w:themeColor="text1"/>
        </w:rPr>
      </w:pPr>
      <w:r>
        <w:rPr>
          <w:rFonts w:ascii="Cambria" w:hAnsi="Cambria" w:cs="Arial"/>
          <w:color w:val="000000" w:themeColor="text1"/>
        </w:rPr>
        <w:t>Full use case specifications</w:t>
      </w:r>
      <w:r w:rsidR="00495316">
        <w:rPr>
          <w:rFonts w:ascii="Cambria" w:hAnsi="Cambria" w:cs="Arial"/>
          <w:color w:val="000000" w:themeColor="text1"/>
        </w:rPr>
        <w:t xml:space="preserve"> are documented in Section 2.3.1.</w:t>
      </w:r>
    </w:p>
    <w:p w14:paraId="71B065C5" w14:textId="64E752DA" w:rsidR="00C7515A" w:rsidRPr="00F244AB" w:rsidRDefault="00C7515A" w:rsidP="00C7515A">
      <w:pPr>
        <w:pStyle w:val="Heading2"/>
        <w:ind w:firstLine="720"/>
        <w:rPr>
          <w:rFonts w:ascii="Cambria" w:hAnsi="Cambria"/>
          <w:color w:val="000000" w:themeColor="text1"/>
        </w:rPr>
      </w:pPr>
      <w:bookmarkStart w:id="32" w:name="_Toc225362097"/>
      <w:r w:rsidRPr="00F244AB">
        <w:rPr>
          <w:rFonts w:ascii="Cambria" w:hAnsi="Cambria"/>
          <w:color w:val="000000" w:themeColor="text1"/>
        </w:rPr>
        <w:t>5.2 Activity Diagrams</w:t>
      </w:r>
      <w:bookmarkEnd w:id="32"/>
    </w:p>
    <w:p w14:paraId="173D3A71" w14:textId="31D47C6C" w:rsidR="00C7515A" w:rsidRDefault="00EC7C72" w:rsidP="00C7515A">
      <w:pPr>
        <w:ind w:firstLine="720"/>
        <w:rPr>
          <w:rFonts w:ascii="Cambria" w:hAnsi="Cambria" w:cs="Arial"/>
          <w:color w:val="000000" w:themeColor="text1"/>
        </w:rPr>
      </w:pPr>
      <w:r>
        <w:rPr>
          <w:rFonts w:ascii="Cambria" w:hAnsi="Cambria" w:cs="Arial"/>
          <w:color w:val="000000" w:themeColor="text1"/>
        </w:rPr>
        <w:t>The activity diagram is provided in Appendix A.</w:t>
      </w:r>
    </w:p>
    <w:p w14:paraId="70FA49ED" w14:textId="7E823954" w:rsidR="0031215B" w:rsidRDefault="0031215B" w:rsidP="00C7515A">
      <w:pPr>
        <w:ind w:firstLine="720"/>
        <w:rPr>
          <w:rFonts w:ascii="Cambria" w:hAnsi="Cambria" w:cs="Arial"/>
          <w:color w:val="000000" w:themeColor="text1"/>
        </w:rPr>
      </w:pPr>
      <w:r>
        <w:rPr>
          <w:rFonts w:ascii="Cambria" w:hAnsi="Cambria" w:cs="Arial"/>
          <w:color w:val="000000" w:themeColor="text1"/>
        </w:rPr>
        <w:t xml:space="preserve">The diagram </w:t>
      </w:r>
      <w:r w:rsidR="00EC7C72">
        <w:rPr>
          <w:rFonts w:ascii="Cambria" w:hAnsi="Cambria" w:cs="Arial"/>
          <w:color w:val="000000" w:themeColor="text1"/>
        </w:rPr>
        <w:t>models the two independent execution paths of the system.</w:t>
      </w:r>
    </w:p>
    <w:p w14:paraId="3E25ADF0" w14:textId="6DEC134C" w:rsidR="00EC7C72" w:rsidRDefault="00EC7C72" w:rsidP="007A5B62">
      <w:pPr>
        <w:ind w:left="720"/>
        <w:rPr>
          <w:rFonts w:ascii="Cambria" w:hAnsi="Cambria" w:cs="Arial"/>
          <w:color w:val="000000" w:themeColor="text1"/>
        </w:rPr>
      </w:pPr>
      <w:r>
        <w:rPr>
          <w:rFonts w:ascii="Cambria" w:hAnsi="Cambria" w:cs="Arial"/>
          <w:color w:val="000000" w:themeColor="text1"/>
        </w:rPr>
        <w:lastRenderedPageBreak/>
        <w:t>The Training Pipeline (Scripts 1-7)</w:t>
      </w:r>
      <w:r w:rsidR="00EB7540">
        <w:rPr>
          <w:rFonts w:ascii="Cambria" w:hAnsi="Cambria" w:cs="Arial"/>
          <w:color w:val="000000" w:themeColor="text1"/>
        </w:rPr>
        <w:t xml:space="preserve"> illustrates the sequential control flow from raw ingestion through model training, </w:t>
      </w:r>
      <w:r w:rsidR="007A5B62">
        <w:rPr>
          <w:rFonts w:ascii="Cambria" w:hAnsi="Cambria" w:cs="Arial"/>
          <w:color w:val="000000" w:themeColor="text1"/>
        </w:rPr>
        <w:t>evaluation, and artifact generation. The diagram includes two decision nodes:</w:t>
      </w:r>
    </w:p>
    <w:p w14:paraId="5580D1BA" w14:textId="2DDB6E48" w:rsidR="007A5B62" w:rsidRDefault="004A3D0D" w:rsidP="004A3D0D">
      <w:pPr>
        <w:pStyle w:val="ListParagraph"/>
        <w:numPr>
          <w:ilvl w:val="0"/>
          <w:numId w:val="72"/>
        </w:numPr>
        <w:rPr>
          <w:rFonts w:ascii="Cambria" w:hAnsi="Cambria" w:cs="Arial"/>
          <w:color w:val="000000" w:themeColor="text1"/>
        </w:rPr>
      </w:pPr>
      <w:r>
        <w:rPr>
          <w:rFonts w:ascii="Cambria" w:hAnsi="Cambria" w:cs="Arial"/>
          <w:color w:val="000000" w:themeColor="text1"/>
        </w:rPr>
        <w:t>Are Source Files Available?</w:t>
      </w:r>
    </w:p>
    <w:p w14:paraId="05FF59E5" w14:textId="2D5F9D26" w:rsidR="004A3D0D" w:rsidRPr="004A3D0D" w:rsidRDefault="004A3D0D" w:rsidP="004A3D0D">
      <w:pPr>
        <w:pStyle w:val="ListParagraph"/>
        <w:numPr>
          <w:ilvl w:val="0"/>
          <w:numId w:val="72"/>
        </w:numPr>
        <w:rPr>
          <w:rFonts w:ascii="Cambria" w:hAnsi="Cambria" w:cs="Arial"/>
          <w:color w:val="000000" w:themeColor="text1"/>
        </w:rPr>
      </w:pPr>
      <w:r>
        <w:rPr>
          <w:rFonts w:ascii="Cambria" w:hAnsi="Cambria" w:cs="Arial"/>
          <w:color w:val="000000" w:themeColor="text1"/>
        </w:rPr>
        <w:t>Is Dataset Valid?</w:t>
      </w:r>
    </w:p>
    <w:p w14:paraId="31D164AB" w14:textId="0AB0F524" w:rsidR="007A5B62" w:rsidRDefault="007A5B62" w:rsidP="007A5B62">
      <w:pPr>
        <w:ind w:left="720"/>
        <w:rPr>
          <w:rFonts w:ascii="Cambria" w:hAnsi="Cambria" w:cs="Arial"/>
          <w:color w:val="000000" w:themeColor="text1"/>
        </w:rPr>
      </w:pPr>
      <w:r>
        <w:rPr>
          <w:rFonts w:ascii="Cambria" w:hAnsi="Cambria" w:cs="Arial"/>
          <w:color w:val="000000" w:themeColor="text1"/>
        </w:rPr>
        <w:t>Both implement fail-fast error handling with explicit exit paths for Missing Input File and Validation Failure.</w:t>
      </w:r>
    </w:p>
    <w:p w14:paraId="79D0091C" w14:textId="0474148D" w:rsidR="002F5ADE" w:rsidRDefault="00F432A2" w:rsidP="007A5B62">
      <w:pPr>
        <w:ind w:left="720"/>
        <w:rPr>
          <w:rFonts w:ascii="Cambria" w:hAnsi="Cambria" w:cs="Arial"/>
          <w:color w:val="000000" w:themeColor="text1"/>
        </w:rPr>
      </w:pPr>
      <w:r>
        <w:rPr>
          <w:rFonts w:ascii="Cambria" w:hAnsi="Cambria" w:cs="Arial"/>
          <w:color w:val="000000" w:themeColor="text1"/>
        </w:rPr>
        <w:t xml:space="preserve">The Inference Path diagram (Script 8) models the on-demand inference </w:t>
      </w:r>
      <w:r w:rsidR="00CB475B">
        <w:rPr>
          <w:rFonts w:ascii="Cambria" w:hAnsi="Cambria" w:cs="Arial"/>
          <w:color w:val="000000" w:themeColor="text1"/>
        </w:rPr>
        <w:t>flow, beginning with user-supplies input and concluding with classification output. It includes a decision node:</w:t>
      </w:r>
    </w:p>
    <w:p w14:paraId="193BE36D" w14:textId="77192811" w:rsidR="00CB475B" w:rsidRPr="00CB475B" w:rsidRDefault="00CB475B" w:rsidP="00CB475B">
      <w:pPr>
        <w:pStyle w:val="ListParagraph"/>
        <w:numPr>
          <w:ilvl w:val="0"/>
          <w:numId w:val="73"/>
        </w:numPr>
        <w:rPr>
          <w:rFonts w:ascii="Cambria" w:hAnsi="Cambria" w:cs="Arial"/>
          <w:color w:val="000000" w:themeColor="text1"/>
        </w:rPr>
      </w:pPr>
      <w:r>
        <w:rPr>
          <w:rFonts w:ascii="Cambria" w:hAnsi="Cambria" w:cs="Arial"/>
          <w:color w:val="000000" w:themeColor="text1"/>
        </w:rPr>
        <w:t>Run Saved Model Inference?</w:t>
      </w:r>
    </w:p>
    <w:p w14:paraId="25339BA2" w14:textId="3D5B450A" w:rsidR="00006287" w:rsidRDefault="00932A37" w:rsidP="00932A37">
      <w:pPr>
        <w:rPr>
          <w:rFonts w:ascii="Cambria" w:hAnsi="Cambria"/>
          <w:color w:val="000000" w:themeColor="text1"/>
        </w:rPr>
      </w:pPr>
      <w:r>
        <w:rPr>
          <w:rFonts w:ascii="Cambria" w:hAnsi="Cambria"/>
          <w:color w:val="000000" w:themeColor="text1"/>
        </w:rPr>
        <w:tab/>
      </w:r>
      <w:r w:rsidR="007A5B62">
        <w:rPr>
          <w:rFonts w:ascii="Cambria" w:hAnsi="Cambria"/>
          <w:color w:val="000000" w:themeColor="text1"/>
        </w:rPr>
        <w:t>And an error branch:</w:t>
      </w:r>
    </w:p>
    <w:p w14:paraId="29845993" w14:textId="06B42CE9" w:rsidR="00CB475B" w:rsidRPr="009218F5" w:rsidRDefault="009218F5" w:rsidP="009218F5">
      <w:pPr>
        <w:pStyle w:val="ListParagraph"/>
        <w:numPr>
          <w:ilvl w:val="0"/>
          <w:numId w:val="73"/>
        </w:numPr>
        <w:rPr>
          <w:rFonts w:ascii="Cambria" w:hAnsi="Cambria"/>
          <w:color w:val="000000" w:themeColor="text1"/>
        </w:rPr>
      </w:pPr>
      <w:r>
        <w:rPr>
          <w:rFonts w:ascii="Cambria" w:hAnsi="Cambria"/>
          <w:color w:val="000000" w:themeColor="text1"/>
        </w:rPr>
        <w:t xml:space="preserve">Model Load Error (triggered when </w:t>
      </w:r>
      <w:proofErr w:type="gramStart"/>
      <w:r>
        <w:rPr>
          <w:rFonts w:ascii="Cambria" w:hAnsi="Cambria"/>
          <w:color w:val="000000" w:themeColor="text1"/>
        </w:rPr>
        <w:t>required .</w:t>
      </w:r>
      <w:proofErr w:type="spellStart"/>
      <w:r>
        <w:rPr>
          <w:rFonts w:ascii="Cambria" w:hAnsi="Cambria"/>
          <w:color w:val="000000" w:themeColor="text1"/>
        </w:rPr>
        <w:t>pkl</w:t>
      </w:r>
      <w:proofErr w:type="spellEnd"/>
      <w:proofErr w:type="gramEnd"/>
      <w:r>
        <w:rPr>
          <w:rFonts w:ascii="Cambria" w:hAnsi="Cambria"/>
          <w:color w:val="000000" w:themeColor="text1"/>
        </w:rPr>
        <w:t xml:space="preserve"> artifacts are absent)</w:t>
      </w:r>
    </w:p>
    <w:p w14:paraId="1BF737AF" w14:textId="1BC868B6" w:rsidR="007A5B62" w:rsidRDefault="007A5B62" w:rsidP="00793F51">
      <w:pPr>
        <w:ind w:firstLine="720"/>
        <w:rPr>
          <w:rFonts w:ascii="Cambria" w:hAnsi="Cambria"/>
          <w:color w:val="000000" w:themeColor="text1"/>
        </w:rPr>
      </w:pPr>
      <w:r>
        <w:rPr>
          <w:rFonts w:ascii="Cambria" w:hAnsi="Cambria"/>
          <w:color w:val="000000" w:themeColor="text1"/>
        </w:rPr>
        <w:t>Both paths utilize identical 24-feature engineering logic but operate independently.</w:t>
      </w:r>
    </w:p>
    <w:p w14:paraId="373F7536" w14:textId="5473D745" w:rsidR="00F57D0C" w:rsidRPr="00E60DB7" w:rsidRDefault="00E60DB7" w:rsidP="00003C85">
      <w:pPr>
        <w:ind w:firstLine="720"/>
        <w:rPr>
          <w:rFonts w:ascii="Cambria" w:hAnsi="Cambria"/>
          <w:b/>
          <w:bCs/>
          <w:color w:val="000000" w:themeColor="text1"/>
        </w:rPr>
      </w:pPr>
      <w:r w:rsidRPr="00E60DB7">
        <w:rPr>
          <w:rFonts w:ascii="Cambria" w:hAnsi="Cambria"/>
          <w:b/>
          <w:bCs/>
          <w:color w:val="000000" w:themeColor="text1"/>
        </w:rPr>
        <w:t xml:space="preserve">Training Pipeline path (Scripts 1-7 </w:t>
      </w:r>
      <w:r w:rsidR="00F57D0C" w:rsidRPr="00E60DB7">
        <w:rPr>
          <w:rFonts w:ascii="Cambria" w:hAnsi="Cambria"/>
          <w:b/>
          <w:bCs/>
          <w:color w:val="000000" w:themeColor="text1"/>
        </w:rPr>
        <w:t>executed</w:t>
      </w:r>
      <w:r w:rsidRPr="00E60DB7">
        <w:rPr>
          <w:rFonts w:ascii="Cambria" w:hAnsi="Cambria"/>
          <w:b/>
          <w:bCs/>
          <w:color w:val="000000" w:themeColor="text1"/>
        </w:rPr>
        <w:t xml:space="preserve"> once per dataset version)</w:t>
      </w:r>
    </w:p>
    <w:p w14:paraId="1BC5FDD0" w14:textId="7B166095" w:rsidR="00793F51" w:rsidRDefault="00455BA3" w:rsidP="009218F5">
      <w:pPr>
        <w:pStyle w:val="ListParagraph"/>
        <w:numPr>
          <w:ilvl w:val="0"/>
          <w:numId w:val="74"/>
        </w:numPr>
        <w:rPr>
          <w:rFonts w:ascii="Cambria" w:hAnsi="Cambria"/>
          <w:color w:val="000000" w:themeColor="text1"/>
        </w:rPr>
      </w:pPr>
      <w:r>
        <w:rPr>
          <w:rFonts w:ascii="Cambria" w:hAnsi="Cambria"/>
          <w:color w:val="000000" w:themeColor="text1"/>
        </w:rPr>
        <w:t>convert_phishtank.py → data/phishtank_urls.csv</w:t>
      </w:r>
    </w:p>
    <w:p w14:paraId="5CF8BECF" w14:textId="24843143" w:rsidR="00455BA3" w:rsidRDefault="00455BA3" w:rsidP="009218F5">
      <w:pPr>
        <w:pStyle w:val="ListParagraph"/>
        <w:numPr>
          <w:ilvl w:val="0"/>
          <w:numId w:val="74"/>
        </w:numPr>
        <w:rPr>
          <w:rFonts w:ascii="Cambria" w:hAnsi="Cambria"/>
          <w:color w:val="000000" w:themeColor="text1"/>
        </w:rPr>
      </w:pPr>
      <w:r>
        <w:rPr>
          <w:rFonts w:ascii="Cambria" w:hAnsi="Cambria"/>
          <w:color w:val="000000" w:themeColor="text1"/>
        </w:rPr>
        <w:t>convert_urlhaus.py → data</w:t>
      </w:r>
      <w:r w:rsidR="0043689C">
        <w:rPr>
          <w:rFonts w:ascii="Cambria" w:hAnsi="Cambria"/>
          <w:color w:val="000000" w:themeColor="text1"/>
        </w:rPr>
        <w:t xml:space="preserve">/urlhaus_urls.csv </w:t>
      </w:r>
    </w:p>
    <w:p w14:paraId="4A9B8403" w14:textId="69E8C4B4" w:rsidR="0043689C" w:rsidRDefault="0043689C" w:rsidP="009218F5">
      <w:pPr>
        <w:pStyle w:val="ListParagraph"/>
        <w:numPr>
          <w:ilvl w:val="0"/>
          <w:numId w:val="74"/>
        </w:numPr>
        <w:rPr>
          <w:rFonts w:ascii="Cambria" w:hAnsi="Cambria"/>
          <w:color w:val="000000" w:themeColor="text1"/>
        </w:rPr>
      </w:pPr>
      <w:r>
        <w:rPr>
          <w:rFonts w:ascii="Cambria" w:hAnsi="Cambria"/>
          <w:color w:val="000000" w:themeColor="text1"/>
        </w:rPr>
        <w:t>build_dataset.py → two balanced raw datasets</w:t>
      </w:r>
    </w:p>
    <w:p w14:paraId="0743A8C8" w14:textId="0CCA389B" w:rsidR="0043689C" w:rsidRDefault="00C46A85" w:rsidP="009218F5">
      <w:pPr>
        <w:pStyle w:val="ListParagraph"/>
        <w:numPr>
          <w:ilvl w:val="0"/>
          <w:numId w:val="74"/>
        </w:numPr>
        <w:rPr>
          <w:rFonts w:ascii="Cambria" w:hAnsi="Cambria"/>
          <w:color w:val="000000" w:themeColor="text1"/>
        </w:rPr>
      </w:pPr>
      <w:r>
        <w:rPr>
          <w:rFonts w:ascii="Cambria" w:hAnsi="Cambria"/>
          <w:color w:val="000000" w:themeColor="text1"/>
        </w:rPr>
        <w:t>prepare_data.py → cleaned datasets</w:t>
      </w:r>
    </w:p>
    <w:p w14:paraId="57B34607" w14:textId="4F311A3A" w:rsidR="00D31EDB" w:rsidRDefault="00D31EDB" w:rsidP="009218F5">
      <w:pPr>
        <w:pStyle w:val="ListParagraph"/>
        <w:numPr>
          <w:ilvl w:val="0"/>
          <w:numId w:val="74"/>
        </w:numPr>
        <w:rPr>
          <w:rFonts w:ascii="Cambria" w:hAnsi="Cambria"/>
          <w:color w:val="000000" w:themeColor="text1"/>
        </w:rPr>
      </w:pPr>
      <w:r>
        <w:rPr>
          <w:rFonts w:ascii="Cambria" w:hAnsi="Cambria"/>
          <w:color w:val="000000" w:themeColor="text1"/>
        </w:rPr>
        <w:t>extract_features.py → two feature CSVs</w:t>
      </w:r>
    </w:p>
    <w:p w14:paraId="55CA4FB0" w14:textId="77777777" w:rsidR="00B13879" w:rsidRDefault="00C46A85" w:rsidP="009218F5">
      <w:pPr>
        <w:pStyle w:val="ListParagraph"/>
        <w:numPr>
          <w:ilvl w:val="0"/>
          <w:numId w:val="74"/>
        </w:numPr>
        <w:rPr>
          <w:rFonts w:ascii="Cambria" w:hAnsi="Cambria"/>
          <w:color w:val="000000" w:themeColor="text1"/>
        </w:rPr>
      </w:pPr>
      <w:r>
        <w:rPr>
          <w:rFonts w:ascii="Cambria" w:hAnsi="Cambria"/>
          <w:color w:val="000000" w:themeColor="text1"/>
        </w:rPr>
        <w:t xml:space="preserve">train_models.py → </w:t>
      </w:r>
      <w:r w:rsidR="00B13879">
        <w:rPr>
          <w:rFonts w:ascii="Cambria" w:hAnsi="Cambria"/>
          <w:color w:val="000000" w:themeColor="text1"/>
        </w:rPr>
        <w:t>within-dataset results, dashboards, .</w:t>
      </w:r>
      <w:proofErr w:type="spellStart"/>
      <w:r w:rsidR="00B13879">
        <w:rPr>
          <w:rFonts w:ascii="Cambria" w:hAnsi="Cambria"/>
          <w:color w:val="000000" w:themeColor="text1"/>
        </w:rPr>
        <w:t>pkl</w:t>
      </w:r>
      <w:proofErr w:type="spellEnd"/>
      <w:r w:rsidR="00B13879">
        <w:rPr>
          <w:rFonts w:ascii="Cambria" w:hAnsi="Cambria"/>
          <w:color w:val="000000" w:themeColor="text1"/>
        </w:rPr>
        <w:t xml:space="preserve"> files</w:t>
      </w:r>
    </w:p>
    <w:p w14:paraId="1D4737F1" w14:textId="61DAAF10" w:rsidR="008A5E96" w:rsidRPr="004953F1" w:rsidRDefault="00B13879" w:rsidP="00932A37">
      <w:pPr>
        <w:pStyle w:val="ListParagraph"/>
        <w:numPr>
          <w:ilvl w:val="0"/>
          <w:numId w:val="74"/>
        </w:numPr>
        <w:rPr>
          <w:rFonts w:ascii="Cambria" w:hAnsi="Cambria"/>
          <w:color w:val="000000" w:themeColor="text1"/>
        </w:rPr>
      </w:pPr>
      <w:r>
        <w:rPr>
          <w:rFonts w:ascii="Cambria" w:hAnsi="Cambria"/>
          <w:color w:val="000000" w:themeColor="text1"/>
        </w:rPr>
        <w:t>cross_dataset_eval.py → cross-dataset results and dashboards</w:t>
      </w:r>
    </w:p>
    <w:p w14:paraId="57CA5262" w14:textId="65B14483" w:rsidR="008A5E96" w:rsidRPr="00E60DB7" w:rsidRDefault="00793F51" w:rsidP="00932A37">
      <w:pPr>
        <w:rPr>
          <w:rFonts w:ascii="Cambria" w:hAnsi="Cambria"/>
          <w:b/>
          <w:bCs/>
          <w:color w:val="000000" w:themeColor="text1"/>
        </w:rPr>
      </w:pPr>
      <w:r w:rsidRPr="00E60DB7">
        <w:rPr>
          <w:rFonts w:ascii="Cambria" w:hAnsi="Cambria"/>
          <w:b/>
          <w:bCs/>
          <w:color w:val="000000" w:themeColor="text1"/>
        </w:rPr>
        <w:tab/>
        <w:t xml:space="preserve">Inference Path (Script 8 </w:t>
      </w:r>
      <w:r w:rsidR="00B41FCA" w:rsidRPr="00E60DB7">
        <w:rPr>
          <w:rFonts w:ascii="Cambria" w:hAnsi="Cambria"/>
          <w:b/>
          <w:bCs/>
          <w:color w:val="000000" w:themeColor="text1"/>
        </w:rPr>
        <w:t>executed</w:t>
      </w:r>
      <w:r w:rsidRPr="00E60DB7">
        <w:rPr>
          <w:rFonts w:ascii="Cambria" w:hAnsi="Cambria"/>
          <w:b/>
          <w:bCs/>
          <w:color w:val="000000" w:themeColor="text1"/>
        </w:rPr>
        <w:t xml:space="preserve"> on demand)</w:t>
      </w:r>
    </w:p>
    <w:p w14:paraId="312A0E08" w14:textId="7EA43ED6" w:rsidR="00793F51" w:rsidRDefault="00B41FCA" w:rsidP="009E30F9">
      <w:pPr>
        <w:ind w:left="720"/>
        <w:rPr>
          <w:rFonts w:ascii="Cambria" w:hAnsi="Cambria"/>
          <w:color w:val="000000" w:themeColor="text1"/>
        </w:rPr>
      </w:pPr>
      <w:r>
        <w:rPr>
          <w:rFonts w:ascii="Cambria" w:hAnsi="Cambria"/>
          <w:color w:val="000000" w:themeColor="text1"/>
        </w:rPr>
        <w:t>User supplies URL via --</w:t>
      </w:r>
      <w:proofErr w:type="spellStart"/>
      <w:r>
        <w:rPr>
          <w:rFonts w:ascii="Cambria" w:hAnsi="Cambria"/>
          <w:color w:val="000000" w:themeColor="text1"/>
        </w:rPr>
        <w:t>url</w:t>
      </w:r>
      <w:proofErr w:type="spellEnd"/>
      <w:r w:rsidR="007749A4">
        <w:rPr>
          <w:rFonts w:ascii="Cambria" w:hAnsi="Cambria"/>
          <w:color w:val="000000" w:themeColor="text1"/>
        </w:rPr>
        <w:t xml:space="preserve">, predict.py </w:t>
      </w:r>
      <w:proofErr w:type="gramStart"/>
      <w:r w:rsidR="007749A4">
        <w:rPr>
          <w:rFonts w:ascii="Cambria" w:hAnsi="Cambria"/>
          <w:color w:val="000000" w:themeColor="text1"/>
        </w:rPr>
        <w:t>loads .</w:t>
      </w:r>
      <w:proofErr w:type="spellStart"/>
      <w:r w:rsidR="007749A4">
        <w:rPr>
          <w:rFonts w:ascii="Cambria" w:hAnsi="Cambria"/>
          <w:color w:val="000000" w:themeColor="text1"/>
        </w:rPr>
        <w:t>pkl</w:t>
      </w:r>
      <w:proofErr w:type="spellEnd"/>
      <w:proofErr w:type="gramEnd"/>
      <w:r w:rsidR="007749A4">
        <w:rPr>
          <w:rFonts w:ascii="Cambria" w:hAnsi="Cambria"/>
          <w:color w:val="000000" w:themeColor="text1"/>
        </w:rPr>
        <w:t xml:space="preserve"> model artifacts, applies identical 24-feature extraction, runs classification </w:t>
      </w:r>
      <w:r w:rsidR="009E30F9">
        <w:rPr>
          <w:rFonts w:ascii="Cambria" w:hAnsi="Cambria"/>
          <w:color w:val="000000" w:themeColor="text1"/>
        </w:rPr>
        <w:t xml:space="preserve">across all models, returns per-model verdict, confidence scores, and majority vote-summary, exits with no files written. </w:t>
      </w:r>
    </w:p>
    <w:p w14:paraId="0C546AD2" w14:textId="46F46AC4" w:rsidR="009E30F9" w:rsidRDefault="009E30F9" w:rsidP="009E30F9">
      <w:pPr>
        <w:ind w:left="720"/>
        <w:rPr>
          <w:rFonts w:ascii="Cambria" w:hAnsi="Cambria"/>
          <w:color w:val="000000" w:themeColor="text1"/>
        </w:rPr>
      </w:pPr>
      <w:r>
        <w:rPr>
          <w:rFonts w:ascii="Cambria" w:hAnsi="Cambria"/>
          <w:color w:val="000000" w:themeColor="text1"/>
        </w:rPr>
        <w:t>Branching occurs only in error conditions:</w:t>
      </w:r>
    </w:p>
    <w:p w14:paraId="7DF2D06C" w14:textId="3249C59F" w:rsidR="009E30F9" w:rsidRDefault="009E30F9" w:rsidP="009E30F9">
      <w:pPr>
        <w:pStyle w:val="ListParagraph"/>
        <w:numPr>
          <w:ilvl w:val="0"/>
          <w:numId w:val="73"/>
        </w:numPr>
        <w:rPr>
          <w:rFonts w:ascii="Cambria" w:hAnsi="Cambria"/>
          <w:color w:val="000000" w:themeColor="text1"/>
        </w:rPr>
      </w:pPr>
      <w:r>
        <w:rPr>
          <w:rFonts w:ascii="Cambria" w:hAnsi="Cambria"/>
          <w:color w:val="000000" w:themeColor="text1"/>
        </w:rPr>
        <w:t>Missing input files (training path)</w:t>
      </w:r>
    </w:p>
    <w:p w14:paraId="536AEF2E" w14:textId="21C0DADC" w:rsidR="009E30F9" w:rsidRPr="009E30F9" w:rsidRDefault="009E30F9" w:rsidP="009E30F9">
      <w:pPr>
        <w:pStyle w:val="ListParagraph"/>
        <w:numPr>
          <w:ilvl w:val="0"/>
          <w:numId w:val="73"/>
        </w:numPr>
        <w:rPr>
          <w:rFonts w:ascii="Cambria" w:hAnsi="Cambria"/>
          <w:color w:val="000000" w:themeColor="text1"/>
        </w:rPr>
      </w:pPr>
      <w:r>
        <w:rPr>
          <w:rFonts w:ascii="Cambria" w:hAnsi="Cambria"/>
          <w:color w:val="000000" w:themeColor="text1"/>
        </w:rPr>
        <w:t>Missing model artifacts (inference path)</w:t>
      </w:r>
    </w:p>
    <w:p w14:paraId="1BD0F493" w14:textId="178A4348" w:rsidR="00B9546D" w:rsidRPr="00F244AB" w:rsidRDefault="00C7515A" w:rsidP="00B9546D">
      <w:pPr>
        <w:pStyle w:val="Heading2"/>
        <w:ind w:firstLine="720"/>
        <w:rPr>
          <w:rFonts w:ascii="Cambria" w:hAnsi="Cambria"/>
          <w:color w:val="000000" w:themeColor="text1"/>
        </w:rPr>
      </w:pPr>
      <w:bookmarkStart w:id="33" w:name="_Toc225362098"/>
      <w:r w:rsidRPr="00F244AB">
        <w:rPr>
          <w:rFonts w:ascii="Cambria" w:hAnsi="Cambria"/>
          <w:color w:val="000000" w:themeColor="text1"/>
        </w:rPr>
        <w:t xml:space="preserve">5.3 </w:t>
      </w:r>
      <w:r w:rsidR="00327007" w:rsidRPr="00F244AB">
        <w:rPr>
          <w:rFonts w:ascii="Cambria" w:hAnsi="Cambria"/>
          <w:color w:val="000000" w:themeColor="text1"/>
        </w:rPr>
        <w:t>Sequence Diagrams</w:t>
      </w:r>
      <w:bookmarkEnd w:id="33"/>
    </w:p>
    <w:p w14:paraId="23F36EE6" w14:textId="4C187B3A" w:rsidR="00113B35" w:rsidRDefault="00113B35" w:rsidP="00113B35">
      <w:pPr>
        <w:rPr>
          <w:rFonts w:ascii="Cambria" w:hAnsi="Cambria" w:cs="Arial"/>
          <w:color w:val="000000" w:themeColor="text1"/>
        </w:rPr>
      </w:pPr>
      <w:r>
        <w:rPr>
          <w:rFonts w:ascii="Cambria" w:hAnsi="Cambria" w:cs="Arial"/>
          <w:color w:val="000000" w:themeColor="text1"/>
        </w:rPr>
        <w:tab/>
        <w:t>The sequence diagram is provided in Appendix A.</w:t>
      </w:r>
    </w:p>
    <w:p w14:paraId="66BCD754" w14:textId="3764830B" w:rsidR="00233BE5" w:rsidRPr="005751BA" w:rsidRDefault="00113B35" w:rsidP="005751BA">
      <w:pPr>
        <w:ind w:left="720"/>
        <w:rPr>
          <w:rFonts w:ascii="Cambria" w:hAnsi="Cambria" w:cs="Arial"/>
          <w:color w:val="000000" w:themeColor="text1"/>
        </w:rPr>
      </w:pPr>
      <w:r>
        <w:rPr>
          <w:rFonts w:ascii="Cambria" w:hAnsi="Cambria" w:cs="Arial"/>
          <w:color w:val="000000" w:themeColor="text1"/>
        </w:rPr>
        <w:lastRenderedPageBreak/>
        <w:t xml:space="preserve">The diagram models the interaction between system components across both execution paths. </w:t>
      </w:r>
    </w:p>
    <w:p w14:paraId="5095B83C" w14:textId="4C3B5999" w:rsidR="00113B35" w:rsidRDefault="004A20DE" w:rsidP="004A20DE">
      <w:pPr>
        <w:ind w:left="720"/>
        <w:rPr>
          <w:rFonts w:ascii="Cambria" w:hAnsi="Cambria"/>
          <w:color w:val="000000" w:themeColor="text1"/>
        </w:rPr>
      </w:pPr>
      <w:r>
        <w:rPr>
          <w:rFonts w:ascii="Cambria" w:hAnsi="Cambria"/>
          <w:color w:val="000000" w:themeColor="text1"/>
        </w:rPr>
        <w:t xml:space="preserve">The Training Pipeline sequence (Scripts 1-7) begins with the User initiating pipeline execution. The conceptual </w:t>
      </w:r>
      <w:proofErr w:type="spellStart"/>
      <w:r>
        <w:rPr>
          <w:rFonts w:ascii="Cambria" w:hAnsi="Cambria"/>
          <w:color w:val="000000" w:themeColor="text1"/>
        </w:rPr>
        <w:t>PipelineController</w:t>
      </w:r>
      <w:proofErr w:type="spellEnd"/>
      <w:r>
        <w:rPr>
          <w:rFonts w:ascii="Cambria" w:hAnsi="Cambria"/>
          <w:color w:val="000000" w:themeColor="text1"/>
        </w:rPr>
        <w:t xml:space="preserve"> coordinates sequential interactions with:</w:t>
      </w:r>
    </w:p>
    <w:p w14:paraId="6E41FB58" w14:textId="441CDDDF" w:rsidR="004A20DE" w:rsidRDefault="00847AA2" w:rsidP="005751BA">
      <w:pPr>
        <w:pStyle w:val="ListParagraph"/>
        <w:numPr>
          <w:ilvl w:val="0"/>
          <w:numId w:val="75"/>
        </w:numPr>
        <w:rPr>
          <w:rFonts w:ascii="Cambria" w:hAnsi="Cambria"/>
          <w:color w:val="000000" w:themeColor="text1"/>
        </w:rPr>
      </w:pPr>
      <w:proofErr w:type="spellStart"/>
      <w:r>
        <w:rPr>
          <w:rFonts w:ascii="Cambria" w:hAnsi="Cambria"/>
          <w:color w:val="000000" w:themeColor="text1"/>
        </w:rPr>
        <w:t>PhishTankConverter</w:t>
      </w:r>
      <w:proofErr w:type="spellEnd"/>
    </w:p>
    <w:p w14:paraId="04AD63F8" w14:textId="012320B9" w:rsidR="00847AA2" w:rsidRDefault="00847AA2" w:rsidP="005751BA">
      <w:pPr>
        <w:pStyle w:val="ListParagraph"/>
        <w:numPr>
          <w:ilvl w:val="0"/>
          <w:numId w:val="75"/>
        </w:numPr>
        <w:rPr>
          <w:rFonts w:ascii="Cambria" w:hAnsi="Cambria"/>
          <w:color w:val="000000" w:themeColor="text1"/>
        </w:rPr>
      </w:pPr>
      <w:proofErr w:type="spellStart"/>
      <w:r>
        <w:rPr>
          <w:rFonts w:ascii="Cambria" w:hAnsi="Cambria"/>
          <w:color w:val="000000" w:themeColor="text1"/>
        </w:rPr>
        <w:t>URLhausConverter</w:t>
      </w:r>
      <w:proofErr w:type="spellEnd"/>
    </w:p>
    <w:p w14:paraId="2D5FD83F" w14:textId="5DCD260A" w:rsidR="00847AA2" w:rsidRDefault="00847AA2" w:rsidP="005751BA">
      <w:pPr>
        <w:pStyle w:val="ListParagraph"/>
        <w:numPr>
          <w:ilvl w:val="0"/>
          <w:numId w:val="75"/>
        </w:numPr>
        <w:rPr>
          <w:rFonts w:ascii="Cambria" w:hAnsi="Cambria"/>
          <w:color w:val="000000" w:themeColor="text1"/>
        </w:rPr>
      </w:pPr>
      <w:proofErr w:type="spellStart"/>
      <w:r>
        <w:rPr>
          <w:rFonts w:ascii="Cambria" w:hAnsi="Cambria"/>
          <w:color w:val="000000" w:themeColor="text1"/>
        </w:rPr>
        <w:t>Data</w:t>
      </w:r>
      <w:r w:rsidR="00D23152">
        <w:rPr>
          <w:rFonts w:ascii="Cambria" w:hAnsi="Cambria"/>
          <w:color w:val="000000" w:themeColor="text1"/>
        </w:rPr>
        <w:t>setBuilder</w:t>
      </w:r>
      <w:proofErr w:type="spellEnd"/>
    </w:p>
    <w:p w14:paraId="06B1B2DD" w14:textId="6E08CCA3" w:rsidR="00D23152" w:rsidRDefault="00D23152" w:rsidP="005751BA">
      <w:pPr>
        <w:pStyle w:val="ListParagraph"/>
        <w:numPr>
          <w:ilvl w:val="0"/>
          <w:numId w:val="75"/>
        </w:numPr>
        <w:rPr>
          <w:rFonts w:ascii="Cambria" w:hAnsi="Cambria"/>
          <w:color w:val="000000" w:themeColor="text1"/>
        </w:rPr>
      </w:pPr>
      <w:proofErr w:type="spellStart"/>
      <w:r>
        <w:rPr>
          <w:rFonts w:ascii="Cambria" w:hAnsi="Cambria"/>
          <w:color w:val="000000" w:themeColor="text1"/>
        </w:rPr>
        <w:t>DataCleaner</w:t>
      </w:r>
      <w:proofErr w:type="spellEnd"/>
    </w:p>
    <w:p w14:paraId="36356D5D" w14:textId="36EBF8E8" w:rsidR="00A807AF" w:rsidRDefault="00A807AF" w:rsidP="005751BA">
      <w:pPr>
        <w:pStyle w:val="ListParagraph"/>
        <w:numPr>
          <w:ilvl w:val="0"/>
          <w:numId w:val="75"/>
        </w:numPr>
        <w:rPr>
          <w:rFonts w:ascii="Cambria" w:hAnsi="Cambria"/>
          <w:color w:val="000000" w:themeColor="text1"/>
        </w:rPr>
      </w:pPr>
      <w:proofErr w:type="spellStart"/>
      <w:r>
        <w:rPr>
          <w:rFonts w:ascii="Cambria" w:hAnsi="Cambria"/>
          <w:color w:val="000000" w:themeColor="text1"/>
        </w:rPr>
        <w:t>FeatureExtractor</w:t>
      </w:r>
      <w:proofErr w:type="spellEnd"/>
    </w:p>
    <w:p w14:paraId="6BBC4316" w14:textId="46D211B7" w:rsidR="00A807AF" w:rsidRDefault="00A807AF" w:rsidP="005751BA">
      <w:pPr>
        <w:pStyle w:val="ListParagraph"/>
        <w:numPr>
          <w:ilvl w:val="0"/>
          <w:numId w:val="75"/>
        </w:numPr>
        <w:rPr>
          <w:rFonts w:ascii="Cambria" w:hAnsi="Cambria"/>
          <w:color w:val="000000" w:themeColor="text1"/>
        </w:rPr>
      </w:pPr>
      <w:proofErr w:type="spellStart"/>
      <w:r>
        <w:rPr>
          <w:rFonts w:ascii="Cambria" w:hAnsi="Cambria"/>
          <w:color w:val="000000" w:themeColor="text1"/>
        </w:rPr>
        <w:t>ModelTrainer</w:t>
      </w:r>
      <w:proofErr w:type="spellEnd"/>
    </w:p>
    <w:p w14:paraId="148984AA" w14:textId="7E0BA4AE" w:rsidR="00A807AF" w:rsidRPr="00A807AF" w:rsidRDefault="00E45666" w:rsidP="00A807AF">
      <w:pPr>
        <w:pStyle w:val="ListParagraph"/>
        <w:numPr>
          <w:ilvl w:val="0"/>
          <w:numId w:val="75"/>
        </w:numPr>
        <w:rPr>
          <w:rFonts w:ascii="Cambria" w:hAnsi="Cambria"/>
          <w:color w:val="000000" w:themeColor="text1"/>
        </w:rPr>
      </w:pPr>
      <w:proofErr w:type="spellStart"/>
      <w:r>
        <w:rPr>
          <w:rFonts w:ascii="Cambria" w:hAnsi="Cambria"/>
          <w:color w:val="000000" w:themeColor="text1"/>
        </w:rPr>
        <w:t>CrossDatasetEvaluator</w:t>
      </w:r>
      <w:proofErr w:type="spellEnd"/>
    </w:p>
    <w:p w14:paraId="0CC0EAA5" w14:textId="77777777" w:rsidR="00E45666" w:rsidRDefault="00E45666" w:rsidP="00E45666">
      <w:pPr>
        <w:ind w:left="720"/>
        <w:rPr>
          <w:rFonts w:ascii="Cambria" w:hAnsi="Cambria"/>
          <w:color w:val="000000" w:themeColor="text1"/>
        </w:rPr>
      </w:pPr>
      <w:r>
        <w:rPr>
          <w:rFonts w:ascii="Cambria" w:hAnsi="Cambria"/>
          <w:color w:val="000000" w:themeColor="text1"/>
        </w:rPr>
        <w:t xml:space="preserve">Each component produces output artifacts passed forward in the pipeline. </w:t>
      </w:r>
      <w:proofErr w:type="spellStart"/>
      <w:r>
        <w:rPr>
          <w:rFonts w:ascii="Cambria" w:hAnsi="Cambria"/>
          <w:color w:val="000000" w:themeColor="text1"/>
        </w:rPr>
        <w:t>ModelTrainer</w:t>
      </w:r>
      <w:proofErr w:type="spellEnd"/>
      <w:r>
        <w:rPr>
          <w:rFonts w:ascii="Cambria" w:hAnsi="Cambria"/>
          <w:color w:val="000000" w:themeColor="text1"/>
        </w:rPr>
        <w:t xml:space="preserve"> includes a </w:t>
      </w:r>
      <w:proofErr w:type="gramStart"/>
      <w:r>
        <w:rPr>
          <w:rFonts w:ascii="Cambria" w:hAnsi="Cambria"/>
          <w:color w:val="000000" w:themeColor="text1"/>
        </w:rPr>
        <w:t>nested</w:t>
      </w:r>
      <w:proofErr w:type="gramEnd"/>
      <w:r>
        <w:rPr>
          <w:rFonts w:ascii="Cambria" w:hAnsi="Cambria"/>
          <w:color w:val="000000" w:themeColor="text1"/>
        </w:rPr>
        <w:t xml:space="preserve"> interaction with </w:t>
      </w:r>
      <w:proofErr w:type="spellStart"/>
      <w:r>
        <w:rPr>
          <w:rFonts w:ascii="Cambria" w:hAnsi="Cambria"/>
          <w:color w:val="000000" w:themeColor="text1"/>
        </w:rPr>
        <w:t>ModelRepository</w:t>
      </w:r>
      <w:proofErr w:type="spellEnd"/>
      <w:r>
        <w:rPr>
          <w:rFonts w:ascii="Cambria" w:hAnsi="Cambria"/>
          <w:color w:val="000000" w:themeColor="text1"/>
        </w:rPr>
        <w:t xml:space="preserve"> to persist </w:t>
      </w:r>
      <w:proofErr w:type="gramStart"/>
      <w:r>
        <w:rPr>
          <w:rFonts w:ascii="Cambria" w:hAnsi="Cambria"/>
          <w:color w:val="000000" w:themeColor="text1"/>
        </w:rPr>
        <w:t>trained .</w:t>
      </w:r>
      <w:proofErr w:type="spellStart"/>
      <w:r>
        <w:rPr>
          <w:rFonts w:ascii="Cambria" w:hAnsi="Cambria"/>
          <w:color w:val="000000" w:themeColor="text1"/>
        </w:rPr>
        <w:t>pkl</w:t>
      </w:r>
      <w:proofErr w:type="spellEnd"/>
      <w:proofErr w:type="gramEnd"/>
      <w:r>
        <w:rPr>
          <w:rFonts w:ascii="Cambria" w:hAnsi="Cambria"/>
          <w:color w:val="000000" w:themeColor="text1"/>
        </w:rPr>
        <w:t xml:space="preserve"> model artifacts. </w:t>
      </w:r>
    </w:p>
    <w:p w14:paraId="4A2EF9FE" w14:textId="4B17FA6A" w:rsidR="00046629" w:rsidRDefault="00E45666" w:rsidP="00E45666">
      <w:pPr>
        <w:ind w:left="720"/>
        <w:rPr>
          <w:rFonts w:ascii="Cambria" w:hAnsi="Cambria"/>
          <w:color w:val="000000" w:themeColor="text1"/>
        </w:rPr>
      </w:pPr>
      <w:r>
        <w:rPr>
          <w:rFonts w:ascii="Cambria" w:hAnsi="Cambria"/>
          <w:color w:val="000000" w:themeColor="text1"/>
        </w:rPr>
        <w:t>The Inference Path sequence (Script 8) begins with the User i</w:t>
      </w:r>
      <w:r w:rsidR="00046629">
        <w:rPr>
          <w:rFonts w:ascii="Cambria" w:hAnsi="Cambria"/>
          <w:color w:val="000000" w:themeColor="text1"/>
        </w:rPr>
        <w:t xml:space="preserve">nitiating inference. </w:t>
      </w:r>
      <w:r w:rsidR="000E632D">
        <w:rPr>
          <w:rFonts w:ascii="Cambria" w:hAnsi="Cambria"/>
          <w:color w:val="000000" w:themeColor="text1"/>
        </w:rPr>
        <w:t xml:space="preserve">For GUI-based interaction, the graphical interface acts as an intermediary between the User and the </w:t>
      </w:r>
      <w:proofErr w:type="spellStart"/>
      <w:r w:rsidR="000E632D">
        <w:rPr>
          <w:rFonts w:ascii="Cambria" w:hAnsi="Cambria"/>
          <w:color w:val="000000" w:themeColor="text1"/>
        </w:rPr>
        <w:t>InferenceEngine</w:t>
      </w:r>
      <w:proofErr w:type="spellEnd"/>
      <w:r w:rsidR="000E632D">
        <w:rPr>
          <w:rFonts w:ascii="Cambria" w:hAnsi="Cambria"/>
          <w:color w:val="000000" w:themeColor="text1"/>
        </w:rPr>
        <w:t xml:space="preserve">, forwarding </w:t>
      </w:r>
      <w:r w:rsidR="0015167C">
        <w:rPr>
          <w:rFonts w:ascii="Cambria" w:hAnsi="Cambria"/>
          <w:color w:val="000000" w:themeColor="text1"/>
        </w:rPr>
        <w:t xml:space="preserve">user input and displaying classification results without altering the underlying inference sequence. </w:t>
      </w:r>
      <w:r w:rsidR="00046629">
        <w:rPr>
          <w:rFonts w:ascii="Cambria" w:hAnsi="Cambria"/>
          <w:color w:val="000000" w:themeColor="text1"/>
        </w:rPr>
        <w:t xml:space="preserve">The </w:t>
      </w:r>
      <w:proofErr w:type="spellStart"/>
      <w:r w:rsidR="00046629">
        <w:rPr>
          <w:rFonts w:ascii="Cambria" w:hAnsi="Cambria"/>
          <w:color w:val="000000" w:themeColor="text1"/>
        </w:rPr>
        <w:t>InferenceEngine</w:t>
      </w:r>
      <w:proofErr w:type="spellEnd"/>
      <w:r w:rsidR="00046629">
        <w:rPr>
          <w:rFonts w:ascii="Cambria" w:hAnsi="Cambria"/>
          <w:color w:val="000000" w:themeColor="text1"/>
        </w:rPr>
        <w:t>:</w:t>
      </w:r>
    </w:p>
    <w:p w14:paraId="3C95C924" w14:textId="4EA4C342" w:rsidR="00046629" w:rsidRDefault="00046629" w:rsidP="00046629">
      <w:pPr>
        <w:pStyle w:val="ListParagraph"/>
        <w:numPr>
          <w:ilvl w:val="0"/>
          <w:numId w:val="78"/>
        </w:numPr>
        <w:rPr>
          <w:rFonts w:ascii="Cambria" w:hAnsi="Cambria"/>
          <w:color w:val="000000" w:themeColor="text1"/>
        </w:rPr>
      </w:pPr>
      <w:proofErr w:type="gramStart"/>
      <w:r>
        <w:rPr>
          <w:rFonts w:ascii="Cambria" w:hAnsi="Cambria"/>
          <w:color w:val="000000" w:themeColor="text1"/>
        </w:rPr>
        <w:t>Loads</w:t>
      </w:r>
      <w:proofErr w:type="gramEnd"/>
      <w:r>
        <w:rPr>
          <w:rFonts w:ascii="Cambria" w:hAnsi="Cambria"/>
          <w:color w:val="000000" w:themeColor="text1"/>
        </w:rPr>
        <w:t xml:space="preserve"> model artifacts via </w:t>
      </w:r>
      <w:proofErr w:type="spellStart"/>
      <w:r>
        <w:rPr>
          <w:rFonts w:ascii="Cambria" w:hAnsi="Cambria"/>
          <w:color w:val="000000" w:themeColor="text1"/>
        </w:rPr>
        <w:t>ModelRepository</w:t>
      </w:r>
      <w:proofErr w:type="spellEnd"/>
    </w:p>
    <w:p w14:paraId="338E9F10" w14:textId="7B3FF976" w:rsidR="00046629" w:rsidRDefault="00046629" w:rsidP="00046629">
      <w:pPr>
        <w:pStyle w:val="ListParagraph"/>
        <w:numPr>
          <w:ilvl w:val="0"/>
          <w:numId w:val="78"/>
        </w:numPr>
        <w:rPr>
          <w:rFonts w:ascii="Cambria" w:hAnsi="Cambria"/>
          <w:color w:val="000000" w:themeColor="text1"/>
        </w:rPr>
      </w:pPr>
      <w:r>
        <w:rPr>
          <w:rFonts w:ascii="Cambria" w:hAnsi="Cambria"/>
          <w:color w:val="000000" w:themeColor="text1"/>
        </w:rPr>
        <w:t>Applies feature extraction</w:t>
      </w:r>
    </w:p>
    <w:p w14:paraId="48C3295B" w14:textId="70E9081D" w:rsidR="00046629" w:rsidRDefault="00046629" w:rsidP="00046629">
      <w:pPr>
        <w:pStyle w:val="ListParagraph"/>
        <w:numPr>
          <w:ilvl w:val="0"/>
          <w:numId w:val="78"/>
        </w:numPr>
        <w:rPr>
          <w:rFonts w:ascii="Cambria" w:hAnsi="Cambria"/>
          <w:color w:val="000000" w:themeColor="text1"/>
        </w:rPr>
      </w:pPr>
      <w:r>
        <w:rPr>
          <w:rFonts w:ascii="Cambria" w:hAnsi="Cambria"/>
          <w:color w:val="000000" w:themeColor="text1"/>
        </w:rPr>
        <w:t>Performs classification</w:t>
      </w:r>
    </w:p>
    <w:p w14:paraId="2AA24439" w14:textId="582590AD" w:rsidR="00046629" w:rsidRPr="00046629" w:rsidRDefault="00046629" w:rsidP="00046629">
      <w:pPr>
        <w:pStyle w:val="ListParagraph"/>
        <w:numPr>
          <w:ilvl w:val="0"/>
          <w:numId w:val="78"/>
        </w:numPr>
        <w:rPr>
          <w:rFonts w:ascii="Cambria" w:hAnsi="Cambria"/>
          <w:color w:val="000000" w:themeColor="text1"/>
        </w:rPr>
      </w:pPr>
      <w:r>
        <w:rPr>
          <w:rFonts w:ascii="Cambria" w:hAnsi="Cambria"/>
          <w:color w:val="000000" w:themeColor="text1"/>
        </w:rPr>
        <w:t>Returns predictions result to the User</w:t>
      </w:r>
    </w:p>
    <w:p w14:paraId="682F3114" w14:textId="12E4C2F2" w:rsidR="00A807AF" w:rsidRDefault="00D519C1" w:rsidP="00E45666">
      <w:pPr>
        <w:ind w:left="720"/>
        <w:rPr>
          <w:rFonts w:ascii="Cambria" w:hAnsi="Cambria"/>
          <w:color w:val="000000" w:themeColor="text1"/>
        </w:rPr>
      </w:pPr>
      <w:r>
        <w:rPr>
          <w:rFonts w:ascii="Cambria" w:hAnsi="Cambria"/>
          <w:color w:val="000000" w:themeColor="text1"/>
        </w:rPr>
        <w:t xml:space="preserve">Note: The </w:t>
      </w:r>
      <w:proofErr w:type="spellStart"/>
      <w:r>
        <w:rPr>
          <w:rFonts w:ascii="Cambria" w:hAnsi="Cambria"/>
          <w:color w:val="000000" w:themeColor="text1"/>
        </w:rPr>
        <w:t>PipelineController</w:t>
      </w:r>
      <w:proofErr w:type="spellEnd"/>
      <w:r>
        <w:rPr>
          <w:rFonts w:ascii="Cambria" w:hAnsi="Cambria"/>
          <w:color w:val="000000" w:themeColor="text1"/>
        </w:rPr>
        <w:t xml:space="preserve"> shown in the sequence is a conceptual abstraction used to represent </w:t>
      </w:r>
      <w:proofErr w:type="gramStart"/>
      <w:r>
        <w:rPr>
          <w:rFonts w:ascii="Cambria" w:hAnsi="Cambria"/>
          <w:color w:val="000000" w:themeColor="text1"/>
        </w:rPr>
        <w:t>the logical</w:t>
      </w:r>
      <w:proofErr w:type="gramEnd"/>
      <w:r>
        <w:rPr>
          <w:rFonts w:ascii="Cambria" w:hAnsi="Cambria"/>
          <w:color w:val="000000" w:themeColor="text1"/>
        </w:rPr>
        <w:t xml:space="preserve"> orchestration. In the implemented system, modules communicate through file-based CSV artifacts, rather than direct method invocation. </w:t>
      </w:r>
    </w:p>
    <w:p w14:paraId="2D597A67" w14:textId="5398FE29" w:rsidR="00B9546D" w:rsidRPr="00F244AB" w:rsidRDefault="00B9546D" w:rsidP="00B9546D">
      <w:pPr>
        <w:pStyle w:val="Heading2"/>
        <w:ind w:firstLine="720"/>
        <w:rPr>
          <w:rFonts w:ascii="Cambria" w:hAnsi="Cambria"/>
          <w:color w:val="000000" w:themeColor="text1"/>
        </w:rPr>
      </w:pPr>
      <w:bookmarkStart w:id="34" w:name="_Toc225362099"/>
      <w:r w:rsidRPr="00F244AB">
        <w:rPr>
          <w:rFonts w:ascii="Cambria" w:hAnsi="Cambria"/>
          <w:color w:val="000000" w:themeColor="text1"/>
        </w:rPr>
        <w:t xml:space="preserve">5.4 </w:t>
      </w:r>
      <w:r w:rsidR="00327007" w:rsidRPr="00F244AB">
        <w:rPr>
          <w:rFonts w:ascii="Cambria" w:hAnsi="Cambria"/>
          <w:color w:val="000000" w:themeColor="text1"/>
        </w:rPr>
        <w:t>Class D</w:t>
      </w:r>
      <w:r w:rsidR="008027D8" w:rsidRPr="00F244AB">
        <w:rPr>
          <w:rFonts w:ascii="Cambria" w:hAnsi="Cambria"/>
          <w:color w:val="000000" w:themeColor="text1"/>
        </w:rPr>
        <w:t>iagrams</w:t>
      </w:r>
      <w:bookmarkEnd w:id="34"/>
    </w:p>
    <w:p w14:paraId="58E80364" w14:textId="0E34C838" w:rsidR="00677FC4" w:rsidRDefault="00677FC4" w:rsidP="00B9546D">
      <w:pPr>
        <w:ind w:firstLine="720"/>
        <w:rPr>
          <w:rFonts w:ascii="Cambria" w:hAnsi="Cambria" w:cs="Arial"/>
          <w:color w:val="000000" w:themeColor="text1"/>
        </w:rPr>
      </w:pPr>
      <w:r>
        <w:rPr>
          <w:rFonts w:ascii="Cambria" w:hAnsi="Cambria" w:cs="Arial"/>
          <w:color w:val="000000" w:themeColor="text1"/>
        </w:rPr>
        <w:t xml:space="preserve">The class diagram </w:t>
      </w:r>
      <w:r w:rsidR="004953F1">
        <w:rPr>
          <w:rFonts w:ascii="Cambria" w:hAnsi="Cambria" w:cs="Arial"/>
          <w:color w:val="000000" w:themeColor="text1"/>
        </w:rPr>
        <w:t>is</w:t>
      </w:r>
      <w:r>
        <w:rPr>
          <w:rFonts w:ascii="Cambria" w:hAnsi="Cambria" w:cs="Arial"/>
          <w:color w:val="000000" w:themeColor="text1"/>
        </w:rPr>
        <w:t xml:space="preserve"> provided in Appendix A. </w:t>
      </w:r>
    </w:p>
    <w:p w14:paraId="5D6162E2" w14:textId="4FD5E428" w:rsidR="0024635C" w:rsidRPr="00D67AB3" w:rsidRDefault="00677FC4" w:rsidP="00B964B6">
      <w:pPr>
        <w:ind w:left="720"/>
        <w:rPr>
          <w:rFonts w:ascii="Cambria" w:hAnsi="Cambria" w:cs="Arial"/>
          <w:color w:val="000000" w:themeColor="text1"/>
        </w:rPr>
      </w:pPr>
      <w:r>
        <w:rPr>
          <w:rFonts w:ascii="Cambria" w:hAnsi="Cambria" w:cs="Arial"/>
          <w:color w:val="000000" w:themeColor="text1"/>
        </w:rPr>
        <w:t xml:space="preserve">The diagram models the system using primary module classes corresponding to the </w:t>
      </w:r>
      <w:r w:rsidRPr="00D67AB3">
        <w:rPr>
          <w:rFonts w:ascii="Cambria" w:hAnsi="Cambria" w:cs="Arial"/>
          <w:color w:val="000000" w:themeColor="text1"/>
        </w:rPr>
        <w:t>pipeline architecture</w:t>
      </w:r>
      <w:r w:rsidR="00B964B6" w:rsidRPr="00D67AB3">
        <w:rPr>
          <w:rFonts w:ascii="Cambria" w:hAnsi="Cambria" w:cs="Arial"/>
          <w:color w:val="000000" w:themeColor="text1"/>
        </w:rPr>
        <w:t xml:space="preserve">. </w:t>
      </w:r>
    </w:p>
    <w:p w14:paraId="744454C8" w14:textId="77777777" w:rsidR="00E45666" w:rsidRPr="00D67AB3" w:rsidRDefault="00E45666" w:rsidP="00E45666">
      <w:pPr>
        <w:pStyle w:val="ListParagraph"/>
        <w:numPr>
          <w:ilvl w:val="0"/>
          <w:numId w:val="75"/>
        </w:numPr>
        <w:rPr>
          <w:rFonts w:ascii="Cambria" w:hAnsi="Cambria"/>
          <w:color w:val="000000" w:themeColor="text1"/>
        </w:rPr>
      </w:pPr>
      <w:proofErr w:type="spellStart"/>
      <w:r w:rsidRPr="00D67AB3">
        <w:rPr>
          <w:rFonts w:ascii="Cambria" w:hAnsi="Cambria"/>
          <w:color w:val="000000" w:themeColor="text1"/>
        </w:rPr>
        <w:t>PhishTankConverter</w:t>
      </w:r>
      <w:proofErr w:type="spellEnd"/>
    </w:p>
    <w:p w14:paraId="7C756D45" w14:textId="77777777" w:rsidR="00E45666" w:rsidRPr="00D67AB3" w:rsidRDefault="00E45666" w:rsidP="00E45666">
      <w:pPr>
        <w:pStyle w:val="ListParagraph"/>
        <w:numPr>
          <w:ilvl w:val="0"/>
          <w:numId w:val="75"/>
        </w:numPr>
        <w:rPr>
          <w:rFonts w:ascii="Cambria" w:hAnsi="Cambria"/>
          <w:color w:val="000000" w:themeColor="text1"/>
        </w:rPr>
      </w:pPr>
      <w:proofErr w:type="spellStart"/>
      <w:r w:rsidRPr="00D67AB3">
        <w:rPr>
          <w:rFonts w:ascii="Cambria" w:hAnsi="Cambria"/>
          <w:color w:val="000000" w:themeColor="text1"/>
        </w:rPr>
        <w:t>URLhausConverter</w:t>
      </w:r>
      <w:proofErr w:type="spellEnd"/>
    </w:p>
    <w:p w14:paraId="3FEDF092" w14:textId="77777777" w:rsidR="00E45666" w:rsidRPr="00D67AB3" w:rsidRDefault="00E45666" w:rsidP="00E45666">
      <w:pPr>
        <w:pStyle w:val="ListParagraph"/>
        <w:numPr>
          <w:ilvl w:val="0"/>
          <w:numId w:val="75"/>
        </w:numPr>
        <w:rPr>
          <w:rFonts w:ascii="Cambria" w:hAnsi="Cambria"/>
          <w:color w:val="000000" w:themeColor="text1"/>
        </w:rPr>
      </w:pPr>
      <w:proofErr w:type="spellStart"/>
      <w:r w:rsidRPr="00D67AB3">
        <w:rPr>
          <w:rFonts w:ascii="Cambria" w:hAnsi="Cambria"/>
          <w:color w:val="000000" w:themeColor="text1"/>
        </w:rPr>
        <w:t>DatasetBuilder</w:t>
      </w:r>
      <w:proofErr w:type="spellEnd"/>
    </w:p>
    <w:p w14:paraId="2632D84C" w14:textId="77777777" w:rsidR="00E45666" w:rsidRPr="00D67AB3" w:rsidRDefault="00E45666" w:rsidP="00E45666">
      <w:pPr>
        <w:pStyle w:val="ListParagraph"/>
        <w:numPr>
          <w:ilvl w:val="0"/>
          <w:numId w:val="75"/>
        </w:numPr>
        <w:rPr>
          <w:rFonts w:ascii="Cambria" w:hAnsi="Cambria"/>
          <w:color w:val="000000" w:themeColor="text1"/>
        </w:rPr>
      </w:pPr>
      <w:proofErr w:type="spellStart"/>
      <w:r w:rsidRPr="00D67AB3">
        <w:rPr>
          <w:rFonts w:ascii="Cambria" w:hAnsi="Cambria"/>
          <w:color w:val="000000" w:themeColor="text1"/>
        </w:rPr>
        <w:t>DataCleaner</w:t>
      </w:r>
      <w:proofErr w:type="spellEnd"/>
    </w:p>
    <w:p w14:paraId="07A0AB7D" w14:textId="77777777" w:rsidR="00E45666" w:rsidRPr="00D67AB3" w:rsidRDefault="00E45666" w:rsidP="00E45666">
      <w:pPr>
        <w:pStyle w:val="ListParagraph"/>
        <w:numPr>
          <w:ilvl w:val="0"/>
          <w:numId w:val="75"/>
        </w:numPr>
        <w:rPr>
          <w:rFonts w:ascii="Cambria" w:hAnsi="Cambria"/>
          <w:color w:val="000000" w:themeColor="text1"/>
        </w:rPr>
      </w:pPr>
      <w:proofErr w:type="spellStart"/>
      <w:r w:rsidRPr="00D67AB3">
        <w:rPr>
          <w:rFonts w:ascii="Cambria" w:hAnsi="Cambria"/>
          <w:color w:val="000000" w:themeColor="text1"/>
        </w:rPr>
        <w:lastRenderedPageBreak/>
        <w:t>FeatureExtractor</w:t>
      </w:r>
      <w:proofErr w:type="spellEnd"/>
    </w:p>
    <w:p w14:paraId="39DF7FA6" w14:textId="77777777" w:rsidR="00E45666" w:rsidRPr="00D67AB3" w:rsidRDefault="00E45666" w:rsidP="00E45666">
      <w:pPr>
        <w:pStyle w:val="ListParagraph"/>
        <w:numPr>
          <w:ilvl w:val="0"/>
          <w:numId w:val="75"/>
        </w:numPr>
        <w:rPr>
          <w:rFonts w:ascii="Cambria" w:hAnsi="Cambria"/>
          <w:color w:val="000000" w:themeColor="text1"/>
        </w:rPr>
      </w:pPr>
      <w:proofErr w:type="spellStart"/>
      <w:r w:rsidRPr="00D67AB3">
        <w:rPr>
          <w:rFonts w:ascii="Cambria" w:hAnsi="Cambria"/>
          <w:color w:val="000000" w:themeColor="text1"/>
        </w:rPr>
        <w:t>ModelTrainer</w:t>
      </w:r>
      <w:proofErr w:type="spellEnd"/>
    </w:p>
    <w:p w14:paraId="4E30E7B5" w14:textId="77777777" w:rsidR="00E45666" w:rsidRPr="00D67AB3" w:rsidRDefault="00E45666" w:rsidP="00E45666">
      <w:pPr>
        <w:pStyle w:val="ListParagraph"/>
        <w:numPr>
          <w:ilvl w:val="0"/>
          <w:numId w:val="75"/>
        </w:numPr>
        <w:rPr>
          <w:rFonts w:ascii="Cambria" w:hAnsi="Cambria"/>
          <w:color w:val="000000" w:themeColor="text1"/>
        </w:rPr>
      </w:pPr>
      <w:proofErr w:type="spellStart"/>
      <w:r w:rsidRPr="00D67AB3">
        <w:rPr>
          <w:rFonts w:ascii="Cambria" w:hAnsi="Cambria"/>
          <w:color w:val="000000" w:themeColor="text1"/>
        </w:rPr>
        <w:t>ModelRepository</w:t>
      </w:r>
      <w:proofErr w:type="spellEnd"/>
    </w:p>
    <w:p w14:paraId="4535F3E1" w14:textId="1DA2EFF2" w:rsidR="00E45666" w:rsidRPr="00D67AB3" w:rsidRDefault="00A455DD" w:rsidP="00E45666">
      <w:pPr>
        <w:pStyle w:val="ListParagraph"/>
        <w:numPr>
          <w:ilvl w:val="0"/>
          <w:numId w:val="75"/>
        </w:numPr>
        <w:rPr>
          <w:rFonts w:ascii="Cambria" w:hAnsi="Cambria"/>
          <w:color w:val="000000" w:themeColor="text1"/>
        </w:rPr>
      </w:pPr>
      <w:proofErr w:type="spellStart"/>
      <w:r>
        <w:rPr>
          <w:rFonts w:ascii="Cambria" w:hAnsi="Cambria"/>
          <w:color w:val="000000" w:themeColor="text1"/>
        </w:rPr>
        <w:t>CrossDatasetEvaluator</w:t>
      </w:r>
      <w:proofErr w:type="spellEnd"/>
    </w:p>
    <w:p w14:paraId="41D9D282" w14:textId="77777777" w:rsidR="00E45666" w:rsidRPr="00D67AB3" w:rsidRDefault="00E45666" w:rsidP="00E45666">
      <w:pPr>
        <w:pStyle w:val="ListParagraph"/>
        <w:numPr>
          <w:ilvl w:val="0"/>
          <w:numId w:val="75"/>
        </w:numPr>
        <w:rPr>
          <w:rFonts w:ascii="Cambria" w:hAnsi="Cambria"/>
          <w:color w:val="000000" w:themeColor="text1"/>
        </w:rPr>
      </w:pPr>
      <w:proofErr w:type="spellStart"/>
      <w:r w:rsidRPr="00D67AB3">
        <w:rPr>
          <w:rFonts w:ascii="Cambria" w:hAnsi="Cambria"/>
          <w:color w:val="000000" w:themeColor="text1"/>
        </w:rPr>
        <w:t>InferenceEngine</w:t>
      </w:r>
      <w:proofErr w:type="spellEnd"/>
    </w:p>
    <w:p w14:paraId="4BF3D8EB" w14:textId="7BD7284D" w:rsidR="001E61FC" w:rsidRPr="00D67AB3" w:rsidRDefault="001E61FC" w:rsidP="00E45666">
      <w:pPr>
        <w:pStyle w:val="ListParagraph"/>
        <w:numPr>
          <w:ilvl w:val="0"/>
          <w:numId w:val="75"/>
        </w:numPr>
        <w:rPr>
          <w:rFonts w:ascii="Cambria" w:hAnsi="Cambria"/>
          <w:color w:val="000000" w:themeColor="text1"/>
        </w:rPr>
      </w:pPr>
      <w:proofErr w:type="spellStart"/>
      <w:r w:rsidRPr="00D67AB3">
        <w:rPr>
          <w:rFonts w:ascii="Cambria" w:hAnsi="Cambria"/>
          <w:color w:val="000000" w:themeColor="text1"/>
        </w:rPr>
        <w:t>GUI</w:t>
      </w:r>
      <w:r w:rsidR="00B901F5" w:rsidRPr="00D67AB3">
        <w:rPr>
          <w:rFonts w:ascii="Cambria" w:hAnsi="Cambria"/>
          <w:color w:val="000000" w:themeColor="text1"/>
        </w:rPr>
        <w:t>Interface</w:t>
      </w:r>
      <w:proofErr w:type="spellEnd"/>
      <w:r w:rsidR="00B901F5" w:rsidRPr="00D67AB3">
        <w:rPr>
          <w:rFonts w:ascii="Cambria" w:hAnsi="Cambria"/>
          <w:color w:val="000000" w:themeColor="text1"/>
        </w:rPr>
        <w:t xml:space="preserve"> </w:t>
      </w:r>
    </w:p>
    <w:p w14:paraId="5C6DA1E9" w14:textId="77777777" w:rsidR="00E45666" w:rsidRPr="00D67AB3" w:rsidRDefault="00E45666" w:rsidP="00E45666">
      <w:pPr>
        <w:pStyle w:val="ListParagraph"/>
        <w:numPr>
          <w:ilvl w:val="0"/>
          <w:numId w:val="75"/>
        </w:numPr>
        <w:rPr>
          <w:rFonts w:ascii="Cambria" w:hAnsi="Cambria"/>
          <w:color w:val="000000" w:themeColor="text1"/>
        </w:rPr>
      </w:pPr>
      <w:proofErr w:type="spellStart"/>
      <w:r w:rsidRPr="00D67AB3">
        <w:rPr>
          <w:rFonts w:ascii="Cambria" w:hAnsi="Cambria"/>
          <w:color w:val="000000" w:themeColor="text1"/>
        </w:rPr>
        <w:t>PipelineController</w:t>
      </w:r>
      <w:proofErr w:type="spellEnd"/>
      <w:r w:rsidRPr="00D67AB3">
        <w:rPr>
          <w:rFonts w:ascii="Cambria" w:hAnsi="Cambria"/>
          <w:color w:val="000000" w:themeColor="text1"/>
        </w:rPr>
        <w:t xml:space="preserve"> (conceptual)</w:t>
      </w:r>
    </w:p>
    <w:p w14:paraId="74E95BEE" w14:textId="77777777" w:rsidR="00E45666" w:rsidRPr="00D67AB3" w:rsidRDefault="00E45666" w:rsidP="00E45666">
      <w:pPr>
        <w:rPr>
          <w:rFonts w:ascii="Cambria" w:hAnsi="Cambria"/>
          <w:color w:val="000000" w:themeColor="text1"/>
        </w:rPr>
      </w:pPr>
      <w:r w:rsidRPr="00D67AB3">
        <w:rPr>
          <w:rFonts w:ascii="Cambria" w:hAnsi="Cambria"/>
          <w:color w:val="000000" w:themeColor="text1"/>
        </w:rPr>
        <w:tab/>
        <w:t>Supporting data classes include:</w:t>
      </w:r>
    </w:p>
    <w:p w14:paraId="3778B611" w14:textId="77777777" w:rsidR="00E45666" w:rsidRPr="00D67AB3" w:rsidRDefault="00E45666" w:rsidP="00E45666">
      <w:pPr>
        <w:pStyle w:val="ListParagraph"/>
        <w:numPr>
          <w:ilvl w:val="0"/>
          <w:numId w:val="76"/>
        </w:numPr>
        <w:rPr>
          <w:rFonts w:ascii="Cambria" w:hAnsi="Cambria"/>
          <w:color w:val="000000" w:themeColor="text1"/>
        </w:rPr>
      </w:pPr>
      <w:proofErr w:type="spellStart"/>
      <w:r w:rsidRPr="00D67AB3">
        <w:rPr>
          <w:rFonts w:ascii="Cambria" w:hAnsi="Cambria"/>
          <w:color w:val="000000" w:themeColor="text1"/>
        </w:rPr>
        <w:t>URLRecord</w:t>
      </w:r>
      <w:proofErr w:type="spellEnd"/>
    </w:p>
    <w:p w14:paraId="2CED86B7" w14:textId="77777777" w:rsidR="00E45666" w:rsidRPr="00D67AB3" w:rsidRDefault="00E45666" w:rsidP="00E45666">
      <w:pPr>
        <w:pStyle w:val="ListParagraph"/>
        <w:numPr>
          <w:ilvl w:val="0"/>
          <w:numId w:val="76"/>
        </w:numPr>
        <w:rPr>
          <w:rFonts w:ascii="Cambria" w:hAnsi="Cambria"/>
          <w:color w:val="000000" w:themeColor="text1"/>
        </w:rPr>
      </w:pPr>
      <w:r w:rsidRPr="00D67AB3">
        <w:rPr>
          <w:rFonts w:ascii="Cambria" w:hAnsi="Cambria"/>
          <w:color w:val="000000" w:themeColor="text1"/>
        </w:rPr>
        <w:t>Dataset</w:t>
      </w:r>
    </w:p>
    <w:p w14:paraId="2F55DA78" w14:textId="77777777" w:rsidR="00E45666" w:rsidRDefault="00E45666" w:rsidP="00E45666">
      <w:pPr>
        <w:pStyle w:val="ListParagraph"/>
        <w:numPr>
          <w:ilvl w:val="0"/>
          <w:numId w:val="76"/>
        </w:numPr>
        <w:rPr>
          <w:rFonts w:ascii="Cambria" w:hAnsi="Cambria"/>
          <w:color w:val="000000" w:themeColor="text1"/>
        </w:rPr>
      </w:pPr>
      <w:proofErr w:type="spellStart"/>
      <w:r>
        <w:rPr>
          <w:rFonts w:ascii="Cambria" w:hAnsi="Cambria"/>
          <w:color w:val="000000" w:themeColor="text1"/>
        </w:rPr>
        <w:t>FeatureVector</w:t>
      </w:r>
      <w:proofErr w:type="spellEnd"/>
    </w:p>
    <w:p w14:paraId="0BAB0C15" w14:textId="77777777" w:rsidR="00E45666" w:rsidRDefault="00E45666" w:rsidP="00E45666">
      <w:pPr>
        <w:pStyle w:val="ListParagraph"/>
        <w:numPr>
          <w:ilvl w:val="0"/>
          <w:numId w:val="76"/>
        </w:numPr>
        <w:rPr>
          <w:rFonts w:ascii="Cambria" w:hAnsi="Cambria"/>
          <w:color w:val="000000" w:themeColor="text1"/>
        </w:rPr>
      </w:pPr>
      <w:proofErr w:type="spellStart"/>
      <w:r>
        <w:rPr>
          <w:rFonts w:ascii="Cambria" w:hAnsi="Cambria"/>
          <w:color w:val="000000" w:themeColor="text1"/>
        </w:rPr>
        <w:t>ModelArtifact</w:t>
      </w:r>
      <w:proofErr w:type="spellEnd"/>
    </w:p>
    <w:p w14:paraId="3BFB36FA" w14:textId="77777777" w:rsidR="00E45666" w:rsidRDefault="00E45666" w:rsidP="00E45666">
      <w:pPr>
        <w:pStyle w:val="ListParagraph"/>
        <w:numPr>
          <w:ilvl w:val="0"/>
          <w:numId w:val="76"/>
        </w:numPr>
        <w:rPr>
          <w:rFonts w:ascii="Cambria" w:hAnsi="Cambria"/>
          <w:color w:val="000000" w:themeColor="text1"/>
        </w:rPr>
      </w:pPr>
      <w:proofErr w:type="spellStart"/>
      <w:r>
        <w:rPr>
          <w:rFonts w:ascii="Cambria" w:hAnsi="Cambria"/>
          <w:color w:val="000000" w:themeColor="text1"/>
        </w:rPr>
        <w:t>EvaluationResult</w:t>
      </w:r>
      <w:proofErr w:type="spellEnd"/>
    </w:p>
    <w:p w14:paraId="15CF283A" w14:textId="43CB4495" w:rsidR="007F7A6B" w:rsidRPr="00A807AF" w:rsidRDefault="007F7A6B" w:rsidP="00E45666">
      <w:pPr>
        <w:pStyle w:val="ListParagraph"/>
        <w:numPr>
          <w:ilvl w:val="0"/>
          <w:numId w:val="76"/>
        </w:numPr>
        <w:rPr>
          <w:rFonts w:ascii="Cambria" w:hAnsi="Cambria"/>
          <w:color w:val="000000" w:themeColor="text1"/>
        </w:rPr>
      </w:pPr>
      <w:proofErr w:type="spellStart"/>
      <w:r>
        <w:rPr>
          <w:rFonts w:ascii="Cambria" w:hAnsi="Cambria"/>
          <w:color w:val="000000" w:themeColor="text1"/>
        </w:rPr>
        <w:t>CVResult</w:t>
      </w:r>
      <w:proofErr w:type="spellEnd"/>
    </w:p>
    <w:p w14:paraId="2F78FB40" w14:textId="77777777" w:rsidR="00E45666" w:rsidRDefault="00E45666" w:rsidP="00E45666">
      <w:pPr>
        <w:ind w:firstLine="720"/>
        <w:rPr>
          <w:rFonts w:ascii="Cambria" w:hAnsi="Cambria"/>
          <w:color w:val="000000" w:themeColor="text1"/>
        </w:rPr>
      </w:pPr>
      <w:r>
        <w:rPr>
          <w:rFonts w:ascii="Cambria" w:hAnsi="Cambria"/>
          <w:color w:val="000000" w:themeColor="text1"/>
        </w:rPr>
        <w:t>Composition relationships indicate ownership:</w:t>
      </w:r>
    </w:p>
    <w:p w14:paraId="4F4B8557" w14:textId="77777777" w:rsidR="00E45666" w:rsidRPr="0071033B" w:rsidRDefault="00E45666" w:rsidP="00E45666">
      <w:pPr>
        <w:pStyle w:val="ListParagraph"/>
        <w:numPr>
          <w:ilvl w:val="0"/>
          <w:numId w:val="77"/>
        </w:numPr>
        <w:rPr>
          <w:rFonts w:ascii="Cambria" w:hAnsi="Cambria"/>
          <w:color w:val="000000" w:themeColor="text1"/>
        </w:rPr>
      </w:pPr>
      <w:r>
        <w:rPr>
          <w:rFonts w:ascii="Cambria" w:hAnsi="Cambria"/>
          <w:color w:val="000000" w:themeColor="text1"/>
        </w:rPr>
        <w:t xml:space="preserve">Dataset composes </w:t>
      </w:r>
      <w:proofErr w:type="spellStart"/>
      <w:r>
        <w:rPr>
          <w:rFonts w:ascii="Cambria" w:hAnsi="Cambria"/>
          <w:color w:val="000000" w:themeColor="text1"/>
        </w:rPr>
        <w:t>URLRecord</w:t>
      </w:r>
      <w:proofErr w:type="spellEnd"/>
    </w:p>
    <w:p w14:paraId="1F473233" w14:textId="77777777" w:rsidR="00E45666" w:rsidRDefault="00E45666" w:rsidP="00E45666">
      <w:pPr>
        <w:ind w:left="720"/>
        <w:rPr>
          <w:rFonts w:ascii="Cambria" w:hAnsi="Cambria"/>
          <w:color w:val="000000" w:themeColor="text1"/>
        </w:rPr>
      </w:pPr>
      <w:r>
        <w:rPr>
          <w:rFonts w:ascii="Cambria" w:hAnsi="Cambria"/>
          <w:color w:val="000000" w:themeColor="text1"/>
        </w:rPr>
        <w:t>Association relationships represent logical dependencies between components. These dependencies are conceptual; in the implemented system, integration occurs though file-based data exchange rather than direct call methods.</w:t>
      </w:r>
    </w:p>
    <w:p w14:paraId="095D8EF8" w14:textId="77777777" w:rsidR="00E45666" w:rsidRDefault="00E45666" w:rsidP="00E45666">
      <w:pPr>
        <w:ind w:left="720"/>
        <w:rPr>
          <w:rFonts w:ascii="Cambria" w:hAnsi="Cambria"/>
          <w:color w:val="000000" w:themeColor="text1"/>
        </w:rPr>
      </w:pPr>
      <w:r>
        <w:rPr>
          <w:rFonts w:ascii="Cambria" w:hAnsi="Cambria"/>
          <w:color w:val="000000" w:themeColor="text1"/>
        </w:rPr>
        <w:t>The system is modular and loosely coupled. Each module:</w:t>
      </w:r>
    </w:p>
    <w:p w14:paraId="65427BA9" w14:textId="77777777" w:rsidR="00E45666" w:rsidRDefault="00E45666" w:rsidP="00E45666">
      <w:pPr>
        <w:pStyle w:val="ListParagraph"/>
        <w:numPr>
          <w:ilvl w:val="0"/>
          <w:numId w:val="77"/>
        </w:numPr>
        <w:rPr>
          <w:rFonts w:ascii="Cambria" w:hAnsi="Cambria"/>
          <w:color w:val="000000" w:themeColor="text1"/>
        </w:rPr>
      </w:pPr>
      <w:r>
        <w:rPr>
          <w:rFonts w:ascii="Cambria" w:hAnsi="Cambria"/>
          <w:color w:val="000000" w:themeColor="text1"/>
        </w:rPr>
        <w:t>Reads input artifacts from disk</w:t>
      </w:r>
    </w:p>
    <w:p w14:paraId="428EEBBE" w14:textId="77777777" w:rsidR="00E45666" w:rsidRDefault="00E45666" w:rsidP="00E45666">
      <w:pPr>
        <w:pStyle w:val="ListParagraph"/>
        <w:numPr>
          <w:ilvl w:val="0"/>
          <w:numId w:val="77"/>
        </w:numPr>
        <w:rPr>
          <w:rFonts w:ascii="Cambria" w:hAnsi="Cambria"/>
          <w:color w:val="000000" w:themeColor="text1"/>
        </w:rPr>
      </w:pPr>
      <w:r>
        <w:rPr>
          <w:rFonts w:ascii="Cambria" w:hAnsi="Cambria"/>
          <w:color w:val="000000" w:themeColor="text1"/>
        </w:rPr>
        <w:t>Processes data independently</w:t>
      </w:r>
    </w:p>
    <w:p w14:paraId="7FF6C0B2" w14:textId="77777777" w:rsidR="00E45666" w:rsidRPr="00451E23" w:rsidRDefault="00E45666" w:rsidP="00E45666">
      <w:pPr>
        <w:pStyle w:val="ListParagraph"/>
        <w:numPr>
          <w:ilvl w:val="0"/>
          <w:numId w:val="77"/>
        </w:numPr>
        <w:rPr>
          <w:rFonts w:ascii="Cambria" w:hAnsi="Cambria"/>
          <w:color w:val="000000" w:themeColor="text1"/>
        </w:rPr>
      </w:pPr>
      <w:r>
        <w:rPr>
          <w:rFonts w:ascii="Cambria" w:hAnsi="Cambria"/>
          <w:color w:val="000000" w:themeColor="text1"/>
        </w:rPr>
        <w:t>Writes output artifacts back to disk</w:t>
      </w:r>
    </w:p>
    <w:p w14:paraId="7E09166A" w14:textId="55E24328" w:rsidR="006F2960" w:rsidRPr="00F244AB" w:rsidRDefault="00E45666" w:rsidP="00C90C9E">
      <w:pPr>
        <w:ind w:left="720"/>
        <w:rPr>
          <w:rFonts w:ascii="Cambria" w:hAnsi="Cambria"/>
          <w:color w:val="000000" w:themeColor="text1"/>
        </w:rPr>
      </w:pPr>
      <w:r>
        <w:rPr>
          <w:rFonts w:ascii="Cambria" w:hAnsi="Cambria"/>
          <w:color w:val="000000" w:themeColor="text1"/>
        </w:rPr>
        <w:t xml:space="preserve">The </w:t>
      </w:r>
      <w:proofErr w:type="spellStart"/>
      <w:r>
        <w:rPr>
          <w:rFonts w:ascii="Cambria" w:hAnsi="Cambria"/>
          <w:color w:val="000000" w:themeColor="text1"/>
        </w:rPr>
        <w:t>InferenceEngine</w:t>
      </w:r>
      <w:proofErr w:type="spellEnd"/>
      <w:r>
        <w:rPr>
          <w:rFonts w:ascii="Cambria" w:hAnsi="Cambria"/>
          <w:color w:val="000000" w:themeColor="text1"/>
        </w:rPr>
        <w:t xml:space="preserve"> maintains a read-only dependency on </w:t>
      </w:r>
      <w:proofErr w:type="spellStart"/>
      <w:r>
        <w:rPr>
          <w:rFonts w:ascii="Cambria" w:hAnsi="Cambria"/>
          <w:color w:val="000000" w:themeColor="text1"/>
        </w:rPr>
        <w:t>ModelRepository</w:t>
      </w:r>
      <w:proofErr w:type="spellEnd"/>
      <w:r>
        <w:rPr>
          <w:rFonts w:ascii="Cambria" w:hAnsi="Cambria"/>
          <w:color w:val="000000" w:themeColor="text1"/>
        </w:rPr>
        <w:t xml:space="preserve"> and does not modify stored artifacts. </w:t>
      </w:r>
    </w:p>
    <w:p w14:paraId="44BC0660" w14:textId="3430A48D" w:rsidR="00B9546D" w:rsidRPr="00F244AB" w:rsidRDefault="00B9546D" w:rsidP="00B9546D">
      <w:pPr>
        <w:pStyle w:val="Heading2"/>
        <w:ind w:firstLine="720"/>
        <w:rPr>
          <w:rFonts w:ascii="Cambria" w:hAnsi="Cambria"/>
          <w:color w:val="000000" w:themeColor="text1"/>
        </w:rPr>
      </w:pPr>
      <w:bookmarkStart w:id="35" w:name="_Toc225362100"/>
      <w:r w:rsidRPr="00F244AB">
        <w:rPr>
          <w:rFonts w:ascii="Cambria" w:hAnsi="Cambria"/>
          <w:color w:val="000000" w:themeColor="text1"/>
        </w:rPr>
        <w:t xml:space="preserve">5.5 </w:t>
      </w:r>
      <w:r w:rsidR="008027D8" w:rsidRPr="00F244AB">
        <w:rPr>
          <w:rFonts w:ascii="Cambria" w:hAnsi="Cambria"/>
          <w:color w:val="000000" w:themeColor="text1"/>
        </w:rPr>
        <w:t>State Diagrams</w:t>
      </w:r>
      <w:bookmarkEnd w:id="35"/>
    </w:p>
    <w:p w14:paraId="2D5A052A" w14:textId="77777777" w:rsidR="00982FF9" w:rsidRDefault="00982FF9" w:rsidP="00982FF9">
      <w:pPr>
        <w:ind w:firstLine="720"/>
        <w:rPr>
          <w:rFonts w:ascii="Cambria" w:hAnsi="Cambria" w:cs="Arial"/>
          <w:color w:val="000000" w:themeColor="text1"/>
        </w:rPr>
      </w:pPr>
      <w:r>
        <w:rPr>
          <w:rFonts w:ascii="Cambria" w:hAnsi="Cambria" w:cs="Arial"/>
          <w:color w:val="000000" w:themeColor="text1"/>
        </w:rPr>
        <w:t>Two state diagrams are provided in Appendix A.</w:t>
      </w:r>
    </w:p>
    <w:p w14:paraId="14D38F67" w14:textId="362948D7" w:rsidR="00982FF9" w:rsidRDefault="00982FF9" w:rsidP="00982FF9">
      <w:pPr>
        <w:ind w:firstLine="720"/>
        <w:rPr>
          <w:rFonts w:ascii="Cambria" w:hAnsi="Cambria" w:cs="Arial"/>
          <w:color w:val="000000" w:themeColor="text1"/>
        </w:rPr>
      </w:pPr>
      <w:r>
        <w:rPr>
          <w:rFonts w:ascii="Cambria" w:hAnsi="Cambria" w:cs="Arial"/>
          <w:color w:val="000000" w:themeColor="text1"/>
        </w:rPr>
        <w:t>The system is modelled as two independent machines:</w:t>
      </w:r>
    </w:p>
    <w:p w14:paraId="628E1742" w14:textId="2C39AA0A" w:rsidR="00982FF9" w:rsidRDefault="00982FF9" w:rsidP="00982FF9">
      <w:pPr>
        <w:pStyle w:val="ListParagraph"/>
        <w:numPr>
          <w:ilvl w:val="0"/>
          <w:numId w:val="79"/>
        </w:numPr>
        <w:rPr>
          <w:rFonts w:ascii="Cambria" w:hAnsi="Cambria" w:cs="Arial"/>
          <w:color w:val="000000" w:themeColor="text1"/>
        </w:rPr>
      </w:pPr>
      <w:r>
        <w:rPr>
          <w:rFonts w:ascii="Cambria" w:hAnsi="Cambria" w:cs="Arial"/>
          <w:color w:val="000000" w:themeColor="text1"/>
        </w:rPr>
        <w:t xml:space="preserve">Training </w:t>
      </w:r>
      <w:r w:rsidR="00F359C1">
        <w:rPr>
          <w:rFonts w:ascii="Cambria" w:hAnsi="Cambria" w:cs="Arial"/>
          <w:color w:val="000000" w:themeColor="text1"/>
        </w:rPr>
        <w:t>P</w:t>
      </w:r>
      <w:r>
        <w:rPr>
          <w:rFonts w:ascii="Cambria" w:hAnsi="Cambria" w:cs="Arial"/>
          <w:color w:val="000000" w:themeColor="text1"/>
        </w:rPr>
        <w:t>ipeline (Scripts 1-7)</w:t>
      </w:r>
    </w:p>
    <w:p w14:paraId="303CE4D9" w14:textId="2C21B25A" w:rsidR="00982FF9" w:rsidRPr="00982FF9" w:rsidRDefault="00982FF9" w:rsidP="00982FF9">
      <w:pPr>
        <w:pStyle w:val="ListParagraph"/>
        <w:numPr>
          <w:ilvl w:val="0"/>
          <w:numId w:val="79"/>
        </w:numPr>
        <w:rPr>
          <w:rFonts w:ascii="Cambria" w:hAnsi="Cambria" w:cs="Arial"/>
          <w:color w:val="000000" w:themeColor="text1"/>
        </w:rPr>
      </w:pPr>
      <w:r>
        <w:rPr>
          <w:rFonts w:ascii="Cambria" w:hAnsi="Cambria" w:cs="Arial"/>
          <w:color w:val="000000" w:themeColor="text1"/>
        </w:rPr>
        <w:t>Inference Path (Script 8)</w:t>
      </w:r>
    </w:p>
    <w:p w14:paraId="14636756" w14:textId="77777777" w:rsidR="001A0559" w:rsidRDefault="00982FF9" w:rsidP="00982FF9">
      <w:pPr>
        <w:ind w:firstLine="720"/>
        <w:rPr>
          <w:rFonts w:ascii="Cambria" w:hAnsi="Cambria" w:cs="Arial"/>
          <w:color w:val="000000" w:themeColor="text1"/>
        </w:rPr>
      </w:pPr>
      <w:r>
        <w:rPr>
          <w:rFonts w:ascii="Cambria" w:hAnsi="Cambria" w:cs="Arial"/>
          <w:color w:val="000000" w:themeColor="text1"/>
        </w:rPr>
        <w:t>Both originate from an init</w:t>
      </w:r>
      <w:r w:rsidR="001A0559">
        <w:rPr>
          <w:rFonts w:ascii="Cambria" w:hAnsi="Cambria" w:cs="Arial"/>
          <w:color w:val="000000" w:themeColor="text1"/>
        </w:rPr>
        <w:t xml:space="preserve">ial idle / initialized state but diverge thereafter. </w:t>
      </w:r>
    </w:p>
    <w:p w14:paraId="07BA0378" w14:textId="77777777" w:rsidR="001A0559" w:rsidRDefault="001A0559" w:rsidP="00982FF9">
      <w:pPr>
        <w:ind w:firstLine="720"/>
        <w:rPr>
          <w:rFonts w:ascii="Cambria" w:hAnsi="Cambria" w:cs="Arial"/>
          <w:color w:val="000000" w:themeColor="text1"/>
        </w:rPr>
      </w:pPr>
      <w:r>
        <w:rPr>
          <w:rFonts w:ascii="Cambria" w:hAnsi="Cambria" w:cs="Arial"/>
          <w:color w:val="000000" w:themeColor="text1"/>
        </w:rPr>
        <w:t>The Training Pipeline includes states for:</w:t>
      </w:r>
    </w:p>
    <w:p w14:paraId="2621CA53" w14:textId="522AEECB" w:rsidR="001A0559" w:rsidRDefault="00081DBD" w:rsidP="00081DBD">
      <w:pPr>
        <w:pStyle w:val="ListParagraph"/>
        <w:numPr>
          <w:ilvl w:val="0"/>
          <w:numId w:val="80"/>
        </w:numPr>
        <w:rPr>
          <w:rFonts w:ascii="Cambria" w:hAnsi="Cambria" w:cs="Arial"/>
          <w:color w:val="000000" w:themeColor="text1"/>
        </w:rPr>
      </w:pPr>
      <w:r>
        <w:rPr>
          <w:rFonts w:ascii="Cambria" w:hAnsi="Cambria" w:cs="Arial"/>
          <w:color w:val="000000" w:themeColor="text1"/>
        </w:rPr>
        <w:lastRenderedPageBreak/>
        <w:t xml:space="preserve">Dataset </w:t>
      </w:r>
      <w:r w:rsidR="00F359C1">
        <w:rPr>
          <w:rFonts w:ascii="Cambria" w:hAnsi="Cambria" w:cs="Arial"/>
          <w:color w:val="000000" w:themeColor="text1"/>
        </w:rPr>
        <w:t>L</w:t>
      </w:r>
      <w:r>
        <w:rPr>
          <w:rFonts w:ascii="Cambria" w:hAnsi="Cambria" w:cs="Arial"/>
          <w:color w:val="000000" w:themeColor="text1"/>
        </w:rPr>
        <w:t>oading</w:t>
      </w:r>
    </w:p>
    <w:p w14:paraId="0313D9B8" w14:textId="1E648C98" w:rsidR="00081DBD" w:rsidRDefault="00081DBD" w:rsidP="00081DBD">
      <w:pPr>
        <w:pStyle w:val="ListParagraph"/>
        <w:numPr>
          <w:ilvl w:val="0"/>
          <w:numId w:val="80"/>
        </w:numPr>
        <w:rPr>
          <w:rFonts w:ascii="Cambria" w:hAnsi="Cambria" w:cs="Arial"/>
          <w:color w:val="000000" w:themeColor="text1"/>
        </w:rPr>
      </w:pPr>
      <w:r>
        <w:rPr>
          <w:rFonts w:ascii="Cambria" w:hAnsi="Cambria" w:cs="Arial"/>
          <w:color w:val="000000" w:themeColor="text1"/>
        </w:rPr>
        <w:t>Preprocessing</w:t>
      </w:r>
    </w:p>
    <w:p w14:paraId="2EA90F07" w14:textId="09533FD2" w:rsidR="00081DBD" w:rsidRDefault="00081DBD" w:rsidP="00081DBD">
      <w:pPr>
        <w:pStyle w:val="ListParagraph"/>
        <w:numPr>
          <w:ilvl w:val="0"/>
          <w:numId w:val="80"/>
        </w:numPr>
        <w:rPr>
          <w:rFonts w:ascii="Cambria" w:hAnsi="Cambria" w:cs="Arial"/>
          <w:color w:val="000000" w:themeColor="text1"/>
        </w:rPr>
      </w:pPr>
      <w:r>
        <w:rPr>
          <w:rFonts w:ascii="Cambria" w:hAnsi="Cambria" w:cs="Arial"/>
          <w:color w:val="000000" w:themeColor="text1"/>
        </w:rPr>
        <w:t xml:space="preserve">Feature </w:t>
      </w:r>
      <w:r w:rsidR="00F359C1">
        <w:rPr>
          <w:rFonts w:ascii="Cambria" w:hAnsi="Cambria" w:cs="Arial"/>
          <w:color w:val="000000" w:themeColor="text1"/>
        </w:rPr>
        <w:t>E</w:t>
      </w:r>
      <w:r>
        <w:rPr>
          <w:rFonts w:ascii="Cambria" w:hAnsi="Cambria" w:cs="Arial"/>
          <w:color w:val="000000" w:themeColor="text1"/>
        </w:rPr>
        <w:t>xtraction</w:t>
      </w:r>
    </w:p>
    <w:p w14:paraId="1467AD05" w14:textId="0A417893" w:rsidR="00EC2DFC" w:rsidRDefault="00EC2DFC" w:rsidP="00081DBD">
      <w:pPr>
        <w:pStyle w:val="ListParagraph"/>
        <w:numPr>
          <w:ilvl w:val="0"/>
          <w:numId w:val="80"/>
        </w:numPr>
        <w:rPr>
          <w:rFonts w:ascii="Cambria" w:hAnsi="Cambria" w:cs="Arial"/>
          <w:color w:val="000000" w:themeColor="text1"/>
        </w:rPr>
      </w:pPr>
      <w:r>
        <w:rPr>
          <w:rFonts w:ascii="Cambria" w:hAnsi="Cambria" w:cs="Arial"/>
          <w:color w:val="000000" w:themeColor="text1"/>
        </w:rPr>
        <w:t xml:space="preserve">Model </w:t>
      </w:r>
      <w:r w:rsidR="00F359C1">
        <w:rPr>
          <w:rFonts w:ascii="Cambria" w:hAnsi="Cambria" w:cs="Arial"/>
          <w:color w:val="000000" w:themeColor="text1"/>
        </w:rPr>
        <w:t>T</w:t>
      </w:r>
      <w:r>
        <w:rPr>
          <w:rFonts w:ascii="Cambria" w:hAnsi="Cambria" w:cs="Arial"/>
          <w:color w:val="000000" w:themeColor="text1"/>
        </w:rPr>
        <w:t>raining</w:t>
      </w:r>
    </w:p>
    <w:p w14:paraId="33D841A7" w14:textId="56263ADA" w:rsidR="00EC2DFC" w:rsidRDefault="00EC2DFC" w:rsidP="00081DBD">
      <w:pPr>
        <w:pStyle w:val="ListParagraph"/>
        <w:numPr>
          <w:ilvl w:val="0"/>
          <w:numId w:val="80"/>
        </w:numPr>
        <w:rPr>
          <w:rFonts w:ascii="Cambria" w:hAnsi="Cambria" w:cs="Arial"/>
          <w:color w:val="000000" w:themeColor="text1"/>
        </w:rPr>
      </w:pPr>
      <w:r>
        <w:rPr>
          <w:rFonts w:ascii="Cambria" w:hAnsi="Cambria" w:cs="Arial"/>
          <w:color w:val="000000" w:themeColor="text1"/>
        </w:rPr>
        <w:t>Evaluation</w:t>
      </w:r>
    </w:p>
    <w:p w14:paraId="2199A1E2" w14:textId="7876F977" w:rsidR="00EC2DFC" w:rsidRDefault="00EC2DFC" w:rsidP="00081DBD">
      <w:pPr>
        <w:pStyle w:val="ListParagraph"/>
        <w:numPr>
          <w:ilvl w:val="0"/>
          <w:numId w:val="80"/>
        </w:numPr>
        <w:rPr>
          <w:rFonts w:ascii="Cambria" w:hAnsi="Cambria" w:cs="Arial"/>
          <w:color w:val="000000" w:themeColor="text1"/>
        </w:rPr>
      </w:pPr>
      <w:r>
        <w:rPr>
          <w:rFonts w:ascii="Cambria" w:hAnsi="Cambria" w:cs="Arial"/>
          <w:color w:val="000000" w:themeColor="text1"/>
        </w:rPr>
        <w:t>Visualization</w:t>
      </w:r>
    </w:p>
    <w:p w14:paraId="0DBB370C" w14:textId="753B568D" w:rsidR="00EC2DFC" w:rsidRPr="00081DBD" w:rsidRDefault="00F359C1" w:rsidP="00081DBD">
      <w:pPr>
        <w:pStyle w:val="ListParagraph"/>
        <w:numPr>
          <w:ilvl w:val="0"/>
          <w:numId w:val="80"/>
        </w:numPr>
        <w:rPr>
          <w:rFonts w:ascii="Cambria" w:hAnsi="Cambria" w:cs="Arial"/>
          <w:color w:val="000000" w:themeColor="text1"/>
        </w:rPr>
      </w:pPr>
      <w:r>
        <w:rPr>
          <w:rFonts w:ascii="Cambria" w:hAnsi="Cambria" w:cs="Arial"/>
          <w:color w:val="000000" w:themeColor="text1"/>
        </w:rPr>
        <w:t>C</w:t>
      </w:r>
      <w:r w:rsidR="00EC2DFC">
        <w:rPr>
          <w:rFonts w:ascii="Cambria" w:hAnsi="Cambria" w:cs="Arial"/>
          <w:color w:val="000000" w:themeColor="text1"/>
        </w:rPr>
        <w:t>ompletion</w:t>
      </w:r>
    </w:p>
    <w:p w14:paraId="7C4D7739" w14:textId="7DEC3FE6" w:rsidR="00B9546D" w:rsidRDefault="00EC2DFC" w:rsidP="00982FF9">
      <w:pPr>
        <w:ind w:firstLine="720"/>
        <w:rPr>
          <w:rFonts w:ascii="Cambria" w:hAnsi="Cambria" w:cs="Arial"/>
          <w:color w:val="000000" w:themeColor="text1"/>
        </w:rPr>
      </w:pPr>
      <w:r>
        <w:rPr>
          <w:rFonts w:ascii="Cambria" w:hAnsi="Cambria" w:cs="Arial"/>
          <w:color w:val="000000" w:themeColor="text1"/>
        </w:rPr>
        <w:t>It includes terminal error states for:</w:t>
      </w:r>
    </w:p>
    <w:p w14:paraId="4E2A17A5" w14:textId="20AD9907" w:rsidR="00EC2DFC" w:rsidRDefault="00F359C1" w:rsidP="00F359C1">
      <w:pPr>
        <w:pStyle w:val="ListParagraph"/>
        <w:numPr>
          <w:ilvl w:val="0"/>
          <w:numId w:val="81"/>
        </w:numPr>
        <w:rPr>
          <w:rFonts w:ascii="Cambria" w:hAnsi="Cambria" w:cs="Arial"/>
          <w:color w:val="000000" w:themeColor="text1"/>
        </w:rPr>
      </w:pPr>
      <w:r>
        <w:rPr>
          <w:rFonts w:ascii="Cambria" w:hAnsi="Cambria" w:cs="Arial"/>
          <w:color w:val="000000" w:themeColor="text1"/>
        </w:rPr>
        <w:t>Missing Input File</w:t>
      </w:r>
    </w:p>
    <w:p w14:paraId="090B842C" w14:textId="7D883AD8" w:rsidR="00F359C1" w:rsidRDefault="00F359C1" w:rsidP="00F359C1">
      <w:pPr>
        <w:pStyle w:val="ListParagraph"/>
        <w:numPr>
          <w:ilvl w:val="0"/>
          <w:numId w:val="81"/>
        </w:numPr>
        <w:rPr>
          <w:rFonts w:ascii="Cambria" w:hAnsi="Cambria" w:cs="Arial"/>
          <w:color w:val="000000" w:themeColor="text1"/>
        </w:rPr>
      </w:pPr>
      <w:r>
        <w:rPr>
          <w:rFonts w:ascii="Cambria" w:hAnsi="Cambria" w:cs="Arial"/>
          <w:color w:val="000000" w:themeColor="text1"/>
        </w:rPr>
        <w:t>Validation Failure</w:t>
      </w:r>
    </w:p>
    <w:p w14:paraId="0C5F1452" w14:textId="6BA5B71C" w:rsidR="00F359C1" w:rsidRPr="00F359C1" w:rsidRDefault="00EC7FC9" w:rsidP="00F359C1">
      <w:pPr>
        <w:pStyle w:val="ListParagraph"/>
        <w:numPr>
          <w:ilvl w:val="0"/>
          <w:numId w:val="81"/>
        </w:numPr>
        <w:rPr>
          <w:rFonts w:ascii="Cambria" w:hAnsi="Cambria" w:cs="Arial"/>
          <w:color w:val="000000" w:themeColor="text1"/>
        </w:rPr>
      </w:pPr>
      <w:r>
        <w:rPr>
          <w:rFonts w:ascii="Cambria" w:hAnsi="Cambria" w:cs="Arial"/>
          <w:color w:val="000000" w:themeColor="text1"/>
        </w:rPr>
        <w:t>Schema Mismatch</w:t>
      </w:r>
    </w:p>
    <w:p w14:paraId="25964CBF" w14:textId="18E98892" w:rsidR="00EC2DFC" w:rsidRDefault="00EC2DFC" w:rsidP="00982FF9">
      <w:pPr>
        <w:ind w:firstLine="720"/>
        <w:rPr>
          <w:rFonts w:ascii="Cambria" w:hAnsi="Cambria" w:cs="Arial"/>
          <w:color w:val="000000" w:themeColor="text1"/>
        </w:rPr>
      </w:pPr>
      <w:r>
        <w:rPr>
          <w:rFonts w:ascii="Cambria" w:hAnsi="Cambria" w:cs="Arial"/>
          <w:color w:val="000000" w:themeColor="text1"/>
        </w:rPr>
        <w:t>The Inference Path includes:</w:t>
      </w:r>
    </w:p>
    <w:p w14:paraId="0AD93534" w14:textId="102A483B" w:rsidR="00EC2DFC" w:rsidRDefault="00EC7FC9" w:rsidP="00EC7FC9">
      <w:pPr>
        <w:pStyle w:val="ListParagraph"/>
        <w:numPr>
          <w:ilvl w:val="0"/>
          <w:numId w:val="82"/>
        </w:numPr>
        <w:rPr>
          <w:rFonts w:ascii="Cambria" w:hAnsi="Cambria" w:cs="Arial"/>
          <w:color w:val="000000" w:themeColor="text1"/>
        </w:rPr>
      </w:pPr>
      <w:r>
        <w:rPr>
          <w:rFonts w:ascii="Cambria" w:hAnsi="Cambria" w:cs="Arial"/>
          <w:color w:val="000000" w:themeColor="text1"/>
        </w:rPr>
        <w:t>Model Loading</w:t>
      </w:r>
    </w:p>
    <w:p w14:paraId="43D6B1F5" w14:textId="2F228597" w:rsidR="00EC7FC9" w:rsidRDefault="00EC7FC9" w:rsidP="00EC7FC9">
      <w:pPr>
        <w:pStyle w:val="ListParagraph"/>
        <w:numPr>
          <w:ilvl w:val="0"/>
          <w:numId w:val="82"/>
        </w:numPr>
        <w:rPr>
          <w:rFonts w:ascii="Cambria" w:hAnsi="Cambria" w:cs="Arial"/>
          <w:color w:val="000000" w:themeColor="text1"/>
        </w:rPr>
      </w:pPr>
      <w:r>
        <w:rPr>
          <w:rFonts w:ascii="Cambria" w:hAnsi="Cambria" w:cs="Arial"/>
          <w:color w:val="000000" w:themeColor="text1"/>
        </w:rPr>
        <w:t>Feature Extraction</w:t>
      </w:r>
    </w:p>
    <w:p w14:paraId="74B73A3B" w14:textId="34816E01" w:rsidR="00EC7FC9" w:rsidRDefault="00EC7FC9" w:rsidP="00EC7FC9">
      <w:pPr>
        <w:pStyle w:val="ListParagraph"/>
        <w:numPr>
          <w:ilvl w:val="0"/>
          <w:numId w:val="82"/>
        </w:numPr>
        <w:rPr>
          <w:rFonts w:ascii="Cambria" w:hAnsi="Cambria" w:cs="Arial"/>
          <w:color w:val="000000" w:themeColor="text1"/>
        </w:rPr>
      </w:pPr>
      <w:r>
        <w:rPr>
          <w:rFonts w:ascii="Cambria" w:hAnsi="Cambria" w:cs="Arial"/>
          <w:color w:val="000000" w:themeColor="text1"/>
        </w:rPr>
        <w:t>Classification</w:t>
      </w:r>
    </w:p>
    <w:p w14:paraId="591B569E" w14:textId="4161D94D" w:rsidR="00EC7FC9" w:rsidRPr="00EC7FC9" w:rsidRDefault="00EC7FC9" w:rsidP="00EC7FC9">
      <w:pPr>
        <w:pStyle w:val="ListParagraph"/>
        <w:numPr>
          <w:ilvl w:val="0"/>
          <w:numId w:val="82"/>
        </w:numPr>
        <w:rPr>
          <w:rFonts w:ascii="Cambria" w:hAnsi="Cambria" w:cs="Arial"/>
          <w:color w:val="000000" w:themeColor="text1"/>
        </w:rPr>
      </w:pPr>
      <w:r>
        <w:rPr>
          <w:rFonts w:ascii="Cambria" w:hAnsi="Cambria" w:cs="Arial"/>
          <w:color w:val="000000" w:themeColor="text1"/>
        </w:rPr>
        <w:t xml:space="preserve">Completion </w:t>
      </w:r>
    </w:p>
    <w:p w14:paraId="14F8199A" w14:textId="045B571E" w:rsidR="00F359C1" w:rsidRDefault="00F359C1" w:rsidP="00982FF9">
      <w:pPr>
        <w:ind w:firstLine="720"/>
        <w:rPr>
          <w:rFonts w:ascii="Cambria" w:hAnsi="Cambria" w:cs="Arial"/>
          <w:color w:val="000000" w:themeColor="text1"/>
        </w:rPr>
      </w:pPr>
      <w:r>
        <w:rPr>
          <w:rFonts w:ascii="Cambria" w:hAnsi="Cambria" w:cs="Arial"/>
          <w:color w:val="000000" w:themeColor="text1"/>
        </w:rPr>
        <w:t>and a terminal error state:</w:t>
      </w:r>
    </w:p>
    <w:p w14:paraId="35923650" w14:textId="6627B2C8" w:rsidR="00F359C1" w:rsidRPr="00EC7FC9" w:rsidRDefault="00EC7FC9" w:rsidP="00EC7FC9">
      <w:pPr>
        <w:pStyle w:val="ListParagraph"/>
        <w:numPr>
          <w:ilvl w:val="0"/>
          <w:numId w:val="83"/>
        </w:numPr>
        <w:rPr>
          <w:rFonts w:ascii="Cambria" w:hAnsi="Cambria" w:cs="Arial"/>
          <w:color w:val="000000" w:themeColor="text1"/>
        </w:rPr>
      </w:pPr>
      <w:r>
        <w:rPr>
          <w:rFonts w:ascii="Cambria" w:hAnsi="Cambria" w:cs="Arial"/>
          <w:color w:val="000000" w:themeColor="text1"/>
        </w:rPr>
        <w:t>Model Load Error</w:t>
      </w:r>
    </w:p>
    <w:p w14:paraId="60F59A8A" w14:textId="7F174D52" w:rsidR="00F2780C" w:rsidRPr="00D67AB3" w:rsidRDefault="00F359C1" w:rsidP="00D67AB3">
      <w:pPr>
        <w:ind w:left="720"/>
        <w:rPr>
          <w:rFonts w:ascii="Cambria" w:hAnsi="Cambria" w:cs="Arial"/>
          <w:color w:val="000000" w:themeColor="text1"/>
        </w:rPr>
      </w:pPr>
      <w:r>
        <w:rPr>
          <w:rFonts w:ascii="Cambria" w:hAnsi="Cambria" w:cs="Arial"/>
          <w:color w:val="000000" w:themeColor="text1"/>
        </w:rPr>
        <w:t xml:space="preserve">The inference state machine operates independently but requires trained model artifacts produced by the training pipeline. </w:t>
      </w:r>
    </w:p>
    <w:p w14:paraId="0BFF39C8" w14:textId="5852DBD7" w:rsidR="00B9546D" w:rsidRPr="00F244AB" w:rsidRDefault="00B9546D" w:rsidP="00B9546D">
      <w:pPr>
        <w:pStyle w:val="Heading2"/>
        <w:ind w:firstLine="720"/>
        <w:rPr>
          <w:rFonts w:ascii="Cambria" w:hAnsi="Cambria"/>
          <w:color w:val="000000" w:themeColor="text1"/>
        </w:rPr>
      </w:pPr>
      <w:bookmarkStart w:id="36" w:name="_Toc225362101"/>
      <w:r w:rsidRPr="00F244AB">
        <w:rPr>
          <w:rFonts w:ascii="Cambria" w:hAnsi="Cambria"/>
          <w:color w:val="000000" w:themeColor="text1"/>
        </w:rPr>
        <w:t xml:space="preserve">5.6 </w:t>
      </w:r>
      <w:r w:rsidR="008027D8" w:rsidRPr="00F244AB">
        <w:rPr>
          <w:rFonts w:ascii="Cambria" w:hAnsi="Cambria"/>
          <w:color w:val="000000" w:themeColor="text1"/>
        </w:rPr>
        <w:t>Entity-Relationship Diagrams</w:t>
      </w:r>
      <w:bookmarkEnd w:id="36"/>
    </w:p>
    <w:p w14:paraId="7658735C" w14:textId="21A7A959" w:rsidR="00845B92" w:rsidRDefault="00845B92" w:rsidP="00605507">
      <w:pPr>
        <w:ind w:left="720"/>
        <w:rPr>
          <w:rFonts w:ascii="Cambria" w:hAnsi="Cambria" w:cs="Arial"/>
          <w:color w:val="000000" w:themeColor="text1"/>
        </w:rPr>
      </w:pPr>
      <w:r>
        <w:rPr>
          <w:rFonts w:ascii="Cambria" w:hAnsi="Cambria" w:cs="Arial"/>
          <w:color w:val="000000" w:themeColor="text1"/>
        </w:rPr>
        <w:t xml:space="preserve">The entity-relationship </w:t>
      </w:r>
      <w:r w:rsidR="00605507">
        <w:rPr>
          <w:rFonts w:ascii="Cambria" w:hAnsi="Cambria" w:cs="Arial"/>
          <w:color w:val="000000" w:themeColor="text1"/>
        </w:rPr>
        <w:t xml:space="preserve">(logical data relationship) diagram </w:t>
      </w:r>
      <w:r>
        <w:rPr>
          <w:rFonts w:ascii="Cambria" w:hAnsi="Cambria" w:cs="Arial"/>
          <w:color w:val="000000" w:themeColor="text1"/>
        </w:rPr>
        <w:t>is provided in Appendix A.</w:t>
      </w:r>
    </w:p>
    <w:p w14:paraId="746F34CD" w14:textId="49A26982" w:rsidR="005A584C" w:rsidRDefault="005A584C" w:rsidP="00605507">
      <w:pPr>
        <w:ind w:left="720"/>
        <w:rPr>
          <w:rFonts w:ascii="Cambria" w:hAnsi="Cambria" w:cs="Arial"/>
          <w:color w:val="000000" w:themeColor="text1"/>
        </w:rPr>
      </w:pPr>
      <w:r>
        <w:rPr>
          <w:rFonts w:ascii="Cambria" w:hAnsi="Cambria" w:cs="Arial"/>
          <w:color w:val="000000" w:themeColor="text1"/>
        </w:rPr>
        <w:t>The system is modelled using flat-file data entities rather than a relational database.</w:t>
      </w:r>
    </w:p>
    <w:p w14:paraId="4F1CEAE0" w14:textId="6FA47638" w:rsidR="005A584C" w:rsidRDefault="005A584C" w:rsidP="00605507">
      <w:pPr>
        <w:ind w:left="720"/>
        <w:rPr>
          <w:rFonts w:ascii="Cambria" w:hAnsi="Cambria" w:cs="Arial"/>
          <w:color w:val="000000" w:themeColor="text1"/>
        </w:rPr>
      </w:pPr>
      <w:r>
        <w:rPr>
          <w:rFonts w:ascii="Cambria" w:hAnsi="Cambria" w:cs="Arial"/>
          <w:color w:val="000000" w:themeColor="text1"/>
        </w:rPr>
        <w:t>Training Path Entities (persisted)</w:t>
      </w:r>
    </w:p>
    <w:p w14:paraId="374C3CAA" w14:textId="76FF1273" w:rsidR="005A584C" w:rsidRDefault="00944FCA" w:rsidP="00944FCA">
      <w:pPr>
        <w:pStyle w:val="ListParagraph"/>
        <w:numPr>
          <w:ilvl w:val="0"/>
          <w:numId w:val="83"/>
        </w:numPr>
        <w:rPr>
          <w:rFonts w:ascii="Cambria" w:hAnsi="Cambria" w:cs="Arial"/>
          <w:color w:val="000000" w:themeColor="text1"/>
        </w:rPr>
      </w:pPr>
      <w:proofErr w:type="spellStart"/>
      <w:r>
        <w:rPr>
          <w:rFonts w:ascii="Cambria" w:hAnsi="Cambria" w:cs="Arial"/>
          <w:color w:val="000000" w:themeColor="text1"/>
        </w:rPr>
        <w:t>RawURL</w:t>
      </w:r>
      <w:proofErr w:type="spellEnd"/>
      <w:r>
        <w:rPr>
          <w:rFonts w:ascii="Cambria" w:hAnsi="Cambria" w:cs="Arial"/>
          <w:color w:val="000000" w:themeColor="text1"/>
        </w:rPr>
        <w:t>- initial ingested data</w:t>
      </w:r>
    </w:p>
    <w:p w14:paraId="1B6E4350" w14:textId="1EFEB768" w:rsidR="00944FCA" w:rsidRDefault="00944FCA" w:rsidP="00944FCA">
      <w:pPr>
        <w:pStyle w:val="ListParagraph"/>
        <w:numPr>
          <w:ilvl w:val="0"/>
          <w:numId w:val="83"/>
        </w:numPr>
        <w:rPr>
          <w:rFonts w:ascii="Cambria" w:hAnsi="Cambria" w:cs="Arial"/>
          <w:color w:val="000000" w:themeColor="text1"/>
        </w:rPr>
      </w:pPr>
      <w:proofErr w:type="spellStart"/>
      <w:r>
        <w:rPr>
          <w:rFonts w:ascii="Cambria" w:hAnsi="Cambria" w:cs="Arial"/>
          <w:color w:val="000000" w:themeColor="text1"/>
        </w:rPr>
        <w:t>BalancedDataset</w:t>
      </w:r>
      <w:proofErr w:type="spellEnd"/>
      <w:r>
        <w:rPr>
          <w:rFonts w:ascii="Cambria" w:hAnsi="Cambria" w:cs="Arial"/>
          <w:color w:val="000000" w:themeColor="text1"/>
        </w:rPr>
        <w:t>- class-balanced dataset</w:t>
      </w:r>
    </w:p>
    <w:p w14:paraId="13ECE269" w14:textId="6E744263" w:rsidR="00944FCA" w:rsidRDefault="00944FCA" w:rsidP="00944FCA">
      <w:pPr>
        <w:pStyle w:val="ListParagraph"/>
        <w:numPr>
          <w:ilvl w:val="0"/>
          <w:numId w:val="83"/>
        </w:numPr>
        <w:rPr>
          <w:rFonts w:ascii="Cambria" w:hAnsi="Cambria" w:cs="Arial"/>
          <w:color w:val="000000" w:themeColor="text1"/>
        </w:rPr>
      </w:pPr>
      <w:proofErr w:type="spellStart"/>
      <w:r>
        <w:rPr>
          <w:rFonts w:ascii="Cambria" w:hAnsi="Cambria" w:cs="Arial"/>
          <w:color w:val="000000" w:themeColor="text1"/>
        </w:rPr>
        <w:t>CleanedURL</w:t>
      </w:r>
      <w:proofErr w:type="spellEnd"/>
      <w:r>
        <w:rPr>
          <w:rFonts w:ascii="Cambria" w:hAnsi="Cambria" w:cs="Arial"/>
          <w:color w:val="000000" w:themeColor="text1"/>
        </w:rPr>
        <w:t>- validated and de-duplicated dataset</w:t>
      </w:r>
    </w:p>
    <w:p w14:paraId="61C4F5A4" w14:textId="23B1CDD6" w:rsidR="00944FCA" w:rsidRDefault="00944FCA" w:rsidP="00944FCA">
      <w:pPr>
        <w:pStyle w:val="ListParagraph"/>
        <w:numPr>
          <w:ilvl w:val="0"/>
          <w:numId w:val="83"/>
        </w:numPr>
        <w:rPr>
          <w:rFonts w:ascii="Cambria" w:hAnsi="Cambria" w:cs="Arial"/>
          <w:color w:val="000000" w:themeColor="text1"/>
        </w:rPr>
      </w:pPr>
      <w:proofErr w:type="spellStart"/>
      <w:r>
        <w:rPr>
          <w:rFonts w:ascii="Cambria" w:hAnsi="Cambria" w:cs="Arial"/>
          <w:color w:val="000000" w:themeColor="text1"/>
        </w:rPr>
        <w:t>FeatureRecord</w:t>
      </w:r>
      <w:proofErr w:type="spellEnd"/>
      <w:r>
        <w:rPr>
          <w:rFonts w:ascii="Cambria" w:hAnsi="Cambria" w:cs="Arial"/>
          <w:color w:val="000000" w:themeColor="text1"/>
        </w:rPr>
        <w:t xml:space="preserve"> – feature-engineered dataset (24 features per record)</w:t>
      </w:r>
    </w:p>
    <w:p w14:paraId="38CF891E" w14:textId="3F91DD2A" w:rsidR="007F7A6B" w:rsidRDefault="007F7A6B" w:rsidP="00944FCA">
      <w:pPr>
        <w:pStyle w:val="ListParagraph"/>
        <w:numPr>
          <w:ilvl w:val="0"/>
          <w:numId w:val="83"/>
        </w:numPr>
        <w:rPr>
          <w:rFonts w:ascii="Cambria" w:hAnsi="Cambria" w:cs="Arial"/>
          <w:color w:val="000000" w:themeColor="text1"/>
        </w:rPr>
      </w:pPr>
      <w:proofErr w:type="spellStart"/>
      <w:r>
        <w:rPr>
          <w:rFonts w:ascii="Cambria" w:hAnsi="Cambria" w:cs="Arial"/>
          <w:color w:val="000000" w:themeColor="text1"/>
        </w:rPr>
        <w:t>ModelArtifact</w:t>
      </w:r>
      <w:proofErr w:type="spellEnd"/>
      <w:r>
        <w:rPr>
          <w:rFonts w:ascii="Cambria" w:hAnsi="Cambria" w:cs="Arial"/>
          <w:color w:val="000000" w:themeColor="text1"/>
        </w:rPr>
        <w:t xml:space="preserve">- serialized classifier objects and </w:t>
      </w:r>
      <w:proofErr w:type="spellStart"/>
      <w:r>
        <w:rPr>
          <w:rFonts w:ascii="Cambria" w:hAnsi="Cambria" w:cs="Arial"/>
          <w:color w:val="000000" w:themeColor="text1"/>
        </w:rPr>
        <w:t>StandardScaler</w:t>
      </w:r>
      <w:proofErr w:type="spellEnd"/>
      <w:r>
        <w:rPr>
          <w:rFonts w:ascii="Cambria" w:hAnsi="Cambria" w:cs="Arial"/>
          <w:color w:val="000000" w:themeColor="text1"/>
        </w:rPr>
        <w:t xml:space="preserve"> (.</w:t>
      </w:r>
      <w:proofErr w:type="spellStart"/>
      <w:r>
        <w:rPr>
          <w:rFonts w:ascii="Cambria" w:hAnsi="Cambria" w:cs="Arial"/>
          <w:color w:val="000000" w:themeColor="text1"/>
        </w:rPr>
        <w:t>pkl</w:t>
      </w:r>
      <w:proofErr w:type="spellEnd"/>
      <w:r>
        <w:rPr>
          <w:rFonts w:ascii="Cambria" w:hAnsi="Cambria" w:cs="Arial"/>
          <w:color w:val="000000" w:themeColor="text1"/>
        </w:rPr>
        <w:t xml:space="preserve"> files)</w:t>
      </w:r>
    </w:p>
    <w:p w14:paraId="60F394B3" w14:textId="1C424CF8" w:rsidR="00944FCA" w:rsidRDefault="00944FCA" w:rsidP="00944FCA">
      <w:pPr>
        <w:pStyle w:val="ListParagraph"/>
        <w:numPr>
          <w:ilvl w:val="0"/>
          <w:numId w:val="83"/>
        </w:numPr>
        <w:rPr>
          <w:rFonts w:ascii="Cambria" w:hAnsi="Cambria" w:cs="Arial"/>
          <w:color w:val="000000" w:themeColor="text1"/>
        </w:rPr>
      </w:pPr>
      <w:proofErr w:type="spellStart"/>
      <w:r>
        <w:rPr>
          <w:rFonts w:ascii="Cambria" w:hAnsi="Cambria" w:cs="Arial"/>
          <w:color w:val="000000" w:themeColor="text1"/>
        </w:rPr>
        <w:t>ModelResult</w:t>
      </w:r>
      <w:proofErr w:type="spellEnd"/>
      <w:r>
        <w:rPr>
          <w:rFonts w:ascii="Cambria" w:hAnsi="Cambria" w:cs="Arial"/>
          <w:color w:val="000000" w:themeColor="text1"/>
        </w:rPr>
        <w:t>- within-dataset evaluation results</w:t>
      </w:r>
    </w:p>
    <w:p w14:paraId="39B06248" w14:textId="3E086EE0" w:rsidR="00944FCA" w:rsidRPr="00944FCA" w:rsidRDefault="00944FCA" w:rsidP="00944FCA">
      <w:pPr>
        <w:pStyle w:val="ListParagraph"/>
        <w:numPr>
          <w:ilvl w:val="0"/>
          <w:numId w:val="83"/>
        </w:numPr>
        <w:rPr>
          <w:rFonts w:ascii="Cambria" w:hAnsi="Cambria" w:cs="Arial"/>
          <w:color w:val="000000" w:themeColor="text1"/>
        </w:rPr>
      </w:pPr>
      <w:proofErr w:type="spellStart"/>
      <w:r>
        <w:rPr>
          <w:rFonts w:ascii="Cambria" w:hAnsi="Cambria" w:cs="Arial"/>
          <w:color w:val="000000" w:themeColor="text1"/>
        </w:rPr>
        <w:t>CrossEvalResult</w:t>
      </w:r>
      <w:proofErr w:type="spellEnd"/>
      <w:r>
        <w:rPr>
          <w:rFonts w:ascii="Cambria" w:hAnsi="Cambria" w:cs="Arial"/>
          <w:color w:val="000000" w:themeColor="text1"/>
        </w:rPr>
        <w:t>- cross-dataset evaluation results</w:t>
      </w:r>
    </w:p>
    <w:p w14:paraId="1FF35D79" w14:textId="548D754E" w:rsidR="005A584C" w:rsidRDefault="005A584C" w:rsidP="00605507">
      <w:pPr>
        <w:ind w:left="720"/>
        <w:rPr>
          <w:rFonts w:ascii="Cambria" w:hAnsi="Cambria" w:cs="Arial"/>
          <w:color w:val="000000" w:themeColor="text1"/>
        </w:rPr>
      </w:pPr>
      <w:r>
        <w:rPr>
          <w:rFonts w:ascii="Cambria" w:hAnsi="Cambria" w:cs="Arial"/>
          <w:color w:val="000000" w:themeColor="text1"/>
        </w:rPr>
        <w:lastRenderedPageBreak/>
        <w:t>Inference Path Entities (transient)</w:t>
      </w:r>
    </w:p>
    <w:p w14:paraId="22E7BE3F" w14:textId="5AAC89E0" w:rsidR="006A1D8D" w:rsidRPr="00944FCA" w:rsidRDefault="006A1D8D" w:rsidP="00944FCA">
      <w:pPr>
        <w:pStyle w:val="ListParagraph"/>
        <w:numPr>
          <w:ilvl w:val="0"/>
          <w:numId w:val="84"/>
        </w:numPr>
        <w:rPr>
          <w:rFonts w:ascii="Cambria" w:hAnsi="Cambria" w:cs="Arial"/>
          <w:color w:val="000000" w:themeColor="text1"/>
        </w:rPr>
      </w:pPr>
      <w:proofErr w:type="spellStart"/>
      <w:r>
        <w:rPr>
          <w:rFonts w:ascii="Cambria" w:hAnsi="Cambria" w:cs="Arial"/>
          <w:color w:val="000000" w:themeColor="text1"/>
        </w:rPr>
        <w:t>InferenceResult</w:t>
      </w:r>
      <w:proofErr w:type="spellEnd"/>
      <w:r>
        <w:rPr>
          <w:rFonts w:ascii="Cambria" w:hAnsi="Cambria" w:cs="Arial"/>
          <w:color w:val="000000" w:themeColor="text1"/>
        </w:rPr>
        <w:t>- classification output</w:t>
      </w:r>
    </w:p>
    <w:p w14:paraId="716D693A" w14:textId="110BBF8D" w:rsidR="005A584C" w:rsidRDefault="005A584C" w:rsidP="00605507">
      <w:pPr>
        <w:ind w:left="720"/>
        <w:rPr>
          <w:rFonts w:ascii="Cambria" w:hAnsi="Cambria" w:cs="Arial"/>
          <w:color w:val="000000" w:themeColor="text1"/>
        </w:rPr>
      </w:pPr>
      <w:r>
        <w:rPr>
          <w:rFonts w:ascii="Cambria" w:hAnsi="Cambria" w:cs="Arial"/>
          <w:color w:val="000000" w:themeColor="text1"/>
        </w:rPr>
        <w:t>Relationships follow a sequential transformation:</w:t>
      </w:r>
    </w:p>
    <w:p w14:paraId="0C64B159" w14:textId="13E7BDD8" w:rsidR="005A584C" w:rsidRDefault="006A1D8D" w:rsidP="00605507">
      <w:pPr>
        <w:ind w:left="720"/>
        <w:rPr>
          <w:rFonts w:ascii="Cambria" w:hAnsi="Cambria" w:cs="Arial"/>
          <w:color w:val="000000" w:themeColor="text1"/>
        </w:rPr>
      </w:pPr>
      <w:proofErr w:type="spellStart"/>
      <w:r>
        <w:rPr>
          <w:rFonts w:ascii="Cambria" w:hAnsi="Cambria" w:cs="Arial"/>
          <w:color w:val="000000" w:themeColor="text1"/>
        </w:rPr>
        <w:t>RawURL</w:t>
      </w:r>
      <w:proofErr w:type="spellEnd"/>
      <w:r>
        <w:rPr>
          <w:rFonts w:ascii="Cambria" w:hAnsi="Cambria" w:cs="Arial"/>
          <w:color w:val="000000" w:themeColor="text1"/>
        </w:rPr>
        <w:t xml:space="preserve"> → </w:t>
      </w:r>
      <w:proofErr w:type="spellStart"/>
      <w:r>
        <w:rPr>
          <w:rFonts w:ascii="Cambria" w:hAnsi="Cambria" w:cs="Arial"/>
          <w:color w:val="000000" w:themeColor="text1"/>
        </w:rPr>
        <w:t>BalancedDataset</w:t>
      </w:r>
      <w:proofErr w:type="spellEnd"/>
      <w:r>
        <w:rPr>
          <w:rFonts w:ascii="Cambria" w:hAnsi="Cambria" w:cs="Arial"/>
          <w:color w:val="000000" w:themeColor="text1"/>
        </w:rPr>
        <w:t xml:space="preserve"> → </w:t>
      </w:r>
      <w:proofErr w:type="spellStart"/>
      <w:r>
        <w:rPr>
          <w:rFonts w:ascii="Cambria" w:hAnsi="Cambria" w:cs="Arial"/>
          <w:color w:val="000000" w:themeColor="text1"/>
        </w:rPr>
        <w:t>CleanedURL</w:t>
      </w:r>
      <w:proofErr w:type="spellEnd"/>
      <w:r>
        <w:rPr>
          <w:rFonts w:ascii="Cambria" w:hAnsi="Cambria" w:cs="Arial"/>
          <w:color w:val="000000" w:themeColor="text1"/>
        </w:rPr>
        <w:t xml:space="preserve"> → </w:t>
      </w:r>
      <w:proofErr w:type="spellStart"/>
      <w:r>
        <w:rPr>
          <w:rFonts w:ascii="Cambria" w:hAnsi="Cambria" w:cs="Arial"/>
          <w:color w:val="000000" w:themeColor="text1"/>
        </w:rPr>
        <w:t>FeatureRecord</w:t>
      </w:r>
      <w:proofErr w:type="spellEnd"/>
      <w:r>
        <w:rPr>
          <w:rFonts w:ascii="Cambria" w:hAnsi="Cambria" w:cs="Arial"/>
          <w:color w:val="000000" w:themeColor="text1"/>
        </w:rPr>
        <w:t xml:space="preserve"> → </w:t>
      </w:r>
      <w:proofErr w:type="spellStart"/>
      <w:r>
        <w:rPr>
          <w:rFonts w:ascii="Cambria" w:hAnsi="Cambria" w:cs="Arial"/>
          <w:color w:val="000000" w:themeColor="text1"/>
        </w:rPr>
        <w:t>ModelResult</w:t>
      </w:r>
      <w:proofErr w:type="spellEnd"/>
      <w:r>
        <w:rPr>
          <w:rFonts w:ascii="Cambria" w:hAnsi="Cambria" w:cs="Arial"/>
          <w:color w:val="000000" w:themeColor="text1"/>
        </w:rPr>
        <w:t xml:space="preserve">/ </w:t>
      </w:r>
      <w:proofErr w:type="spellStart"/>
      <w:r>
        <w:rPr>
          <w:rFonts w:ascii="Cambria" w:hAnsi="Cambria" w:cs="Arial"/>
          <w:color w:val="000000" w:themeColor="text1"/>
        </w:rPr>
        <w:t>CrossEvalResult</w:t>
      </w:r>
      <w:proofErr w:type="spellEnd"/>
    </w:p>
    <w:p w14:paraId="670E1683" w14:textId="57369CC0" w:rsidR="006A1D8D" w:rsidRDefault="006A1D8D" w:rsidP="00605507">
      <w:pPr>
        <w:ind w:left="720"/>
        <w:rPr>
          <w:rFonts w:ascii="Cambria" w:hAnsi="Cambria" w:cs="Arial"/>
          <w:color w:val="000000" w:themeColor="text1"/>
        </w:rPr>
      </w:pPr>
      <w:r>
        <w:rPr>
          <w:rFonts w:ascii="Cambria" w:hAnsi="Cambria" w:cs="Arial"/>
          <w:color w:val="000000" w:themeColor="text1"/>
        </w:rPr>
        <w:t>Inference operates independently:</w:t>
      </w:r>
    </w:p>
    <w:p w14:paraId="562DAE6C" w14:textId="1056C12E" w:rsidR="006A1D8D" w:rsidRDefault="00853C99" w:rsidP="00605507">
      <w:pPr>
        <w:ind w:left="720"/>
        <w:rPr>
          <w:rFonts w:ascii="Cambria" w:hAnsi="Cambria" w:cs="Arial"/>
          <w:color w:val="000000" w:themeColor="text1"/>
        </w:rPr>
      </w:pPr>
      <w:r>
        <w:rPr>
          <w:rFonts w:ascii="Cambria" w:hAnsi="Cambria" w:cs="Arial"/>
          <w:color w:val="000000" w:themeColor="text1"/>
        </w:rPr>
        <w:t xml:space="preserve">User Inputs Request </w:t>
      </w:r>
      <w:r w:rsidR="006A1D8D">
        <w:rPr>
          <w:rFonts w:ascii="Cambria" w:hAnsi="Cambria" w:cs="Arial"/>
          <w:color w:val="000000" w:themeColor="text1"/>
        </w:rPr>
        <w:t xml:space="preserve">→ </w:t>
      </w:r>
      <w:proofErr w:type="spellStart"/>
      <w:r w:rsidR="006A1D8D">
        <w:rPr>
          <w:rFonts w:ascii="Cambria" w:hAnsi="Cambria" w:cs="Arial"/>
          <w:color w:val="000000" w:themeColor="text1"/>
        </w:rPr>
        <w:t>FeatureRecord</w:t>
      </w:r>
      <w:proofErr w:type="spellEnd"/>
      <w:r w:rsidR="006A1D8D">
        <w:rPr>
          <w:rFonts w:ascii="Cambria" w:hAnsi="Cambria" w:cs="Arial"/>
          <w:color w:val="000000" w:themeColor="text1"/>
        </w:rPr>
        <w:t xml:space="preserve"> (in-memory) → </w:t>
      </w:r>
      <w:proofErr w:type="spellStart"/>
      <w:r w:rsidR="006A1D8D">
        <w:rPr>
          <w:rFonts w:ascii="Cambria" w:hAnsi="Cambria" w:cs="Arial"/>
          <w:color w:val="000000" w:themeColor="text1"/>
        </w:rPr>
        <w:t>InferenceResult</w:t>
      </w:r>
      <w:proofErr w:type="spellEnd"/>
    </w:p>
    <w:p w14:paraId="77F25D1D" w14:textId="29AE0AF4" w:rsidR="00964FF2" w:rsidRPr="003B1FFB" w:rsidRDefault="003B1FFB" w:rsidP="003B1FFB">
      <w:pPr>
        <w:ind w:left="720"/>
        <w:rPr>
          <w:rFonts w:ascii="Cambria" w:hAnsi="Cambria" w:cs="Arial"/>
          <w:color w:val="000000" w:themeColor="text1"/>
        </w:rPr>
      </w:pPr>
      <w:r>
        <w:rPr>
          <w:rFonts w:ascii="Cambria" w:hAnsi="Cambria" w:cs="Arial"/>
          <w:color w:val="000000" w:themeColor="text1"/>
        </w:rPr>
        <w:t xml:space="preserve">The inference process maintains a read-only dependency on </w:t>
      </w:r>
      <w:proofErr w:type="spellStart"/>
      <w:r>
        <w:rPr>
          <w:rFonts w:ascii="Cambria" w:hAnsi="Cambria" w:cs="Arial"/>
          <w:color w:val="000000" w:themeColor="text1"/>
        </w:rPr>
        <w:t>ModelArtifacts</w:t>
      </w:r>
      <w:proofErr w:type="spellEnd"/>
      <w:r>
        <w:rPr>
          <w:rFonts w:ascii="Cambria" w:hAnsi="Cambria" w:cs="Arial"/>
          <w:color w:val="000000" w:themeColor="text1"/>
        </w:rPr>
        <w:t xml:space="preserve"> outputs from the training pipeline. </w:t>
      </w:r>
    </w:p>
    <w:p w14:paraId="7DC8A836" w14:textId="21638113" w:rsidR="008027D8" w:rsidRPr="00F244AB" w:rsidRDefault="008027D8" w:rsidP="008027D8">
      <w:pPr>
        <w:pStyle w:val="Heading2"/>
        <w:ind w:firstLine="720"/>
        <w:rPr>
          <w:rFonts w:ascii="Cambria" w:hAnsi="Cambria"/>
          <w:color w:val="000000" w:themeColor="text1"/>
        </w:rPr>
      </w:pPr>
      <w:bookmarkStart w:id="37" w:name="_Toc225362102"/>
      <w:r w:rsidRPr="00F244AB">
        <w:rPr>
          <w:rFonts w:ascii="Cambria" w:hAnsi="Cambria"/>
          <w:color w:val="000000" w:themeColor="text1"/>
        </w:rPr>
        <w:t>5.7 Wireframe/Prototype</w:t>
      </w:r>
      <w:r w:rsidR="00646CFC" w:rsidRPr="00F244AB">
        <w:rPr>
          <w:rFonts w:ascii="Cambria" w:hAnsi="Cambria"/>
          <w:color w:val="000000" w:themeColor="text1"/>
        </w:rPr>
        <w:t>s</w:t>
      </w:r>
      <w:bookmarkEnd w:id="37"/>
    </w:p>
    <w:p w14:paraId="52245523" w14:textId="1B5E186C" w:rsidR="00243C94" w:rsidRDefault="00243C94" w:rsidP="00243C94">
      <w:pPr>
        <w:ind w:firstLine="720"/>
        <w:rPr>
          <w:rFonts w:ascii="Cambria" w:hAnsi="Cambria" w:cs="Arial"/>
          <w:color w:val="000000" w:themeColor="text1"/>
        </w:rPr>
      </w:pPr>
      <w:r>
        <w:rPr>
          <w:rFonts w:ascii="Cambria" w:hAnsi="Cambria" w:cs="Arial"/>
          <w:color w:val="000000" w:themeColor="text1"/>
        </w:rPr>
        <w:t>Two interface models are provided in Appendix A</w:t>
      </w:r>
      <w:r w:rsidR="003023FC">
        <w:rPr>
          <w:rFonts w:ascii="Cambria" w:hAnsi="Cambria" w:cs="Arial"/>
          <w:color w:val="000000" w:themeColor="text1"/>
        </w:rPr>
        <w:t>:</w:t>
      </w:r>
    </w:p>
    <w:p w14:paraId="1DADC88E" w14:textId="06AC710C" w:rsidR="003023FC" w:rsidRPr="00D67AB3" w:rsidRDefault="003023FC" w:rsidP="003023FC">
      <w:pPr>
        <w:pStyle w:val="ListParagraph"/>
        <w:numPr>
          <w:ilvl w:val="0"/>
          <w:numId w:val="85"/>
        </w:numPr>
        <w:rPr>
          <w:rFonts w:ascii="Cambria" w:hAnsi="Cambria" w:cs="Arial"/>
          <w:color w:val="000000" w:themeColor="text1"/>
        </w:rPr>
      </w:pPr>
      <w:r w:rsidRPr="00D67AB3">
        <w:rPr>
          <w:rFonts w:ascii="Cambria" w:hAnsi="Cambria" w:cs="Arial"/>
          <w:color w:val="000000" w:themeColor="text1"/>
        </w:rPr>
        <w:t>Future web interface wireframe</w:t>
      </w:r>
    </w:p>
    <w:p w14:paraId="6B072870" w14:textId="61306EED" w:rsidR="003023FC" w:rsidRPr="00D67AB3" w:rsidRDefault="003023FC" w:rsidP="003023FC">
      <w:pPr>
        <w:pStyle w:val="ListParagraph"/>
        <w:numPr>
          <w:ilvl w:val="0"/>
          <w:numId w:val="85"/>
        </w:numPr>
        <w:rPr>
          <w:rFonts w:ascii="Cambria" w:hAnsi="Cambria" w:cs="Arial"/>
          <w:color w:val="000000" w:themeColor="text1"/>
        </w:rPr>
      </w:pPr>
      <w:r w:rsidRPr="00D67AB3">
        <w:rPr>
          <w:rFonts w:ascii="Cambria" w:hAnsi="Cambria" w:cs="Arial"/>
          <w:color w:val="000000" w:themeColor="text1"/>
        </w:rPr>
        <w:t xml:space="preserve">Current </w:t>
      </w:r>
      <w:proofErr w:type="spellStart"/>
      <w:r w:rsidRPr="00D67AB3">
        <w:rPr>
          <w:rFonts w:ascii="Cambria" w:hAnsi="Cambria" w:cs="Arial"/>
          <w:color w:val="000000" w:themeColor="text1"/>
        </w:rPr>
        <w:t>tkinter</w:t>
      </w:r>
      <w:proofErr w:type="spellEnd"/>
      <w:r w:rsidRPr="00D67AB3">
        <w:rPr>
          <w:rFonts w:ascii="Cambria" w:hAnsi="Cambria" w:cs="Arial"/>
          <w:color w:val="000000" w:themeColor="text1"/>
        </w:rPr>
        <w:t>-based GUI prototype</w:t>
      </w:r>
    </w:p>
    <w:p w14:paraId="59F17DE3" w14:textId="7EB0D4FD" w:rsidR="00797A37" w:rsidRDefault="008027D8" w:rsidP="006A7DCE">
      <w:pPr>
        <w:ind w:left="720"/>
        <w:rPr>
          <w:rFonts w:ascii="Cambria" w:hAnsi="Cambria" w:cs="Arial"/>
          <w:color w:val="000000" w:themeColor="text1"/>
        </w:rPr>
      </w:pPr>
      <w:r w:rsidRPr="00D67AB3">
        <w:rPr>
          <w:rFonts w:ascii="Cambria" w:hAnsi="Cambria" w:cs="Arial"/>
          <w:color w:val="000000" w:themeColor="text1"/>
        </w:rPr>
        <w:t xml:space="preserve">The </w:t>
      </w:r>
      <w:r w:rsidR="003023FC" w:rsidRPr="00D67AB3">
        <w:rPr>
          <w:rFonts w:ascii="Cambria" w:hAnsi="Cambria" w:cs="Arial"/>
          <w:color w:val="000000" w:themeColor="text1"/>
        </w:rPr>
        <w:t xml:space="preserve">wireframe </w:t>
      </w:r>
      <w:r w:rsidR="00E076E5" w:rsidRPr="00D67AB3">
        <w:rPr>
          <w:rFonts w:ascii="Cambria" w:hAnsi="Cambria" w:cs="Arial"/>
          <w:color w:val="000000" w:themeColor="text1"/>
        </w:rPr>
        <w:t xml:space="preserve">represents </w:t>
      </w:r>
      <w:r w:rsidR="00222BB7" w:rsidRPr="00D67AB3">
        <w:rPr>
          <w:rFonts w:ascii="Cambria" w:hAnsi="Cambria" w:cs="Arial"/>
          <w:color w:val="000000" w:themeColor="text1"/>
        </w:rPr>
        <w:t>planned, simplified interface for non-technical end users, providing a single</w:t>
      </w:r>
      <w:r w:rsidR="00222BB7">
        <w:rPr>
          <w:rFonts w:ascii="Cambria" w:hAnsi="Cambria" w:cs="Arial"/>
          <w:color w:val="000000" w:themeColor="text1"/>
        </w:rPr>
        <w:t xml:space="preserve"> input field for URL submission and a clear classification result display. </w:t>
      </w:r>
    </w:p>
    <w:p w14:paraId="1E41871E" w14:textId="76D17A5B" w:rsidR="00797A37" w:rsidRDefault="00797A37" w:rsidP="0052046A">
      <w:pPr>
        <w:ind w:left="720"/>
        <w:rPr>
          <w:rFonts w:ascii="Cambria" w:hAnsi="Cambria" w:cs="Arial"/>
          <w:color w:val="000000" w:themeColor="text1"/>
        </w:rPr>
      </w:pPr>
      <w:r>
        <w:rPr>
          <w:rFonts w:ascii="Cambria" w:hAnsi="Cambria" w:cs="Arial"/>
          <w:color w:val="000000" w:themeColor="text1"/>
        </w:rPr>
        <w:t xml:space="preserve">The current system does not implement a web-based interface: instead, it provides multiple interaction modes supported through command-line and graphical interfaces. </w:t>
      </w:r>
    </w:p>
    <w:p w14:paraId="1DFD3896" w14:textId="11CA6A33" w:rsidR="00D771D6" w:rsidRDefault="0052046A" w:rsidP="008027D8">
      <w:pPr>
        <w:ind w:firstLine="720"/>
        <w:rPr>
          <w:rFonts w:ascii="Cambria" w:hAnsi="Cambria" w:cs="Arial"/>
          <w:color w:val="000000" w:themeColor="text1"/>
        </w:rPr>
      </w:pPr>
      <w:r>
        <w:rPr>
          <w:rFonts w:ascii="Cambria" w:hAnsi="Cambria" w:cs="Arial"/>
          <w:color w:val="000000" w:themeColor="text1"/>
        </w:rPr>
        <w:t>Three interface modes are supported:</w:t>
      </w:r>
    </w:p>
    <w:p w14:paraId="75FD9B08" w14:textId="558E127D" w:rsidR="0052046A" w:rsidRDefault="00363965" w:rsidP="00363965">
      <w:pPr>
        <w:pStyle w:val="ListParagraph"/>
        <w:numPr>
          <w:ilvl w:val="0"/>
          <w:numId w:val="86"/>
        </w:numPr>
        <w:rPr>
          <w:rFonts w:ascii="Cambria" w:hAnsi="Cambria" w:cs="Arial"/>
          <w:color w:val="000000" w:themeColor="text1"/>
        </w:rPr>
      </w:pPr>
      <w:r>
        <w:rPr>
          <w:rFonts w:ascii="Cambria" w:hAnsi="Cambria" w:cs="Arial"/>
          <w:color w:val="000000" w:themeColor="text1"/>
        </w:rPr>
        <w:t>Training CLI (Scripts 1-7)</w:t>
      </w:r>
    </w:p>
    <w:p w14:paraId="23EB2745" w14:textId="48295628" w:rsidR="00363965" w:rsidRDefault="00363965" w:rsidP="00363965">
      <w:pPr>
        <w:pStyle w:val="ListParagraph"/>
        <w:numPr>
          <w:ilvl w:val="0"/>
          <w:numId w:val="86"/>
        </w:numPr>
        <w:rPr>
          <w:rFonts w:ascii="Cambria" w:hAnsi="Cambria" w:cs="Arial"/>
          <w:color w:val="000000" w:themeColor="text1"/>
        </w:rPr>
      </w:pPr>
      <w:r>
        <w:rPr>
          <w:rFonts w:ascii="Cambria" w:hAnsi="Cambria" w:cs="Arial"/>
          <w:color w:val="000000" w:themeColor="text1"/>
        </w:rPr>
        <w:t>Inference CLI (predict.py)</w:t>
      </w:r>
    </w:p>
    <w:p w14:paraId="1260BE6C" w14:textId="43DD9127" w:rsidR="00363965" w:rsidRPr="00363965" w:rsidRDefault="00363965" w:rsidP="00363965">
      <w:pPr>
        <w:pStyle w:val="ListParagraph"/>
        <w:numPr>
          <w:ilvl w:val="0"/>
          <w:numId w:val="86"/>
        </w:numPr>
        <w:rPr>
          <w:rFonts w:ascii="Cambria" w:hAnsi="Cambria" w:cs="Arial"/>
          <w:color w:val="000000" w:themeColor="text1"/>
        </w:rPr>
      </w:pPr>
      <w:r>
        <w:rPr>
          <w:rFonts w:ascii="Cambria" w:hAnsi="Cambria" w:cs="Arial"/>
          <w:color w:val="000000" w:themeColor="text1"/>
        </w:rPr>
        <w:t>GUI interface (phishing_gui.py)</w:t>
      </w:r>
    </w:p>
    <w:p w14:paraId="24AB75A6" w14:textId="77777777" w:rsidR="00797A37" w:rsidRDefault="00797A37" w:rsidP="00797A37">
      <w:pPr>
        <w:ind w:left="720"/>
        <w:rPr>
          <w:rFonts w:ascii="Cambria" w:hAnsi="Cambria" w:cs="Arial"/>
          <w:color w:val="000000" w:themeColor="text1"/>
        </w:rPr>
      </w:pPr>
      <w:r>
        <w:rPr>
          <w:rFonts w:ascii="Cambria" w:hAnsi="Cambria" w:cs="Arial"/>
          <w:color w:val="000000" w:themeColor="text1"/>
        </w:rPr>
        <w:t xml:space="preserve">The GUI interface provides a structured visual output including per-model classification results, confidence scores, and a majority-vote summary. </w:t>
      </w:r>
    </w:p>
    <w:p w14:paraId="0CA19D38" w14:textId="75ED1E2C" w:rsidR="0052046A" w:rsidRDefault="0052046A" w:rsidP="008027D8">
      <w:pPr>
        <w:ind w:firstLine="720"/>
        <w:rPr>
          <w:rFonts w:ascii="Cambria" w:hAnsi="Cambria" w:cs="Arial"/>
          <w:color w:val="000000" w:themeColor="text1"/>
        </w:rPr>
      </w:pPr>
      <w:r>
        <w:rPr>
          <w:rFonts w:ascii="Cambria" w:hAnsi="Cambria" w:cs="Arial"/>
          <w:color w:val="000000" w:themeColor="text1"/>
        </w:rPr>
        <w:t>Dashboard outputs serve the Academic Evaluator</w:t>
      </w:r>
      <w:r w:rsidR="00363965">
        <w:rPr>
          <w:rFonts w:ascii="Cambria" w:hAnsi="Cambria" w:cs="Arial"/>
          <w:color w:val="000000" w:themeColor="text1"/>
        </w:rPr>
        <w:t xml:space="preserve"> and include:</w:t>
      </w:r>
    </w:p>
    <w:p w14:paraId="79C1A8CD" w14:textId="03A9896C" w:rsidR="00363965" w:rsidRDefault="009F5CD5" w:rsidP="009F5CD5">
      <w:pPr>
        <w:pStyle w:val="ListParagraph"/>
        <w:numPr>
          <w:ilvl w:val="0"/>
          <w:numId w:val="87"/>
        </w:numPr>
        <w:rPr>
          <w:rFonts w:ascii="Cambria" w:hAnsi="Cambria" w:cs="Arial"/>
          <w:color w:val="000000" w:themeColor="text1"/>
        </w:rPr>
      </w:pPr>
      <w:r>
        <w:rPr>
          <w:rFonts w:ascii="Cambria" w:hAnsi="Cambria" w:cs="Arial"/>
          <w:color w:val="000000" w:themeColor="text1"/>
        </w:rPr>
        <w:t>performance metrics</w:t>
      </w:r>
    </w:p>
    <w:p w14:paraId="7CFB5F3D" w14:textId="14948DF6" w:rsidR="009F5CD5" w:rsidRDefault="009F5CD5" w:rsidP="009F5CD5">
      <w:pPr>
        <w:pStyle w:val="ListParagraph"/>
        <w:numPr>
          <w:ilvl w:val="0"/>
          <w:numId w:val="87"/>
        </w:numPr>
        <w:rPr>
          <w:rFonts w:ascii="Cambria" w:hAnsi="Cambria" w:cs="Arial"/>
          <w:color w:val="000000" w:themeColor="text1"/>
        </w:rPr>
      </w:pPr>
      <w:r>
        <w:rPr>
          <w:rFonts w:ascii="Cambria" w:hAnsi="Cambria" w:cs="Arial"/>
          <w:color w:val="000000" w:themeColor="text1"/>
        </w:rPr>
        <w:t>comparative visualization</w:t>
      </w:r>
    </w:p>
    <w:p w14:paraId="622A1408" w14:textId="428A9A52" w:rsidR="009F5CD5" w:rsidRDefault="009F5CD5" w:rsidP="009F5CD5">
      <w:pPr>
        <w:pStyle w:val="ListParagraph"/>
        <w:numPr>
          <w:ilvl w:val="0"/>
          <w:numId w:val="87"/>
        </w:numPr>
        <w:rPr>
          <w:rFonts w:ascii="Cambria" w:hAnsi="Cambria" w:cs="Arial"/>
          <w:color w:val="000000" w:themeColor="text1"/>
        </w:rPr>
      </w:pPr>
      <w:r>
        <w:rPr>
          <w:rFonts w:ascii="Cambria" w:hAnsi="Cambria" w:cs="Arial"/>
          <w:color w:val="000000" w:themeColor="text1"/>
        </w:rPr>
        <w:t>feature importance p</w:t>
      </w:r>
      <w:r w:rsidR="006B0362">
        <w:rPr>
          <w:rFonts w:ascii="Cambria" w:hAnsi="Cambria" w:cs="Arial"/>
          <w:color w:val="000000" w:themeColor="text1"/>
        </w:rPr>
        <w:t>lots</w:t>
      </w:r>
    </w:p>
    <w:p w14:paraId="294AD8A6" w14:textId="4F9F7993" w:rsidR="006B0362" w:rsidRPr="009F5CD5" w:rsidRDefault="006B0362" w:rsidP="009F5CD5">
      <w:pPr>
        <w:pStyle w:val="ListParagraph"/>
        <w:numPr>
          <w:ilvl w:val="0"/>
          <w:numId w:val="87"/>
        </w:numPr>
        <w:rPr>
          <w:rFonts w:ascii="Cambria" w:hAnsi="Cambria" w:cs="Arial"/>
          <w:color w:val="000000" w:themeColor="text1"/>
        </w:rPr>
      </w:pPr>
      <w:r>
        <w:rPr>
          <w:rFonts w:ascii="Cambria" w:hAnsi="Cambria" w:cs="Arial"/>
          <w:color w:val="000000" w:themeColor="text1"/>
        </w:rPr>
        <w:t>confusion matrices</w:t>
      </w:r>
    </w:p>
    <w:p w14:paraId="003D5F22" w14:textId="32B4250B" w:rsidR="00DE5D22" w:rsidRPr="004D4FE2" w:rsidRDefault="00797A37" w:rsidP="004D4FE2">
      <w:pPr>
        <w:ind w:left="720"/>
        <w:rPr>
          <w:rFonts w:ascii="Cambria" w:hAnsi="Cambria" w:cs="Arial"/>
          <w:color w:val="000000" w:themeColor="text1"/>
        </w:rPr>
      </w:pPr>
      <w:r>
        <w:rPr>
          <w:rFonts w:ascii="Cambria" w:hAnsi="Cambria" w:cs="Arial"/>
          <w:color w:val="000000" w:themeColor="text1"/>
        </w:rPr>
        <w:lastRenderedPageBreak/>
        <w:t>Repres</w:t>
      </w:r>
      <w:r w:rsidR="004D4FE2">
        <w:rPr>
          <w:rFonts w:ascii="Cambria" w:hAnsi="Cambria" w:cs="Arial"/>
          <w:color w:val="000000" w:themeColor="text1"/>
        </w:rPr>
        <w:t xml:space="preserve">entative examples of the GUI interface, command-line outputs, and dashboard visualizations are provided in Appendix D to illustrate system behavior across both training and inference workflows. </w:t>
      </w:r>
    </w:p>
    <w:p w14:paraId="3392751A" w14:textId="33EC1090" w:rsidR="00083415" w:rsidRPr="00B9614A" w:rsidRDefault="00646CFC" w:rsidP="00646CFC">
      <w:pPr>
        <w:pStyle w:val="Heading1"/>
        <w:numPr>
          <w:ilvl w:val="0"/>
          <w:numId w:val="1"/>
        </w:numPr>
        <w:rPr>
          <w:rFonts w:ascii="Cambria" w:hAnsi="Cambria"/>
          <w:b/>
          <w:bCs/>
          <w:color w:val="000000" w:themeColor="text1"/>
        </w:rPr>
      </w:pPr>
      <w:bookmarkStart w:id="38" w:name="_Toc225362103"/>
      <w:r w:rsidRPr="00B9614A">
        <w:rPr>
          <w:rFonts w:ascii="Cambria" w:hAnsi="Cambria"/>
          <w:b/>
          <w:bCs/>
          <w:color w:val="000000" w:themeColor="text1"/>
        </w:rPr>
        <w:t>Data Requirements</w:t>
      </w:r>
      <w:bookmarkEnd w:id="38"/>
    </w:p>
    <w:p w14:paraId="497FE497" w14:textId="3778C9B6" w:rsidR="00646CFC" w:rsidRPr="00B9614A" w:rsidRDefault="00646CFC" w:rsidP="00646CFC">
      <w:pPr>
        <w:pStyle w:val="Heading2"/>
        <w:ind w:firstLine="720"/>
        <w:rPr>
          <w:rFonts w:ascii="Cambria" w:hAnsi="Cambria"/>
          <w:b/>
          <w:bCs/>
          <w:color w:val="000000" w:themeColor="text1"/>
        </w:rPr>
      </w:pPr>
      <w:bookmarkStart w:id="39" w:name="_Toc225362104"/>
      <w:r w:rsidRPr="00B9614A">
        <w:rPr>
          <w:rFonts w:ascii="Cambria" w:hAnsi="Cambria"/>
          <w:b/>
          <w:bCs/>
          <w:color w:val="000000" w:themeColor="text1"/>
        </w:rPr>
        <w:t>6.1 Logical Data Model</w:t>
      </w:r>
      <w:bookmarkEnd w:id="39"/>
    </w:p>
    <w:p w14:paraId="4A71634A" w14:textId="1B6B66B8" w:rsidR="00646CFC" w:rsidRDefault="00646CFC" w:rsidP="00473A86">
      <w:pPr>
        <w:ind w:left="720"/>
        <w:rPr>
          <w:rFonts w:ascii="Cambria" w:hAnsi="Cambria" w:cs="Arial"/>
          <w:color w:val="000000" w:themeColor="text1"/>
        </w:rPr>
      </w:pPr>
      <w:r w:rsidRPr="00F244AB">
        <w:rPr>
          <w:rFonts w:ascii="Cambria" w:hAnsi="Cambria" w:cs="Arial"/>
          <w:color w:val="000000" w:themeColor="text1"/>
        </w:rPr>
        <w:t xml:space="preserve">The </w:t>
      </w:r>
      <w:r w:rsidR="00473A86">
        <w:rPr>
          <w:rFonts w:ascii="Cambria" w:hAnsi="Cambria" w:cs="Arial"/>
          <w:color w:val="000000" w:themeColor="text1"/>
        </w:rPr>
        <w:t>system processes data through a series of transformations, beginning with raw input data and progressing through structured intermediate representations to model artifacts and evaluation outputs.</w:t>
      </w:r>
    </w:p>
    <w:p w14:paraId="76CBC13B" w14:textId="4F3728DB" w:rsidR="00473A86" w:rsidRDefault="00473A86" w:rsidP="00473A86">
      <w:pPr>
        <w:ind w:left="720"/>
        <w:rPr>
          <w:rFonts w:ascii="Cambria" w:hAnsi="Cambria"/>
          <w:color w:val="000000" w:themeColor="text1"/>
        </w:rPr>
      </w:pPr>
      <w:r>
        <w:rPr>
          <w:rFonts w:ascii="Cambria" w:hAnsi="Cambria"/>
          <w:color w:val="000000" w:themeColor="text1"/>
        </w:rPr>
        <w:t>The primary data entities are defined as follows:</w:t>
      </w:r>
    </w:p>
    <w:p w14:paraId="08163D43" w14:textId="0AEDCC86" w:rsidR="00473A86" w:rsidRDefault="00473A86" w:rsidP="00473A86">
      <w:pPr>
        <w:pStyle w:val="ListParagraph"/>
        <w:numPr>
          <w:ilvl w:val="0"/>
          <w:numId w:val="50"/>
        </w:numPr>
        <w:rPr>
          <w:rFonts w:ascii="Cambria" w:hAnsi="Cambria"/>
          <w:color w:val="000000" w:themeColor="text1"/>
        </w:rPr>
      </w:pPr>
      <w:r>
        <w:rPr>
          <w:rFonts w:ascii="Cambria" w:hAnsi="Cambria"/>
          <w:color w:val="000000" w:themeColor="text1"/>
        </w:rPr>
        <w:t>Raw Data Source</w:t>
      </w:r>
    </w:p>
    <w:p w14:paraId="778ECE78" w14:textId="5781A09E" w:rsidR="00473A86" w:rsidRPr="002619AB" w:rsidRDefault="00473A86" w:rsidP="002619AB">
      <w:pPr>
        <w:pStyle w:val="ListParagraph"/>
        <w:ind w:left="1440"/>
        <w:rPr>
          <w:rFonts w:ascii="Cambria" w:hAnsi="Cambria"/>
          <w:color w:val="000000" w:themeColor="text1"/>
        </w:rPr>
      </w:pPr>
      <w:r>
        <w:rPr>
          <w:rFonts w:ascii="Cambria" w:hAnsi="Cambria"/>
          <w:color w:val="000000" w:themeColor="text1"/>
        </w:rPr>
        <w:t xml:space="preserve">Represents externally obtained data (PhishTank XML, URLhaus text feed, Tranco CSV). These files contain unprocessed URL records in source-specific formats. </w:t>
      </w:r>
    </w:p>
    <w:p w14:paraId="29C09DF1" w14:textId="227F9F46" w:rsidR="00473A86" w:rsidRDefault="00473A86" w:rsidP="00473A86">
      <w:pPr>
        <w:pStyle w:val="ListParagraph"/>
        <w:numPr>
          <w:ilvl w:val="0"/>
          <w:numId w:val="50"/>
        </w:numPr>
        <w:rPr>
          <w:rFonts w:ascii="Cambria" w:hAnsi="Cambria"/>
          <w:color w:val="000000" w:themeColor="text1"/>
        </w:rPr>
      </w:pPr>
      <w:r>
        <w:rPr>
          <w:rFonts w:ascii="Cambria" w:hAnsi="Cambria"/>
          <w:color w:val="000000" w:themeColor="text1"/>
        </w:rPr>
        <w:t>URL Record</w:t>
      </w:r>
    </w:p>
    <w:p w14:paraId="63FDCD7C" w14:textId="5DC5795A" w:rsidR="00473A86" w:rsidRPr="002619AB" w:rsidRDefault="00473A86" w:rsidP="002619AB">
      <w:pPr>
        <w:pStyle w:val="ListParagraph"/>
        <w:ind w:left="1440"/>
        <w:rPr>
          <w:rFonts w:ascii="Cambria" w:hAnsi="Cambria"/>
          <w:color w:val="000000" w:themeColor="text1"/>
        </w:rPr>
      </w:pPr>
      <w:r>
        <w:rPr>
          <w:rFonts w:ascii="Cambria" w:hAnsi="Cambria"/>
          <w:color w:val="000000" w:themeColor="text1"/>
        </w:rPr>
        <w:t>Represents a single URL instance with an associated label indicating class membership (malicious=1, legitimate=0)</w:t>
      </w:r>
    </w:p>
    <w:p w14:paraId="0DFB4FD3" w14:textId="78898865" w:rsidR="00473A86" w:rsidRDefault="00473A86" w:rsidP="00473A86">
      <w:pPr>
        <w:pStyle w:val="ListParagraph"/>
        <w:numPr>
          <w:ilvl w:val="0"/>
          <w:numId w:val="50"/>
        </w:numPr>
        <w:rPr>
          <w:rFonts w:ascii="Cambria" w:hAnsi="Cambria"/>
          <w:color w:val="000000" w:themeColor="text1"/>
        </w:rPr>
      </w:pPr>
      <w:r>
        <w:rPr>
          <w:rFonts w:ascii="Cambria" w:hAnsi="Cambria"/>
          <w:color w:val="000000" w:themeColor="text1"/>
        </w:rPr>
        <w:t>Dataset</w:t>
      </w:r>
    </w:p>
    <w:p w14:paraId="78786B62" w14:textId="0B2187BE" w:rsidR="00473A86" w:rsidRPr="002619AB" w:rsidRDefault="00473A86" w:rsidP="002619AB">
      <w:pPr>
        <w:pStyle w:val="ListParagraph"/>
        <w:ind w:left="1440"/>
        <w:rPr>
          <w:rFonts w:ascii="Cambria" w:hAnsi="Cambria"/>
          <w:color w:val="000000" w:themeColor="text1"/>
        </w:rPr>
      </w:pPr>
      <w:r>
        <w:rPr>
          <w:rFonts w:ascii="Cambria" w:hAnsi="Cambria"/>
          <w:color w:val="000000" w:themeColor="text1"/>
        </w:rPr>
        <w:t xml:space="preserve">Represents a collection of labeled URL records after merging the malicious and legitimate sources into a balanced dataset. </w:t>
      </w:r>
    </w:p>
    <w:p w14:paraId="43145030" w14:textId="6A605AF3" w:rsidR="00473A86" w:rsidRDefault="00473A86" w:rsidP="00473A86">
      <w:pPr>
        <w:pStyle w:val="ListParagraph"/>
        <w:numPr>
          <w:ilvl w:val="0"/>
          <w:numId w:val="50"/>
        </w:numPr>
        <w:rPr>
          <w:rFonts w:ascii="Cambria" w:hAnsi="Cambria"/>
          <w:color w:val="000000" w:themeColor="text1"/>
        </w:rPr>
      </w:pPr>
      <w:r>
        <w:rPr>
          <w:rFonts w:ascii="Cambria" w:hAnsi="Cambria"/>
          <w:color w:val="000000" w:themeColor="text1"/>
        </w:rPr>
        <w:t>Feature Set</w:t>
      </w:r>
    </w:p>
    <w:p w14:paraId="0D6F3A18" w14:textId="30C89CAB" w:rsidR="00473A86" w:rsidRPr="002619AB" w:rsidRDefault="00473A86" w:rsidP="002619AB">
      <w:pPr>
        <w:pStyle w:val="ListParagraph"/>
        <w:ind w:left="1440"/>
        <w:rPr>
          <w:rFonts w:ascii="Cambria" w:hAnsi="Cambria"/>
          <w:color w:val="000000" w:themeColor="text1"/>
        </w:rPr>
      </w:pPr>
      <w:r>
        <w:rPr>
          <w:rFonts w:ascii="Cambria" w:hAnsi="Cambria"/>
          <w:color w:val="000000" w:themeColor="text1"/>
        </w:rPr>
        <w:t>Represents a transformed dataset where each URL record is converted into a fixed-length feature vector consisting of 24 URL-derived features.</w:t>
      </w:r>
    </w:p>
    <w:p w14:paraId="1CD6AFAA" w14:textId="44715634" w:rsidR="00473A86" w:rsidRDefault="00473A86" w:rsidP="00473A86">
      <w:pPr>
        <w:pStyle w:val="ListParagraph"/>
        <w:numPr>
          <w:ilvl w:val="0"/>
          <w:numId w:val="50"/>
        </w:numPr>
        <w:rPr>
          <w:rFonts w:ascii="Cambria" w:hAnsi="Cambria"/>
          <w:color w:val="000000" w:themeColor="text1"/>
        </w:rPr>
      </w:pPr>
      <w:r>
        <w:rPr>
          <w:rFonts w:ascii="Cambria" w:hAnsi="Cambria"/>
          <w:color w:val="000000" w:themeColor="text1"/>
        </w:rPr>
        <w:t>Model Artifact</w:t>
      </w:r>
    </w:p>
    <w:p w14:paraId="3CD36616" w14:textId="2AD69ADB" w:rsidR="00473A86" w:rsidRPr="002619AB" w:rsidRDefault="00473A86" w:rsidP="002619AB">
      <w:pPr>
        <w:pStyle w:val="ListParagraph"/>
        <w:ind w:left="1440"/>
        <w:rPr>
          <w:rFonts w:ascii="Cambria" w:hAnsi="Cambria"/>
          <w:color w:val="000000" w:themeColor="text1"/>
        </w:rPr>
      </w:pPr>
      <w:r>
        <w:rPr>
          <w:rFonts w:ascii="Cambria" w:hAnsi="Cambria"/>
          <w:color w:val="000000" w:themeColor="text1"/>
        </w:rPr>
        <w:t>Represents a trained machine learning model serialized to disk (.</w:t>
      </w:r>
      <w:proofErr w:type="spellStart"/>
      <w:r>
        <w:rPr>
          <w:rFonts w:ascii="Cambria" w:hAnsi="Cambria"/>
          <w:color w:val="000000" w:themeColor="text1"/>
        </w:rPr>
        <w:t>pkl</w:t>
      </w:r>
      <w:proofErr w:type="spellEnd"/>
      <w:r>
        <w:rPr>
          <w:rFonts w:ascii="Cambria" w:hAnsi="Cambria"/>
          <w:color w:val="000000" w:themeColor="text1"/>
        </w:rPr>
        <w:t xml:space="preserve">), including any preprocessing components (e.g., </w:t>
      </w:r>
      <w:proofErr w:type="spellStart"/>
      <w:r>
        <w:rPr>
          <w:rFonts w:ascii="Cambria" w:hAnsi="Cambria"/>
          <w:color w:val="000000" w:themeColor="text1"/>
        </w:rPr>
        <w:t>StandardScaler</w:t>
      </w:r>
      <w:proofErr w:type="spellEnd"/>
      <w:r>
        <w:rPr>
          <w:rFonts w:ascii="Cambria" w:hAnsi="Cambria"/>
          <w:color w:val="000000" w:themeColor="text1"/>
        </w:rPr>
        <w:t>).</w:t>
      </w:r>
    </w:p>
    <w:p w14:paraId="1774DAD9" w14:textId="0DDF63D7" w:rsidR="00473A86" w:rsidRDefault="00473A86" w:rsidP="00473A86">
      <w:pPr>
        <w:pStyle w:val="ListParagraph"/>
        <w:numPr>
          <w:ilvl w:val="0"/>
          <w:numId w:val="50"/>
        </w:numPr>
        <w:rPr>
          <w:rFonts w:ascii="Cambria" w:hAnsi="Cambria"/>
          <w:color w:val="000000" w:themeColor="text1"/>
        </w:rPr>
      </w:pPr>
      <w:r>
        <w:rPr>
          <w:rFonts w:ascii="Cambria" w:hAnsi="Cambria"/>
          <w:color w:val="000000" w:themeColor="text1"/>
        </w:rPr>
        <w:t>Evaluation Result</w:t>
      </w:r>
    </w:p>
    <w:p w14:paraId="425B94DD" w14:textId="6D0A8FF8" w:rsidR="00473A86" w:rsidRDefault="00473A86" w:rsidP="00473A86">
      <w:pPr>
        <w:pStyle w:val="ListParagraph"/>
        <w:ind w:left="1440"/>
        <w:rPr>
          <w:rFonts w:ascii="Cambria" w:hAnsi="Cambria"/>
          <w:color w:val="000000" w:themeColor="text1"/>
        </w:rPr>
      </w:pPr>
      <w:r>
        <w:rPr>
          <w:rFonts w:ascii="Cambria" w:hAnsi="Cambria"/>
          <w:color w:val="000000" w:themeColor="text1"/>
        </w:rPr>
        <w:t>Represents performance metrics, including accuracy, precision, recall, F1-score, and confusion matrix values.</w:t>
      </w:r>
    </w:p>
    <w:p w14:paraId="10CDBEA5" w14:textId="35D661B1" w:rsidR="00473A86" w:rsidRDefault="00473A86" w:rsidP="00473A86">
      <w:pPr>
        <w:rPr>
          <w:rFonts w:ascii="Cambria" w:hAnsi="Cambria"/>
          <w:color w:val="000000" w:themeColor="text1"/>
        </w:rPr>
      </w:pPr>
      <w:r>
        <w:rPr>
          <w:rFonts w:ascii="Cambria" w:hAnsi="Cambria"/>
          <w:color w:val="000000" w:themeColor="text1"/>
        </w:rPr>
        <w:tab/>
        <w:t xml:space="preserve">Relationships between the entities </w:t>
      </w:r>
      <w:r w:rsidR="0009167A">
        <w:rPr>
          <w:rFonts w:ascii="Cambria" w:hAnsi="Cambria"/>
          <w:color w:val="000000" w:themeColor="text1"/>
        </w:rPr>
        <w:t>are</w:t>
      </w:r>
      <w:r>
        <w:rPr>
          <w:rFonts w:ascii="Cambria" w:hAnsi="Cambria"/>
          <w:color w:val="000000" w:themeColor="text1"/>
        </w:rPr>
        <w:t xml:space="preserve"> as follows:</w:t>
      </w:r>
    </w:p>
    <w:p w14:paraId="6DCE336C" w14:textId="0882EE96" w:rsidR="00473A86" w:rsidRDefault="00473A86" w:rsidP="00473A86">
      <w:pPr>
        <w:pStyle w:val="ListParagraph"/>
        <w:numPr>
          <w:ilvl w:val="0"/>
          <w:numId w:val="50"/>
        </w:numPr>
        <w:rPr>
          <w:rFonts w:ascii="Cambria" w:hAnsi="Cambria"/>
          <w:color w:val="000000" w:themeColor="text1"/>
        </w:rPr>
      </w:pPr>
      <w:r>
        <w:rPr>
          <w:rFonts w:ascii="Cambria" w:hAnsi="Cambria"/>
          <w:color w:val="000000" w:themeColor="text1"/>
        </w:rPr>
        <w:t xml:space="preserve">Raw Data Source </w:t>
      </w:r>
      <w:r w:rsidR="00B0575E">
        <w:rPr>
          <w:rFonts w:ascii="Cambria" w:hAnsi="Cambria"/>
          <w:color w:val="000000" w:themeColor="text1"/>
        </w:rPr>
        <w:t xml:space="preserve">→ </w:t>
      </w:r>
      <w:r>
        <w:rPr>
          <w:rFonts w:ascii="Cambria" w:hAnsi="Cambria"/>
          <w:color w:val="000000" w:themeColor="text1"/>
        </w:rPr>
        <w:t>URL Records</w:t>
      </w:r>
    </w:p>
    <w:p w14:paraId="2E5316F7" w14:textId="549F0B91" w:rsidR="00473A86" w:rsidRDefault="00473A86" w:rsidP="00473A86">
      <w:pPr>
        <w:pStyle w:val="ListParagraph"/>
        <w:numPr>
          <w:ilvl w:val="0"/>
          <w:numId w:val="50"/>
        </w:numPr>
        <w:rPr>
          <w:rFonts w:ascii="Cambria" w:hAnsi="Cambria"/>
          <w:color w:val="000000" w:themeColor="text1"/>
        </w:rPr>
      </w:pPr>
      <w:r>
        <w:rPr>
          <w:rFonts w:ascii="Cambria" w:hAnsi="Cambria"/>
          <w:color w:val="000000" w:themeColor="text1"/>
        </w:rPr>
        <w:t xml:space="preserve">URL Records </w:t>
      </w:r>
      <w:r w:rsidR="00B0575E">
        <w:rPr>
          <w:rFonts w:ascii="Cambria" w:hAnsi="Cambria"/>
          <w:color w:val="000000" w:themeColor="text1"/>
        </w:rPr>
        <w:t>→ Dataset</w:t>
      </w:r>
    </w:p>
    <w:p w14:paraId="30E9C5E3" w14:textId="78DBD263" w:rsidR="000D6528" w:rsidRDefault="000D6528" w:rsidP="00473A86">
      <w:pPr>
        <w:pStyle w:val="ListParagraph"/>
        <w:numPr>
          <w:ilvl w:val="0"/>
          <w:numId w:val="50"/>
        </w:numPr>
        <w:rPr>
          <w:rFonts w:ascii="Cambria" w:hAnsi="Cambria"/>
          <w:color w:val="000000" w:themeColor="text1"/>
        </w:rPr>
      </w:pPr>
      <w:r>
        <w:rPr>
          <w:rFonts w:ascii="Cambria" w:hAnsi="Cambria"/>
          <w:color w:val="000000" w:themeColor="text1"/>
        </w:rPr>
        <w:t xml:space="preserve">Dataset → </w:t>
      </w:r>
      <w:proofErr w:type="spellStart"/>
      <w:r>
        <w:rPr>
          <w:rFonts w:ascii="Cambria" w:hAnsi="Cambria"/>
          <w:color w:val="000000" w:themeColor="text1"/>
        </w:rPr>
        <w:t>BalancedDataset</w:t>
      </w:r>
      <w:proofErr w:type="spellEnd"/>
    </w:p>
    <w:p w14:paraId="5BF9757B" w14:textId="77777777" w:rsidR="00331256" w:rsidRDefault="000D6528" w:rsidP="00473A86">
      <w:pPr>
        <w:pStyle w:val="ListParagraph"/>
        <w:numPr>
          <w:ilvl w:val="0"/>
          <w:numId w:val="50"/>
        </w:numPr>
        <w:rPr>
          <w:rFonts w:ascii="Cambria" w:hAnsi="Cambria"/>
          <w:color w:val="000000" w:themeColor="text1"/>
        </w:rPr>
      </w:pPr>
      <w:proofErr w:type="spellStart"/>
      <w:r>
        <w:rPr>
          <w:rFonts w:ascii="Cambria" w:hAnsi="Cambria"/>
          <w:color w:val="000000" w:themeColor="text1"/>
        </w:rPr>
        <w:t>Balanced</w:t>
      </w:r>
      <w:r w:rsidR="00473A86">
        <w:rPr>
          <w:rFonts w:ascii="Cambria" w:hAnsi="Cambria"/>
          <w:color w:val="000000" w:themeColor="text1"/>
        </w:rPr>
        <w:t>Dataset</w:t>
      </w:r>
      <w:proofErr w:type="spellEnd"/>
      <w:r w:rsidR="00473A86">
        <w:rPr>
          <w:rFonts w:ascii="Cambria" w:hAnsi="Cambria"/>
          <w:color w:val="000000" w:themeColor="text1"/>
        </w:rPr>
        <w:t xml:space="preserve"> </w:t>
      </w:r>
      <w:r w:rsidR="00B0575E">
        <w:rPr>
          <w:rFonts w:ascii="Cambria" w:hAnsi="Cambria"/>
          <w:color w:val="000000" w:themeColor="text1"/>
        </w:rPr>
        <w:t xml:space="preserve">→ </w:t>
      </w:r>
      <w:proofErr w:type="spellStart"/>
      <w:r w:rsidR="005A6987">
        <w:rPr>
          <w:rFonts w:ascii="Cambria" w:hAnsi="Cambria"/>
          <w:color w:val="000000" w:themeColor="text1"/>
        </w:rPr>
        <w:t>CleanedDataset</w:t>
      </w:r>
      <w:proofErr w:type="spellEnd"/>
    </w:p>
    <w:p w14:paraId="71E7BB34" w14:textId="02D062A0" w:rsidR="00473A86" w:rsidRDefault="00331256" w:rsidP="00473A86">
      <w:pPr>
        <w:pStyle w:val="ListParagraph"/>
        <w:numPr>
          <w:ilvl w:val="0"/>
          <w:numId w:val="50"/>
        </w:numPr>
        <w:rPr>
          <w:rFonts w:ascii="Cambria" w:hAnsi="Cambria"/>
          <w:color w:val="000000" w:themeColor="text1"/>
        </w:rPr>
      </w:pPr>
      <w:r>
        <w:rPr>
          <w:rFonts w:ascii="Cambria" w:hAnsi="Cambria"/>
          <w:color w:val="000000" w:themeColor="text1"/>
        </w:rPr>
        <w:t xml:space="preserve">CleanedDataset → </w:t>
      </w:r>
      <w:r w:rsidR="00473A86">
        <w:rPr>
          <w:rFonts w:ascii="Cambria" w:hAnsi="Cambria"/>
          <w:color w:val="000000" w:themeColor="text1"/>
        </w:rPr>
        <w:t>Feature Set</w:t>
      </w:r>
    </w:p>
    <w:p w14:paraId="65AF61C7" w14:textId="5C76ED16" w:rsidR="00473A86" w:rsidRDefault="00473A86" w:rsidP="00473A86">
      <w:pPr>
        <w:pStyle w:val="ListParagraph"/>
        <w:numPr>
          <w:ilvl w:val="0"/>
          <w:numId w:val="50"/>
        </w:numPr>
        <w:rPr>
          <w:rFonts w:ascii="Cambria" w:hAnsi="Cambria"/>
          <w:color w:val="000000" w:themeColor="text1"/>
        </w:rPr>
      </w:pPr>
      <w:r>
        <w:rPr>
          <w:rFonts w:ascii="Cambria" w:hAnsi="Cambria"/>
          <w:color w:val="000000" w:themeColor="text1"/>
        </w:rPr>
        <w:lastRenderedPageBreak/>
        <w:t xml:space="preserve">Feature Set </w:t>
      </w:r>
      <w:r w:rsidR="00B0575E">
        <w:rPr>
          <w:rFonts w:ascii="Cambria" w:hAnsi="Cambria"/>
          <w:color w:val="000000" w:themeColor="text1"/>
        </w:rPr>
        <w:t xml:space="preserve">→ </w:t>
      </w:r>
      <w:proofErr w:type="spellStart"/>
      <w:r>
        <w:rPr>
          <w:rFonts w:ascii="Cambria" w:hAnsi="Cambria"/>
          <w:color w:val="000000" w:themeColor="text1"/>
        </w:rPr>
        <w:t>ModelArtifacts</w:t>
      </w:r>
      <w:proofErr w:type="spellEnd"/>
      <w:r w:rsidR="001547D9">
        <w:rPr>
          <w:rFonts w:ascii="Cambria" w:hAnsi="Cambria"/>
          <w:color w:val="000000" w:themeColor="text1"/>
        </w:rPr>
        <w:t xml:space="preserve"> (</w:t>
      </w:r>
      <w:r w:rsidR="00416183">
        <w:rPr>
          <w:rFonts w:ascii="Cambria" w:hAnsi="Cambria"/>
          <w:color w:val="000000" w:themeColor="text1"/>
        </w:rPr>
        <w:t>via train_model</w:t>
      </w:r>
      <w:r w:rsidR="00681032">
        <w:rPr>
          <w:rFonts w:ascii="Cambria" w:hAnsi="Cambria"/>
          <w:color w:val="000000" w:themeColor="text1"/>
        </w:rPr>
        <w:t>s</w:t>
      </w:r>
      <w:r w:rsidR="00416183">
        <w:rPr>
          <w:rFonts w:ascii="Cambria" w:hAnsi="Cambria"/>
          <w:color w:val="000000" w:themeColor="text1"/>
        </w:rPr>
        <w:t>.py)</w:t>
      </w:r>
    </w:p>
    <w:p w14:paraId="2382A424" w14:textId="13988019" w:rsidR="00416183" w:rsidRDefault="00416183" w:rsidP="00473A86">
      <w:pPr>
        <w:pStyle w:val="ListParagraph"/>
        <w:numPr>
          <w:ilvl w:val="0"/>
          <w:numId w:val="50"/>
        </w:numPr>
        <w:rPr>
          <w:rFonts w:ascii="Cambria" w:hAnsi="Cambria"/>
          <w:color w:val="000000" w:themeColor="text1"/>
        </w:rPr>
      </w:pPr>
      <w:r>
        <w:rPr>
          <w:rFonts w:ascii="Cambria" w:hAnsi="Cambria"/>
          <w:color w:val="000000" w:themeColor="text1"/>
        </w:rPr>
        <w:t xml:space="preserve">Feature Set → </w:t>
      </w:r>
      <w:proofErr w:type="spellStart"/>
      <w:r>
        <w:rPr>
          <w:rFonts w:ascii="Cambria" w:hAnsi="Cambria"/>
          <w:color w:val="000000" w:themeColor="text1"/>
        </w:rPr>
        <w:t>Model</w:t>
      </w:r>
      <w:r w:rsidR="002F7110">
        <w:rPr>
          <w:rFonts w:ascii="Cambria" w:hAnsi="Cambria"/>
          <w:color w:val="000000" w:themeColor="text1"/>
        </w:rPr>
        <w:t>Results</w:t>
      </w:r>
      <w:proofErr w:type="spellEnd"/>
      <w:r w:rsidR="002F7110">
        <w:rPr>
          <w:rFonts w:ascii="Cambria" w:hAnsi="Cambria"/>
          <w:color w:val="000000" w:themeColor="text1"/>
        </w:rPr>
        <w:t xml:space="preserve"> (via train_model</w:t>
      </w:r>
      <w:r w:rsidR="00681032">
        <w:rPr>
          <w:rFonts w:ascii="Cambria" w:hAnsi="Cambria"/>
          <w:color w:val="000000" w:themeColor="text1"/>
        </w:rPr>
        <w:t>s</w:t>
      </w:r>
      <w:r w:rsidR="002F7110">
        <w:rPr>
          <w:rFonts w:ascii="Cambria" w:hAnsi="Cambria"/>
          <w:color w:val="000000" w:themeColor="text1"/>
        </w:rPr>
        <w:t>.py)</w:t>
      </w:r>
    </w:p>
    <w:p w14:paraId="7622F98D" w14:textId="07B969CC" w:rsidR="002F7110" w:rsidRDefault="002F7110" w:rsidP="00473A86">
      <w:pPr>
        <w:pStyle w:val="ListParagraph"/>
        <w:numPr>
          <w:ilvl w:val="0"/>
          <w:numId w:val="50"/>
        </w:numPr>
        <w:rPr>
          <w:rFonts w:ascii="Cambria" w:hAnsi="Cambria"/>
          <w:color w:val="000000" w:themeColor="text1"/>
        </w:rPr>
      </w:pPr>
      <w:r>
        <w:rPr>
          <w:rFonts w:ascii="Cambria" w:hAnsi="Cambria"/>
          <w:color w:val="000000" w:themeColor="text1"/>
        </w:rPr>
        <w:t>Feature Set</w:t>
      </w:r>
      <w:r w:rsidR="000D6528">
        <w:rPr>
          <w:rFonts w:ascii="Cambria" w:hAnsi="Cambria"/>
          <w:color w:val="000000" w:themeColor="text1"/>
        </w:rPr>
        <w:t xml:space="preserve"> → </w:t>
      </w:r>
      <w:proofErr w:type="spellStart"/>
      <w:r w:rsidR="000D6528">
        <w:rPr>
          <w:rFonts w:ascii="Cambria" w:hAnsi="Cambria"/>
          <w:color w:val="000000" w:themeColor="text1"/>
        </w:rPr>
        <w:t>CrossEvalResult</w:t>
      </w:r>
      <w:proofErr w:type="spellEnd"/>
      <w:r w:rsidR="000D6528">
        <w:rPr>
          <w:rFonts w:ascii="Cambria" w:hAnsi="Cambria"/>
          <w:color w:val="000000" w:themeColor="text1"/>
        </w:rPr>
        <w:t xml:space="preserve"> (via cross_dataset_eval.py, both directions)</w:t>
      </w:r>
    </w:p>
    <w:p w14:paraId="183B45C6" w14:textId="1883CF89" w:rsidR="00473A86" w:rsidRPr="00F244AB" w:rsidRDefault="00473A86" w:rsidP="00473A86">
      <w:pPr>
        <w:ind w:left="720"/>
        <w:rPr>
          <w:rFonts w:ascii="Cambria" w:hAnsi="Cambria"/>
          <w:color w:val="000000" w:themeColor="text1"/>
        </w:rPr>
      </w:pPr>
      <w:r>
        <w:rPr>
          <w:rFonts w:ascii="Cambria" w:hAnsi="Cambria"/>
          <w:color w:val="000000" w:themeColor="text1"/>
        </w:rPr>
        <w:t xml:space="preserve">All data transformations occur sequentially and </w:t>
      </w:r>
      <w:proofErr w:type="gramStart"/>
      <w:r>
        <w:rPr>
          <w:rFonts w:ascii="Cambria" w:hAnsi="Cambria"/>
          <w:color w:val="000000" w:themeColor="text1"/>
        </w:rPr>
        <w:t>are persisted</w:t>
      </w:r>
      <w:proofErr w:type="gramEnd"/>
      <w:r>
        <w:rPr>
          <w:rFonts w:ascii="Cambria" w:hAnsi="Cambria"/>
          <w:color w:val="000000" w:themeColor="text1"/>
        </w:rPr>
        <w:t xml:space="preserve"> between stages.</w:t>
      </w:r>
    </w:p>
    <w:p w14:paraId="2FDF1260" w14:textId="6710208D" w:rsidR="00646CFC" w:rsidRPr="00F244AB" w:rsidRDefault="00646CFC" w:rsidP="00646CFC">
      <w:pPr>
        <w:pStyle w:val="Heading2"/>
        <w:ind w:firstLine="720"/>
        <w:rPr>
          <w:rFonts w:ascii="Cambria" w:hAnsi="Cambria"/>
          <w:color w:val="000000" w:themeColor="text1"/>
        </w:rPr>
      </w:pPr>
      <w:bookmarkStart w:id="40" w:name="_Toc225362105"/>
      <w:r w:rsidRPr="00F244AB">
        <w:rPr>
          <w:rFonts w:ascii="Cambria" w:hAnsi="Cambria"/>
          <w:color w:val="000000" w:themeColor="text1"/>
        </w:rPr>
        <w:t>6.2 Data Dictionary</w:t>
      </w:r>
      <w:bookmarkEnd w:id="40"/>
    </w:p>
    <w:p w14:paraId="1BD0BCC0" w14:textId="64A66E67" w:rsidR="00646CFC" w:rsidRDefault="00646CFC" w:rsidP="00726670">
      <w:pPr>
        <w:ind w:left="720"/>
        <w:rPr>
          <w:rFonts w:ascii="Cambria" w:hAnsi="Cambria" w:cs="Arial"/>
          <w:color w:val="000000" w:themeColor="text1"/>
        </w:rPr>
      </w:pPr>
      <w:r w:rsidRPr="00F244AB">
        <w:rPr>
          <w:rFonts w:ascii="Cambria" w:hAnsi="Cambria" w:cs="Arial"/>
          <w:color w:val="000000" w:themeColor="text1"/>
        </w:rPr>
        <w:t xml:space="preserve">The </w:t>
      </w:r>
      <w:r w:rsidR="000D3115">
        <w:rPr>
          <w:rFonts w:ascii="Cambria" w:hAnsi="Cambria" w:cs="Arial"/>
          <w:color w:val="000000" w:themeColor="text1"/>
        </w:rPr>
        <w:t xml:space="preserve">system uses structured CSV files as the </w:t>
      </w:r>
      <w:r w:rsidR="00726670">
        <w:rPr>
          <w:rFonts w:ascii="Cambria" w:hAnsi="Cambria" w:cs="Arial"/>
          <w:color w:val="000000" w:themeColor="text1"/>
        </w:rPr>
        <w:t xml:space="preserve">primary data format. Key data elements are defined </w:t>
      </w:r>
      <w:r w:rsidR="00915BBE">
        <w:rPr>
          <w:rFonts w:ascii="Cambria" w:hAnsi="Cambria" w:cs="Arial"/>
          <w:color w:val="000000" w:themeColor="text1"/>
        </w:rPr>
        <w:t>below. All datasets are stored within the data/ directory, and all outputs are stored within the outputs/ directory.</w:t>
      </w:r>
    </w:p>
    <w:p w14:paraId="4424C350" w14:textId="77777777" w:rsidR="00726670" w:rsidRDefault="00726670" w:rsidP="00726670">
      <w:pPr>
        <w:ind w:left="720"/>
        <w:rPr>
          <w:rFonts w:ascii="Cambria" w:hAnsi="Cambria" w:cs="Arial"/>
          <w:color w:val="000000" w:themeColor="text1"/>
        </w:rPr>
      </w:pPr>
    </w:p>
    <w:p w14:paraId="1F614BF6" w14:textId="2252C5ED" w:rsidR="00726670" w:rsidRPr="00726670" w:rsidRDefault="00726670" w:rsidP="00726670">
      <w:pPr>
        <w:pStyle w:val="ListParagraph"/>
        <w:spacing w:after="0" w:line="259" w:lineRule="auto"/>
        <w:rPr>
          <w:rFonts w:ascii="Cambria" w:hAnsi="Cambria" w:cs="Arial"/>
          <w:b/>
          <w:bCs/>
          <w:sz w:val="28"/>
          <w:szCs w:val="28"/>
        </w:rPr>
      </w:pPr>
      <w:r>
        <w:rPr>
          <w:rFonts w:ascii="Cambria" w:hAnsi="Cambria" w:cs="Arial"/>
          <w:b/>
          <w:bCs/>
          <w:sz w:val="28"/>
          <w:szCs w:val="28"/>
        </w:rPr>
        <w:t>6.2.1</w:t>
      </w:r>
      <w:r w:rsidRPr="00B119DE">
        <w:rPr>
          <w:rFonts w:ascii="Cambria" w:hAnsi="Cambria" w:cs="Arial"/>
          <w:b/>
          <w:bCs/>
          <w:sz w:val="28"/>
          <w:szCs w:val="28"/>
        </w:rPr>
        <w:t xml:space="preserve"> </w:t>
      </w:r>
      <w:r w:rsidR="007708A4">
        <w:rPr>
          <w:rFonts w:ascii="Cambria" w:hAnsi="Cambria" w:cs="Arial"/>
          <w:b/>
          <w:bCs/>
          <w:sz w:val="28"/>
          <w:szCs w:val="28"/>
        </w:rPr>
        <w:t>Raw Input Data (Normalized Output of Conversion Stage)</w:t>
      </w:r>
      <w:r>
        <w:rPr>
          <w:rFonts w:ascii="Cambria" w:hAnsi="Cambria" w:cs="Arial"/>
          <w:b/>
          <w:bCs/>
          <w:sz w:val="28"/>
          <w:szCs w:val="28"/>
        </w:rPr>
        <w:t xml:space="preserve"> </w:t>
      </w:r>
    </w:p>
    <w:tbl>
      <w:tblPr>
        <w:tblStyle w:val="GridTable4-Accent1"/>
        <w:tblW w:w="9355" w:type="dxa"/>
        <w:tblLook w:val="04A0" w:firstRow="1" w:lastRow="0" w:firstColumn="1" w:lastColumn="0" w:noHBand="0" w:noVBand="1"/>
      </w:tblPr>
      <w:tblGrid>
        <w:gridCol w:w="1312"/>
        <w:gridCol w:w="1203"/>
        <w:gridCol w:w="2710"/>
        <w:gridCol w:w="1420"/>
        <w:gridCol w:w="2710"/>
      </w:tblGrid>
      <w:tr w:rsidR="00BA6D6A" w14:paraId="6BB502F9" w14:textId="5A6C709A" w:rsidTr="000A1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tcPr>
          <w:p w14:paraId="218002D5" w14:textId="2208F27B" w:rsidR="00BA6D6A" w:rsidRPr="00C66F1F" w:rsidRDefault="00BA6D6A" w:rsidP="00F23AF3">
            <w:pPr>
              <w:pStyle w:val="ListParagraph"/>
              <w:spacing w:line="259" w:lineRule="auto"/>
              <w:ind w:left="0"/>
              <w:rPr>
                <w:rFonts w:ascii="Cambria" w:hAnsi="Cambria" w:cs="Arial"/>
                <w:b w:val="0"/>
                <w:bCs w:val="0"/>
              </w:rPr>
            </w:pPr>
            <w:r w:rsidRPr="00C66F1F">
              <w:rPr>
                <w:rFonts w:ascii="Cambria" w:hAnsi="Cambria" w:cs="Arial"/>
              </w:rPr>
              <w:t>Field Name</w:t>
            </w:r>
          </w:p>
        </w:tc>
        <w:tc>
          <w:tcPr>
            <w:tcW w:w="1203" w:type="dxa"/>
          </w:tcPr>
          <w:p w14:paraId="2BF52B4C" w14:textId="414243F9" w:rsidR="00BA6D6A" w:rsidRPr="00C66F1F" w:rsidRDefault="00BA6D6A" w:rsidP="00F23AF3">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Data Type</w:t>
            </w:r>
          </w:p>
        </w:tc>
        <w:tc>
          <w:tcPr>
            <w:tcW w:w="2710" w:type="dxa"/>
          </w:tcPr>
          <w:p w14:paraId="13082628" w14:textId="6D4BF982" w:rsidR="00BA6D6A" w:rsidRPr="00C66F1F" w:rsidRDefault="00BA6D6A" w:rsidP="00F23AF3">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Description</w:t>
            </w:r>
          </w:p>
        </w:tc>
        <w:tc>
          <w:tcPr>
            <w:tcW w:w="1420" w:type="dxa"/>
          </w:tcPr>
          <w:p w14:paraId="46F97973" w14:textId="3F150EF9" w:rsidR="00BA6D6A" w:rsidRPr="00C66F1F" w:rsidRDefault="00BA6D6A" w:rsidP="00F23AF3">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rPr>
            </w:pPr>
            <w:r w:rsidRPr="00C66F1F">
              <w:rPr>
                <w:rFonts w:ascii="Cambria" w:hAnsi="Cambria"/>
              </w:rPr>
              <w:t>Length</w:t>
            </w:r>
          </w:p>
        </w:tc>
        <w:tc>
          <w:tcPr>
            <w:tcW w:w="2710" w:type="dxa"/>
          </w:tcPr>
          <w:p w14:paraId="0D289E2A" w14:textId="0DCEE936" w:rsidR="00BA6D6A" w:rsidRPr="00C66F1F" w:rsidRDefault="00C66F1F" w:rsidP="00F23AF3">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Allowed Values/Constraints</w:t>
            </w:r>
          </w:p>
        </w:tc>
      </w:tr>
      <w:tr w:rsidR="00BA6D6A" w:rsidRPr="00103741" w14:paraId="3511BC0E" w14:textId="5C65E98A" w:rsidTr="000A1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tcPr>
          <w:p w14:paraId="21A45815" w14:textId="15BB5118" w:rsidR="00BA6D6A" w:rsidRPr="00C66F1F" w:rsidRDefault="00C66F1F" w:rsidP="00F23AF3">
            <w:pPr>
              <w:pStyle w:val="ListParagraph"/>
              <w:spacing w:line="259" w:lineRule="auto"/>
              <w:ind w:left="0"/>
              <w:rPr>
                <w:rFonts w:ascii="Cambria" w:hAnsi="Cambria" w:cs="Arial"/>
                <w:b w:val="0"/>
                <w:bCs w:val="0"/>
              </w:rPr>
            </w:pPr>
            <w:proofErr w:type="spellStart"/>
            <w:r w:rsidRPr="00C66F1F">
              <w:rPr>
                <w:rFonts w:ascii="Cambria" w:hAnsi="Cambria" w:cs="Arial"/>
                <w:b w:val="0"/>
                <w:bCs w:val="0"/>
              </w:rPr>
              <w:t>url</w:t>
            </w:r>
            <w:proofErr w:type="spellEnd"/>
          </w:p>
        </w:tc>
        <w:tc>
          <w:tcPr>
            <w:tcW w:w="1203" w:type="dxa"/>
          </w:tcPr>
          <w:p w14:paraId="3806DABB" w14:textId="2965644D" w:rsidR="00BA6D6A" w:rsidRDefault="00C66F1F"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String</w:t>
            </w:r>
          </w:p>
        </w:tc>
        <w:tc>
          <w:tcPr>
            <w:tcW w:w="2710" w:type="dxa"/>
          </w:tcPr>
          <w:p w14:paraId="63183C3F" w14:textId="3B1486E2" w:rsidR="00BA6D6A" w:rsidRDefault="00915BBE"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Extracted URL from source data</w:t>
            </w:r>
          </w:p>
        </w:tc>
        <w:tc>
          <w:tcPr>
            <w:tcW w:w="1420" w:type="dxa"/>
          </w:tcPr>
          <w:p w14:paraId="38D3EC01" w14:textId="372A87DA" w:rsidR="00BA6D6A" w:rsidRPr="00103741" w:rsidRDefault="000D3115"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&lt;= 2048 char</w:t>
            </w:r>
            <w:r w:rsidR="00526C2D">
              <w:rPr>
                <w:rFonts w:ascii="Cambria" w:hAnsi="Cambria" w:cs="Arial"/>
              </w:rPr>
              <w:t>acters</w:t>
            </w:r>
          </w:p>
        </w:tc>
        <w:tc>
          <w:tcPr>
            <w:tcW w:w="2710" w:type="dxa"/>
          </w:tcPr>
          <w:p w14:paraId="4CBD33B7" w14:textId="16B5217D" w:rsidR="00BA6D6A" w:rsidRDefault="000D3115"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Non-null, non-empty</w:t>
            </w:r>
          </w:p>
        </w:tc>
      </w:tr>
      <w:tr w:rsidR="000D3115" w:rsidRPr="00103741" w14:paraId="6566A6CD" w14:textId="77777777" w:rsidTr="000A1453">
        <w:tc>
          <w:tcPr>
            <w:cnfStyle w:val="001000000000" w:firstRow="0" w:lastRow="0" w:firstColumn="1" w:lastColumn="0" w:oddVBand="0" w:evenVBand="0" w:oddHBand="0" w:evenHBand="0" w:firstRowFirstColumn="0" w:firstRowLastColumn="0" w:lastRowFirstColumn="0" w:lastRowLastColumn="0"/>
            <w:tcW w:w="1312" w:type="dxa"/>
          </w:tcPr>
          <w:p w14:paraId="3FABC449" w14:textId="7AA75D7E" w:rsidR="000D3115" w:rsidRPr="00C66F1F" w:rsidRDefault="00F92EC0" w:rsidP="00F23AF3">
            <w:pPr>
              <w:pStyle w:val="ListParagraph"/>
              <w:spacing w:line="259" w:lineRule="auto"/>
              <w:ind w:left="0"/>
              <w:rPr>
                <w:rFonts w:ascii="Cambria" w:hAnsi="Cambria" w:cs="Arial"/>
                <w:b w:val="0"/>
                <w:bCs w:val="0"/>
              </w:rPr>
            </w:pPr>
            <w:r>
              <w:rPr>
                <w:rFonts w:ascii="Cambria" w:hAnsi="Cambria" w:cs="Arial"/>
                <w:b w:val="0"/>
                <w:bCs w:val="0"/>
              </w:rPr>
              <w:t>l</w:t>
            </w:r>
            <w:r w:rsidR="00464F53">
              <w:rPr>
                <w:rFonts w:ascii="Cambria" w:hAnsi="Cambria" w:cs="Arial"/>
                <w:b w:val="0"/>
                <w:bCs w:val="0"/>
              </w:rPr>
              <w:t>abel</w:t>
            </w:r>
          </w:p>
        </w:tc>
        <w:tc>
          <w:tcPr>
            <w:tcW w:w="1203" w:type="dxa"/>
          </w:tcPr>
          <w:p w14:paraId="3B9604A7" w14:textId="1922E4D8" w:rsidR="000D3115" w:rsidRDefault="00464F53"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710" w:type="dxa"/>
          </w:tcPr>
          <w:p w14:paraId="053D563C" w14:textId="16BA5245" w:rsidR="000D3115" w:rsidRDefault="00464F53"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Class</w:t>
            </w:r>
            <w:r w:rsidR="00526C2D">
              <w:rPr>
                <w:rFonts w:ascii="Cambria" w:hAnsi="Cambria" w:cs="Arial"/>
              </w:rPr>
              <w:t xml:space="preserve"> label assigned during ingestion</w:t>
            </w:r>
          </w:p>
        </w:tc>
        <w:tc>
          <w:tcPr>
            <w:tcW w:w="1420" w:type="dxa"/>
          </w:tcPr>
          <w:p w14:paraId="1D21EDED" w14:textId="633E7BBB" w:rsidR="000D3115" w:rsidRDefault="00464F53"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1 digit</w:t>
            </w:r>
          </w:p>
        </w:tc>
        <w:tc>
          <w:tcPr>
            <w:tcW w:w="2710" w:type="dxa"/>
          </w:tcPr>
          <w:p w14:paraId="39B1646E" w14:textId="266DC666" w:rsidR="000D3115" w:rsidRDefault="00464F53"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{0,</w:t>
            </w:r>
            <w:r w:rsidR="009D2DF7">
              <w:rPr>
                <w:rFonts w:ascii="Cambria" w:hAnsi="Cambria" w:cs="Arial"/>
              </w:rPr>
              <w:t xml:space="preserve"> </w:t>
            </w:r>
            <w:r>
              <w:rPr>
                <w:rFonts w:ascii="Cambria" w:hAnsi="Cambria" w:cs="Arial"/>
              </w:rPr>
              <w:t>1}</w:t>
            </w:r>
            <w:r w:rsidR="00526C2D">
              <w:rPr>
                <w:rFonts w:ascii="Cambria" w:hAnsi="Cambria" w:cs="Arial"/>
              </w:rPr>
              <w:t xml:space="preserve"> where 1= malicious, 0= legitimate</w:t>
            </w:r>
          </w:p>
        </w:tc>
      </w:tr>
    </w:tbl>
    <w:p w14:paraId="741CA922" w14:textId="77777777" w:rsidR="00464F53" w:rsidRDefault="00464F53" w:rsidP="00464F53">
      <w:pPr>
        <w:pStyle w:val="ListParagraph"/>
        <w:spacing w:after="0" w:line="259" w:lineRule="auto"/>
        <w:rPr>
          <w:rFonts w:ascii="Cambria" w:hAnsi="Cambria" w:cs="Arial"/>
          <w:b/>
          <w:bCs/>
          <w:sz w:val="28"/>
          <w:szCs w:val="28"/>
        </w:rPr>
      </w:pPr>
    </w:p>
    <w:p w14:paraId="19BC8C2C" w14:textId="1E2C8B35" w:rsidR="007708A4" w:rsidRPr="00726670" w:rsidRDefault="007708A4" w:rsidP="007708A4">
      <w:pPr>
        <w:pStyle w:val="ListParagraph"/>
        <w:spacing w:after="0" w:line="259" w:lineRule="auto"/>
        <w:rPr>
          <w:rFonts w:ascii="Cambria" w:hAnsi="Cambria" w:cs="Arial"/>
          <w:b/>
          <w:bCs/>
          <w:sz w:val="28"/>
          <w:szCs w:val="28"/>
        </w:rPr>
      </w:pPr>
      <w:r>
        <w:rPr>
          <w:rFonts w:ascii="Cambria" w:hAnsi="Cambria" w:cs="Arial"/>
          <w:b/>
          <w:bCs/>
          <w:sz w:val="28"/>
          <w:szCs w:val="28"/>
        </w:rPr>
        <w:t>6.2.2</w:t>
      </w:r>
      <w:r w:rsidRPr="00B119DE">
        <w:rPr>
          <w:rFonts w:ascii="Cambria" w:hAnsi="Cambria" w:cs="Arial"/>
          <w:b/>
          <w:bCs/>
          <w:sz w:val="28"/>
          <w:szCs w:val="28"/>
        </w:rPr>
        <w:t xml:space="preserve"> </w:t>
      </w:r>
      <w:r>
        <w:rPr>
          <w:rFonts w:ascii="Cambria" w:hAnsi="Cambria" w:cs="Arial"/>
          <w:b/>
          <w:bCs/>
          <w:sz w:val="28"/>
          <w:szCs w:val="28"/>
        </w:rPr>
        <w:t xml:space="preserve">Cleaned Dataset (Post-Validation Stage) </w:t>
      </w:r>
    </w:p>
    <w:tbl>
      <w:tblPr>
        <w:tblStyle w:val="GridTable4-Accent1"/>
        <w:tblW w:w="9355" w:type="dxa"/>
        <w:tblLook w:val="04A0" w:firstRow="1" w:lastRow="0" w:firstColumn="1" w:lastColumn="0" w:noHBand="0" w:noVBand="1"/>
      </w:tblPr>
      <w:tblGrid>
        <w:gridCol w:w="1312"/>
        <w:gridCol w:w="1203"/>
        <w:gridCol w:w="2710"/>
        <w:gridCol w:w="1420"/>
        <w:gridCol w:w="2710"/>
      </w:tblGrid>
      <w:tr w:rsidR="007708A4" w14:paraId="6E72C5E2" w14:textId="77777777" w:rsidTr="000A1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tcPr>
          <w:p w14:paraId="715A20DD" w14:textId="77777777" w:rsidR="007708A4" w:rsidRPr="00C66F1F" w:rsidRDefault="007708A4" w:rsidP="002E357F">
            <w:pPr>
              <w:pStyle w:val="ListParagraph"/>
              <w:spacing w:line="259" w:lineRule="auto"/>
              <w:ind w:left="0"/>
              <w:rPr>
                <w:rFonts w:ascii="Cambria" w:hAnsi="Cambria" w:cs="Arial"/>
                <w:b w:val="0"/>
                <w:bCs w:val="0"/>
              </w:rPr>
            </w:pPr>
            <w:r w:rsidRPr="00C66F1F">
              <w:rPr>
                <w:rFonts w:ascii="Cambria" w:hAnsi="Cambria" w:cs="Arial"/>
              </w:rPr>
              <w:t>Field Name</w:t>
            </w:r>
          </w:p>
        </w:tc>
        <w:tc>
          <w:tcPr>
            <w:tcW w:w="1203" w:type="dxa"/>
          </w:tcPr>
          <w:p w14:paraId="29ABB6EC" w14:textId="77777777" w:rsidR="007708A4" w:rsidRPr="00C66F1F" w:rsidRDefault="007708A4"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Data Type</w:t>
            </w:r>
          </w:p>
        </w:tc>
        <w:tc>
          <w:tcPr>
            <w:tcW w:w="2710" w:type="dxa"/>
          </w:tcPr>
          <w:p w14:paraId="3B95404B" w14:textId="77777777" w:rsidR="007708A4" w:rsidRPr="00C66F1F" w:rsidRDefault="007708A4"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Description</w:t>
            </w:r>
          </w:p>
        </w:tc>
        <w:tc>
          <w:tcPr>
            <w:tcW w:w="1420" w:type="dxa"/>
          </w:tcPr>
          <w:p w14:paraId="67D05ECD" w14:textId="77777777" w:rsidR="007708A4" w:rsidRPr="00C66F1F" w:rsidRDefault="007708A4"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rPr>
            </w:pPr>
            <w:r w:rsidRPr="00C66F1F">
              <w:rPr>
                <w:rFonts w:ascii="Cambria" w:hAnsi="Cambria"/>
              </w:rPr>
              <w:t>Length</w:t>
            </w:r>
          </w:p>
        </w:tc>
        <w:tc>
          <w:tcPr>
            <w:tcW w:w="2710" w:type="dxa"/>
          </w:tcPr>
          <w:p w14:paraId="3FD1CB58" w14:textId="77777777" w:rsidR="007708A4" w:rsidRPr="00C66F1F" w:rsidRDefault="007708A4"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Allowed Values/Constraints</w:t>
            </w:r>
          </w:p>
        </w:tc>
      </w:tr>
      <w:tr w:rsidR="007708A4" w:rsidRPr="00103741" w14:paraId="463365CE" w14:textId="77777777" w:rsidTr="000A1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tcPr>
          <w:p w14:paraId="441E63EA" w14:textId="77777777" w:rsidR="007708A4" w:rsidRPr="00C66F1F" w:rsidRDefault="007708A4" w:rsidP="002E357F">
            <w:pPr>
              <w:pStyle w:val="ListParagraph"/>
              <w:spacing w:line="259" w:lineRule="auto"/>
              <w:ind w:left="0"/>
              <w:rPr>
                <w:rFonts w:ascii="Cambria" w:hAnsi="Cambria" w:cs="Arial"/>
                <w:b w:val="0"/>
                <w:bCs w:val="0"/>
              </w:rPr>
            </w:pPr>
            <w:proofErr w:type="spellStart"/>
            <w:r w:rsidRPr="00C66F1F">
              <w:rPr>
                <w:rFonts w:ascii="Cambria" w:hAnsi="Cambria" w:cs="Arial"/>
                <w:b w:val="0"/>
                <w:bCs w:val="0"/>
              </w:rPr>
              <w:t>url</w:t>
            </w:r>
            <w:proofErr w:type="spellEnd"/>
          </w:p>
        </w:tc>
        <w:tc>
          <w:tcPr>
            <w:tcW w:w="1203" w:type="dxa"/>
          </w:tcPr>
          <w:p w14:paraId="5CEBE8BD" w14:textId="77777777" w:rsidR="007708A4" w:rsidRDefault="007708A4"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String</w:t>
            </w:r>
          </w:p>
        </w:tc>
        <w:tc>
          <w:tcPr>
            <w:tcW w:w="2710" w:type="dxa"/>
          </w:tcPr>
          <w:p w14:paraId="614C879B" w14:textId="077C1CC0" w:rsidR="007708A4" w:rsidRDefault="007708A4"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Validated and cleaned URL string</w:t>
            </w:r>
          </w:p>
        </w:tc>
        <w:tc>
          <w:tcPr>
            <w:tcW w:w="1420" w:type="dxa"/>
          </w:tcPr>
          <w:p w14:paraId="4FFB2331" w14:textId="77777777" w:rsidR="007708A4" w:rsidRPr="00103741" w:rsidRDefault="007708A4"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&lt;= 2048 characters</w:t>
            </w:r>
          </w:p>
        </w:tc>
        <w:tc>
          <w:tcPr>
            <w:tcW w:w="2710" w:type="dxa"/>
          </w:tcPr>
          <w:p w14:paraId="7081FF7E" w14:textId="055A8519" w:rsidR="007708A4" w:rsidRDefault="007708A4"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Non-null, non-empty</w:t>
            </w:r>
            <w:r w:rsidR="00D91BAE">
              <w:rPr>
                <w:rFonts w:ascii="Cambria" w:hAnsi="Cambria" w:cs="Arial"/>
              </w:rPr>
              <w:t>, duplicates removed</w:t>
            </w:r>
          </w:p>
        </w:tc>
      </w:tr>
      <w:tr w:rsidR="007708A4" w:rsidRPr="00103741" w14:paraId="77762762" w14:textId="77777777" w:rsidTr="000A1453">
        <w:tc>
          <w:tcPr>
            <w:cnfStyle w:val="001000000000" w:firstRow="0" w:lastRow="0" w:firstColumn="1" w:lastColumn="0" w:oddVBand="0" w:evenVBand="0" w:oddHBand="0" w:evenHBand="0" w:firstRowFirstColumn="0" w:firstRowLastColumn="0" w:lastRowFirstColumn="0" w:lastRowLastColumn="0"/>
            <w:tcW w:w="1312" w:type="dxa"/>
          </w:tcPr>
          <w:p w14:paraId="3CD5725E" w14:textId="77777777" w:rsidR="007708A4" w:rsidRPr="00C66F1F" w:rsidRDefault="007708A4" w:rsidP="002E357F">
            <w:pPr>
              <w:pStyle w:val="ListParagraph"/>
              <w:spacing w:line="259" w:lineRule="auto"/>
              <w:ind w:left="0"/>
              <w:rPr>
                <w:rFonts w:ascii="Cambria" w:hAnsi="Cambria" w:cs="Arial"/>
                <w:b w:val="0"/>
                <w:bCs w:val="0"/>
              </w:rPr>
            </w:pPr>
            <w:r>
              <w:rPr>
                <w:rFonts w:ascii="Cambria" w:hAnsi="Cambria" w:cs="Arial"/>
                <w:b w:val="0"/>
                <w:bCs w:val="0"/>
              </w:rPr>
              <w:t>label</w:t>
            </w:r>
          </w:p>
        </w:tc>
        <w:tc>
          <w:tcPr>
            <w:tcW w:w="1203" w:type="dxa"/>
          </w:tcPr>
          <w:p w14:paraId="63915484" w14:textId="77777777" w:rsidR="007708A4" w:rsidRDefault="007708A4"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710" w:type="dxa"/>
          </w:tcPr>
          <w:p w14:paraId="59643A06" w14:textId="61C3A74D" w:rsidR="007708A4" w:rsidRDefault="00D91BAE"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Normalized class label</w:t>
            </w:r>
          </w:p>
        </w:tc>
        <w:tc>
          <w:tcPr>
            <w:tcW w:w="1420" w:type="dxa"/>
          </w:tcPr>
          <w:p w14:paraId="7512CB7F" w14:textId="77777777" w:rsidR="007708A4" w:rsidRDefault="007708A4"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1 digit</w:t>
            </w:r>
          </w:p>
        </w:tc>
        <w:tc>
          <w:tcPr>
            <w:tcW w:w="2710" w:type="dxa"/>
          </w:tcPr>
          <w:p w14:paraId="6D15C6BD" w14:textId="29F629CA" w:rsidR="007708A4" w:rsidRDefault="007708A4"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{0, 1} </w:t>
            </w:r>
          </w:p>
        </w:tc>
      </w:tr>
    </w:tbl>
    <w:p w14:paraId="7F091020" w14:textId="77777777" w:rsidR="007708A4" w:rsidRDefault="007708A4" w:rsidP="00464F53">
      <w:pPr>
        <w:pStyle w:val="ListParagraph"/>
        <w:spacing w:after="0" w:line="259" w:lineRule="auto"/>
        <w:rPr>
          <w:rFonts w:ascii="Cambria" w:hAnsi="Cambria" w:cs="Arial"/>
          <w:b/>
          <w:bCs/>
          <w:sz w:val="28"/>
          <w:szCs w:val="28"/>
        </w:rPr>
      </w:pPr>
    </w:p>
    <w:p w14:paraId="55224C39" w14:textId="7D4F3701" w:rsidR="00464F53" w:rsidRPr="00726670" w:rsidRDefault="00464F53" w:rsidP="00464F53">
      <w:pPr>
        <w:pStyle w:val="ListParagraph"/>
        <w:spacing w:after="0" w:line="259" w:lineRule="auto"/>
        <w:rPr>
          <w:rFonts w:ascii="Cambria" w:hAnsi="Cambria" w:cs="Arial"/>
          <w:b/>
          <w:bCs/>
          <w:sz w:val="28"/>
          <w:szCs w:val="28"/>
        </w:rPr>
      </w:pPr>
      <w:r>
        <w:rPr>
          <w:rFonts w:ascii="Cambria" w:hAnsi="Cambria" w:cs="Arial"/>
          <w:b/>
          <w:bCs/>
          <w:sz w:val="28"/>
          <w:szCs w:val="28"/>
        </w:rPr>
        <w:t>6.2.</w:t>
      </w:r>
      <w:r w:rsidR="00D91BAE">
        <w:rPr>
          <w:rFonts w:ascii="Cambria" w:hAnsi="Cambria" w:cs="Arial"/>
          <w:b/>
          <w:bCs/>
          <w:sz w:val="28"/>
          <w:szCs w:val="28"/>
        </w:rPr>
        <w:t>3</w:t>
      </w:r>
      <w:r w:rsidRPr="00B119DE">
        <w:rPr>
          <w:rFonts w:ascii="Cambria" w:hAnsi="Cambria" w:cs="Arial"/>
          <w:b/>
          <w:bCs/>
          <w:sz w:val="28"/>
          <w:szCs w:val="28"/>
        </w:rPr>
        <w:t xml:space="preserve"> </w:t>
      </w:r>
      <w:r>
        <w:rPr>
          <w:rFonts w:ascii="Cambria" w:hAnsi="Cambria" w:cs="Arial"/>
          <w:b/>
          <w:bCs/>
          <w:sz w:val="28"/>
          <w:szCs w:val="28"/>
        </w:rPr>
        <w:t>Feature Set</w:t>
      </w:r>
      <w:r w:rsidR="00D91BAE">
        <w:rPr>
          <w:rFonts w:ascii="Cambria" w:hAnsi="Cambria" w:cs="Arial"/>
          <w:b/>
          <w:bCs/>
          <w:sz w:val="28"/>
          <w:szCs w:val="28"/>
        </w:rPr>
        <w:t xml:space="preserve"> (Post</w:t>
      </w:r>
      <w:r w:rsidR="00AF10D2">
        <w:rPr>
          <w:rFonts w:ascii="Cambria" w:hAnsi="Cambria" w:cs="Arial"/>
          <w:b/>
          <w:bCs/>
          <w:sz w:val="28"/>
          <w:szCs w:val="28"/>
        </w:rPr>
        <w:t>-Feature Engineering)</w:t>
      </w:r>
      <w:r>
        <w:rPr>
          <w:rFonts w:ascii="Cambria" w:hAnsi="Cambria" w:cs="Arial"/>
          <w:b/>
          <w:bCs/>
          <w:sz w:val="28"/>
          <w:szCs w:val="28"/>
        </w:rPr>
        <w:t xml:space="preserve"> </w:t>
      </w:r>
    </w:p>
    <w:tbl>
      <w:tblPr>
        <w:tblStyle w:val="GridTable4-Accent1"/>
        <w:tblW w:w="9321" w:type="dxa"/>
        <w:tblLook w:val="04A0" w:firstRow="1" w:lastRow="0" w:firstColumn="1" w:lastColumn="0" w:noHBand="0" w:noVBand="1"/>
      </w:tblPr>
      <w:tblGrid>
        <w:gridCol w:w="2124"/>
        <w:gridCol w:w="1096"/>
        <w:gridCol w:w="2261"/>
        <w:gridCol w:w="1514"/>
        <w:gridCol w:w="2326"/>
      </w:tblGrid>
      <w:tr w:rsidR="00464F53" w14:paraId="6CC3195E" w14:textId="77777777" w:rsidTr="00DF72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1FD2FCA7" w14:textId="77777777" w:rsidR="00464F53" w:rsidRPr="00C66F1F" w:rsidRDefault="00464F53" w:rsidP="00F23AF3">
            <w:pPr>
              <w:pStyle w:val="ListParagraph"/>
              <w:spacing w:line="259" w:lineRule="auto"/>
              <w:ind w:left="0"/>
              <w:rPr>
                <w:rFonts w:ascii="Cambria" w:hAnsi="Cambria" w:cs="Arial"/>
                <w:b w:val="0"/>
                <w:bCs w:val="0"/>
              </w:rPr>
            </w:pPr>
            <w:r w:rsidRPr="00C66F1F">
              <w:rPr>
                <w:rFonts w:ascii="Cambria" w:hAnsi="Cambria" w:cs="Arial"/>
              </w:rPr>
              <w:t>Field Name</w:t>
            </w:r>
          </w:p>
        </w:tc>
        <w:tc>
          <w:tcPr>
            <w:tcW w:w="1096" w:type="dxa"/>
          </w:tcPr>
          <w:p w14:paraId="7C335341" w14:textId="77777777" w:rsidR="00464F53" w:rsidRPr="00C66F1F" w:rsidRDefault="00464F53" w:rsidP="00F23AF3">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Data Type</w:t>
            </w:r>
          </w:p>
        </w:tc>
        <w:tc>
          <w:tcPr>
            <w:tcW w:w="2261" w:type="dxa"/>
          </w:tcPr>
          <w:p w14:paraId="580DD47B" w14:textId="77777777" w:rsidR="00464F53" w:rsidRPr="00C66F1F" w:rsidRDefault="00464F53" w:rsidP="00F23AF3">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Description</w:t>
            </w:r>
          </w:p>
        </w:tc>
        <w:tc>
          <w:tcPr>
            <w:tcW w:w="1514" w:type="dxa"/>
          </w:tcPr>
          <w:p w14:paraId="259D53DE" w14:textId="77777777" w:rsidR="00464F53" w:rsidRPr="00C66F1F" w:rsidRDefault="00464F53" w:rsidP="00F23AF3">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rPr>
            </w:pPr>
            <w:r w:rsidRPr="00C66F1F">
              <w:rPr>
                <w:rFonts w:ascii="Cambria" w:hAnsi="Cambria"/>
              </w:rPr>
              <w:t>Length</w:t>
            </w:r>
          </w:p>
        </w:tc>
        <w:tc>
          <w:tcPr>
            <w:tcW w:w="2326" w:type="dxa"/>
          </w:tcPr>
          <w:p w14:paraId="1FA735AE" w14:textId="77777777" w:rsidR="00464F53" w:rsidRPr="00C66F1F" w:rsidRDefault="00464F53" w:rsidP="00F23AF3">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Allowed Values/Constraints</w:t>
            </w:r>
          </w:p>
        </w:tc>
      </w:tr>
      <w:tr w:rsidR="00464F53" w:rsidRPr="00103741" w14:paraId="03F37B7F"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13B11E17" w14:textId="77777777" w:rsidR="00464F53" w:rsidRPr="00C66F1F" w:rsidRDefault="00464F53" w:rsidP="00F23AF3">
            <w:pPr>
              <w:pStyle w:val="ListParagraph"/>
              <w:spacing w:line="259" w:lineRule="auto"/>
              <w:ind w:left="0"/>
              <w:rPr>
                <w:rFonts w:ascii="Cambria" w:hAnsi="Cambria" w:cs="Arial"/>
                <w:b w:val="0"/>
                <w:bCs w:val="0"/>
              </w:rPr>
            </w:pPr>
            <w:proofErr w:type="spellStart"/>
            <w:r w:rsidRPr="00C66F1F">
              <w:rPr>
                <w:rFonts w:ascii="Cambria" w:hAnsi="Cambria" w:cs="Arial"/>
                <w:b w:val="0"/>
                <w:bCs w:val="0"/>
              </w:rPr>
              <w:t>url</w:t>
            </w:r>
            <w:proofErr w:type="spellEnd"/>
          </w:p>
        </w:tc>
        <w:tc>
          <w:tcPr>
            <w:tcW w:w="1096" w:type="dxa"/>
          </w:tcPr>
          <w:p w14:paraId="0CDC2469" w14:textId="77777777" w:rsidR="00464F53" w:rsidRDefault="00464F53"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String</w:t>
            </w:r>
          </w:p>
        </w:tc>
        <w:tc>
          <w:tcPr>
            <w:tcW w:w="2261" w:type="dxa"/>
          </w:tcPr>
          <w:p w14:paraId="746D91A1" w14:textId="3A435234" w:rsidR="00464F53" w:rsidRDefault="00F92EC0"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Original URL</w:t>
            </w:r>
            <w:r w:rsidR="009D2DF7">
              <w:rPr>
                <w:rFonts w:ascii="Cambria" w:hAnsi="Cambria" w:cs="Arial"/>
              </w:rPr>
              <w:t xml:space="preserve"> string</w:t>
            </w:r>
          </w:p>
        </w:tc>
        <w:tc>
          <w:tcPr>
            <w:tcW w:w="1514" w:type="dxa"/>
          </w:tcPr>
          <w:p w14:paraId="2A78C440" w14:textId="77777777" w:rsidR="00464F53" w:rsidRPr="00103741" w:rsidRDefault="00464F53"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&lt;= 2048 chars</w:t>
            </w:r>
          </w:p>
        </w:tc>
        <w:tc>
          <w:tcPr>
            <w:tcW w:w="2326" w:type="dxa"/>
          </w:tcPr>
          <w:p w14:paraId="760DA157" w14:textId="2C5F776E" w:rsidR="00464F53" w:rsidRDefault="00F92EC0"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Non-null</w:t>
            </w:r>
          </w:p>
        </w:tc>
      </w:tr>
      <w:tr w:rsidR="00464F53" w:rsidRPr="00103741" w14:paraId="50710B23"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2ED57867" w14:textId="3E04FE0D" w:rsidR="00464F53" w:rsidRPr="00C66F1F" w:rsidRDefault="00F92EC0" w:rsidP="00F23AF3">
            <w:pPr>
              <w:pStyle w:val="ListParagraph"/>
              <w:spacing w:line="259" w:lineRule="auto"/>
              <w:ind w:left="0"/>
              <w:rPr>
                <w:rFonts w:ascii="Cambria" w:hAnsi="Cambria" w:cs="Arial"/>
                <w:b w:val="0"/>
                <w:bCs w:val="0"/>
              </w:rPr>
            </w:pPr>
            <w:r>
              <w:rPr>
                <w:rFonts w:ascii="Cambria" w:hAnsi="Cambria" w:cs="Arial"/>
                <w:b w:val="0"/>
                <w:bCs w:val="0"/>
              </w:rPr>
              <w:t>label</w:t>
            </w:r>
          </w:p>
        </w:tc>
        <w:tc>
          <w:tcPr>
            <w:tcW w:w="1096" w:type="dxa"/>
          </w:tcPr>
          <w:p w14:paraId="4E78C2E9" w14:textId="77777777" w:rsidR="00464F53" w:rsidRDefault="00464F53"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09DA4707" w14:textId="77777777" w:rsidR="00464F53" w:rsidRDefault="00464F53"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Class Label</w:t>
            </w:r>
          </w:p>
        </w:tc>
        <w:tc>
          <w:tcPr>
            <w:tcW w:w="1514" w:type="dxa"/>
          </w:tcPr>
          <w:p w14:paraId="15E39DFA" w14:textId="77777777" w:rsidR="00464F53" w:rsidRDefault="00464F53"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1 digit</w:t>
            </w:r>
          </w:p>
        </w:tc>
        <w:tc>
          <w:tcPr>
            <w:tcW w:w="2326" w:type="dxa"/>
          </w:tcPr>
          <w:p w14:paraId="58304FC5" w14:textId="6F7877E8" w:rsidR="00464F53" w:rsidRDefault="00464F53"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{0,</w:t>
            </w:r>
            <w:r w:rsidR="009D2DF7">
              <w:rPr>
                <w:rFonts w:ascii="Cambria" w:hAnsi="Cambria" w:cs="Arial"/>
              </w:rPr>
              <w:t xml:space="preserve"> </w:t>
            </w:r>
            <w:r>
              <w:rPr>
                <w:rFonts w:ascii="Cambria" w:hAnsi="Cambria" w:cs="Arial"/>
              </w:rPr>
              <w:t>1}</w:t>
            </w:r>
          </w:p>
        </w:tc>
      </w:tr>
      <w:tr w:rsidR="00F92EC0" w:rsidRPr="00103741" w14:paraId="0104B638"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7E617ACD" w14:textId="2D527F39" w:rsidR="00F92EC0" w:rsidRDefault="00F92EC0" w:rsidP="00F23AF3">
            <w:pPr>
              <w:pStyle w:val="ListParagraph"/>
              <w:spacing w:line="259" w:lineRule="auto"/>
              <w:ind w:left="0"/>
              <w:rPr>
                <w:rFonts w:ascii="Cambria" w:hAnsi="Cambria" w:cs="Arial"/>
                <w:b w:val="0"/>
                <w:bCs w:val="0"/>
              </w:rPr>
            </w:pPr>
            <w:proofErr w:type="spellStart"/>
            <w:r>
              <w:rPr>
                <w:rFonts w:ascii="Cambria" w:hAnsi="Cambria" w:cs="Arial"/>
                <w:b w:val="0"/>
                <w:bCs w:val="0"/>
              </w:rPr>
              <w:t>url_length</w:t>
            </w:r>
            <w:proofErr w:type="spellEnd"/>
          </w:p>
        </w:tc>
        <w:tc>
          <w:tcPr>
            <w:tcW w:w="1096" w:type="dxa"/>
          </w:tcPr>
          <w:p w14:paraId="7CB0F385" w14:textId="676F8714" w:rsidR="00F92EC0" w:rsidRDefault="00F92EC0"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2B7B28A2" w14:textId="42EFD74D" w:rsidR="00F92EC0" w:rsidRDefault="00AF10D2"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Total length of </w:t>
            </w:r>
            <w:r w:rsidR="00F92EC0">
              <w:rPr>
                <w:rFonts w:ascii="Cambria" w:hAnsi="Cambria" w:cs="Arial"/>
              </w:rPr>
              <w:t xml:space="preserve">URL </w:t>
            </w:r>
            <w:r w:rsidR="00A706B5">
              <w:rPr>
                <w:rFonts w:ascii="Cambria" w:hAnsi="Cambria" w:cs="Arial"/>
              </w:rPr>
              <w:t>string</w:t>
            </w:r>
          </w:p>
        </w:tc>
        <w:tc>
          <w:tcPr>
            <w:tcW w:w="1514" w:type="dxa"/>
          </w:tcPr>
          <w:p w14:paraId="2ED2974F" w14:textId="648982B8" w:rsidR="00F92EC0" w:rsidRDefault="00F92EC0"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60037DF9" w14:textId="1A94EB46" w:rsidR="00F92EC0" w:rsidRDefault="00A706B5"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Integer </w:t>
            </w:r>
            <w:r w:rsidR="009D2DF7">
              <w:rPr>
                <w:rFonts w:ascii="Cambria" w:hAnsi="Cambria" w:cs="Arial"/>
              </w:rPr>
              <w:t xml:space="preserve">≥ </w:t>
            </w:r>
            <w:r w:rsidR="00E32300">
              <w:rPr>
                <w:rFonts w:ascii="Cambria" w:hAnsi="Cambria" w:cs="Arial"/>
              </w:rPr>
              <w:t>0</w:t>
            </w:r>
          </w:p>
        </w:tc>
      </w:tr>
      <w:tr w:rsidR="00A706B5" w:rsidRPr="00103741" w14:paraId="5367BE87"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73F2BDB7" w14:textId="5BD497DA" w:rsidR="00A706B5" w:rsidRPr="003E17DF" w:rsidRDefault="003E17DF" w:rsidP="00F23AF3">
            <w:pPr>
              <w:pStyle w:val="ListParagraph"/>
              <w:spacing w:line="259" w:lineRule="auto"/>
              <w:ind w:left="0"/>
              <w:rPr>
                <w:rFonts w:ascii="Cambria" w:hAnsi="Cambria" w:cs="Arial"/>
                <w:b w:val="0"/>
                <w:bCs w:val="0"/>
              </w:rPr>
            </w:pPr>
            <w:proofErr w:type="spellStart"/>
            <w:r>
              <w:rPr>
                <w:rFonts w:ascii="Cambria" w:hAnsi="Cambria" w:cs="Arial"/>
                <w:b w:val="0"/>
                <w:bCs w:val="0"/>
              </w:rPr>
              <w:t>hostname_length</w:t>
            </w:r>
            <w:proofErr w:type="spellEnd"/>
          </w:p>
        </w:tc>
        <w:tc>
          <w:tcPr>
            <w:tcW w:w="1096" w:type="dxa"/>
          </w:tcPr>
          <w:p w14:paraId="4264FCA8" w14:textId="35243306" w:rsidR="00A706B5" w:rsidRDefault="00A13DFF"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373D9784" w14:textId="29DA4180" w:rsidR="00A706B5" w:rsidRDefault="00100E76"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Length of hostname component </w:t>
            </w:r>
          </w:p>
        </w:tc>
        <w:tc>
          <w:tcPr>
            <w:tcW w:w="1514" w:type="dxa"/>
          </w:tcPr>
          <w:p w14:paraId="50EA7EAA" w14:textId="75E21A79" w:rsidR="00A706B5" w:rsidRDefault="00421602"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4F0A262F" w14:textId="191DA6CF" w:rsidR="00A706B5" w:rsidRDefault="00421602"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 ≥ 0</w:t>
            </w:r>
          </w:p>
        </w:tc>
      </w:tr>
      <w:tr w:rsidR="003E17DF" w:rsidRPr="00103741" w14:paraId="3545DC4B"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62A717A8" w14:textId="44A8EB05" w:rsidR="003E17DF" w:rsidRDefault="003E17DF" w:rsidP="00F23AF3">
            <w:pPr>
              <w:pStyle w:val="ListParagraph"/>
              <w:spacing w:line="259" w:lineRule="auto"/>
              <w:ind w:left="0"/>
              <w:rPr>
                <w:rFonts w:ascii="Cambria" w:hAnsi="Cambria" w:cs="Arial"/>
                <w:b w:val="0"/>
                <w:bCs w:val="0"/>
              </w:rPr>
            </w:pPr>
            <w:proofErr w:type="spellStart"/>
            <w:r>
              <w:rPr>
                <w:rFonts w:ascii="Cambria" w:hAnsi="Cambria" w:cs="Arial"/>
                <w:b w:val="0"/>
                <w:bCs w:val="0"/>
              </w:rPr>
              <w:t>path_length</w:t>
            </w:r>
            <w:proofErr w:type="spellEnd"/>
          </w:p>
        </w:tc>
        <w:tc>
          <w:tcPr>
            <w:tcW w:w="1096" w:type="dxa"/>
          </w:tcPr>
          <w:p w14:paraId="3F438550" w14:textId="7C647688" w:rsidR="003E17DF" w:rsidRDefault="00A13DFF"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1C5E1C84" w14:textId="7FCB315E" w:rsidR="003E17DF" w:rsidRDefault="00100E76"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Length of URL path</w:t>
            </w:r>
          </w:p>
        </w:tc>
        <w:tc>
          <w:tcPr>
            <w:tcW w:w="1514" w:type="dxa"/>
          </w:tcPr>
          <w:p w14:paraId="6178AE3F" w14:textId="29A33983" w:rsidR="003E17DF" w:rsidRDefault="00421602"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6DC18CDD" w14:textId="1C55E748" w:rsidR="003E17DF" w:rsidRDefault="00421602"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 ≥ 0</w:t>
            </w:r>
          </w:p>
        </w:tc>
      </w:tr>
      <w:tr w:rsidR="003E17DF" w:rsidRPr="00103741" w14:paraId="3BB86B08"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3A133764" w14:textId="6566D008" w:rsidR="003E17DF" w:rsidRDefault="003E17DF" w:rsidP="00F23AF3">
            <w:pPr>
              <w:pStyle w:val="ListParagraph"/>
              <w:spacing w:line="259" w:lineRule="auto"/>
              <w:ind w:left="0"/>
              <w:rPr>
                <w:rFonts w:ascii="Cambria" w:hAnsi="Cambria" w:cs="Arial"/>
                <w:b w:val="0"/>
                <w:bCs w:val="0"/>
              </w:rPr>
            </w:pPr>
            <w:proofErr w:type="spellStart"/>
            <w:r>
              <w:rPr>
                <w:rFonts w:ascii="Cambria" w:hAnsi="Cambria" w:cs="Arial"/>
                <w:b w:val="0"/>
                <w:bCs w:val="0"/>
              </w:rPr>
              <w:t>query_length</w:t>
            </w:r>
            <w:proofErr w:type="spellEnd"/>
          </w:p>
        </w:tc>
        <w:tc>
          <w:tcPr>
            <w:tcW w:w="1096" w:type="dxa"/>
          </w:tcPr>
          <w:p w14:paraId="0E40BEBD" w14:textId="1EE61947" w:rsidR="003E17DF" w:rsidRDefault="00A13DFF"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64E2101B" w14:textId="591F9C0B" w:rsidR="003E17DF" w:rsidRDefault="00100E76"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Length of query string</w:t>
            </w:r>
          </w:p>
        </w:tc>
        <w:tc>
          <w:tcPr>
            <w:tcW w:w="1514" w:type="dxa"/>
          </w:tcPr>
          <w:p w14:paraId="4F90C588" w14:textId="5A87DFD8" w:rsidR="003E17DF" w:rsidRDefault="00421602"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7FF6D78E" w14:textId="22E73E83" w:rsidR="003E17DF" w:rsidRDefault="00421602"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 ≥ 0</w:t>
            </w:r>
          </w:p>
        </w:tc>
      </w:tr>
      <w:tr w:rsidR="003E17DF" w:rsidRPr="00103741" w14:paraId="4967E248"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015A05A4" w14:textId="6F99818A" w:rsidR="003E17DF" w:rsidRDefault="003E17DF" w:rsidP="00F23AF3">
            <w:pPr>
              <w:pStyle w:val="ListParagraph"/>
              <w:spacing w:line="259" w:lineRule="auto"/>
              <w:ind w:left="0"/>
              <w:rPr>
                <w:rFonts w:ascii="Cambria" w:hAnsi="Cambria" w:cs="Arial"/>
                <w:b w:val="0"/>
                <w:bCs w:val="0"/>
              </w:rPr>
            </w:pPr>
            <w:proofErr w:type="spellStart"/>
            <w:r>
              <w:rPr>
                <w:rFonts w:ascii="Cambria" w:hAnsi="Cambria" w:cs="Arial"/>
                <w:b w:val="0"/>
                <w:bCs w:val="0"/>
              </w:rPr>
              <w:lastRenderedPageBreak/>
              <w:t>num_dots</w:t>
            </w:r>
            <w:proofErr w:type="spellEnd"/>
          </w:p>
        </w:tc>
        <w:tc>
          <w:tcPr>
            <w:tcW w:w="1096" w:type="dxa"/>
          </w:tcPr>
          <w:p w14:paraId="75971E92" w14:textId="42890DE0" w:rsidR="003E17DF" w:rsidRDefault="00A13DFF"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417CB782" w14:textId="7B39C3C2" w:rsidR="003E17DF" w:rsidRDefault="00B42574"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Count of </w:t>
            </w:r>
            <w:proofErr w:type="gramStart"/>
            <w:r w:rsidR="00306772">
              <w:rPr>
                <w:rFonts w:ascii="Cambria" w:hAnsi="Cambria" w:cs="Arial"/>
              </w:rPr>
              <w:t xml:space="preserve">‘.’ </w:t>
            </w:r>
            <w:r w:rsidR="00CF399C">
              <w:rPr>
                <w:rFonts w:ascii="Cambria" w:hAnsi="Cambria" w:cs="Arial"/>
              </w:rPr>
              <w:t xml:space="preserve"> c</w:t>
            </w:r>
            <w:r>
              <w:rPr>
                <w:rFonts w:ascii="Cambria" w:hAnsi="Cambria" w:cs="Arial"/>
              </w:rPr>
              <w:t>haracters</w:t>
            </w:r>
            <w:proofErr w:type="gramEnd"/>
            <w:r w:rsidR="00CF399C">
              <w:rPr>
                <w:rFonts w:ascii="Cambria" w:hAnsi="Cambria" w:cs="Arial"/>
              </w:rPr>
              <w:t xml:space="preserve"> in the URL</w:t>
            </w:r>
          </w:p>
        </w:tc>
        <w:tc>
          <w:tcPr>
            <w:tcW w:w="1514" w:type="dxa"/>
          </w:tcPr>
          <w:p w14:paraId="6898CDF7" w14:textId="7565B96F" w:rsidR="003E17DF" w:rsidRDefault="00421602"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49227178" w14:textId="54C4F491" w:rsidR="003E17DF" w:rsidRDefault="00421602"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 ≥ 0</w:t>
            </w:r>
          </w:p>
        </w:tc>
      </w:tr>
      <w:tr w:rsidR="003E17DF" w:rsidRPr="00103741" w14:paraId="2B9A9946"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6BA7292F" w14:textId="0262D413" w:rsidR="003E17DF" w:rsidRDefault="003E17DF" w:rsidP="00F23AF3">
            <w:pPr>
              <w:pStyle w:val="ListParagraph"/>
              <w:spacing w:line="259" w:lineRule="auto"/>
              <w:ind w:left="0"/>
              <w:rPr>
                <w:rFonts w:ascii="Cambria" w:hAnsi="Cambria" w:cs="Arial"/>
                <w:b w:val="0"/>
                <w:bCs w:val="0"/>
              </w:rPr>
            </w:pPr>
            <w:proofErr w:type="spellStart"/>
            <w:r>
              <w:rPr>
                <w:rFonts w:ascii="Cambria" w:hAnsi="Cambria" w:cs="Arial"/>
                <w:b w:val="0"/>
                <w:bCs w:val="0"/>
              </w:rPr>
              <w:t>num_hyphens</w:t>
            </w:r>
            <w:proofErr w:type="spellEnd"/>
          </w:p>
        </w:tc>
        <w:tc>
          <w:tcPr>
            <w:tcW w:w="1096" w:type="dxa"/>
          </w:tcPr>
          <w:p w14:paraId="06E3D010" w14:textId="7178CE23" w:rsidR="003E17DF" w:rsidRDefault="00A13DFF"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6CB19D26" w14:textId="51F51985" w:rsidR="003E17DF" w:rsidRDefault="00B42574"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Count of </w:t>
            </w:r>
            <w:r w:rsidR="00E7710E">
              <w:rPr>
                <w:rFonts w:ascii="Cambria" w:hAnsi="Cambria" w:cs="Arial"/>
              </w:rPr>
              <w:t>‘</w:t>
            </w:r>
            <w:proofErr w:type="gramStart"/>
            <w:r w:rsidR="00E7710E">
              <w:rPr>
                <w:rFonts w:ascii="Cambria" w:hAnsi="Cambria" w:cs="Arial"/>
              </w:rPr>
              <w:t>-</w:t>
            </w:r>
            <w:r w:rsidR="00306772">
              <w:rPr>
                <w:rFonts w:ascii="Cambria" w:hAnsi="Cambria" w:cs="Arial"/>
              </w:rPr>
              <w:t>‘</w:t>
            </w:r>
            <w:r w:rsidR="00E7710E">
              <w:rPr>
                <w:rFonts w:ascii="Cambria" w:hAnsi="Cambria" w:cs="Arial"/>
              </w:rPr>
              <w:t xml:space="preserve"> characters</w:t>
            </w:r>
            <w:proofErr w:type="gramEnd"/>
            <w:r w:rsidR="00CF399C">
              <w:rPr>
                <w:rFonts w:ascii="Cambria" w:hAnsi="Cambria" w:cs="Arial"/>
              </w:rPr>
              <w:t xml:space="preserve"> in the URL</w:t>
            </w:r>
          </w:p>
        </w:tc>
        <w:tc>
          <w:tcPr>
            <w:tcW w:w="1514" w:type="dxa"/>
          </w:tcPr>
          <w:p w14:paraId="74E6A281" w14:textId="08991FCD" w:rsidR="003E17DF" w:rsidRDefault="00421602"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4EF517B0" w14:textId="6DB50670" w:rsidR="003E17DF" w:rsidRDefault="00421602"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 ≥ 0</w:t>
            </w:r>
          </w:p>
        </w:tc>
      </w:tr>
      <w:tr w:rsidR="001F596A" w:rsidRPr="00103741" w14:paraId="0CBEC18A"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31271E7D" w14:textId="38D852A0" w:rsidR="001F596A" w:rsidRPr="001F596A" w:rsidRDefault="001F596A" w:rsidP="00F23AF3">
            <w:pPr>
              <w:pStyle w:val="ListParagraph"/>
              <w:spacing w:line="259" w:lineRule="auto"/>
              <w:ind w:left="0"/>
              <w:rPr>
                <w:rFonts w:ascii="Cambria" w:hAnsi="Cambria" w:cs="Arial"/>
                <w:b w:val="0"/>
                <w:bCs w:val="0"/>
              </w:rPr>
            </w:pPr>
            <w:proofErr w:type="spellStart"/>
            <w:r>
              <w:rPr>
                <w:rFonts w:ascii="Cambria" w:hAnsi="Cambria" w:cs="Arial"/>
                <w:b w:val="0"/>
                <w:bCs w:val="0"/>
              </w:rPr>
              <w:t>num_underscores</w:t>
            </w:r>
            <w:proofErr w:type="spellEnd"/>
          </w:p>
        </w:tc>
        <w:tc>
          <w:tcPr>
            <w:tcW w:w="1096" w:type="dxa"/>
          </w:tcPr>
          <w:p w14:paraId="44C95D5A" w14:textId="048B5340" w:rsidR="001F596A" w:rsidRDefault="00CF399C"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7C0F2B85" w14:textId="39E82DF4" w:rsidR="001F596A" w:rsidRDefault="00CF399C"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Count </w:t>
            </w:r>
            <w:proofErr w:type="gramStart"/>
            <w:r>
              <w:rPr>
                <w:rFonts w:ascii="Cambria" w:hAnsi="Cambria" w:cs="Arial"/>
              </w:rPr>
              <w:t>of ‘_</w:t>
            </w:r>
            <w:proofErr w:type="gramEnd"/>
            <w:r>
              <w:rPr>
                <w:rFonts w:ascii="Cambria" w:hAnsi="Cambria" w:cs="Arial"/>
              </w:rPr>
              <w:t>’ characters in the URL</w:t>
            </w:r>
          </w:p>
        </w:tc>
        <w:tc>
          <w:tcPr>
            <w:tcW w:w="1514" w:type="dxa"/>
          </w:tcPr>
          <w:p w14:paraId="6D0587BF" w14:textId="4AC43BD1" w:rsidR="001F596A" w:rsidRDefault="00CF399C"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0835A31A" w14:textId="22B1B1EF" w:rsidR="001F596A" w:rsidRDefault="00CF399C"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 ≥ 0</w:t>
            </w:r>
          </w:p>
        </w:tc>
      </w:tr>
      <w:tr w:rsidR="001F596A" w:rsidRPr="00103741" w14:paraId="0DBD0E24"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5538D342" w14:textId="618D22D6" w:rsidR="001F596A" w:rsidRPr="006D4463" w:rsidRDefault="006D4463" w:rsidP="00F23AF3">
            <w:pPr>
              <w:pStyle w:val="ListParagraph"/>
              <w:spacing w:line="259" w:lineRule="auto"/>
              <w:ind w:left="0"/>
              <w:rPr>
                <w:rFonts w:ascii="Cambria" w:hAnsi="Cambria" w:cs="Arial"/>
                <w:b w:val="0"/>
                <w:bCs w:val="0"/>
              </w:rPr>
            </w:pPr>
            <w:proofErr w:type="spellStart"/>
            <w:r w:rsidRPr="006D4463">
              <w:rPr>
                <w:rFonts w:ascii="Cambria" w:hAnsi="Cambria" w:cs="Arial"/>
                <w:b w:val="0"/>
                <w:bCs w:val="0"/>
              </w:rPr>
              <w:t>num_slashes</w:t>
            </w:r>
            <w:proofErr w:type="spellEnd"/>
          </w:p>
        </w:tc>
        <w:tc>
          <w:tcPr>
            <w:tcW w:w="1096" w:type="dxa"/>
          </w:tcPr>
          <w:p w14:paraId="000D700F" w14:textId="36191EEC" w:rsidR="001F596A" w:rsidRDefault="006D4463"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1E90A433" w14:textId="7C94292D" w:rsidR="001F596A" w:rsidRDefault="006D4463"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Count </w:t>
            </w:r>
            <w:proofErr w:type="gramStart"/>
            <w:r>
              <w:rPr>
                <w:rFonts w:ascii="Cambria" w:hAnsi="Cambria" w:cs="Arial"/>
              </w:rPr>
              <w:t>of ‘/</w:t>
            </w:r>
            <w:proofErr w:type="gramEnd"/>
            <w:r>
              <w:rPr>
                <w:rFonts w:ascii="Cambria" w:hAnsi="Cambria" w:cs="Arial"/>
              </w:rPr>
              <w:t>’ characters in the URL</w:t>
            </w:r>
          </w:p>
        </w:tc>
        <w:tc>
          <w:tcPr>
            <w:tcW w:w="1514" w:type="dxa"/>
          </w:tcPr>
          <w:p w14:paraId="2DF80D93" w14:textId="690A6933" w:rsidR="001F596A" w:rsidRDefault="00CF399C"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202D87BD" w14:textId="1603F472" w:rsidR="001F596A" w:rsidRDefault="00CF399C"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 ≥ 0</w:t>
            </w:r>
          </w:p>
        </w:tc>
      </w:tr>
      <w:tr w:rsidR="006D4463" w:rsidRPr="00103741" w14:paraId="48740732"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28F8C61F" w14:textId="420547C2" w:rsidR="006D4463" w:rsidRPr="00713DD9" w:rsidRDefault="008F5A07" w:rsidP="00F23AF3">
            <w:pPr>
              <w:pStyle w:val="ListParagraph"/>
              <w:spacing w:line="259" w:lineRule="auto"/>
              <w:ind w:left="0"/>
              <w:rPr>
                <w:rFonts w:ascii="Cambria" w:hAnsi="Cambria" w:cs="Arial"/>
                <w:b w:val="0"/>
                <w:bCs w:val="0"/>
              </w:rPr>
            </w:pPr>
            <w:proofErr w:type="spellStart"/>
            <w:r w:rsidRPr="00713DD9">
              <w:rPr>
                <w:rFonts w:ascii="Cambria" w:hAnsi="Cambria" w:cs="Arial"/>
                <w:b w:val="0"/>
                <w:bCs w:val="0"/>
              </w:rPr>
              <w:t>num_qmarks</w:t>
            </w:r>
            <w:proofErr w:type="spellEnd"/>
          </w:p>
        </w:tc>
        <w:tc>
          <w:tcPr>
            <w:tcW w:w="1096" w:type="dxa"/>
          </w:tcPr>
          <w:p w14:paraId="6AD55A84" w14:textId="01A35EA7" w:rsidR="006D4463" w:rsidRDefault="00713DD9"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15FE7031" w14:textId="15196D35" w:rsidR="006D4463" w:rsidRDefault="00713DD9"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Count of ‘?’ characters in the URL</w:t>
            </w:r>
          </w:p>
        </w:tc>
        <w:tc>
          <w:tcPr>
            <w:tcW w:w="1514" w:type="dxa"/>
          </w:tcPr>
          <w:p w14:paraId="5D22D38D" w14:textId="23C4CA52" w:rsidR="006D4463" w:rsidRDefault="00713DD9"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1C1ABA91" w14:textId="2199BD6E" w:rsidR="006D4463" w:rsidRDefault="00713DD9"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 ≥ 0</w:t>
            </w:r>
          </w:p>
        </w:tc>
      </w:tr>
      <w:tr w:rsidR="006D4463" w:rsidRPr="00103741" w14:paraId="00FF13B5"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59284A92" w14:textId="5C9BB221" w:rsidR="006D4463" w:rsidRPr="00713DD9" w:rsidRDefault="008F5A07" w:rsidP="00F23AF3">
            <w:pPr>
              <w:pStyle w:val="ListParagraph"/>
              <w:spacing w:line="259" w:lineRule="auto"/>
              <w:ind w:left="0"/>
              <w:rPr>
                <w:rFonts w:ascii="Cambria" w:hAnsi="Cambria" w:cs="Arial"/>
                <w:b w:val="0"/>
                <w:bCs w:val="0"/>
              </w:rPr>
            </w:pPr>
            <w:proofErr w:type="spellStart"/>
            <w:r w:rsidRPr="00713DD9">
              <w:rPr>
                <w:rFonts w:ascii="Cambria" w:hAnsi="Cambria" w:cs="Arial"/>
                <w:b w:val="0"/>
                <w:bCs w:val="0"/>
              </w:rPr>
              <w:t>num_equals</w:t>
            </w:r>
            <w:proofErr w:type="spellEnd"/>
          </w:p>
        </w:tc>
        <w:tc>
          <w:tcPr>
            <w:tcW w:w="1096" w:type="dxa"/>
          </w:tcPr>
          <w:p w14:paraId="79C1B860" w14:textId="1588F479" w:rsidR="006D4463" w:rsidRDefault="00713DD9"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17CB25F3" w14:textId="4F6BF425" w:rsidR="006D4463" w:rsidRDefault="00850380"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Count of ‘=’ characters in the URL</w:t>
            </w:r>
          </w:p>
        </w:tc>
        <w:tc>
          <w:tcPr>
            <w:tcW w:w="1514" w:type="dxa"/>
          </w:tcPr>
          <w:p w14:paraId="677BA47B" w14:textId="4F927272" w:rsidR="006D4463" w:rsidRDefault="00713DD9"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0D61EE49" w14:textId="2204E660" w:rsidR="006D4463" w:rsidRDefault="00713DD9"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 ≥ 0</w:t>
            </w:r>
          </w:p>
        </w:tc>
      </w:tr>
      <w:tr w:rsidR="008F5A07" w:rsidRPr="00103741" w14:paraId="5994C618"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07F07D35" w14:textId="4120DA5E" w:rsidR="008F5A07" w:rsidRPr="00713DD9" w:rsidRDefault="008F5A07" w:rsidP="00F23AF3">
            <w:pPr>
              <w:pStyle w:val="ListParagraph"/>
              <w:spacing w:line="259" w:lineRule="auto"/>
              <w:ind w:left="0"/>
              <w:rPr>
                <w:rFonts w:ascii="Cambria" w:hAnsi="Cambria" w:cs="Arial"/>
                <w:b w:val="0"/>
                <w:bCs w:val="0"/>
              </w:rPr>
            </w:pPr>
            <w:proofErr w:type="spellStart"/>
            <w:r w:rsidRPr="00713DD9">
              <w:rPr>
                <w:rFonts w:ascii="Cambria" w:hAnsi="Cambria" w:cs="Arial"/>
                <w:b w:val="0"/>
                <w:bCs w:val="0"/>
              </w:rPr>
              <w:t>num_ampersands</w:t>
            </w:r>
            <w:proofErr w:type="spellEnd"/>
          </w:p>
        </w:tc>
        <w:tc>
          <w:tcPr>
            <w:tcW w:w="1096" w:type="dxa"/>
          </w:tcPr>
          <w:p w14:paraId="30001A78" w14:textId="6A864EEB" w:rsidR="008F5A07" w:rsidRDefault="00850380"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0F043AA0" w14:textId="3D01D396" w:rsidR="008F5A07" w:rsidRDefault="00850380"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Count </w:t>
            </w:r>
            <w:proofErr w:type="gramStart"/>
            <w:r>
              <w:rPr>
                <w:rFonts w:ascii="Cambria" w:hAnsi="Cambria" w:cs="Arial"/>
              </w:rPr>
              <w:t>of ‘&amp;</w:t>
            </w:r>
            <w:proofErr w:type="gramEnd"/>
            <w:r>
              <w:rPr>
                <w:rFonts w:ascii="Cambria" w:hAnsi="Cambria" w:cs="Arial"/>
              </w:rPr>
              <w:t>’ characters in the URL</w:t>
            </w:r>
          </w:p>
        </w:tc>
        <w:tc>
          <w:tcPr>
            <w:tcW w:w="1514" w:type="dxa"/>
          </w:tcPr>
          <w:p w14:paraId="3049B51D" w14:textId="403D6445" w:rsidR="008F5A07" w:rsidRDefault="00713DD9"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16B5DABA" w14:textId="3106BA4E" w:rsidR="008F5A07" w:rsidRDefault="00713DD9"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 ≥ 0</w:t>
            </w:r>
          </w:p>
        </w:tc>
      </w:tr>
      <w:tr w:rsidR="008F5A07" w:rsidRPr="00103741" w14:paraId="75D56873"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3B806D39" w14:textId="386D5BB9" w:rsidR="008F5A07" w:rsidRPr="00713DD9" w:rsidRDefault="00713DD9" w:rsidP="00F23AF3">
            <w:pPr>
              <w:pStyle w:val="ListParagraph"/>
              <w:spacing w:line="259" w:lineRule="auto"/>
              <w:ind w:left="0"/>
              <w:rPr>
                <w:rFonts w:ascii="Cambria" w:hAnsi="Cambria" w:cs="Arial"/>
                <w:b w:val="0"/>
                <w:bCs w:val="0"/>
              </w:rPr>
            </w:pPr>
            <w:proofErr w:type="spellStart"/>
            <w:r w:rsidRPr="00713DD9">
              <w:rPr>
                <w:rFonts w:ascii="Cambria" w:hAnsi="Cambria" w:cs="Arial"/>
                <w:b w:val="0"/>
                <w:bCs w:val="0"/>
              </w:rPr>
              <w:t>num_at</w:t>
            </w:r>
            <w:proofErr w:type="spellEnd"/>
          </w:p>
        </w:tc>
        <w:tc>
          <w:tcPr>
            <w:tcW w:w="1096" w:type="dxa"/>
          </w:tcPr>
          <w:p w14:paraId="48EAE9C4" w14:textId="7EF80EF4" w:rsidR="008F5A07" w:rsidRDefault="00850380"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7716D7AC" w14:textId="220C688C" w:rsidR="008F5A07" w:rsidRDefault="00850380"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Count of ‘@’ characters in the URL</w:t>
            </w:r>
          </w:p>
        </w:tc>
        <w:tc>
          <w:tcPr>
            <w:tcW w:w="1514" w:type="dxa"/>
          </w:tcPr>
          <w:p w14:paraId="425CC8A9" w14:textId="0E3C7147" w:rsidR="008F5A07" w:rsidRDefault="00713DD9"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7C8AD9E0" w14:textId="6A261C79" w:rsidR="008F5A07" w:rsidRDefault="00713DD9"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 ≥ 0</w:t>
            </w:r>
          </w:p>
        </w:tc>
      </w:tr>
      <w:tr w:rsidR="006D4463" w:rsidRPr="00103741" w14:paraId="65CA1A7E"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5523A432" w14:textId="40172C76" w:rsidR="006D4463" w:rsidRPr="00713DD9" w:rsidRDefault="00713DD9" w:rsidP="00F23AF3">
            <w:pPr>
              <w:pStyle w:val="ListParagraph"/>
              <w:spacing w:line="259" w:lineRule="auto"/>
              <w:ind w:left="0"/>
              <w:rPr>
                <w:rFonts w:ascii="Cambria" w:hAnsi="Cambria" w:cs="Arial"/>
                <w:b w:val="0"/>
                <w:bCs w:val="0"/>
              </w:rPr>
            </w:pPr>
            <w:proofErr w:type="spellStart"/>
            <w:r w:rsidRPr="00713DD9">
              <w:rPr>
                <w:rFonts w:ascii="Cambria" w:hAnsi="Cambria" w:cs="Arial"/>
                <w:b w:val="0"/>
                <w:bCs w:val="0"/>
              </w:rPr>
              <w:t>num_percent</w:t>
            </w:r>
            <w:proofErr w:type="spellEnd"/>
          </w:p>
        </w:tc>
        <w:tc>
          <w:tcPr>
            <w:tcW w:w="1096" w:type="dxa"/>
          </w:tcPr>
          <w:p w14:paraId="535EFA3D" w14:textId="0D62A127" w:rsidR="006D4463" w:rsidRDefault="00850380"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7DB2DB76" w14:textId="7BDFD31F" w:rsidR="006D4463" w:rsidRDefault="00850380"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Count </w:t>
            </w:r>
            <w:proofErr w:type="gramStart"/>
            <w:r>
              <w:rPr>
                <w:rFonts w:ascii="Cambria" w:hAnsi="Cambria" w:cs="Arial"/>
              </w:rPr>
              <w:t>of ‘%</w:t>
            </w:r>
            <w:proofErr w:type="gramEnd"/>
            <w:r>
              <w:rPr>
                <w:rFonts w:ascii="Cambria" w:hAnsi="Cambria" w:cs="Arial"/>
              </w:rPr>
              <w:t>’ characters in the URL</w:t>
            </w:r>
          </w:p>
        </w:tc>
        <w:tc>
          <w:tcPr>
            <w:tcW w:w="1514" w:type="dxa"/>
          </w:tcPr>
          <w:p w14:paraId="519A2DE2" w14:textId="3FD26BD6" w:rsidR="006D4463" w:rsidRDefault="00713DD9"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22DF2639" w14:textId="531F3B80" w:rsidR="006D4463" w:rsidRDefault="00713DD9"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 ≥ 0</w:t>
            </w:r>
          </w:p>
        </w:tc>
      </w:tr>
      <w:tr w:rsidR="003E17DF" w:rsidRPr="00103741" w14:paraId="50CC75A0"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71948616" w14:textId="24144B4D" w:rsidR="003E17DF" w:rsidRDefault="003E17DF" w:rsidP="00F23AF3">
            <w:pPr>
              <w:pStyle w:val="ListParagraph"/>
              <w:spacing w:line="259" w:lineRule="auto"/>
              <w:ind w:left="0"/>
              <w:rPr>
                <w:rFonts w:ascii="Cambria" w:hAnsi="Cambria" w:cs="Arial"/>
                <w:b w:val="0"/>
                <w:bCs w:val="0"/>
              </w:rPr>
            </w:pPr>
            <w:proofErr w:type="spellStart"/>
            <w:r>
              <w:rPr>
                <w:rFonts w:ascii="Cambria" w:hAnsi="Cambria" w:cs="Arial"/>
                <w:b w:val="0"/>
                <w:bCs w:val="0"/>
              </w:rPr>
              <w:t>num_digits</w:t>
            </w:r>
            <w:proofErr w:type="spellEnd"/>
          </w:p>
        </w:tc>
        <w:tc>
          <w:tcPr>
            <w:tcW w:w="1096" w:type="dxa"/>
          </w:tcPr>
          <w:p w14:paraId="69E8FB64" w14:textId="255964B2" w:rsidR="003E17DF" w:rsidRDefault="00A13DFF"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2A011FD8" w14:textId="34076A38" w:rsidR="003E17DF" w:rsidRDefault="00306772"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Count of numeric characters</w:t>
            </w:r>
            <w:r w:rsidR="00F00B72">
              <w:rPr>
                <w:rFonts w:ascii="Cambria" w:hAnsi="Cambria" w:cs="Arial"/>
              </w:rPr>
              <w:t xml:space="preserve"> in the URL</w:t>
            </w:r>
          </w:p>
        </w:tc>
        <w:tc>
          <w:tcPr>
            <w:tcW w:w="1514" w:type="dxa"/>
          </w:tcPr>
          <w:p w14:paraId="082F6642" w14:textId="6B99DBFB" w:rsidR="003E17DF" w:rsidRDefault="00421602"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1D729BB7" w14:textId="21950A33" w:rsidR="003E17DF" w:rsidRDefault="00421602"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 ≥ 0</w:t>
            </w:r>
          </w:p>
        </w:tc>
      </w:tr>
      <w:tr w:rsidR="003E17DF" w:rsidRPr="00103741" w14:paraId="780CA6A3"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0460BE56" w14:textId="69B533AA" w:rsidR="003E17DF" w:rsidRDefault="00A13DFF" w:rsidP="00F23AF3">
            <w:pPr>
              <w:pStyle w:val="ListParagraph"/>
              <w:spacing w:line="259" w:lineRule="auto"/>
              <w:ind w:left="0"/>
              <w:rPr>
                <w:rFonts w:ascii="Cambria" w:hAnsi="Cambria" w:cs="Arial"/>
                <w:b w:val="0"/>
                <w:bCs w:val="0"/>
              </w:rPr>
            </w:pPr>
            <w:proofErr w:type="spellStart"/>
            <w:r>
              <w:rPr>
                <w:rFonts w:ascii="Cambria" w:hAnsi="Cambria" w:cs="Arial"/>
                <w:b w:val="0"/>
                <w:bCs w:val="0"/>
              </w:rPr>
              <w:t>has_https</w:t>
            </w:r>
            <w:proofErr w:type="spellEnd"/>
          </w:p>
        </w:tc>
        <w:tc>
          <w:tcPr>
            <w:tcW w:w="1096" w:type="dxa"/>
          </w:tcPr>
          <w:p w14:paraId="0E72A1BE" w14:textId="1E224FBA" w:rsidR="003E17DF" w:rsidRDefault="00A13DFF"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5EB3A7D9" w14:textId="2F634F81" w:rsidR="003E17DF" w:rsidRDefault="00016C89"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Indicator of whether the URL uses HTTPS</w:t>
            </w:r>
          </w:p>
        </w:tc>
        <w:tc>
          <w:tcPr>
            <w:tcW w:w="1514" w:type="dxa"/>
          </w:tcPr>
          <w:p w14:paraId="2D3B2805" w14:textId="77E651F4" w:rsidR="003E17DF" w:rsidRDefault="00F6279B"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1 digit</w:t>
            </w:r>
          </w:p>
        </w:tc>
        <w:tc>
          <w:tcPr>
            <w:tcW w:w="2326" w:type="dxa"/>
          </w:tcPr>
          <w:p w14:paraId="517B08C7" w14:textId="75328812" w:rsidR="003E17DF" w:rsidRDefault="00F6279B" w:rsidP="00F23AF3">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{0, 1}</w:t>
            </w:r>
          </w:p>
        </w:tc>
      </w:tr>
      <w:tr w:rsidR="00A13DFF" w:rsidRPr="00103741" w14:paraId="7DF3459D"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731719D6" w14:textId="3DB2DCF6" w:rsidR="00A13DFF" w:rsidRDefault="00A13DFF" w:rsidP="00F23AF3">
            <w:pPr>
              <w:pStyle w:val="ListParagraph"/>
              <w:spacing w:line="259" w:lineRule="auto"/>
              <w:ind w:left="0"/>
              <w:rPr>
                <w:rFonts w:ascii="Cambria" w:hAnsi="Cambria" w:cs="Arial"/>
                <w:b w:val="0"/>
                <w:bCs w:val="0"/>
              </w:rPr>
            </w:pPr>
            <w:proofErr w:type="spellStart"/>
            <w:r>
              <w:rPr>
                <w:rFonts w:ascii="Cambria" w:hAnsi="Cambria" w:cs="Arial"/>
                <w:b w:val="0"/>
                <w:bCs w:val="0"/>
              </w:rPr>
              <w:t>has_ip</w:t>
            </w:r>
            <w:proofErr w:type="spellEnd"/>
          </w:p>
        </w:tc>
        <w:tc>
          <w:tcPr>
            <w:tcW w:w="1096" w:type="dxa"/>
          </w:tcPr>
          <w:p w14:paraId="58472A2A" w14:textId="6D94DC1E" w:rsidR="00A13DFF" w:rsidRDefault="00A13DFF"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3D297E2D" w14:textId="0529355C" w:rsidR="00A13DFF" w:rsidRDefault="00016C89"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Indicator of whether the hostname is an IP address</w:t>
            </w:r>
          </w:p>
        </w:tc>
        <w:tc>
          <w:tcPr>
            <w:tcW w:w="1514" w:type="dxa"/>
          </w:tcPr>
          <w:p w14:paraId="7BDA53EB" w14:textId="0D64037C" w:rsidR="00A13DFF" w:rsidRDefault="00421602"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1 </w:t>
            </w:r>
            <w:r w:rsidR="00F6279B">
              <w:rPr>
                <w:rFonts w:ascii="Cambria" w:hAnsi="Cambria" w:cs="Arial"/>
              </w:rPr>
              <w:t>d</w:t>
            </w:r>
            <w:r>
              <w:rPr>
                <w:rFonts w:ascii="Cambria" w:hAnsi="Cambria" w:cs="Arial"/>
              </w:rPr>
              <w:t>igit</w:t>
            </w:r>
          </w:p>
        </w:tc>
        <w:tc>
          <w:tcPr>
            <w:tcW w:w="2326" w:type="dxa"/>
          </w:tcPr>
          <w:p w14:paraId="01D25AD5" w14:textId="2E9B13C6" w:rsidR="00A13DFF" w:rsidRDefault="00F6279B" w:rsidP="00F23AF3">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{0, 1}</w:t>
            </w:r>
          </w:p>
        </w:tc>
      </w:tr>
      <w:tr w:rsidR="00016C89" w:rsidRPr="00103741" w14:paraId="7B9A8A54"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107B9112" w14:textId="57ACE5A4" w:rsidR="00016C89" w:rsidRPr="00016C89" w:rsidRDefault="00016C89" w:rsidP="00016C89">
            <w:pPr>
              <w:pStyle w:val="ListParagraph"/>
              <w:spacing w:line="259" w:lineRule="auto"/>
              <w:ind w:left="0"/>
              <w:rPr>
                <w:rFonts w:ascii="Cambria" w:hAnsi="Cambria" w:cs="Arial"/>
                <w:b w:val="0"/>
                <w:bCs w:val="0"/>
              </w:rPr>
            </w:pPr>
            <w:proofErr w:type="spellStart"/>
            <w:r w:rsidRPr="00016C89">
              <w:rPr>
                <w:rFonts w:ascii="Cambria" w:hAnsi="Cambria" w:cs="Arial"/>
                <w:b w:val="0"/>
                <w:bCs w:val="0"/>
              </w:rPr>
              <w:t>has_port</w:t>
            </w:r>
            <w:proofErr w:type="spellEnd"/>
          </w:p>
        </w:tc>
        <w:tc>
          <w:tcPr>
            <w:tcW w:w="1096" w:type="dxa"/>
          </w:tcPr>
          <w:p w14:paraId="6F792153" w14:textId="1B01573B"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1500596D" w14:textId="048B0F66"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Indicator of whether the URL explicitly specifies a port number</w:t>
            </w:r>
          </w:p>
        </w:tc>
        <w:tc>
          <w:tcPr>
            <w:tcW w:w="1514" w:type="dxa"/>
          </w:tcPr>
          <w:p w14:paraId="49737035" w14:textId="5668F8B0"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1 digit </w:t>
            </w:r>
          </w:p>
        </w:tc>
        <w:tc>
          <w:tcPr>
            <w:tcW w:w="2326" w:type="dxa"/>
          </w:tcPr>
          <w:p w14:paraId="6CA47146" w14:textId="6DDF67D5"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{0, 1}</w:t>
            </w:r>
          </w:p>
        </w:tc>
      </w:tr>
      <w:tr w:rsidR="00D05F99" w:rsidRPr="00103741" w14:paraId="6D07B85E"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5BDE8AC7" w14:textId="52AEBFAC" w:rsidR="00D05F99" w:rsidRPr="00D05F99" w:rsidRDefault="00D05F99" w:rsidP="00016C89">
            <w:pPr>
              <w:pStyle w:val="ListParagraph"/>
              <w:spacing w:line="259" w:lineRule="auto"/>
              <w:ind w:left="0"/>
              <w:rPr>
                <w:rFonts w:ascii="Cambria" w:hAnsi="Cambria" w:cs="Arial"/>
                <w:b w:val="0"/>
                <w:bCs w:val="0"/>
              </w:rPr>
            </w:pPr>
            <w:proofErr w:type="spellStart"/>
            <w:r w:rsidRPr="00D05F99">
              <w:rPr>
                <w:rFonts w:ascii="Cambria" w:hAnsi="Cambria" w:cs="Arial"/>
                <w:b w:val="0"/>
                <w:bCs w:val="0"/>
              </w:rPr>
              <w:lastRenderedPageBreak/>
              <w:t>has_www</w:t>
            </w:r>
            <w:proofErr w:type="spellEnd"/>
          </w:p>
        </w:tc>
        <w:tc>
          <w:tcPr>
            <w:tcW w:w="1096" w:type="dxa"/>
          </w:tcPr>
          <w:p w14:paraId="037ED0C2" w14:textId="61E186B3" w:rsidR="00D05F99" w:rsidRDefault="00564ED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331B5B80" w14:textId="0838BBA8" w:rsidR="00D05F99" w:rsidRDefault="00C1413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Indicator of whether the hostname contains ‘www’</w:t>
            </w:r>
          </w:p>
        </w:tc>
        <w:tc>
          <w:tcPr>
            <w:tcW w:w="1514" w:type="dxa"/>
          </w:tcPr>
          <w:p w14:paraId="3B91F9BE" w14:textId="673B3AE6" w:rsidR="00D05F99" w:rsidRDefault="00C1413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1 digit </w:t>
            </w:r>
          </w:p>
        </w:tc>
        <w:tc>
          <w:tcPr>
            <w:tcW w:w="2326" w:type="dxa"/>
          </w:tcPr>
          <w:p w14:paraId="6A26C95C" w14:textId="6525785C" w:rsidR="00D05F99" w:rsidRDefault="00C1413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{0, 1}</w:t>
            </w:r>
          </w:p>
        </w:tc>
      </w:tr>
      <w:tr w:rsidR="00C14134" w:rsidRPr="00103741" w14:paraId="04B9A7D1"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6AFE9C3B" w14:textId="058EC21A" w:rsidR="00C14134" w:rsidRPr="00D05F99" w:rsidRDefault="00AF3594" w:rsidP="00016C89">
            <w:pPr>
              <w:pStyle w:val="ListParagraph"/>
              <w:spacing w:line="259" w:lineRule="auto"/>
              <w:ind w:left="0"/>
              <w:rPr>
                <w:rFonts w:ascii="Cambria" w:hAnsi="Cambria" w:cs="Arial"/>
                <w:b w:val="0"/>
                <w:bCs w:val="0"/>
              </w:rPr>
            </w:pPr>
            <w:proofErr w:type="spellStart"/>
            <w:r>
              <w:rPr>
                <w:rFonts w:ascii="Cambria" w:hAnsi="Cambria" w:cs="Arial"/>
                <w:b w:val="0"/>
                <w:bCs w:val="0"/>
              </w:rPr>
              <w:t>has_at_in_url</w:t>
            </w:r>
            <w:proofErr w:type="spellEnd"/>
          </w:p>
        </w:tc>
        <w:tc>
          <w:tcPr>
            <w:tcW w:w="1096" w:type="dxa"/>
          </w:tcPr>
          <w:p w14:paraId="44BC8057" w14:textId="7FC32819" w:rsidR="00C14134" w:rsidRDefault="00AF3594"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0E945BA8" w14:textId="30FF6B30" w:rsidR="00C14134" w:rsidRDefault="00AF3594"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Indicator of </w:t>
            </w:r>
            <w:proofErr w:type="gramStart"/>
            <w:r>
              <w:rPr>
                <w:rFonts w:ascii="Cambria" w:hAnsi="Cambria" w:cs="Arial"/>
              </w:rPr>
              <w:t>whether ‘@’</w:t>
            </w:r>
            <w:proofErr w:type="gramEnd"/>
            <w:r>
              <w:rPr>
                <w:rFonts w:ascii="Cambria" w:hAnsi="Cambria" w:cs="Arial"/>
              </w:rPr>
              <w:t xml:space="preserve"> appears</w:t>
            </w:r>
            <w:r w:rsidR="001E53A7">
              <w:rPr>
                <w:rFonts w:ascii="Cambria" w:hAnsi="Cambria" w:cs="Arial"/>
              </w:rPr>
              <w:t xml:space="preserve"> anywhere in the URL</w:t>
            </w:r>
          </w:p>
        </w:tc>
        <w:tc>
          <w:tcPr>
            <w:tcW w:w="1514" w:type="dxa"/>
          </w:tcPr>
          <w:p w14:paraId="6C8CEB89" w14:textId="159F274B" w:rsidR="00C14134" w:rsidRDefault="001E53A7"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1 digit</w:t>
            </w:r>
          </w:p>
        </w:tc>
        <w:tc>
          <w:tcPr>
            <w:tcW w:w="2326" w:type="dxa"/>
          </w:tcPr>
          <w:p w14:paraId="7534C6C0" w14:textId="13E21262" w:rsidR="00C14134" w:rsidRDefault="001E53A7"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{0, 1}</w:t>
            </w:r>
          </w:p>
        </w:tc>
      </w:tr>
      <w:tr w:rsidR="00016C89" w:rsidRPr="00103741" w14:paraId="4AB315A9"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11090BA8" w14:textId="5A5F11AB" w:rsidR="00016C89" w:rsidRDefault="00016C89" w:rsidP="00016C89">
            <w:pPr>
              <w:pStyle w:val="ListParagraph"/>
              <w:spacing w:line="259" w:lineRule="auto"/>
              <w:ind w:left="0"/>
              <w:rPr>
                <w:rFonts w:ascii="Cambria" w:hAnsi="Cambria" w:cs="Arial"/>
                <w:b w:val="0"/>
                <w:bCs w:val="0"/>
              </w:rPr>
            </w:pPr>
            <w:proofErr w:type="spellStart"/>
            <w:r>
              <w:rPr>
                <w:rFonts w:ascii="Cambria" w:hAnsi="Cambria" w:cs="Arial"/>
                <w:b w:val="0"/>
                <w:bCs w:val="0"/>
              </w:rPr>
              <w:t>subdomain_depth</w:t>
            </w:r>
            <w:proofErr w:type="spellEnd"/>
          </w:p>
        </w:tc>
        <w:tc>
          <w:tcPr>
            <w:tcW w:w="1096" w:type="dxa"/>
          </w:tcPr>
          <w:p w14:paraId="2310DACA" w14:textId="039BA0EF" w:rsidR="00016C89" w:rsidRDefault="00016C89"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w:t>
            </w:r>
          </w:p>
        </w:tc>
        <w:tc>
          <w:tcPr>
            <w:tcW w:w="2261" w:type="dxa"/>
          </w:tcPr>
          <w:p w14:paraId="58A6380B" w14:textId="3FAA3117" w:rsidR="00016C89" w:rsidRDefault="00016C89"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Number of subdomain levels</w:t>
            </w:r>
            <w:r w:rsidR="001E53A7">
              <w:rPr>
                <w:rFonts w:ascii="Cambria" w:hAnsi="Cambria" w:cs="Arial"/>
              </w:rPr>
              <w:t xml:space="preserve"> in the hostname</w:t>
            </w:r>
          </w:p>
        </w:tc>
        <w:tc>
          <w:tcPr>
            <w:tcW w:w="1514" w:type="dxa"/>
          </w:tcPr>
          <w:p w14:paraId="7BC0F4D4" w14:textId="25C33249" w:rsidR="00016C89" w:rsidRDefault="00016C89"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347D6C5E" w14:textId="1711A56D" w:rsidR="00016C89" w:rsidRDefault="00016C89"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Integer ≥ 0</w:t>
            </w:r>
          </w:p>
        </w:tc>
      </w:tr>
      <w:tr w:rsidR="00016C89" w:rsidRPr="00103741" w14:paraId="4452FC2E"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78B799C2" w14:textId="3D3F97C2" w:rsidR="00016C89" w:rsidRDefault="00016C89" w:rsidP="00016C89">
            <w:pPr>
              <w:pStyle w:val="ListParagraph"/>
              <w:spacing w:line="259" w:lineRule="auto"/>
              <w:ind w:left="0"/>
              <w:rPr>
                <w:rFonts w:ascii="Cambria" w:hAnsi="Cambria" w:cs="Arial"/>
                <w:b w:val="0"/>
                <w:bCs w:val="0"/>
              </w:rPr>
            </w:pPr>
            <w:proofErr w:type="spellStart"/>
            <w:r>
              <w:rPr>
                <w:rFonts w:ascii="Cambria" w:hAnsi="Cambria" w:cs="Arial"/>
                <w:b w:val="0"/>
                <w:bCs w:val="0"/>
              </w:rPr>
              <w:t>url_entropy</w:t>
            </w:r>
            <w:proofErr w:type="spellEnd"/>
          </w:p>
        </w:tc>
        <w:tc>
          <w:tcPr>
            <w:tcW w:w="1096" w:type="dxa"/>
          </w:tcPr>
          <w:p w14:paraId="36929A91" w14:textId="16AD3F92"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Float</w:t>
            </w:r>
          </w:p>
        </w:tc>
        <w:tc>
          <w:tcPr>
            <w:tcW w:w="2261" w:type="dxa"/>
          </w:tcPr>
          <w:p w14:paraId="31408684" w14:textId="4AE1F7B2"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 xml:space="preserve">Shannon entropy of </w:t>
            </w:r>
            <w:r w:rsidR="002A2FFE">
              <w:rPr>
                <w:rFonts w:ascii="Cambria" w:hAnsi="Cambria" w:cs="Arial"/>
              </w:rPr>
              <w:t xml:space="preserve">the full </w:t>
            </w:r>
            <w:r>
              <w:rPr>
                <w:rFonts w:ascii="Cambria" w:hAnsi="Cambria" w:cs="Arial"/>
              </w:rPr>
              <w:t>URL</w:t>
            </w:r>
            <w:r w:rsidR="002A2FFE">
              <w:rPr>
                <w:rFonts w:ascii="Cambria" w:hAnsi="Cambria" w:cs="Arial"/>
              </w:rPr>
              <w:t xml:space="preserve"> string</w:t>
            </w:r>
          </w:p>
        </w:tc>
        <w:tc>
          <w:tcPr>
            <w:tcW w:w="1514" w:type="dxa"/>
          </w:tcPr>
          <w:p w14:paraId="137547A1" w14:textId="73A89759"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15499E84" w14:textId="07E214EA"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Float ≥ 0</w:t>
            </w:r>
          </w:p>
        </w:tc>
      </w:tr>
      <w:tr w:rsidR="002A2FFE" w:rsidRPr="00103741" w14:paraId="6F913068"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22FC1932" w14:textId="2014C748" w:rsidR="002A2FFE" w:rsidRPr="00DF72A4" w:rsidRDefault="00DF72A4" w:rsidP="00016C89">
            <w:pPr>
              <w:pStyle w:val="ListParagraph"/>
              <w:spacing w:line="259" w:lineRule="auto"/>
              <w:ind w:left="0"/>
              <w:rPr>
                <w:rFonts w:ascii="Cambria" w:hAnsi="Cambria" w:cs="Arial"/>
                <w:b w:val="0"/>
                <w:bCs w:val="0"/>
              </w:rPr>
            </w:pPr>
            <w:proofErr w:type="spellStart"/>
            <w:r w:rsidRPr="00DF72A4">
              <w:rPr>
                <w:rFonts w:ascii="Cambria" w:hAnsi="Cambria" w:cs="Arial"/>
                <w:b w:val="0"/>
                <w:bCs w:val="0"/>
              </w:rPr>
              <w:t>hostname_entropy</w:t>
            </w:r>
            <w:proofErr w:type="spellEnd"/>
          </w:p>
        </w:tc>
        <w:tc>
          <w:tcPr>
            <w:tcW w:w="1096" w:type="dxa"/>
          </w:tcPr>
          <w:p w14:paraId="3C5F5879" w14:textId="499428AC" w:rsidR="002A2FFE" w:rsidRDefault="00DF72A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Float</w:t>
            </w:r>
          </w:p>
        </w:tc>
        <w:tc>
          <w:tcPr>
            <w:tcW w:w="2261" w:type="dxa"/>
          </w:tcPr>
          <w:p w14:paraId="30D1F479" w14:textId="638B0591" w:rsidR="002A2FFE" w:rsidRDefault="00DF72A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Shannon entropy of the hostname component</w:t>
            </w:r>
          </w:p>
        </w:tc>
        <w:tc>
          <w:tcPr>
            <w:tcW w:w="1514" w:type="dxa"/>
          </w:tcPr>
          <w:p w14:paraId="019C899F" w14:textId="2292C493" w:rsidR="002A2FFE" w:rsidRDefault="00DF72A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6D584D0F" w14:textId="25D7D6E2" w:rsidR="002A2FFE" w:rsidRDefault="00DF72A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Float ≥ 0</w:t>
            </w:r>
          </w:p>
        </w:tc>
      </w:tr>
      <w:tr w:rsidR="00016C89" w:rsidRPr="00103741" w14:paraId="262A54A9" w14:textId="77777777" w:rsidTr="00DF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33B3FA13" w14:textId="2861D5B6" w:rsidR="00016C89" w:rsidRDefault="00016C89" w:rsidP="00016C89">
            <w:pPr>
              <w:pStyle w:val="ListParagraph"/>
              <w:spacing w:line="259" w:lineRule="auto"/>
              <w:ind w:left="0"/>
              <w:rPr>
                <w:rFonts w:ascii="Cambria" w:hAnsi="Cambria" w:cs="Arial"/>
                <w:b w:val="0"/>
                <w:bCs w:val="0"/>
              </w:rPr>
            </w:pPr>
            <w:proofErr w:type="spellStart"/>
            <w:r>
              <w:rPr>
                <w:rFonts w:ascii="Cambria" w:hAnsi="Cambria" w:cs="Arial"/>
                <w:b w:val="0"/>
                <w:bCs w:val="0"/>
              </w:rPr>
              <w:t>digit_ratio</w:t>
            </w:r>
            <w:proofErr w:type="spellEnd"/>
          </w:p>
        </w:tc>
        <w:tc>
          <w:tcPr>
            <w:tcW w:w="1096" w:type="dxa"/>
          </w:tcPr>
          <w:p w14:paraId="1A8D851E" w14:textId="13621C46"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Float</w:t>
            </w:r>
          </w:p>
        </w:tc>
        <w:tc>
          <w:tcPr>
            <w:tcW w:w="2261" w:type="dxa"/>
          </w:tcPr>
          <w:p w14:paraId="42389E0D" w14:textId="364D97B6"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Ratio of digit</w:t>
            </w:r>
            <w:r w:rsidR="009549DA">
              <w:rPr>
                <w:rFonts w:ascii="Cambria" w:hAnsi="Cambria" w:cs="Arial"/>
              </w:rPr>
              <w:t xml:space="preserve"> </w:t>
            </w:r>
            <w:r>
              <w:rPr>
                <w:rFonts w:ascii="Cambria" w:hAnsi="Cambria" w:cs="Arial"/>
              </w:rPr>
              <w:t>characters to total length</w:t>
            </w:r>
          </w:p>
        </w:tc>
        <w:tc>
          <w:tcPr>
            <w:tcW w:w="1514" w:type="dxa"/>
          </w:tcPr>
          <w:p w14:paraId="11141D83" w14:textId="7E1E8386"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326" w:type="dxa"/>
          </w:tcPr>
          <w:p w14:paraId="4BBCD453" w14:textId="1242538B" w:rsidR="00016C89" w:rsidRDefault="00016C89" w:rsidP="00016C89">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Float ϵ [0, 1]</w:t>
            </w:r>
          </w:p>
        </w:tc>
      </w:tr>
      <w:tr w:rsidR="00DF72A4" w:rsidRPr="00103741" w14:paraId="61026EC3" w14:textId="77777777" w:rsidTr="00DF72A4">
        <w:tc>
          <w:tcPr>
            <w:cnfStyle w:val="001000000000" w:firstRow="0" w:lastRow="0" w:firstColumn="1" w:lastColumn="0" w:oddVBand="0" w:evenVBand="0" w:oddHBand="0" w:evenHBand="0" w:firstRowFirstColumn="0" w:firstRowLastColumn="0" w:lastRowFirstColumn="0" w:lastRowLastColumn="0"/>
            <w:tcW w:w="2124" w:type="dxa"/>
          </w:tcPr>
          <w:p w14:paraId="61A03086" w14:textId="33D1AEA1" w:rsidR="00DF72A4" w:rsidRPr="00DF72A4" w:rsidRDefault="00DF72A4" w:rsidP="00016C89">
            <w:pPr>
              <w:pStyle w:val="ListParagraph"/>
              <w:spacing w:line="259" w:lineRule="auto"/>
              <w:ind w:left="0"/>
              <w:rPr>
                <w:rFonts w:ascii="Cambria" w:hAnsi="Cambria" w:cs="Arial"/>
                <w:b w:val="0"/>
                <w:bCs w:val="0"/>
              </w:rPr>
            </w:pPr>
            <w:proofErr w:type="spellStart"/>
            <w:r w:rsidRPr="00DF72A4">
              <w:rPr>
                <w:rFonts w:ascii="Cambria" w:hAnsi="Cambria" w:cs="Arial"/>
                <w:b w:val="0"/>
                <w:bCs w:val="0"/>
              </w:rPr>
              <w:t>special_char_ratio</w:t>
            </w:r>
            <w:proofErr w:type="spellEnd"/>
          </w:p>
        </w:tc>
        <w:tc>
          <w:tcPr>
            <w:tcW w:w="1096" w:type="dxa"/>
          </w:tcPr>
          <w:p w14:paraId="59726A95" w14:textId="514455F3" w:rsidR="00DF72A4" w:rsidRDefault="00DF72A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Float</w:t>
            </w:r>
          </w:p>
        </w:tc>
        <w:tc>
          <w:tcPr>
            <w:tcW w:w="2261" w:type="dxa"/>
          </w:tcPr>
          <w:p w14:paraId="156FB12B" w14:textId="64D5E367" w:rsidR="00DF72A4" w:rsidRDefault="00DF72A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Ratio of selected special characters to the total URL length</w:t>
            </w:r>
          </w:p>
        </w:tc>
        <w:tc>
          <w:tcPr>
            <w:tcW w:w="1514" w:type="dxa"/>
          </w:tcPr>
          <w:p w14:paraId="78EC8CB1" w14:textId="10F782A5" w:rsidR="00DF72A4" w:rsidRDefault="00DF72A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N/A </w:t>
            </w:r>
          </w:p>
        </w:tc>
        <w:tc>
          <w:tcPr>
            <w:tcW w:w="2326" w:type="dxa"/>
          </w:tcPr>
          <w:p w14:paraId="25DE6CD8" w14:textId="32F90A8B" w:rsidR="00DF72A4" w:rsidRDefault="00DF72A4" w:rsidP="00016C89">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Float ϵ [0, 1]</w:t>
            </w:r>
          </w:p>
        </w:tc>
      </w:tr>
    </w:tbl>
    <w:p w14:paraId="54A9F046" w14:textId="77777777" w:rsidR="00BA6D6A" w:rsidRDefault="00BA6D6A" w:rsidP="00646CFC">
      <w:pPr>
        <w:ind w:firstLine="720"/>
        <w:rPr>
          <w:rFonts w:ascii="Cambria" w:hAnsi="Cambria" w:cs="Arial"/>
          <w:color w:val="000000" w:themeColor="text1"/>
        </w:rPr>
      </w:pPr>
    </w:p>
    <w:p w14:paraId="46D69CFF" w14:textId="2BDCFBE1" w:rsidR="008F015C" w:rsidRPr="00726670" w:rsidRDefault="008F015C" w:rsidP="008F015C">
      <w:pPr>
        <w:pStyle w:val="ListParagraph"/>
        <w:spacing w:after="0" w:line="259" w:lineRule="auto"/>
        <w:rPr>
          <w:rFonts w:ascii="Cambria" w:hAnsi="Cambria" w:cs="Arial"/>
          <w:b/>
          <w:bCs/>
          <w:sz w:val="28"/>
          <w:szCs w:val="28"/>
        </w:rPr>
      </w:pPr>
      <w:r>
        <w:rPr>
          <w:rFonts w:ascii="Cambria" w:hAnsi="Cambria" w:cs="Arial"/>
          <w:b/>
          <w:bCs/>
          <w:sz w:val="28"/>
          <w:szCs w:val="28"/>
        </w:rPr>
        <w:t>6.2.4</w:t>
      </w:r>
      <w:r w:rsidRPr="00B119DE">
        <w:rPr>
          <w:rFonts w:ascii="Cambria" w:hAnsi="Cambria" w:cs="Arial"/>
          <w:b/>
          <w:bCs/>
          <w:sz w:val="28"/>
          <w:szCs w:val="28"/>
        </w:rPr>
        <w:t xml:space="preserve"> </w:t>
      </w:r>
      <w:r w:rsidR="008458AB">
        <w:rPr>
          <w:rFonts w:ascii="Cambria" w:hAnsi="Cambria" w:cs="Arial"/>
          <w:b/>
          <w:bCs/>
          <w:sz w:val="28"/>
          <w:szCs w:val="28"/>
        </w:rPr>
        <w:t>Model Artifacts</w:t>
      </w:r>
      <w:r>
        <w:rPr>
          <w:rFonts w:ascii="Cambria" w:hAnsi="Cambria" w:cs="Arial"/>
          <w:b/>
          <w:bCs/>
          <w:sz w:val="28"/>
          <w:szCs w:val="28"/>
        </w:rPr>
        <w:t xml:space="preserve"> </w:t>
      </w:r>
    </w:p>
    <w:tbl>
      <w:tblPr>
        <w:tblStyle w:val="GridTable4-Accent1"/>
        <w:tblW w:w="9355" w:type="dxa"/>
        <w:tblLook w:val="04A0" w:firstRow="1" w:lastRow="0" w:firstColumn="1" w:lastColumn="0" w:noHBand="0" w:noVBand="1"/>
      </w:tblPr>
      <w:tblGrid>
        <w:gridCol w:w="1312"/>
        <w:gridCol w:w="1203"/>
        <w:gridCol w:w="2710"/>
        <w:gridCol w:w="1420"/>
        <w:gridCol w:w="2710"/>
      </w:tblGrid>
      <w:tr w:rsidR="008F015C" w14:paraId="62B23707" w14:textId="77777777" w:rsidTr="000A1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tcPr>
          <w:p w14:paraId="3251B0A3" w14:textId="77777777" w:rsidR="008F015C" w:rsidRPr="00C66F1F" w:rsidRDefault="008F015C" w:rsidP="002E357F">
            <w:pPr>
              <w:pStyle w:val="ListParagraph"/>
              <w:spacing w:line="259" w:lineRule="auto"/>
              <w:ind w:left="0"/>
              <w:rPr>
                <w:rFonts w:ascii="Cambria" w:hAnsi="Cambria" w:cs="Arial"/>
                <w:b w:val="0"/>
                <w:bCs w:val="0"/>
              </w:rPr>
            </w:pPr>
            <w:r w:rsidRPr="00C66F1F">
              <w:rPr>
                <w:rFonts w:ascii="Cambria" w:hAnsi="Cambria" w:cs="Arial"/>
              </w:rPr>
              <w:t>Field Name</w:t>
            </w:r>
          </w:p>
        </w:tc>
        <w:tc>
          <w:tcPr>
            <w:tcW w:w="1203" w:type="dxa"/>
          </w:tcPr>
          <w:p w14:paraId="02F23A6E" w14:textId="77777777" w:rsidR="008F015C" w:rsidRPr="00C66F1F" w:rsidRDefault="008F015C"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Data Type</w:t>
            </w:r>
          </w:p>
        </w:tc>
        <w:tc>
          <w:tcPr>
            <w:tcW w:w="2710" w:type="dxa"/>
          </w:tcPr>
          <w:p w14:paraId="21B83FF1" w14:textId="77777777" w:rsidR="008F015C" w:rsidRPr="00C66F1F" w:rsidRDefault="008F015C"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Description</w:t>
            </w:r>
          </w:p>
        </w:tc>
        <w:tc>
          <w:tcPr>
            <w:tcW w:w="1420" w:type="dxa"/>
          </w:tcPr>
          <w:p w14:paraId="3479B9F3" w14:textId="77777777" w:rsidR="008F015C" w:rsidRPr="00C66F1F" w:rsidRDefault="008F015C"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rPr>
            </w:pPr>
            <w:r w:rsidRPr="00C66F1F">
              <w:rPr>
                <w:rFonts w:ascii="Cambria" w:hAnsi="Cambria"/>
              </w:rPr>
              <w:t>Length</w:t>
            </w:r>
          </w:p>
        </w:tc>
        <w:tc>
          <w:tcPr>
            <w:tcW w:w="2710" w:type="dxa"/>
          </w:tcPr>
          <w:p w14:paraId="3CDF6F00" w14:textId="77777777" w:rsidR="008F015C" w:rsidRPr="00C66F1F" w:rsidRDefault="008F015C"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Allowed Values/Constraints</w:t>
            </w:r>
          </w:p>
        </w:tc>
      </w:tr>
      <w:tr w:rsidR="008F015C" w:rsidRPr="00103741" w14:paraId="16612E40" w14:textId="77777777" w:rsidTr="000A1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tcPr>
          <w:p w14:paraId="69F5F430" w14:textId="441C7C75" w:rsidR="008F015C" w:rsidRPr="00C66F1F" w:rsidRDefault="008458AB" w:rsidP="002E357F">
            <w:pPr>
              <w:pStyle w:val="ListParagraph"/>
              <w:spacing w:line="259" w:lineRule="auto"/>
              <w:ind w:left="0"/>
              <w:rPr>
                <w:rFonts w:ascii="Cambria" w:hAnsi="Cambria" w:cs="Arial"/>
                <w:b w:val="0"/>
                <w:bCs w:val="0"/>
              </w:rPr>
            </w:pPr>
            <w:r>
              <w:rPr>
                <w:rFonts w:ascii="Cambria" w:hAnsi="Cambria" w:cs="Arial"/>
                <w:b w:val="0"/>
                <w:bCs w:val="0"/>
              </w:rPr>
              <w:t>model</w:t>
            </w:r>
          </w:p>
        </w:tc>
        <w:tc>
          <w:tcPr>
            <w:tcW w:w="1203" w:type="dxa"/>
          </w:tcPr>
          <w:p w14:paraId="1BA5BDD1" w14:textId="172D4625" w:rsidR="008F015C" w:rsidRDefault="008458AB"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Binary (.</w:t>
            </w:r>
            <w:proofErr w:type="spellStart"/>
            <w:r>
              <w:rPr>
                <w:rFonts w:ascii="Cambria" w:hAnsi="Cambria" w:cs="Arial"/>
              </w:rPr>
              <w:t>pkl</w:t>
            </w:r>
            <w:proofErr w:type="spellEnd"/>
            <w:r>
              <w:rPr>
                <w:rFonts w:ascii="Cambria" w:hAnsi="Cambria" w:cs="Arial"/>
              </w:rPr>
              <w:t>)</w:t>
            </w:r>
          </w:p>
        </w:tc>
        <w:tc>
          <w:tcPr>
            <w:tcW w:w="2710" w:type="dxa"/>
          </w:tcPr>
          <w:p w14:paraId="406FAF60" w14:textId="1FDFE5AD" w:rsidR="008F015C" w:rsidRDefault="008458AB"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Serialized machine learning model (Logistic Regression, Random Forest, Decision Tree)</w:t>
            </w:r>
          </w:p>
        </w:tc>
        <w:tc>
          <w:tcPr>
            <w:tcW w:w="1420" w:type="dxa"/>
          </w:tcPr>
          <w:p w14:paraId="17A7D569" w14:textId="394FA087" w:rsidR="008F015C" w:rsidRPr="00103741" w:rsidRDefault="008458AB"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710" w:type="dxa"/>
          </w:tcPr>
          <w:p w14:paraId="1CB2E753" w14:textId="2DFF4241" w:rsidR="008F015C" w:rsidRDefault="008458AB"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Must be a valid scikit-learn</w:t>
            </w:r>
            <w:r w:rsidR="00024F7D">
              <w:rPr>
                <w:rFonts w:ascii="Cambria" w:hAnsi="Cambria" w:cs="Arial"/>
              </w:rPr>
              <w:t xml:space="preserve"> serialized object</w:t>
            </w:r>
          </w:p>
        </w:tc>
      </w:tr>
      <w:tr w:rsidR="008F015C" w:rsidRPr="00103741" w14:paraId="010A0727" w14:textId="77777777" w:rsidTr="000A1453">
        <w:tc>
          <w:tcPr>
            <w:cnfStyle w:val="001000000000" w:firstRow="0" w:lastRow="0" w:firstColumn="1" w:lastColumn="0" w:oddVBand="0" w:evenVBand="0" w:oddHBand="0" w:evenHBand="0" w:firstRowFirstColumn="0" w:firstRowLastColumn="0" w:lastRowFirstColumn="0" w:lastRowLastColumn="0"/>
            <w:tcW w:w="1312" w:type="dxa"/>
          </w:tcPr>
          <w:p w14:paraId="29381196" w14:textId="0CD51F49" w:rsidR="008F015C" w:rsidRPr="00C66F1F" w:rsidRDefault="008458AB" w:rsidP="002E357F">
            <w:pPr>
              <w:pStyle w:val="ListParagraph"/>
              <w:spacing w:line="259" w:lineRule="auto"/>
              <w:ind w:left="0"/>
              <w:rPr>
                <w:rFonts w:ascii="Cambria" w:hAnsi="Cambria" w:cs="Arial"/>
                <w:b w:val="0"/>
                <w:bCs w:val="0"/>
              </w:rPr>
            </w:pPr>
            <w:r>
              <w:rPr>
                <w:rFonts w:ascii="Cambria" w:hAnsi="Cambria" w:cs="Arial"/>
                <w:b w:val="0"/>
                <w:bCs w:val="0"/>
              </w:rPr>
              <w:t>scaler</w:t>
            </w:r>
          </w:p>
        </w:tc>
        <w:tc>
          <w:tcPr>
            <w:tcW w:w="1203" w:type="dxa"/>
          </w:tcPr>
          <w:p w14:paraId="67077424" w14:textId="74E484B7" w:rsidR="008F015C" w:rsidRDefault="008458AB"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Binary (.</w:t>
            </w:r>
            <w:proofErr w:type="spellStart"/>
            <w:r>
              <w:rPr>
                <w:rFonts w:ascii="Cambria" w:hAnsi="Cambria" w:cs="Arial"/>
              </w:rPr>
              <w:t>pkl</w:t>
            </w:r>
            <w:proofErr w:type="spellEnd"/>
            <w:r>
              <w:rPr>
                <w:rFonts w:ascii="Cambria" w:hAnsi="Cambria" w:cs="Arial"/>
              </w:rPr>
              <w:t>)</w:t>
            </w:r>
          </w:p>
        </w:tc>
        <w:tc>
          <w:tcPr>
            <w:tcW w:w="2710" w:type="dxa"/>
          </w:tcPr>
          <w:p w14:paraId="23FF8250" w14:textId="6F872AC5" w:rsidR="008F015C" w:rsidRDefault="00024F7D"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Serialized </w:t>
            </w:r>
            <w:proofErr w:type="spellStart"/>
            <w:r>
              <w:rPr>
                <w:rFonts w:ascii="Cambria" w:hAnsi="Cambria" w:cs="Arial"/>
              </w:rPr>
              <w:t>StandardScaler</w:t>
            </w:r>
            <w:proofErr w:type="spellEnd"/>
            <w:r>
              <w:rPr>
                <w:rFonts w:ascii="Cambria" w:hAnsi="Cambria" w:cs="Arial"/>
              </w:rPr>
              <w:t xml:space="preserve"> object used for feature normalization</w:t>
            </w:r>
          </w:p>
        </w:tc>
        <w:tc>
          <w:tcPr>
            <w:tcW w:w="1420" w:type="dxa"/>
          </w:tcPr>
          <w:p w14:paraId="1C370CDC" w14:textId="0CAC0304" w:rsidR="008F015C" w:rsidRDefault="00024F7D"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710" w:type="dxa"/>
          </w:tcPr>
          <w:p w14:paraId="06F50694" w14:textId="68E98563" w:rsidR="008F015C" w:rsidRDefault="00512314"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 xml:space="preserve">Fitted on training data and applied to Logistic Regression inference only. Random Forest and Decision Tree operate on unscaled features. </w:t>
            </w:r>
          </w:p>
        </w:tc>
      </w:tr>
    </w:tbl>
    <w:p w14:paraId="77B69816" w14:textId="77777777" w:rsidR="00A706B5" w:rsidRDefault="00A706B5" w:rsidP="00646CFC">
      <w:pPr>
        <w:ind w:firstLine="720"/>
        <w:rPr>
          <w:rFonts w:ascii="Cambria" w:hAnsi="Cambria" w:cs="Arial"/>
          <w:color w:val="000000" w:themeColor="text1"/>
        </w:rPr>
      </w:pPr>
    </w:p>
    <w:p w14:paraId="6BD7D73E" w14:textId="077441E1" w:rsidR="00024F7D" w:rsidRPr="00726670" w:rsidRDefault="00024F7D" w:rsidP="00024F7D">
      <w:pPr>
        <w:pStyle w:val="ListParagraph"/>
        <w:spacing w:after="0" w:line="259" w:lineRule="auto"/>
        <w:rPr>
          <w:rFonts w:ascii="Cambria" w:hAnsi="Cambria" w:cs="Arial"/>
          <w:b/>
          <w:bCs/>
          <w:sz w:val="28"/>
          <w:szCs w:val="28"/>
        </w:rPr>
      </w:pPr>
      <w:r>
        <w:rPr>
          <w:rFonts w:ascii="Cambria" w:hAnsi="Cambria" w:cs="Arial"/>
          <w:b/>
          <w:bCs/>
          <w:sz w:val="28"/>
          <w:szCs w:val="28"/>
        </w:rPr>
        <w:t>6.2.5</w:t>
      </w:r>
      <w:r w:rsidRPr="00B119DE">
        <w:rPr>
          <w:rFonts w:ascii="Cambria" w:hAnsi="Cambria" w:cs="Arial"/>
          <w:b/>
          <w:bCs/>
          <w:sz w:val="28"/>
          <w:szCs w:val="28"/>
        </w:rPr>
        <w:t xml:space="preserve"> </w:t>
      </w:r>
      <w:r>
        <w:rPr>
          <w:rFonts w:ascii="Cambria" w:hAnsi="Cambria" w:cs="Arial"/>
          <w:b/>
          <w:bCs/>
          <w:sz w:val="28"/>
          <w:szCs w:val="28"/>
        </w:rPr>
        <w:t xml:space="preserve">Evaluation Results </w:t>
      </w:r>
    </w:p>
    <w:tbl>
      <w:tblPr>
        <w:tblStyle w:val="GridTable4-Accent1"/>
        <w:tblW w:w="9355" w:type="dxa"/>
        <w:tblLook w:val="04A0" w:firstRow="1" w:lastRow="0" w:firstColumn="1" w:lastColumn="0" w:noHBand="0" w:noVBand="1"/>
      </w:tblPr>
      <w:tblGrid>
        <w:gridCol w:w="1989"/>
        <w:gridCol w:w="1050"/>
        <w:gridCol w:w="2287"/>
        <w:gridCol w:w="1319"/>
        <w:gridCol w:w="2710"/>
      </w:tblGrid>
      <w:tr w:rsidR="009C009A" w14:paraId="3CCF1227" w14:textId="77777777" w:rsidTr="000A1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9" w:type="dxa"/>
          </w:tcPr>
          <w:p w14:paraId="5269553E" w14:textId="77777777" w:rsidR="00024F7D" w:rsidRPr="00C66F1F" w:rsidRDefault="00024F7D" w:rsidP="002E357F">
            <w:pPr>
              <w:pStyle w:val="ListParagraph"/>
              <w:spacing w:line="259" w:lineRule="auto"/>
              <w:ind w:left="0"/>
              <w:rPr>
                <w:rFonts w:ascii="Cambria" w:hAnsi="Cambria" w:cs="Arial"/>
                <w:b w:val="0"/>
                <w:bCs w:val="0"/>
              </w:rPr>
            </w:pPr>
            <w:r w:rsidRPr="00C66F1F">
              <w:rPr>
                <w:rFonts w:ascii="Cambria" w:hAnsi="Cambria" w:cs="Arial"/>
              </w:rPr>
              <w:lastRenderedPageBreak/>
              <w:t>Field Name</w:t>
            </w:r>
          </w:p>
        </w:tc>
        <w:tc>
          <w:tcPr>
            <w:tcW w:w="1050" w:type="dxa"/>
          </w:tcPr>
          <w:p w14:paraId="2DF7FEC5" w14:textId="77777777" w:rsidR="00024F7D" w:rsidRPr="00C66F1F" w:rsidRDefault="00024F7D"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Data Type</w:t>
            </w:r>
          </w:p>
        </w:tc>
        <w:tc>
          <w:tcPr>
            <w:tcW w:w="2287" w:type="dxa"/>
          </w:tcPr>
          <w:p w14:paraId="1DF59DD7" w14:textId="77777777" w:rsidR="00024F7D" w:rsidRPr="00C66F1F" w:rsidRDefault="00024F7D"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Description</w:t>
            </w:r>
          </w:p>
        </w:tc>
        <w:tc>
          <w:tcPr>
            <w:tcW w:w="1319" w:type="dxa"/>
          </w:tcPr>
          <w:p w14:paraId="72B50583" w14:textId="77777777" w:rsidR="00024F7D" w:rsidRPr="00C66F1F" w:rsidRDefault="00024F7D"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rPr>
            </w:pPr>
            <w:r w:rsidRPr="00C66F1F">
              <w:rPr>
                <w:rFonts w:ascii="Cambria" w:hAnsi="Cambria"/>
              </w:rPr>
              <w:t>Length</w:t>
            </w:r>
          </w:p>
        </w:tc>
        <w:tc>
          <w:tcPr>
            <w:tcW w:w="2710" w:type="dxa"/>
          </w:tcPr>
          <w:p w14:paraId="25A16C93" w14:textId="77777777" w:rsidR="00024F7D" w:rsidRPr="00C66F1F" w:rsidRDefault="00024F7D"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Allowed Values/Constraints</w:t>
            </w:r>
          </w:p>
        </w:tc>
      </w:tr>
      <w:tr w:rsidR="009C009A" w:rsidRPr="00103741" w14:paraId="58527CA4" w14:textId="77777777" w:rsidTr="000A1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9" w:type="dxa"/>
          </w:tcPr>
          <w:p w14:paraId="6EF83855" w14:textId="76E010DE" w:rsidR="00024F7D" w:rsidRPr="00C66F1F" w:rsidRDefault="00024F7D" w:rsidP="002E357F">
            <w:pPr>
              <w:pStyle w:val="ListParagraph"/>
              <w:spacing w:line="259" w:lineRule="auto"/>
              <w:ind w:left="0"/>
              <w:rPr>
                <w:rFonts w:ascii="Cambria" w:hAnsi="Cambria" w:cs="Arial"/>
                <w:b w:val="0"/>
                <w:bCs w:val="0"/>
              </w:rPr>
            </w:pPr>
            <w:r>
              <w:rPr>
                <w:rFonts w:ascii="Cambria" w:hAnsi="Cambria" w:cs="Arial"/>
                <w:b w:val="0"/>
                <w:bCs w:val="0"/>
              </w:rPr>
              <w:t>accuracy</w:t>
            </w:r>
          </w:p>
        </w:tc>
        <w:tc>
          <w:tcPr>
            <w:tcW w:w="1050" w:type="dxa"/>
          </w:tcPr>
          <w:p w14:paraId="439610BC" w14:textId="2CBE5B90" w:rsidR="00024F7D" w:rsidRDefault="009C009A"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Float</w:t>
            </w:r>
          </w:p>
        </w:tc>
        <w:tc>
          <w:tcPr>
            <w:tcW w:w="2287" w:type="dxa"/>
          </w:tcPr>
          <w:p w14:paraId="6F0CDFE0" w14:textId="5FE0EF8D" w:rsidR="00024F7D" w:rsidRDefault="005658E4"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Classification accuracy score</w:t>
            </w:r>
          </w:p>
        </w:tc>
        <w:tc>
          <w:tcPr>
            <w:tcW w:w="1319" w:type="dxa"/>
          </w:tcPr>
          <w:p w14:paraId="5BF57D93" w14:textId="77777777" w:rsidR="00024F7D" w:rsidRPr="00103741" w:rsidRDefault="00024F7D"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710" w:type="dxa"/>
          </w:tcPr>
          <w:p w14:paraId="73DF4B23" w14:textId="3443B9BA" w:rsidR="00024F7D" w:rsidRDefault="0021398A"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Float ϵ [0, 1]</w:t>
            </w:r>
          </w:p>
        </w:tc>
      </w:tr>
      <w:tr w:rsidR="009C009A" w:rsidRPr="00103741" w14:paraId="6C516787" w14:textId="77777777" w:rsidTr="000A1453">
        <w:tc>
          <w:tcPr>
            <w:cnfStyle w:val="001000000000" w:firstRow="0" w:lastRow="0" w:firstColumn="1" w:lastColumn="0" w:oddVBand="0" w:evenVBand="0" w:oddHBand="0" w:evenHBand="0" w:firstRowFirstColumn="0" w:firstRowLastColumn="0" w:lastRowFirstColumn="0" w:lastRowLastColumn="0"/>
            <w:tcW w:w="1989" w:type="dxa"/>
          </w:tcPr>
          <w:p w14:paraId="6F849464" w14:textId="3BB315E2" w:rsidR="00024F7D" w:rsidRPr="00C66F1F" w:rsidRDefault="009C009A" w:rsidP="002E357F">
            <w:pPr>
              <w:pStyle w:val="ListParagraph"/>
              <w:spacing w:line="259" w:lineRule="auto"/>
              <w:ind w:left="0"/>
              <w:rPr>
                <w:rFonts w:ascii="Cambria" w:hAnsi="Cambria" w:cs="Arial"/>
                <w:b w:val="0"/>
                <w:bCs w:val="0"/>
              </w:rPr>
            </w:pPr>
            <w:r>
              <w:rPr>
                <w:rFonts w:ascii="Cambria" w:hAnsi="Cambria" w:cs="Arial"/>
                <w:b w:val="0"/>
                <w:bCs w:val="0"/>
              </w:rPr>
              <w:t>precision</w:t>
            </w:r>
          </w:p>
        </w:tc>
        <w:tc>
          <w:tcPr>
            <w:tcW w:w="1050" w:type="dxa"/>
          </w:tcPr>
          <w:p w14:paraId="4C3DA0FC" w14:textId="00D82805" w:rsidR="00024F7D" w:rsidRDefault="005658E4"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Float</w:t>
            </w:r>
          </w:p>
        </w:tc>
        <w:tc>
          <w:tcPr>
            <w:tcW w:w="2287" w:type="dxa"/>
          </w:tcPr>
          <w:p w14:paraId="7355C9AC" w14:textId="20A3E948" w:rsidR="00024F7D" w:rsidRDefault="0021398A"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Precision score</w:t>
            </w:r>
          </w:p>
        </w:tc>
        <w:tc>
          <w:tcPr>
            <w:tcW w:w="1319" w:type="dxa"/>
          </w:tcPr>
          <w:p w14:paraId="3D26BB6E" w14:textId="77777777" w:rsidR="00024F7D" w:rsidRDefault="00024F7D"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710" w:type="dxa"/>
          </w:tcPr>
          <w:p w14:paraId="11F12CD3" w14:textId="10E8E8CF" w:rsidR="00024F7D" w:rsidRDefault="0021398A"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Float ϵ [0, 1]</w:t>
            </w:r>
          </w:p>
        </w:tc>
      </w:tr>
      <w:tr w:rsidR="009C009A" w:rsidRPr="00103741" w14:paraId="168D2DBD" w14:textId="77777777" w:rsidTr="000A1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9" w:type="dxa"/>
          </w:tcPr>
          <w:p w14:paraId="59F8DCF6" w14:textId="28A70232" w:rsidR="009C009A" w:rsidRDefault="009C009A" w:rsidP="002E357F">
            <w:pPr>
              <w:pStyle w:val="ListParagraph"/>
              <w:spacing w:line="259" w:lineRule="auto"/>
              <w:ind w:left="0"/>
              <w:rPr>
                <w:rFonts w:ascii="Cambria" w:hAnsi="Cambria" w:cs="Arial"/>
                <w:b w:val="0"/>
                <w:bCs w:val="0"/>
              </w:rPr>
            </w:pPr>
            <w:r>
              <w:rPr>
                <w:rFonts w:ascii="Cambria" w:hAnsi="Cambria" w:cs="Arial"/>
                <w:b w:val="0"/>
                <w:bCs w:val="0"/>
              </w:rPr>
              <w:t>recall</w:t>
            </w:r>
          </w:p>
        </w:tc>
        <w:tc>
          <w:tcPr>
            <w:tcW w:w="1050" w:type="dxa"/>
          </w:tcPr>
          <w:p w14:paraId="3B41ADEC" w14:textId="7F84028E" w:rsidR="009C009A" w:rsidRDefault="005658E4"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Float</w:t>
            </w:r>
          </w:p>
        </w:tc>
        <w:tc>
          <w:tcPr>
            <w:tcW w:w="2287" w:type="dxa"/>
          </w:tcPr>
          <w:p w14:paraId="61BA076E" w14:textId="0A8903A1" w:rsidR="009C009A" w:rsidRDefault="004A2B58"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Recall score</w:t>
            </w:r>
          </w:p>
        </w:tc>
        <w:tc>
          <w:tcPr>
            <w:tcW w:w="1319" w:type="dxa"/>
          </w:tcPr>
          <w:p w14:paraId="38BBF8DA" w14:textId="1C6F195E" w:rsidR="009C009A" w:rsidRDefault="004A2B58"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710" w:type="dxa"/>
          </w:tcPr>
          <w:p w14:paraId="1E46A0A2" w14:textId="5237F596" w:rsidR="009C009A" w:rsidRDefault="0021398A"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Float ϵ [0, 1]</w:t>
            </w:r>
          </w:p>
        </w:tc>
      </w:tr>
      <w:tr w:rsidR="009C009A" w:rsidRPr="00103741" w14:paraId="6AADEC13" w14:textId="77777777" w:rsidTr="000A1453">
        <w:tc>
          <w:tcPr>
            <w:cnfStyle w:val="001000000000" w:firstRow="0" w:lastRow="0" w:firstColumn="1" w:lastColumn="0" w:oddVBand="0" w:evenVBand="0" w:oddHBand="0" w:evenHBand="0" w:firstRowFirstColumn="0" w:firstRowLastColumn="0" w:lastRowFirstColumn="0" w:lastRowLastColumn="0"/>
            <w:tcW w:w="1989" w:type="dxa"/>
          </w:tcPr>
          <w:p w14:paraId="31BF07E0" w14:textId="3AA51B09" w:rsidR="009C009A" w:rsidRDefault="009C009A" w:rsidP="002E357F">
            <w:pPr>
              <w:pStyle w:val="ListParagraph"/>
              <w:spacing w:line="259" w:lineRule="auto"/>
              <w:ind w:left="0"/>
              <w:rPr>
                <w:rFonts w:ascii="Cambria" w:hAnsi="Cambria" w:cs="Arial"/>
                <w:b w:val="0"/>
                <w:bCs w:val="0"/>
              </w:rPr>
            </w:pPr>
            <w:r>
              <w:rPr>
                <w:rFonts w:ascii="Cambria" w:hAnsi="Cambria" w:cs="Arial"/>
                <w:b w:val="0"/>
                <w:bCs w:val="0"/>
              </w:rPr>
              <w:t>f1_score</w:t>
            </w:r>
          </w:p>
        </w:tc>
        <w:tc>
          <w:tcPr>
            <w:tcW w:w="1050" w:type="dxa"/>
          </w:tcPr>
          <w:p w14:paraId="089DEC8D" w14:textId="06631161" w:rsidR="009C009A" w:rsidRDefault="005658E4"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Float</w:t>
            </w:r>
          </w:p>
        </w:tc>
        <w:tc>
          <w:tcPr>
            <w:tcW w:w="2287" w:type="dxa"/>
          </w:tcPr>
          <w:p w14:paraId="2D889E56" w14:textId="45EA7B9E" w:rsidR="009C009A" w:rsidRDefault="004A2B58"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F1-score</w:t>
            </w:r>
          </w:p>
        </w:tc>
        <w:tc>
          <w:tcPr>
            <w:tcW w:w="1319" w:type="dxa"/>
          </w:tcPr>
          <w:p w14:paraId="6D2F1D29" w14:textId="6D2CF147" w:rsidR="009C009A" w:rsidRDefault="004A2B58"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710" w:type="dxa"/>
          </w:tcPr>
          <w:p w14:paraId="437E9885" w14:textId="47D551A9" w:rsidR="009C009A" w:rsidRDefault="0021398A"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Float ϵ [0, 1]</w:t>
            </w:r>
          </w:p>
        </w:tc>
      </w:tr>
      <w:tr w:rsidR="009C009A" w:rsidRPr="00103741" w14:paraId="38F417F3" w14:textId="77777777" w:rsidTr="000A1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9" w:type="dxa"/>
          </w:tcPr>
          <w:p w14:paraId="14C1734F" w14:textId="4ED5BC22" w:rsidR="009C009A" w:rsidRDefault="009C009A" w:rsidP="002E357F">
            <w:pPr>
              <w:pStyle w:val="ListParagraph"/>
              <w:spacing w:line="259" w:lineRule="auto"/>
              <w:ind w:left="0"/>
              <w:rPr>
                <w:rFonts w:ascii="Cambria" w:hAnsi="Cambria" w:cs="Arial"/>
                <w:b w:val="0"/>
                <w:bCs w:val="0"/>
              </w:rPr>
            </w:pPr>
            <w:proofErr w:type="spellStart"/>
            <w:r>
              <w:rPr>
                <w:rFonts w:ascii="Cambria" w:hAnsi="Cambria" w:cs="Arial"/>
                <w:b w:val="0"/>
                <w:bCs w:val="0"/>
              </w:rPr>
              <w:t>confusion_matrix</w:t>
            </w:r>
            <w:proofErr w:type="spellEnd"/>
          </w:p>
        </w:tc>
        <w:tc>
          <w:tcPr>
            <w:tcW w:w="1050" w:type="dxa"/>
          </w:tcPr>
          <w:p w14:paraId="5C7155BF" w14:textId="02ACB9B2" w:rsidR="009C009A" w:rsidRDefault="005658E4"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Array (2x2)</w:t>
            </w:r>
          </w:p>
        </w:tc>
        <w:tc>
          <w:tcPr>
            <w:tcW w:w="2287" w:type="dxa"/>
          </w:tcPr>
          <w:p w14:paraId="02F35522" w14:textId="1D11A325" w:rsidR="009C009A" w:rsidRDefault="004A2B58"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Confusion matrix values (TN, FP, FN, TP)</w:t>
            </w:r>
          </w:p>
        </w:tc>
        <w:tc>
          <w:tcPr>
            <w:tcW w:w="1319" w:type="dxa"/>
          </w:tcPr>
          <w:p w14:paraId="4C15BD89" w14:textId="4EBA9FB6" w:rsidR="009C009A" w:rsidRDefault="004A2B58"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4 elements</w:t>
            </w:r>
          </w:p>
        </w:tc>
        <w:tc>
          <w:tcPr>
            <w:tcW w:w="2710" w:type="dxa"/>
          </w:tcPr>
          <w:p w14:paraId="791515D9" w14:textId="567BCBFF" w:rsidR="009C009A" w:rsidRDefault="0021398A"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Non-negative integers</w:t>
            </w:r>
          </w:p>
        </w:tc>
      </w:tr>
    </w:tbl>
    <w:p w14:paraId="174EA3A8" w14:textId="77777777" w:rsidR="00024F7D" w:rsidRDefault="00024F7D" w:rsidP="00646CFC">
      <w:pPr>
        <w:ind w:firstLine="720"/>
        <w:rPr>
          <w:rFonts w:ascii="Cambria" w:hAnsi="Cambria" w:cs="Arial"/>
          <w:color w:val="000000" w:themeColor="text1"/>
        </w:rPr>
      </w:pPr>
    </w:p>
    <w:p w14:paraId="70C7BFAA" w14:textId="145C7261" w:rsidR="004A2B58" w:rsidRPr="00726670" w:rsidRDefault="004A2B58" w:rsidP="004A2B58">
      <w:pPr>
        <w:pStyle w:val="ListParagraph"/>
        <w:spacing w:after="0" w:line="259" w:lineRule="auto"/>
        <w:rPr>
          <w:rFonts w:ascii="Cambria" w:hAnsi="Cambria" w:cs="Arial"/>
          <w:b/>
          <w:bCs/>
          <w:sz w:val="28"/>
          <w:szCs w:val="28"/>
        </w:rPr>
      </w:pPr>
      <w:r>
        <w:rPr>
          <w:rFonts w:ascii="Cambria" w:hAnsi="Cambria" w:cs="Arial"/>
          <w:b/>
          <w:bCs/>
          <w:sz w:val="28"/>
          <w:szCs w:val="28"/>
        </w:rPr>
        <w:t>6.2.</w:t>
      </w:r>
      <w:r w:rsidR="00512314">
        <w:rPr>
          <w:rFonts w:ascii="Cambria" w:hAnsi="Cambria" w:cs="Arial"/>
          <w:b/>
          <w:bCs/>
          <w:sz w:val="28"/>
          <w:szCs w:val="28"/>
        </w:rPr>
        <w:t>6</w:t>
      </w:r>
      <w:r w:rsidRPr="00B119DE">
        <w:rPr>
          <w:rFonts w:ascii="Cambria" w:hAnsi="Cambria" w:cs="Arial"/>
          <w:b/>
          <w:bCs/>
          <w:sz w:val="28"/>
          <w:szCs w:val="28"/>
        </w:rPr>
        <w:t xml:space="preserve"> </w:t>
      </w:r>
      <w:r>
        <w:rPr>
          <w:rFonts w:ascii="Cambria" w:hAnsi="Cambria" w:cs="Arial"/>
          <w:b/>
          <w:bCs/>
          <w:sz w:val="28"/>
          <w:szCs w:val="28"/>
        </w:rPr>
        <w:t>Log Artifacts (</w:t>
      </w:r>
      <w:r w:rsidR="00F43AB4">
        <w:rPr>
          <w:rFonts w:ascii="Cambria" w:hAnsi="Cambria" w:cs="Arial"/>
          <w:b/>
          <w:bCs/>
          <w:sz w:val="28"/>
          <w:szCs w:val="28"/>
        </w:rPr>
        <w:t>System Output)</w:t>
      </w:r>
      <w:r>
        <w:rPr>
          <w:rFonts w:ascii="Cambria" w:hAnsi="Cambria" w:cs="Arial"/>
          <w:b/>
          <w:bCs/>
          <w:sz w:val="28"/>
          <w:szCs w:val="28"/>
        </w:rPr>
        <w:t xml:space="preserve"> </w:t>
      </w:r>
    </w:p>
    <w:tbl>
      <w:tblPr>
        <w:tblStyle w:val="GridTable4-Accent1"/>
        <w:tblW w:w="9355" w:type="dxa"/>
        <w:tblLook w:val="04A0" w:firstRow="1" w:lastRow="0" w:firstColumn="1" w:lastColumn="0" w:noHBand="0" w:noVBand="1"/>
      </w:tblPr>
      <w:tblGrid>
        <w:gridCol w:w="1377"/>
        <w:gridCol w:w="1190"/>
        <w:gridCol w:w="2670"/>
        <w:gridCol w:w="1408"/>
        <w:gridCol w:w="2710"/>
      </w:tblGrid>
      <w:tr w:rsidR="00F43AB4" w14:paraId="7070794E" w14:textId="77777777" w:rsidTr="000A1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dxa"/>
          </w:tcPr>
          <w:p w14:paraId="3A10C595" w14:textId="77777777" w:rsidR="004A2B58" w:rsidRPr="00C66F1F" w:rsidRDefault="004A2B58" w:rsidP="002E357F">
            <w:pPr>
              <w:pStyle w:val="ListParagraph"/>
              <w:spacing w:line="259" w:lineRule="auto"/>
              <w:ind w:left="0"/>
              <w:rPr>
                <w:rFonts w:ascii="Cambria" w:hAnsi="Cambria" w:cs="Arial"/>
                <w:b w:val="0"/>
                <w:bCs w:val="0"/>
              </w:rPr>
            </w:pPr>
            <w:r w:rsidRPr="00C66F1F">
              <w:rPr>
                <w:rFonts w:ascii="Cambria" w:hAnsi="Cambria" w:cs="Arial"/>
              </w:rPr>
              <w:t>Field Name</w:t>
            </w:r>
          </w:p>
        </w:tc>
        <w:tc>
          <w:tcPr>
            <w:tcW w:w="1190" w:type="dxa"/>
          </w:tcPr>
          <w:p w14:paraId="3078C377" w14:textId="77777777" w:rsidR="004A2B58" w:rsidRPr="00C66F1F" w:rsidRDefault="004A2B58"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Data Type</w:t>
            </w:r>
          </w:p>
        </w:tc>
        <w:tc>
          <w:tcPr>
            <w:tcW w:w="2670" w:type="dxa"/>
          </w:tcPr>
          <w:p w14:paraId="23EF7A02" w14:textId="77777777" w:rsidR="004A2B58" w:rsidRPr="00C66F1F" w:rsidRDefault="004A2B58"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Description</w:t>
            </w:r>
          </w:p>
        </w:tc>
        <w:tc>
          <w:tcPr>
            <w:tcW w:w="1408" w:type="dxa"/>
          </w:tcPr>
          <w:p w14:paraId="35286709" w14:textId="77777777" w:rsidR="004A2B58" w:rsidRPr="00C66F1F" w:rsidRDefault="004A2B58"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cs="Arial"/>
                <w:b w:val="0"/>
                <w:bCs w:val="0"/>
              </w:rPr>
            </w:pPr>
            <w:r w:rsidRPr="00C66F1F">
              <w:rPr>
                <w:rFonts w:ascii="Cambria" w:hAnsi="Cambria"/>
              </w:rPr>
              <w:t>Length</w:t>
            </w:r>
          </w:p>
        </w:tc>
        <w:tc>
          <w:tcPr>
            <w:tcW w:w="2710" w:type="dxa"/>
          </w:tcPr>
          <w:p w14:paraId="6A05829C" w14:textId="77777777" w:rsidR="004A2B58" w:rsidRPr="00C66F1F" w:rsidRDefault="004A2B58" w:rsidP="002E357F">
            <w:pPr>
              <w:pStyle w:val="ListParagraph"/>
              <w:spacing w:line="259" w:lineRule="auto"/>
              <w:ind w:left="0"/>
              <w:cnfStyle w:val="100000000000" w:firstRow="1" w:lastRow="0" w:firstColumn="0" w:lastColumn="0" w:oddVBand="0" w:evenVBand="0" w:oddHBand="0" w:evenHBand="0" w:firstRowFirstColumn="0" w:firstRowLastColumn="0" w:lastRowFirstColumn="0" w:lastRowLastColumn="0"/>
              <w:rPr>
                <w:rFonts w:ascii="Cambria" w:hAnsi="Cambria"/>
              </w:rPr>
            </w:pPr>
            <w:r w:rsidRPr="00C66F1F">
              <w:rPr>
                <w:rFonts w:ascii="Cambria" w:hAnsi="Cambria"/>
              </w:rPr>
              <w:t>Allowed Values/Constraints</w:t>
            </w:r>
          </w:p>
        </w:tc>
      </w:tr>
      <w:tr w:rsidR="00F43AB4" w:rsidRPr="00103741" w14:paraId="43F991A9" w14:textId="77777777" w:rsidTr="000A1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dxa"/>
          </w:tcPr>
          <w:p w14:paraId="25EA8EFD" w14:textId="252CA5FB" w:rsidR="004A2B58" w:rsidRPr="00C66F1F" w:rsidRDefault="00F43AB4" w:rsidP="002E357F">
            <w:pPr>
              <w:pStyle w:val="ListParagraph"/>
              <w:spacing w:line="259" w:lineRule="auto"/>
              <w:ind w:left="0"/>
              <w:rPr>
                <w:rFonts w:ascii="Cambria" w:hAnsi="Cambria" w:cs="Arial"/>
                <w:b w:val="0"/>
                <w:bCs w:val="0"/>
              </w:rPr>
            </w:pPr>
            <w:proofErr w:type="spellStart"/>
            <w:r>
              <w:rPr>
                <w:rFonts w:ascii="Cambria" w:hAnsi="Cambria" w:cs="Arial"/>
                <w:b w:val="0"/>
                <w:bCs w:val="0"/>
              </w:rPr>
              <w:t>log_entry</w:t>
            </w:r>
            <w:proofErr w:type="spellEnd"/>
          </w:p>
        </w:tc>
        <w:tc>
          <w:tcPr>
            <w:tcW w:w="1190" w:type="dxa"/>
          </w:tcPr>
          <w:p w14:paraId="327C37E2" w14:textId="627CE3BA" w:rsidR="004A2B58" w:rsidRDefault="00F43AB4"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String</w:t>
            </w:r>
          </w:p>
        </w:tc>
        <w:tc>
          <w:tcPr>
            <w:tcW w:w="2670" w:type="dxa"/>
          </w:tcPr>
          <w:p w14:paraId="6278A6E0" w14:textId="41BC1022" w:rsidR="004A2B58" w:rsidRDefault="00F43AB4"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Log message generated during execution</w:t>
            </w:r>
          </w:p>
        </w:tc>
        <w:tc>
          <w:tcPr>
            <w:tcW w:w="1408" w:type="dxa"/>
          </w:tcPr>
          <w:p w14:paraId="49A6CE0B" w14:textId="1AA224E2" w:rsidR="004A2B58" w:rsidRPr="00103741" w:rsidRDefault="00F43AB4"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Variable</w:t>
            </w:r>
          </w:p>
        </w:tc>
        <w:tc>
          <w:tcPr>
            <w:tcW w:w="2710" w:type="dxa"/>
          </w:tcPr>
          <w:p w14:paraId="1F3B60B4" w14:textId="3EE7150C" w:rsidR="004A2B58" w:rsidRDefault="00F43AB4"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Non-null</w:t>
            </w:r>
          </w:p>
        </w:tc>
      </w:tr>
      <w:tr w:rsidR="00F43AB4" w:rsidRPr="00103741" w14:paraId="6E2F13AE" w14:textId="77777777" w:rsidTr="000A1453">
        <w:tc>
          <w:tcPr>
            <w:cnfStyle w:val="001000000000" w:firstRow="0" w:lastRow="0" w:firstColumn="1" w:lastColumn="0" w:oddVBand="0" w:evenVBand="0" w:oddHBand="0" w:evenHBand="0" w:firstRowFirstColumn="0" w:firstRowLastColumn="0" w:lastRowFirstColumn="0" w:lastRowLastColumn="0"/>
            <w:tcW w:w="1377" w:type="dxa"/>
          </w:tcPr>
          <w:p w14:paraId="5855EA0B" w14:textId="56272402" w:rsidR="004A2B58" w:rsidRPr="00C66F1F" w:rsidRDefault="00F43AB4" w:rsidP="002E357F">
            <w:pPr>
              <w:pStyle w:val="ListParagraph"/>
              <w:spacing w:line="259" w:lineRule="auto"/>
              <w:ind w:left="0"/>
              <w:rPr>
                <w:rFonts w:ascii="Cambria" w:hAnsi="Cambria" w:cs="Arial"/>
                <w:b w:val="0"/>
                <w:bCs w:val="0"/>
              </w:rPr>
            </w:pPr>
            <w:r>
              <w:rPr>
                <w:rFonts w:ascii="Cambria" w:hAnsi="Cambria" w:cs="Arial"/>
                <w:b w:val="0"/>
                <w:bCs w:val="0"/>
              </w:rPr>
              <w:t>Timestamp</w:t>
            </w:r>
          </w:p>
        </w:tc>
        <w:tc>
          <w:tcPr>
            <w:tcW w:w="1190" w:type="dxa"/>
          </w:tcPr>
          <w:p w14:paraId="7300862E" w14:textId="38C7EFCF" w:rsidR="004A2B58" w:rsidRDefault="00806195"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String</w:t>
            </w:r>
          </w:p>
        </w:tc>
        <w:tc>
          <w:tcPr>
            <w:tcW w:w="2670" w:type="dxa"/>
          </w:tcPr>
          <w:p w14:paraId="762878E9" w14:textId="316927D4" w:rsidR="004A2B58" w:rsidRDefault="00F43AB4"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Time</w:t>
            </w:r>
            <w:r w:rsidR="00806195">
              <w:rPr>
                <w:rFonts w:ascii="Cambria" w:hAnsi="Cambria" w:cs="Arial"/>
              </w:rPr>
              <w:t xml:space="preserve"> associated with the log event</w:t>
            </w:r>
          </w:p>
        </w:tc>
        <w:tc>
          <w:tcPr>
            <w:tcW w:w="1408" w:type="dxa"/>
          </w:tcPr>
          <w:p w14:paraId="09B3798F" w14:textId="77777777" w:rsidR="004A2B58" w:rsidRDefault="004A2B58"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N/A</w:t>
            </w:r>
          </w:p>
        </w:tc>
        <w:tc>
          <w:tcPr>
            <w:tcW w:w="2710" w:type="dxa"/>
          </w:tcPr>
          <w:p w14:paraId="454B209D" w14:textId="781884CB" w:rsidR="004A2B58" w:rsidRDefault="00806195" w:rsidP="002E357F">
            <w:pPr>
              <w:pStyle w:val="ListParagraph"/>
              <w:spacing w:line="259" w:lineRule="auto"/>
              <w:ind w:left="0"/>
              <w:cnfStyle w:val="000000000000" w:firstRow="0" w:lastRow="0" w:firstColumn="0" w:lastColumn="0" w:oddVBand="0" w:evenVBand="0" w:oddHBand="0" w:evenHBand="0" w:firstRowFirstColumn="0" w:firstRowLastColumn="0" w:lastRowFirstColumn="0" w:lastRowLastColumn="0"/>
              <w:rPr>
                <w:rFonts w:ascii="Cambria" w:hAnsi="Cambria" w:cs="Arial"/>
              </w:rPr>
            </w:pPr>
            <w:r>
              <w:rPr>
                <w:rFonts w:ascii="Cambria" w:hAnsi="Cambria" w:cs="Arial"/>
              </w:rPr>
              <w:t>Formatted according to configured logging format (e.g., HH:</w:t>
            </w:r>
            <w:proofErr w:type="gramStart"/>
            <w:r>
              <w:rPr>
                <w:rFonts w:ascii="Cambria" w:hAnsi="Cambria" w:cs="Arial"/>
              </w:rPr>
              <w:t>MM:SS</w:t>
            </w:r>
            <w:proofErr w:type="gramEnd"/>
            <w:r>
              <w:rPr>
                <w:rFonts w:ascii="Cambria" w:hAnsi="Cambria" w:cs="Arial"/>
              </w:rPr>
              <w:t>)</w:t>
            </w:r>
          </w:p>
        </w:tc>
      </w:tr>
      <w:tr w:rsidR="00806195" w:rsidRPr="00103741" w14:paraId="652EF355" w14:textId="77777777" w:rsidTr="000A1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dxa"/>
          </w:tcPr>
          <w:p w14:paraId="16FCCC26" w14:textId="5AA8914D" w:rsidR="00806195" w:rsidRPr="00806195" w:rsidRDefault="00806195" w:rsidP="002E357F">
            <w:pPr>
              <w:pStyle w:val="ListParagraph"/>
              <w:spacing w:line="259" w:lineRule="auto"/>
              <w:ind w:left="0"/>
              <w:rPr>
                <w:rFonts w:ascii="Cambria" w:hAnsi="Cambria" w:cs="Arial"/>
                <w:b w:val="0"/>
                <w:bCs w:val="0"/>
              </w:rPr>
            </w:pPr>
            <w:proofErr w:type="spellStart"/>
            <w:r>
              <w:rPr>
                <w:rFonts w:ascii="Cambria" w:hAnsi="Cambria" w:cs="Arial"/>
                <w:b w:val="0"/>
                <w:bCs w:val="0"/>
              </w:rPr>
              <w:t>log_level</w:t>
            </w:r>
            <w:proofErr w:type="spellEnd"/>
          </w:p>
        </w:tc>
        <w:tc>
          <w:tcPr>
            <w:tcW w:w="1190" w:type="dxa"/>
          </w:tcPr>
          <w:p w14:paraId="7B30834D" w14:textId="647007B4" w:rsidR="00806195" w:rsidRDefault="00806195"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String</w:t>
            </w:r>
          </w:p>
        </w:tc>
        <w:tc>
          <w:tcPr>
            <w:tcW w:w="2670" w:type="dxa"/>
          </w:tcPr>
          <w:p w14:paraId="0F2A1557" w14:textId="3E07B94C" w:rsidR="00806195" w:rsidRDefault="00806195"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Severity level of the log message</w:t>
            </w:r>
          </w:p>
        </w:tc>
        <w:tc>
          <w:tcPr>
            <w:tcW w:w="1408" w:type="dxa"/>
          </w:tcPr>
          <w:p w14:paraId="5C816187" w14:textId="183238F8" w:rsidR="00806195" w:rsidRDefault="00806195"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N/A</w:t>
            </w:r>
          </w:p>
        </w:tc>
        <w:tc>
          <w:tcPr>
            <w:tcW w:w="2710" w:type="dxa"/>
          </w:tcPr>
          <w:p w14:paraId="6A875759" w14:textId="728F38EC" w:rsidR="00806195" w:rsidRDefault="00806195" w:rsidP="002E357F">
            <w:pPr>
              <w:pStyle w:val="ListParagraph"/>
              <w:spacing w:line="259" w:lineRule="auto"/>
              <w:ind w:left="0"/>
              <w:cnfStyle w:val="000000100000" w:firstRow="0" w:lastRow="0" w:firstColumn="0" w:lastColumn="0" w:oddVBand="0" w:evenVBand="0" w:oddHBand="1" w:evenHBand="0" w:firstRowFirstColumn="0" w:firstRowLastColumn="0" w:lastRowFirstColumn="0" w:lastRowLastColumn="0"/>
              <w:rPr>
                <w:rFonts w:ascii="Cambria" w:hAnsi="Cambria" w:cs="Arial"/>
              </w:rPr>
            </w:pPr>
            <w:r>
              <w:rPr>
                <w:rFonts w:ascii="Cambria" w:hAnsi="Cambria" w:cs="Arial"/>
              </w:rPr>
              <w:t>Predefined logging levels such as INFO and ERROR</w:t>
            </w:r>
          </w:p>
        </w:tc>
      </w:tr>
    </w:tbl>
    <w:p w14:paraId="77040885" w14:textId="77777777" w:rsidR="004A2B58" w:rsidRDefault="004A2B58" w:rsidP="00646CFC">
      <w:pPr>
        <w:ind w:firstLine="720"/>
        <w:rPr>
          <w:rFonts w:ascii="Cambria" w:hAnsi="Cambria" w:cs="Arial"/>
          <w:color w:val="000000" w:themeColor="text1"/>
        </w:rPr>
      </w:pPr>
    </w:p>
    <w:p w14:paraId="0D0C99C2" w14:textId="12B9AB8B" w:rsidR="007C1158" w:rsidRPr="00B9614A" w:rsidRDefault="007C1158" w:rsidP="007C1158">
      <w:pPr>
        <w:pStyle w:val="Heading2"/>
        <w:ind w:firstLine="720"/>
        <w:rPr>
          <w:rFonts w:ascii="Cambria" w:hAnsi="Cambria"/>
          <w:b/>
          <w:bCs/>
          <w:color w:val="000000" w:themeColor="text1"/>
        </w:rPr>
      </w:pPr>
      <w:bookmarkStart w:id="41" w:name="_Toc225362106"/>
      <w:r w:rsidRPr="00B9614A">
        <w:rPr>
          <w:rFonts w:ascii="Cambria" w:hAnsi="Cambria"/>
          <w:b/>
          <w:bCs/>
          <w:color w:val="000000" w:themeColor="text1"/>
        </w:rPr>
        <w:t>6.3 Data Retention</w:t>
      </w:r>
      <w:bookmarkEnd w:id="41"/>
    </w:p>
    <w:p w14:paraId="37736B23" w14:textId="129989C1" w:rsidR="007C1158" w:rsidRDefault="007C1158" w:rsidP="007D7DA6">
      <w:pPr>
        <w:ind w:left="720"/>
        <w:rPr>
          <w:rFonts w:ascii="Cambria" w:hAnsi="Cambria" w:cs="Arial"/>
          <w:color w:val="000000" w:themeColor="text1"/>
        </w:rPr>
      </w:pPr>
      <w:r w:rsidRPr="00F244AB">
        <w:rPr>
          <w:rFonts w:ascii="Cambria" w:hAnsi="Cambria" w:cs="Arial"/>
          <w:color w:val="000000" w:themeColor="text1"/>
        </w:rPr>
        <w:t xml:space="preserve">The </w:t>
      </w:r>
      <w:r w:rsidR="00FA10D2">
        <w:rPr>
          <w:rFonts w:ascii="Cambria" w:hAnsi="Cambria" w:cs="Arial"/>
          <w:color w:val="000000" w:themeColor="text1"/>
        </w:rPr>
        <w:t xml:space="preserve">system retains all generated data artifacts within the project directory unless </w:t>
      </w:r>
      <w:r w:rsidR="007D7DA6">
        <w:rPr>
          <w:rFonts w:ascii="Cambria" w:hAnsi="Cambria" w:cs="Arial"/>
          <w:color w:val="000000" w:themeColor="text1"/>
        </w:rPr>
        <w:t xml:space="preserve">explicitly removed by the user. </w:t>
      </w:r>
    </w:p>
    <w:p w14:paraId="547F1027" w14:textId="6610FBE7" w:rsidR="007D7DA6" w:rsidRDefault="00F50238" w:rsidP="00F50238">
      <w:pPr>
        <w:pStyle w:val="ListParagraph"/>
        <w:numPr>
          <w:ilvl w:val="0"/>
          <w:numId w:val="51"/>
        </w:numPr>
        <w:rPr>
          <w:rFonts w:ascii="Cambria" w:hAnsi="Cambria" w:cs="Arial"/>
          <w:color w:val="000000" w:themeColor="text1"/>
        </w:rPr>
      </w:pPr>
      <w:r>
        <w:rPr>
          <w:rFonts w:ascii="Cambria" w:hAnsi="Cambria" w:cs="Arial"/>
          <w:color w:val="000000" w:themeColor="text1"/>
        </w:rPr>
        <w:t>Raw</w:t>
      </w:r>
      <w:r w:rsidRPr="00B9614A">
        <w:rPr>
          <w:rFonts w:ascii="Cambria" w:hAnsi="Cambria" w:cs="Arial"/>
          <w:b/>
          <w:bCs/>
          <w:color w:val="000000" w:themeColor="text1"/>
        </w:rPr>
        <w:t xml:space="preserve"> Data Retention</w:t>
      </w:r>
      <w:r>
        <w:rPr>
          <w:rFonts w:ascii="Cambria" w:hAnsi="Cambria" w:cs="Arial"/>
          <w:color w:val="000000" w:themeColor="text1"/>
        </w:rPr>
        <w:t>: Raw source files remain unchanged and are preserved for reproducibility. These files serve as the authoritative</w:t>
      </w:r>
      <w:r w:rsidR="00B9614A">
        <w:rPr>
          <w:rFonts w:ascii="Cambria" w:hAnsi="Cambria" w:cs="Arial"/>
          <w:color w:val="000000" w:themeColor="text1"/>
        </w:rPr>
        <w:t xml:space="preserve"> input for all pipeline executions. </w:t>
      </w:r>
    </w:p>
    <w:p w14:paraId="7E3C7284" w14:textId="178DD6B8" w:rsidR="00B9614A" w:rsidRDefault="00B9614A" w:rsidP="00F50238">
      <w:pPr>
        <w:pStyle w:val="ListParagraph"/>
        <w:numPr>
          <w:ilvl w:val="0"/>
          <w:numId w:val="51"/>
        </w:numPr>
        <w:rPr>
          <w:rFonts w:ascii="Cambria" w:hAnsi="Cambria" w:cs="Arial"/>
          <w:color w:val="000000" w:themeColor="text1"/>
        </w:rPr>
      </w:pPr>
      <w:r w:rsidRPr="00B9614A">
        <w:rPr>
          <w:rFonts w:ascii="Cambria" w:hAnsi="Cambria" w:cs="Arial"/>
          <w:b/>
          <w:bCs/>
          <w:color w:val="000000" w:themeColor="text1"/>
        </w:rPr>
        <w:t>Intermediate Data Retention</w:t>
      </w:r>
      <w:r>
        <w:rPr>
          <w:rFonts w:ascii="Cambria" w:hAnsi="Cambria" w:cs="Arial"/>
          <w:color w:val="000000" w:themeColor="text1"/>
        </w:rPr>
        <w:t>: Cleaned datasets and feature-engineered datasets are retained within the data/ directory to support inspection, debugging, and reuse without requiring reprocessing.</w:t>
      </w:r>
    </w:p>
    <w:p w14:paraId="5456B9FE" w14:textId="4D822BE8" w:rsidR="00B9614A" w:rsidRPr="00F50238" w:rsidRDefault="00B9614A" w:rsidP="00F50238">
      <w:pPr>
        <w:pStyle w:val="ListParagraph"/>
        <w:numPr>
          <w:ilvl w:val="0"/>
          <w:numId w:val="51"/>
        </w:numPr>
        <w:rPr>
          <w:rFonts w:ascii="Cambria" w:hAnsi="Cambria" w:cs="Arial"/>
          <w:color w:val="000000" w:themeColor="text1"/>
        </w:rPr>
      </w:pPr>
      <w:r w:rsidRPr="00B9614A">
        <w:rPr>
          <w:rFonts w:ascii="Cambria" w:hAnsi="Cambria" w:cs="Arial"/>
          <w:b/>
          <w:bCs/>
          <w:color w:val="000000" w:themeColor="text1"/>
        </w:rPr>
        <w:t>Output Retention</w:t>
      </w:r>
      <w:r>
        <w:rPr>
          <w:rFonts w:ascii="Cambria" w:hAnsi="Cambria" w:cs="Arial"/>
          <w:color w:val="000000" w:themeColor="text1"/>
        </w:rPr>
        <w:t>: Model artifacts, evaluation results, dashboards, and logs are stored in the outputs/ directory.</w:t>
      </w:r>
    </w:p>
    <w:p w14:paraId="45802899" w14:textId="21C8C124" w:rsidR="007D7DA6" w:rsidRDefault="007D7DA6" w:rsidP="007D7DA6">
      <w:pPr>
        <w:ind w:left="720"/>
        <w:rPr>
          <w:rFonts w:ascii="Cambria" w:hAnsi="Cambria" w:cs="Arial"/>
          <w:color w:val="000000" w:themeColor="text1"/>
        </w:rPr>
      </w:pPr>
      <w:r>
        <w:rPr>
          <w:rFonts w:ascii="Cambria" w:hAnsi="Cambria" w:cs="Arial"/>
          <w:color w:val="000000" w:themeColor="text1"/>
        </w:rPr>
        <w:t>The system does not implement automated archival policies. Data lifecycle management is manual and controlled by the user.</w:t>
      </w:r>
    </w:p>
    <w:p w14:paraId="5CFF7325" w14:textId="7C0E9162" w:rsidR="007D7DA6" w:rsidRPr="00F244AB" w:rsidRDefault="007D7DA6" w:rsidP="007D7DA6">
      <w:pPr>
        <w:ind w:left="720"/>
        <w:rPr>
          <w:rFonts w:ascii="Cambria" w:hAnsi="Cambria"/>
          <w:color w:val="000000" w:themeColor="text1"/>
        </w:rPr>
      </w:pPr>
      <w:r>
        <w:rPr>
          <w:rFonts w:ascii="Cambria" w:hAnsi="Cambria" w:cs="Arial"/>
          <w:color w:val="000000" w:themeColor="text1"/>
        </w:rPr>
        <w:lastRenderedPageBreak/>
        <w:t xml:space="preserve">Timestamped log files accumulate across executions, while fixed-name output files (e.g., model_results.csv, dashboard images, serialized models) are </w:t>
      </w:r>
      <w:r w:rsidR="00F50238">
        <w:rPr>
          <w:rFonts w:ascii="Cambria" w:hAnsi="Cambria" w:cs="Arial"/>
          <w:color w:val="000000" w:themeColor="text1"/>
        </w:rPr>
        <w:t>overwritten during subsequent runs of the same pipeline stage.</w:t>
      </w:r>
    </w:p>
    <w:p w14:paraId="77F6B894" w14:textId="168DEF48" w:rsidR="007C1158" w:rsidRPr="00B9614A" w:rsidRDefault="007C1158" w:rsidP="007C1158">
      <w:pPr>
        <w:pStyle w:val="Heading2"/>
        <w:ind w:firstLine="720"/>
        <w:rPr>
          <w:rFonts w:ascii="Cambria" w:hAnsi="Cambria"/>
          <w:b/>
          <w:bCs/>
          <w:color w:val="000000" w:themeColor="text1"/>
        </w:rPr>
      </w:pPr>
      <w:bookmarkStart w:id="42" w:name="_Toc225362107"/>
      <w:r w:rsidRPr="00B9614A">
        <w:rPr>
          <w:rFonts w:ascii="Cambria" w:hAnsi="Cambria"/>
          <w:b/>
          <w:bCs/>
          <w:color w:val="000000" w:themeColor="text1"/>
        </w:rPr>
        <w:t xml:space="preserve">6.4 </w:t>
      </w:r>
      <w:r w:rsidR="0096043F" w:rsidRPr="00B9614A">
        <w:rPr>
          <w:rFonts w:ascii="Cambria" w:hAnsi="Cambria"/>
          <w:b/>
          <w:bCs/>
          <w:color w:val="000000" w:themeColor="text1"/>
        </w:rPr>
        <w:t>Data Migration</w:t>
      </w:r>
      <w:bookmarkEnd w:id="42"/>
    </w:p>
    <w:p w14:paraId="4F13F1BD" w14:textId="646D9C72" w:rsidR="007C1158" w:rsidRDefault="007C1158" w:rsidP="00426FE4">
      <w:pPr>
        <w:ind w:left="720"/>
        <w:rPr>
          <w:rFonts w:ascii="Cambria" w:hAnsi="Cambria" w:cs="Arial"/>
          <w:color w:val="000000" w:themeColor="text1"/>
        </w:rPr>
      </w:pPr>
      <w:r w:rsidRPr="00F244AB">
        <w:rPr>
          <w:rFonts w:ascii="Cambria" w:hAnsi="Cambria" w:cs="Arial"/>
          <w:color w:val="000000" w:themeColor="text1"/>
        </w:rPr>
        <w:t xml:space="preserve">The </w:t>
      </w:r>
      <w:r w:rsidR="00426FE4">
        <w:rPr>
          <w:rFonts w:ascii="Cambria" w:hAnsi="Cambria" w:cs="Arial"/>
          <w:color w:val="000000" w:themeColor="text1"/>
        </w:rPr>
        <w:t>system does not depend on legacy systems, external databases, or real-time data ingestion pipelines. Data migration requirements are limited to importing externally obtained dat</w:t>
      </w:r>
      <w:r w:rsidR="00EE2261">
        <w:rPr>
          <w:rFonts w:ascii="Cambria" w:hAnsi="Cambria" w:cs="Arial"/>
          <w:color w:val="000000" w:themeColor="text1"/>
        </w:rPr>
        <w:t xml:space="preserve">a/datasets into the expected directory structure. </w:t>
      </w:r>
    </w:p>
    <w:p w14:paraId="139A1C89" w14:textId="16130DF0" w:rsidR="00EE2261" w:rsidRDefault="00EE2261" w:rsidP="00EE2261">
      <w:pPr>
        <w:pStyle w:val="ListParagraph"/>
        <w:numPr>
          <w:ilvl w:val="0"/>
          <w:numId w:val="52"/>
        </w:numPr>
        <w:rPr>
          <w:rFonts w:ascii="Cambria" w:hAnsi="Cambria" w:cs="Arial"/>
          <w:color w:val="000000" w:themeColor="text1"/>
        </w:rPr>
      </w:pPr>
      <w:r w:rsidRPr="0015256D">
        <w:rPr>
          <w:rFonts w:ascii="Cambria" w:hAnsi="Cambria" w:cs="Arial"/>
          <w:b/>
          <w:bCs/>
          <w:color w:val="000000" w:themeColor="text1"/>
        </w:rPr>
        <w:t>Input Data Migration</w:t>
      </w:r>
      <w:r>
        <w:rPr>
          <w:rFonts w:ascii="Cambria" w:hAnsi="Cambria" w:cs="Arial"/>
          <w:color w:val="000000" w:themeColor="text1"/>
        </w:rPr>
        <w:t xml:space="preserve">: Users must manually download raw input data from external sources and place them into the data/ directory prior to execution. </w:t>
      </w:r>
    </w:p>
    <w:p w14:paraId="209C80E3" w14:textId="1DAA855F" w:rsidR="0015256D" w:rsidRPr="0015256D" w:rsidRDefault="00EE2261" w:rsidP="0015256D">
      <w:pPr>
        <w:pStyle w:val="ListParagraph"/>
        <w:numPr>
          <w:ilvl w:val="0"/>
          <w:numId w:val="52"/>
        </w:numPr>
        <w:rPr>
          <w:rFonts w:ascii="Cambria" w:hAnsi="Cambria" w:cs="Arial"/>
          <w:color w:val="000000" w:themeColor="text1"/>
        </w:rPr>
      </w:pPr>
      <w:r w:rsidRPr="0015256D">
        <w:rPr>
          <w:rFonts w:ascii="Cambria" w:hAnsi="Cambria" w:cs="Arial"/>
          <w:b/>
          <w:bCs/>
          <w:color w:val="000000" w:themeColor="text1"/>
        </w:rPr>
        <w:t>Format Conversion</w:t>
      </w:r>
      <w:r>
        <w:rPr>
          <w:rFonts w:ascii="Cambria" w:hAnsi="Cambria" w:cs="Arial"/>
          <w:color w:val="000000" w:themeColor="text1"/>
        </w:rPr>
        <w:t xml:space="preserve">: Conversion scripts normalize source-specific formats into a standardized CSV schema consisting of </w:t>
      </w:r>
      <w:proofErr w:type="spellStart"/>
      <w:r>
        <w:rPr>
          <w:rFonts w:ascii="Cambria" w:hAnsi="Cambria" w:cs="Arial"/>
          <w:color w:val="000000" w:themeColor="text1"/>
        </w:rPr>
        <w:t>url</w:t>
      </w:r>
      <w:proofErr w:type="spellEnd"/>
      <w:r>
        <w:rPr>
          <w:rFonts w:ascii="Cambria" w:hAnsi="Cambria" w:cs="Arial"/>
          <w:color w:val="000000" w:themeColor="text1"/>
        </w:rPr>
        <w:t xml:space="preserve"> and label fields.</w:t>
      </w:r>
    </w:p>
    <w:p w14:paraId="69D8743E" w14:textId="3E6A0D67" w:rsidR="00EE2261" w:rsidRPr="00EE2261" w:rsidRDefault="0015256D" w:rsidP="00EE2261">
      <w:pPr>
        <w:pStyle w:val="ListParagraph"/>
        <w:numPr>
          <w:ilvl w:val="0"/>
          <w:numId w:val="52"/>
        </w:numPr>
        <w:rPr>
          <w:rFonts w:ascii="Cambria" w:hAnsi="Cambria" w:cs="Arial"/>
          <w:color w:val="000000" w:themeColor="text1"/>
        </w:rPr>
      </w:pPr>
      <w:r w:rsidRPr="00BB28CE">
        <w:rPr>
          <w:rFonts w:ascii="Cambria" w:hAnsi="Cambria" w:cs="Arial"/>
          <w:b/>
          <w:bCs/>
          <w:color w:val="000000" w:themeColor="text1"/>
        </w:rPr>
        <w:t>Output Export</w:t>
      </w:r>
      <w:r>
        <w:rPr>
          <w:rFonts w:ascii="Cambria" w:hAnsi="Cambria" w:cs="Arial"/>
          <w:color w:val="000000" w:themeColor="text1"/>
        </w:rPr>
        <w:t xml:space="preserve">: All generated </w:t>
      </w:r>
      <w:proofErr w:type="gramStart"/>
      <w:r>
        <w:rPr>
          <w:rFonts w:ascii="Cambria" w:hAnsi="Cambria" w:cs="Arial"/>
          <w:color w:val="000000" w:themeColor="text1"/>
        </w:rPr>
        <w:t>outputs</w:t>
      </w:r>
      <w:proofErr w:type="gramEnd"/>
      <w:r>
        <w:rPr>
          <w:rFonts w:ascii="Cambria" w:hAnsi="Cambria" w:cs="Arial"/>
          <w:color w:val="000000" w:themeColor="text1"/>
        </w:rPr>
        <w:t xml:space="preserve"> </w:t>
      </w:r>
      <w:r w:rsidR="00BB28CE">
        <w:rPr>
          <w:rFonts w:ascii="Cambria" w:hAnsi="Cambria" w:cs="Arial"/>
          <w:color w:val="000000" w:themeColor="text1"/>
        </w:rPr>
        <w:t>can be manually copied or transferred to external systems for analysis, reporting, or archival purposes.</w:t>
      </w:r>
    </w:p>
    <w:p w14:paraId="734ED0CA" w14:textId="72C07BF1" w:rsidR="00EE2261" w:rsidRPr="00F244AB" w:rsidRDefault="00EE2261" w:rsidP="00426FE4">
      <w:pPr>
        <w:ind w:left="720"/>
        <w:rPr>
          <w:rFonts w:ascii="Cambria" w:hAnsi="Cambria"/>
          <w:color w:val="000000" w:themeColor="text1"/>
        </w:rPr>
      </w:pPr>
      <w:r>
        <w:rPr>
          <w:rFonts w:ascii="Cambria" w:hAnsi="Cambria" w:cs="Arial"/>
          <w:color w:val="000000" w:themeColor="text1"/>
        </w:rPr>
        <w:t>No automated data migration tools or pipelines are implemented.</w:t>
      </w:r>
    </w:p>
    <w:p w14:paraId="5E216516" w14:textId="5537BF58" w:rsidR="0096043F" w:rsidRPr="00B9614A" w:rsidRDefault="0096043F" w:rsidP="0096043F">
      <w:pPr>
        <w:pStyle w:val="Heading2"/>
        <w:ind w:firstLine="720"/>
        <w:rPr>
          <w:rFonts w:ascii="Cambria" w:hAnsi="Cambria"/>
          <w:b/>
          <w:bCs/>
          <w:color w:val="000000" w:themeColor="text1"/>
        </w:rPr>
      </w:pPr>
      <w:bookmarkStart w:id="43" w:name="_Toc225362108"/>
      <w:r w:rsidRPr="00B9614A">
        <w:rPr>
          <w:rFonts w:ascii="Cambria" w:hAnsi="Cambria"/>
          <w:b/>
          <w:bCs/>
          <w:color w:val="000000" w:themeColor="text1"/>
        </w:rPr>
        <w:t>6.5 Backup &amp; Recovery</w:t>
      </w:r>
      <w:bookmarkEnd w:id="43"/>
    </w:p>
    <w:p w14:paraId="422FE538" w14:textId="69AD9DB0" w:rsidR="0096043F" w:rsidRDefault="0096043F" w:rsidP="0096043F">
      <w:pPr>
        <w:ind w:firstLine="720"/>
        <w:rPr>
          <w:rFonts w:ascii="Cambria" w:hAnsi="Cambria" w:cs="Arial"/>
          <w:color w:val="000000" w:themeColor="text1"/>
        </w:rPr>
      </w:pPr>
      <w:r w:rsidRPr="00F244AB">
        <w:rPr>
          <w:rFonts w:ascii="Cambria" w:hAnsi="Cambria" w:cs="Arial"/>
          <w:color w:val="000000" w:themeColor="text1"/>
        </w:rPr>
        <w:t>The</w:t>
      </w:r>
      <w:r w:rsidR="00787D5D">
        <w:rPr>
          <w:rFonts w:ascii="Cambria" w:hAnsi="Cambria" w:cs="Arial"/>
          <w:color w:val="000000" w:themeColor="text1"/>
        </w:rPr>
        <w:t xml:space="preserve"> system relies on the host environment for data backup and recovery.</w:t>
      </w:r>
    </w:p>
    <w:p w14:paraId="186F2C0C" w14:textId="050D67B5" w:rsidR="00787D5D" w:rsidRDefault="00787D5D" w:rsidP="00787D5D">
      <w:pPr>
        <w:pStyle w:val="ListParagraph"/>
        <w:numPr>
          <w:ilvl w:val="0"/>
          <w:numId w:val="53"/>
        </w:numPr>
        <w:rPr>
          <w:rFonts w:ascii="Cambria" w:hAnsi="Cambria" w:cs="Arial"/>
          <w:color w:val="000000" w:themeColor="text1"/>
        </w:rPr>
      </w:pPr>
      <w:r w:rsidRPr="00787D5D">
        <w:rPr>
          <w:rFonts w:ascii="Cambria" w:hAnsi="Cambria" w:cs="Arial"/>
          <w:b/>
          <w:bCs/>
          <w:color w:val="000000" w:themeColor="text1"/>
        </w:rPr>
        <w:t>Backup Strategy</w:t>
      </w:r>
      <w:r>
        <w:rPr>
          <w:rFonts w:ascii="Cambria" w:hAnsi="Cambria" w:cs="Arial"/>
          <w:color w:val="000000" w:themeColor="text1"/>
        </w:rPr>
        <w:t>: No automated backup mechanism is implemented within the system. Users are responsible for maintaining backups of the project directory if required.</w:t>
      </w:r>
    </w:p>
    <w:p w14:paraId="18B220A0" w14:textId="234EFAA1" w:rsidR="00787D5D" w:rsidRDefault="00787D5D" w:rsidP="00787D5D">
      <w:pPr>
        <w:pStyle w:val="ListParagraph"/>
        <w:numPr>
          <w:ilvl w:val="0"/>
          <w:numId w:val="53"/>
        </w:numPr>
        <w:rPr>
          <w:rFonts w:ascii="Cambria" w:hAnsi="Cambria" w:cs="Arial"/>
          <w:color w:val="000000" w:themeColor="text1"/>
        </w:rPr>
      </w:pPr>
      <w:r w:rsidRPr="00787D5D">
        <w:rPr>
          <w:rFonts w:ascii="Cambria" w:hAnsi="Cambria" w:cs="Arial"/>
          <w:b/>
          <w:bCs/>
          <w:color w:val="000000" w:themeColor="text1"/>
        </w:rPr>
        <w:t>Recovery Process</w:t>
      </w:r>
      <w:r>
        <w:rPr>
          <w:rFonts w:ascii="Cambria" w:hAnsi="Cambria" w:cs="Arial"/>
          <w:color w:val="000000" w:themeColor="text1"/>
        </w:rPr>
        <w:t xml:space="preserve">: Data recovery is performed either by restoring files from external backups or by re-running the pipeline from raw data sources. </w:t>
      </w:r>
    </w:p>
    <w:p w14:paraId="1BDB454E" w14:textId="30406D43" w:rsidR="00787D5D" w:rsidRDefault="00787D5D" w:rsidP="00787D5D">
      <w:pPr>
        <w:pStyle w:val="ListParagraph"/>
        <w:numPr>
          <w:ilvl w:val="0"/>
          <w:numId w:val="53"/>
        </w:numPr>
        <w:rPr>
          <w:rFonts w:ascii="Cambria" w:hAnsi="Cambria" w:cs="Arial"/>
          <w:color w:val="000000" w:themeColor="text1"/>
        </w:rPr>
      </w:pPr>
      <w:r>
        <w:rPr>
          <w:rFonts w:ascii="Cambria" w:hAnsi="Cambria" w:cs="Arial"/>
          <w:b/>
          <w:bCs/>
          <w:color w:val="000000" w:themeColor="text1"/>
        </w:rPr>
        <w:t>Recovery Time Objective</w:t>
      </w:r>
      <w:r w:rsidR="00DB14AE">
        <w:rPr>
          <w:rFonts w:ascii="Cambria" w:hAnsi="Cambria" w:cs="Arial"/>
          <w:b/>
          <w:bCs/>
          <w:color w:val="000000" w:themeColor="text1"/>
        </w:rPr>
        <w:t xml:space="preserve"> (RTO)</w:t>
      </w:r>
      <w:r>
        <w:rPr>
          <w:rFonts w:ascii="Cambria" w:hAnsi="Cambria" w:cs="Arial"/>
          <w:color w:val="000000" w:themeColor="text1"/>
        </w:rPr>
        <w:t xml:space="preserve">: </w:t>
      </w:r>
      <w:r w:rsidRPr="00787D5D">
        <w:rPr>
          <w:rFonts w:ascii="Cambria" w:hAnsi="Cambria" w:cs="Arial"/>
          <w:color w:val="000000" w:themeColor="text1"/>
        </w:rPr>
        <w:t>Recovery</w:t>
      </w:r>
      <w:r>
        <w:rPr>
          <w:rFonts w:ascii="Cambria" w:hAnsi="Cambria" w:cs="Arial"/>
          <w:color w:val="000000" w:themeColor="text1"/>
        </w:rPr>
        <w:t xml:space="preserve"> time is bounded by pipeline execution duration. A full system </w:t>
      </w:r>
      <w:proofErr w:type="gramStart"/>
      <w:r>
        <w:rPr>
          <w:rFonts w:ascii="Cambria" w:hAnsi="Cambria" w:cs="Arial"/>
          <w:color w:val="000000" w:themeColor="text1"/>
        </w:rPr>
        <w:t>rebuild</w:t>
      </w:r>
      <w:proofErr w:type="gramEnd"/>
      <w:r>
        <w:rPr>
          <w:rFonts w:ascii="Cambria" w:hAnsi="Cambria" w:cs="Arial"/>
          <w:color w:val="000000" w:themeColor="text1"/>
        </w:rPr>
        <w:t xml:space="preserve">, including data processing, model training, and evaluation, can be completed within approximately </w:t>
      </w:r>
      <w:r w:rsidR="000F2E80">
        <w:rPr>
          <w:rFonts w:ascii="Cambria" w:hAnsi="Cambria" w:cs="Arial"/>
          <w:color w:val="000000" w:themeColor="text1"/>
        </w:rPr>
        <w:t>20 minutes on recommended hardware</w:t>
      </w:r>
      <w:r w:rsidR="000D4A61">
        <w:rPr>
          <w:rFonts w:ascii="Cambria" w:hAnsi="Cambria" w:cs="Arial"/>
          <w:color w:val="000000" w:themeColor="text1"/>
        </w:rPr>
        <w:t xml:space="preserve"> referenced in Section 2.4.</w:t>
      </w:r>
    </w:p>
    <w:p w14:paraId="3DE78A6D" w14:textId="66D27175" w:rsidR="000F2E80" w:rsidRPr="00787D5D" w:rsidRDefault="000F2E80" w:rsidP="00787D5D">
      <w:pPr>
        <w:pStyle w:val="ListParagraph"/>
        <w:numPr>
          <w:ilvl w:val="0"/>
          <w:numId w:val="53"/>
        </w:numPr>
        <w:rPr>
          <w:rFonts w:ascii="Cambria" w:hAnsi="Cambria" w:cs="Arial"/>
          <w:color w:val="000000" w:themeColor="text1"/>
        </w:rPr>
      </w:pPr>
      <w:r>
        <w:rPr>
          <w:rFonts w:ascii="Cambria" w:hAnsi="Cambria" w:cs="Arial"/>
          <w:b/>
          <w:bCs/>
          <w:color w:val="000000" w:themeColor="text1"/>
        </w:rPr>
        <w:t>Recovery Point Objective (RPO)</w:t>
      </w:r>
      <w:r w:rsidRPr="000F2E80">
        <w:rPr>
          <w:rFonts w:ascii="Cambria" w:hAnsi="Cambria" w:cs="Arial"/>
          <w:color w:val="000000" w:themeColor="text1"/>
        </w:rPr>
        <w:t>:</w:t>
      </w:r>
      <w:r>
        <w:rPr>
          <w:rFonts w:ascii="Cambria" w:hAnsi="Cambria" w:cs="Arial"/>
          <w:color w:val="000000" w:themeColor="text1"/>
        </w:rPr>
        <w:t xml:space="preserve"> The system has an RPO of zero for reproducible data, as all intermediate and final outputs can be deterministically regenerated from raw input data. </w:t>
      </w:r>
    </w:p>
    <w:p w14:paraId="3012EFC2" w14:textId="4BB76F4E" w:rsidR="00787D5D" w:rsidRPr="00F244AB" w:rsidRDefault="00787D5D" w:rsidP="00787D5D">
      <w:pPr>
        <w:ind w:left="720"/>
        <w:rPr>
          <w:rFonts w:ascii="Cambria" w:hAnsi="Cambria"/>
          <w:color w:val="000000" w:themeColor="text1"/>
        </w:rPr>
      </w:pPr>
      <w:r>
        <w:rPr>
          <w:rFonts w:ascii="Cambria" w:hAnsi="Cambria" w:cs="Arial"/>
          <w:color w:val="000000" w:themeColor="text1"/>
        </w:rPr>
        <w:t>Because all processing is deterministic and based on static input data, full system recovery is achieved through re-execution rather than state restoration.</w:t>
      </w:r>
    </w:p>
    <w:p w14:paraId="0ABE81A2" w14:textId="033ECCE2" w:rsidR="00646CFC" w:rsidRDefault="0096043F" w:rsidP="0096043F">
      <w:pPr>
        <w:pStyle w:val="Heading1"/>
        <w:numPr>
          <w:ilvl w:val="0"/>
          <w:numId w:val="1"/>
        </w:numPr>
        <w:rPr>
          <w:rFonts w:ascii="Cambria" w:hAnsi="Cambria"/>
          <w:b/>
          <w:bCs/>
          <w:color w:val="000000" w:themeColor="text1"/>
        </w:rPr>
      </w:pPr>
      <w:bookmarkStart w:id="44" w:name="_Toc225362109"/>
      <w:r w:rsidRPr="00B9614A">
        <w:rPr>
          <w:rFonts w:ascii="Cambria" w:hAnsi="Cambria"/>
          <w:b/>
          <w:bCs/>
          <w:color w:val="000000" w:themeColor="text1"/>
        </w:rPr>
        <w:t>Other Software Requirements</w:t>
      </w:r>
      <w:bookmarkEnd w:id="44"/>
    </w:p>
    <w:p w14:paraId="518BA76F" w14:textId="34DB0A4C" w:rsidR="002B67A0" w:rsidRPr="002B67A0" w:rsidRDefault="002B67A0" w:rsidP="00750143">
      <w:pPr>
        <w:ind w:left="720"/>
      </w:pPr>
      <w:r w:rsidRPr="00F244AB">
        <w:rPr>
          <w:rFonts w:ascii="Cambria" w:hAnsi="Cambria" w:cs="Arial"/>
          <w:color w:val="000000" w:themeColor="text1"/>
        </w:rPr>
        <w:t>Th</w:t>
      </w:r>
      <w:r w:rsidR="00DF02FC">
        <w:rPr>
          <w:rFonts w:ascii="Cambria" w:hAnsi="Cambria" w:cs="Arial"/>
          <w:color w:val="000000" w:themeColor="text1"/>
        </w:rPr>
        <w:t xml:space="preserve">is section defines additional requirements that do not fall under functional, non-functional, or architectural categories but are necessary to ensure completeness of </w:t>
      </w:r>
      <w:r w:rsidR="00DF02FC">
        <w:rPr>
          <w:rFonts w:ascii="Cambria" w:hAnsi="Cambria" w:cs="Arial"/>
          <w:color w:val="000000" w:themeColor="text1"/>
        </w:rPr>
        <w:lastRenderedPageBreak/>
        <w:t>the system specification</w:t>
      </w:r>
      <w:r w:rsidR="00750143">
        <w:rPr>
          <w:rFonts w:ascii="Cambria" w:hAnsi="Cambria" w:cs="Arial"/>
          <w:color w:val="000000" w:themeColor="text1"/>
        </w:rPr>
        <w:t>. These requirements reflect both the constraints of the current prototype and considerations for potential future deployment.</w:t>
      </w:r>
    </w:p>
    <w:p w14:paraId="51FE4D04" w14:textId="6B80CD64" w:rsidR="0096043F" w:rsidRPr="00B9614A" w:rsidRDefault="0096043F" w:rsidP="0096043F">
      <w:pPr>
        <w:pStyle w:val="Heading2"/>
        <w:ind w:firstLine="720"/>
        <w:rPr>
          <w:rFonts w:ascii="Cambria" w:hAnsi="Cambria"/>
          <w:b/>
          <w:bCs/>
          <w:color w:val="000000" w:themeColor="text1"/>
        </w:rPr>
      </w:pPr>
      <w:bookmarkStart w:id="45" w:name="_Toc225362110"/>
      <w:r w:rsidRPr="00B9614A">
        <w:rPr>
          <w:rFonts w:ascii="Cambria" w:hAnsi="Cambria"/>
          <w:b/>
          <w:bCs/>
          <w:color w:val="000000" w:themeColor="text1"/>
        </w:rPr>
        <w:t xml:space="preserve">7.1 </w:t>
      </w:r>
      <w:r w:rsidR="00802A9B" w:rsidRPr="00B9614A">
        <w:rPr>
          <w:rFonts w:ascii="Cambria" w:hAnsi="Cambria"/>
          <w:b/>
          <w:bCs/>
          <w:color w:val="000000" w:themeColor="text1"/>
        </w:rPr>
        <w:t>Internationalization &amp; Localization</w:t>
      </w:r>
      <w:bookmarkEnd w:id="45"/>
    </w:p>
    <w:p w14:paraId="23DD707E" w14:textId="3EBE0AEE" w:rsidR="0096043F" w:rsidRDefault="0096043F" w:rsidP="00E32BC4">
      <w:pPr>
        <w:ind w:left="720"/>
        <w:rPr>
          <w:rFonts w:ascii="Cambria" w:hAnsi="Cambria" w:cs="Arial"/>
          <w:color w:val="000000" w:themeColor="text1"/>
        </w:rPr>
      </w:pPr>
      <w:r w:rsidRPr="00F244AB">
        <w:rPr>
          <w:rFonts w:ascii="Cambria" w:hAnsi="Cambria" w:cs="Arial"/>
          <w:color w:val="000000" w:themeColor="text1"/>
        </w:rPr>
        <w:t xml:space="preserve">The </w:t>
      </w:r>
      <w:r w:rsidR="00750143">
        <w:rPr>
          <w:rFonts w:ascii="Cambria" w:hAnsi="Cambria" w:cs="Arial"/>
          <w:color w:val="000000" w:themeColor="text1"/>
        </w:rPr>
        <w:t xml:space="preserve">current system does not implement internationalization or localization features. All inputs, outputs, logs, and documentation are provided exclusively in English. </w:t>
      </w:r>
    </w:p>
    <w:p w14:paraId="3777B7AB" w14:textId="3C621C51" w:rsidR="00750143" w:rsidRDefault="00750143" w:rsidP="00AF2D37">
      <w:pPr>
        <w:ind w:left="720"/>
        <w:rPr>
          <w:rFonts w:ascii="Cambria" w:hAnsi="Cambria" w:cs="Arial"/>
          <w:color w:val="000000" w:themeColor="text1"/>
        </w:rPr>
      </w:pPr>
      <w:r>
        <w:rPr>
          <w:rFonts w:ascii="Cambria" w:hAnsi="Cambria" w:cs="Arial"/>
          <w:color w:val="000000" w:themeColor="text1"/>
        </w:rPr>
        <w:t xml:space="preserve">The </w:t>
      </w:r>
      <w:r w:rsidR="00AF2D37">
        <w:rPr>
          <w:rFonts w:ascii="Cambria" w:hAnsi="Cambria" w:cs="Arial"/>
          <w:color w:val="000000" w:themeColor="text1"/>
        </w:rPr>
        <w:t>system assumes a standard environment using UTF-8 encoding with</w:t>
      </w:r>
      <w:r w:rsidR="00C72610">
        <w:rPr>
          <w:rFonts w:ascii="Cambria" w:hAnsi="Cambria" w:cs="Arial"/>
          <w:color w:val="000000" w:themeColor="text1"/>
        </w:rPr>
        <w:t xml:space="preserve"> basic</w:t>
      </w:r>
      <w:r w:rsidR="00AF2D37">
        <w:rPr>
          <w:rFonts w:ascii="Cambria" w:hAnsi="Cambria" w:cs="Arial"/>
          <w:color w:val="000000" w:themeColor="text1"/>
        </w:rPr>
        <w:t xml:space="preserve"> fallback handling</w:t>
      </w:r>
      <w:r w:rsidR="001715D8">
        <w:rPr>
          <w:rFonts w:ascii="Cambria" w:hAnsi="Cambria" w:cs="Arial"/>
          <w:color w:val="000000" w:themeColor="text1"/>
        </w:rPr>
        <w:t xml:space="preserve"> mechanisms</w:t>
      </w:r>
      <w:r w:rsidR="00AF2D37">
        <w:rPr>
          <w:rFonts w:ascii="Cambria" w:hAnsi="Cambria" w:cs="Arial"/>
          <w:color w:val="000000" w:themeColor="text1"/>
        </w:rPr>
        <w:t xml:space="preserve">, but does not perform language-specific parsing, translation, or locale-aware formatting. </w:t>
      </w:r>
    </w:p>
    <w:p w14:paraId="40D4D9A3" w14:textId="2BD3DA2A" w:rsidR="00AF2D37" w:rsidRDefault="00AF2D37" w:rsidP="00AF2D37">
      <w:pPr>
        <w:ind w:left="720"/>
        <w:rPr>
          <w:rFonts w:ascii="Cambria" w:hAnsi="Cambria" w:cs="Arial"/>
          <w:color w:val="000000" w:themeColor="text1"/>
        </w:rPr>
      </w:pPr>
      <w:r>
        <w:rPr>
          <w:rFonts w:ascii="Cambria" w:hAnsi="Cambria" w:cs="Arial"/>
          <w:color w:val="000000" w:themeColor="text1"/>
        </w:rPr>
        <w:t xml:space="preserve">Future deployments may </w:t>
      </w:r>
      <w:r w:rsidR="008A1251">
        <w:rPr>
          <w:rFonts w:ascii="Cambria" w:hAnsi="Cambria" w:cs="Arial"/>
          <w:color w:val="000000" w:themeColor="text1"/>
        </w:rPr>
        <w:t>incorporate</w:t>
      </w:r>
      <w:r>
        <w:rPr>
          <w:rFonts w:ascii="Cambria" w:hAnsi="Cambria" w:cs="Arial"/>
          <w:color w:val="000000" w:themeColor="text1"/>
        </w:rPr>
        <w:t xml:space="preserve"> internationalization and localization capabilities, including:</w:t>
      </w:r>
    </w:p>
    <w:p w14:paraId="704189DD" w14:textId="2EB43143" w:rsidR="00AF2D37" w:rsidRDefault="00AF2D37" w:rsidP="00AF2D37">
      <w:pPr>
        <w:pStyle w:val="ListParagraph"/>
        <w:numPr>
          <w:ilvl w:val="0"/>
          <w:numId w:val="54"/>
        </w:numPr>
        <w:rPr>
          <w:rFonts w:ascii="Cambria" w:hAnsi="Cambria" w:cs="Arial"/>
          <w:color w:val="000000" w:themeColor="text1"/>
        </w:rPr>
      </w:pPr>
      <w:r>
        <w:rPr>
          <w:rFonts w:ascii="Cambria" w:hAnsi="Cambria" w:cs="Arial"/>
          <w:color w:val="000000" w:themeColor="text1"/>
        </w:rPr>
        <w:t>Multi-language user interfaces</w:t>
      </w:r>
    </w:p>
    <w:p w14:paraId="17210EB6" w14:textId="4701E3EE" w:rsidR="00AF2D37" w:rsidRDefault="00AF2D37" w:rsidP="00AF2D37">
      <w:pPr>
        <w:pStyle w:val="ListParagraph"/>
        <w:numPr>
          <w:ilvl w:val="0"/>
          <w:numId w:val="54"/>
        </w:numPr>
        <w:rPr>
          <w:rFonts w:ascii="Cambria" w:hAnsi="Cambria" w:cs="Arial"/>
          <w:color w:val="000000" w:themeColor="text1"/>
        </w:rPr>
      </w:pPr>
      <w:r>
        <w:rPr>
          <w:rFonts w:ascii="Cambria" w:hAnsi="Cambria" w:cs="Arial"/>
          <w:color w:val="000000" w:themeColor="text1"/>
        </w:rPr>
        <w:t>Regional formatting (e.g., date, time, and numeric formats)</w:t>
      </w:r>
    </w:p>
    <w:p w14:paraId="32AA3BE7" w14:textId="5443D486" w:rsidR="00AF2D37" w:rsidRPr="00AF2D37" w:rsidRDefault="00AF2D37" w:rsidP="00AF2D37">
      <w:pPr>
        <w:pStyle w:val="ListParagraph"/>
        <w:numPr>
          <w:ilvl w:val="0"/>
          <w:numId w:val="54"/>
        </w:numPr>
        <w:rPr>
          <w:rFonts w:ascii="Cambria" w:hAnsi="Cambria" w:cs="Arial"/>
          <w:color w:val="000000" w:themeColor="text1"/>
        </w:rPr>
      </w:pPr>
      <w:r>
        <w:rPr>
          <w:rFonts w:ascii="Cambria" w:hAnsi="Cambria" w:cs="Arial"/>
          <w:color w:val="000000" w:themeColor="text1"/>
        </w:rPr>
        <w:t>Localization of user-facing outputs</w:t>
      </w:r>
    </w:p>
    <w:p w14:paraId="0A173820" w14:textId="4139CCFA" w:rsidR="00AF2D37" w:rsidRPr="00F244AB" w:rsidRDefault="00AF2D37" w:rsidP="00AF2D37">
      <w:pPr>
        <w:ind w:left="720"/>
        <w:rPr>
          <w:rFonts w:ascii="Cambria" w:hAnsi="Cambria"/>
          <w:color w:val="000000" w:themeColor="text1"/>
        </w:rPr>
      </w:pPr>
      <w:r>
        <w:rPr>
          <w:rFonts w:ascii="Cambria" w:hAnsi="Cambria" w:cs="Arial"/>
          <w:color w:val="000000" w:themeColor="text1"/>
        </w:rPr>
        <w:t xml:space="preserve">These features are outside the scope of the current prototype. </w:t>
      </w:r>
    </w:p>
    <w:p w14:paraId="3E2C3DD0" w14:textId="07E162EB" w:rsidR="00802A9B" w:rsidRPr="00B9614A" w:rsidRDefault="00802A9B" w:rsidP="00802A9B">
      <w:pPr>
        <w:pStyle w:val="Heading2"/>
        <w:ind w:firstLine="720"/>
        <w:rPr>
          <w:rFonts w:ascii="Cambria" w:hAnsi="Cambria"/>
          <w:b/>
          <w:bCs/>
          <w:color w:val="000000" w:themeColor="text1"/>
        </w:rPr>
      </w:pPr>
      <w:bookmarkStart w:id="46" w:name="_Toc225362111"/>
      <w:r w:rsidRPr="00B9614A">
        <w:rPr>
          <w:rFonts w:ascii="Cambria" w:hAnsi="Cambria"/>
          <w:b/>
          <w:bCs/>
          <w:color w:val="000000" w:themeColor="text1"/>
        </w:rPr>
        <w:t>7.2 Installation &amp; Deployment</w:t>
      </w:r>
      <w:bookmarkEnd w:id="46"/>
    </w:p>
    <w:p w14:paraId="424C36CB" w14:textId="56073D43" w:rsidR="00802A9B" w:rsidRDefault="00802A9B" w:rsidP="000668A0">
      <w:pPr>
        <w:ind w:left="720"/>
        <w:rPr>
          <w:rFonts w:ascii="Cambria" w:hAnsi="Cambria" w:cs="Arial"/>
          <w:color w:val="000000" w:themeColor="text1"/>
        </w:rPr>
      </w:pPr>
      <w:r w:rsidRPr="00F244AB">
        <w:rPr>
          <w:rFonts w:ascii="Cambria" w:hAnsi="Cambria" w:cs="Arial"/>
          <w:color w:val="000000" w:themeColor="text1"/>
        </w:rPr>
        <w:t xml:space="preserve">The </w:t>
      </w:r>
      <w:r w:rsidR="00AF2D37">
        <w:rPr>
          <w:rFonts w:ascii="Cambria" w:hAnsi="Cambria" w:cs="Arial"/>
          <w:color w:val="000000" w:themeColor="text1"/>
        </w:rPr>
        <w:t xml:space="preserve">system is designed for local execution </w:t>
      </w:r>
      <w:r w:rsidR="000668A0">
        <w:rPr>
          <w:rFonts w:ascii="Cambria" w:hAnsi="Cambria" w:cs="Arial"/>
          <w:color w:val="000000" w:themeColor="text1"/>
        </w:rPr>
        <w:t xml:space="preserve">within a controlled development environment and does not require distributed infrastructure or external services. </w:t>
      </w:r>
    </w:p>
    <w:p w14:paraId="610DCC5D" w14:textId="4FF0E8EE" w:rsidR="00E57AE2" w:rsidRDefault="00E57AE2" w:rsidP="000668A0">
      <w:pPr>
        <w:ind w:left="720"/>
        <w:rPr>
          <w:rFonts w:ascii="Cambria" w:hAnsi="Cambria" w:cs="Arial"/>
          <w:b/>
          <w:bCs/>
          <w:color w:val="000000" w:themeColor="text1"/>
        </w:rPr>
      </w:pPr>
      <w:r w:rsidRPr="00E57AE2">
        <w:rPr>
          <w:rFonts w:ascii="Cambria" w:hAnsi="Cambria" w:cs="Arial"/>
          <w:b/>
          <w:bCs/>
          <w:color w:val="000000" w:themeColor="text1"/>
        </w:rPr>
        <w:t>Installation Requirements</w:t>
      </w:r>
    </w:p>
    <w:p w14:paraId="53638397" w14:textId="1910DB6F" w:rsidR="00E57AE2" w:rsidRDefault="00E57AE2" w:rsidP="00E57AE2">
      <w:pPr>
        <w:pStyle w:val="ListParagraph"/>
        <w:numPr>
          <w:ilvl w:val="0"/>
          <w:numId w:val="55"/>
        </w:numPr>
        <w:rPr>
          <w:rFonts w:ascii="Cambria" w:hAnsi="Cambria" w:cs="Arial"/>
          <w:color w:val="000000" w:themeColor="text1"/>
        </w:rPr>
      </w:pPr>
      <w:r>
        <w:rPr>
          <w:rFonts w:ascii="Cambria" w:hAnsi="Cambria" w:cs="Arial"/>
          <w:color w:val="000000" w:themeColor="text1"/>
        </w:rPr>
        <w:t>Python 3.11.x installed on the host system</w:t>
      </w:r>
    </w:p>
    <w:p w14:paraId="539EA6AE" w14:textId="7167D5BF" w:rsidR="00E57AE2" w:rsidRDefault="00E57AE2" w:rsidP="00E57AE2">
      <w:pPr>
        <w:pStyle w:val="ListParagraph"/>
        <w:numPr>
          <w:ilvl w:val="0"/>
          <w:numId w:val="55"/>
        </w:numPr>
        <w:rPr>
          <w:rFonts w:ascii="Cambria" w:hAnsi="Cambria" w:cs="Arial"/>
          <w:color w:val="000000" w:themeColor="text1"/>
        </w:rPr>
      </w:pPr>
      <w:r>
        <w:rPr>
          <w:rFonts w:ascii="Cambria" w:hAnsi="Cambria" w:cs="Arial"/>
          <w:color w:val="000000" w:themeColor="text1"/>
        </w:rPr>
        <w:t>Creation of an isolated Python virtual environment (</w:t>
      </w:r>
      <w:proofErr w:type="spellStart"/>
      <w:r>
        <w:rPr>
          <w:rFonts w:ascii="Cambria" w:hAnsi="Cambria" w:cs="Arial"/>
          <w:color w:val="000000" w:themeColor="text1"/>
        </w:rPr>
        <w:t>venv</w:t>
      </w:r>
      <w:proofErr w:type="spellEnd"/>
      <w:r>
        <w:rPr>
          <w:rFonts w:ascii="Cambria" w:hAnsi="Cambria" w:cs="Arial"/>
          <w:color w:val="000000" w:themeColor="text1"/>
        </w:rPr>
        <w:t>)</w:t>
      </w:r>
    </w:p>
    <w:p w14:paraId="42A0E9AD" w14:textId="39647CC3" w:rsidR="00E57AE2" w:rsidRDefault="00E57AE2" w:rsidP="00E57AE2">
      <w:pPr>
        <w:pStyle w:val="ListParagraph"/>
        <w:numPr>
          <w:ilvl w:val="0"/>
          <w:numId w:val="55"/>
        </w:numPr>
        <w:rPr>
          <w:rFonts w:ascii="Cambria" w:hAnsi="Cambria" w:cs="Arial"/>
          <w:color w:val="000000" w:themeColor="text1"/>
        </w:rPr>
      </w:pPr>
      <w:r>
        <w:rPr>
          <w:rFonts w:ascii="Cambria" w:hAnsi="Cambria" w:cs="Arial"/>
          <w:color w:val="000000" w:themeColor="text1"/>
        </w:rPr>
        <w:t>Installation of dependencies using:</w:t>
      </w:r>
    </w:p>
    <w:p w14:paraId="784570A5" w14:textId="7D6982C3" w:rsidR="00E57AE2" w:rsidRPr="00E57AE2" w:rsidRDefault="00E57AE2" w:rsidP="00E57AE2">
      <w:pPr>
        <w:pStyle w:val="ListParagraph"/>
        <w:numPr>
          <w:ilvl w:val="1"/>
          <w:numId w:val="55"/>
        </w:numPr>
        <w:rPr>
          <w:rFonts w:ascii="Cambria" w:hAnsi="Cambria" w:cs="Arial"/>
          <w:color w:val="000000" w:themeColor="text1"/>
        </w:rPr>
      </w:pPr>
      <w:r>
        <w:rPr>
          <w:rFonts w:ascii="Cambria" w:hAnsi="Cambria" w:cs="Arial"/>
          <w:color w:val="000000" w:themeColor="text1"/>
        </w:rPr>
        <w:t>p</w:t>
      </w:r>
      <w:r w:rsidRPr="00E57AE2">
        <w:rPr>
          <w:rFonts w:ascii="Cambria" w:hAnsi="Cambria" w:cs="Arial"/>
          <w:color w:val="000000" w:themeColor="text1"/>
        </w:rPr>
        <w:t>ip install -r requirements</w:t>
      </w:r>
      <w:r w:rsidR="000C2773">
        <w:rPr>
          <w:rFonts w:ascii="Cambria" w:hAnsi="Cambria" w:cs="Arial"/>
          <w:color w:val="000000" w:themeColor="text1"/>
        </w:rPr>
        <w:t>.txt</w:t>
      </w:r>
    </w:p>
    <w:p w14:paraId="68006928" w14:textId="14154778" w:rsidR="00E57AE2" w:rsidRDefault="00E57AE2" w:rsidP="000668A0">
      <w:pPr>
        <w:ind w:left="720"/>
        <w:rPr>
          <w:rFonts w:ascii="Cambria" w:hAnsi="Cambria" w:cs="Arial"/>
          <w:b/>
          <w:bCs/>
          <w:color w:val="000000" w:themeColor="text1"/>
        </w:rPr>
      </w:pPr>
      <w:r w:rsidRPr="00E57AE2">
        <w:rPr>
          <w:rFonts w:ascii="Cambria" w:hAnsi="Cambria" w:cs="Arial"/>
          <w:b/>
          <w:bCs/>
          <w:color w:val="000000" w:themeColor="text1"/>
        </w:rPr>
        <w:t>Configuration Requirements</w:t>
      </w:r>
    </w:p>
    <w:p w14:paraId="7B392B7A" w14:textId="510A6D74" w:rsidR="00E57AE2" w:rsidRDefault="00E57AE2" w:rsidP="00E57AE2">
      <w:pPr>
        <w:pStyle w:val="ListParagraph"/>
        <w:numPr>
          <w:ilvl w:val="0"/>
          <w:numId w:val="56"/>
        </w:numPr>
        <w:rPr>
          <w:rFonts w:ascii="Cambria" w:hAnsi="Cambria" w:cs="Arial"/>
          <w:color w:val="000000" w:themeColor="text1"/>
        </w:rPr>
      </w:pPr>
      <w:r w:rsidRPr="00E57AE2">
        <w:rPr>
          <w:rFonts w:ascii="Cambria" w:hAnsi="Cambria" w:cs="Arial"/>
          <w:color w:val="000000" w:themeColor="text1"/>
        </w:rPr>
        <w:t>Placement</w:t>
      </w:r>
      <w:r>
        <w:rPr>
          <w:rFonts w:ascii="Cambria" w:hAnsi="Cambria" w:cs="Arial"/>
          <w:color w:val="000000" w:themeColor="text1"/>
        </w:rPr>
        <w:t xml:space="preserve"> of raw input data within the data/ directory</w:t>
      </w:r>
    </w:p>
    <w:p w14:paraId="170604F7" w14:textId="20FBAC42" w:rsidR="00E57AE2" w:rsidRPr="00E57AE2" w:rsidRDefault="00E57AE2" w:rsidP="00E57AE2">
      <w:pPr>
        <w:pStyle w:val="ListParagraph"/>
        <w:numPr>
          <w:ilvl w:val="0"/>
          <w:numId w:val="56"/>
        </w:numPr>
        <w:rPr>
          <w:rFonts w:ascii="Cambria" w:hAnsi="Cambria" w:cs="Arial"/>
          <w:color w:val="000000" w:themeColor="text1"/>
        </w:rPr>
      </w:pPr>
      <w:r>
        <w:rPr>
          <w:rFonts w:ascii="Cambria" w:hAnsi="Cambria" w:cs="Arial"/>
          <w:color w:val="000000" w:themeColor="text1"/>
        </w:rPr>
        <w:t>No additional configuration files, environment variables, or external services are required</w:t>
      </w:r>
    </w:p>
    <w:p w14:paraId="7A1A6A7F" w14:textId="286F935E" w:rsidR="00E57AE2" w:rsidRDefault="00E57AE2" w:rsidP="000668A0">
      <w:pPr>
        <w:ind w:left="720"/>
        <w:rPr>
          <w:rFonts w:ascii="Cambria" w:hAnsi="Cambria" w:cs="Arial"/>
          <w:b/>
          <w:bCs/>
          <w:color w:val="000000" w:themeColor="text1"/>
        </w:rPr>
      </w:pPr>
      <w:r w:rsidRPr="00E57AE2">
        <w:rPr>
          <w:rFonts w:ascii="Cambria" w:hAnsi="Cambria" w:cs="Arial"/>
          <w:b/>
          <w:bCs/>
          <w:color w:val="000000" w:themeColor="text1"/>
        </w:rPr>
        <w:t xml:space="preserve">Execution </w:t>
      </w:r>
    </w:p>
    <w:p w14:paraId="5678221C" w14:textId="7BF02AFD" w:rsidR="00E57AE2" w:rsidRDefault="00E57AE2" w:rsidP="00E57AE2">
      <w:pPr>
        <w:pStyle w:val="ListParagraph"/>
        <w:numPr>
          <w:ilvl w:val="0"/>
          <w:numId w:val="57"/>
        </w:numPr>
        <w:rPr>
          <w:rFonts w:ascii="Cambria" w:hAnsi="Cambria" w:cs="Arial"/>
          <w:color w:val="000000" w:themeColor="text1"/>
        </w:rPr>
      </w:pPr>
      <w:r w:rsidRPr="00E57AE2">
        <w:rPr>
          <w:rFonts w:ascii="Cambria" w:hAnsi="Cambria" w:cs="Arial"/>
          <w:color w:val="000000" w:themeColor="text1"/>
        </w:rPr>
        <w:t>Pipeline</w:t>
      </w:r>
      <w:r>
        <w:rPr>
          <w:rFonts w:ascii="Cambria" w:hAnsi="Cambria" w:cs="Arial"/>
          <w:color w:val="000000" w:themeColor="text1"/>
        </w:rPr>
        <w:t xml:space="preserve"> scripts are executed via command-line interface</w:t>
      </w:r>
      <w:r w:rsidR="001164B4">
        <w:rPr>
          <w:rFonts w:ascii="Cambria" w:hAnsi="Cambria" w:cs="Arial"/>
          <w:color w:val="000000" w:themeColor="text1"/>
        </w:rPr>
        <w:t xml:space="preserve"> (CLI)</w:t>
      </w:r>
      <w:r>
        <w:rPr>
          <w:rFonts w:ascii="Cambria" w:hAnsi="Cambria" w:cs="Arial"/>
          <w:color w:val="000000" w:themeColor="text1"/>
        </w:rPr>
        <w:t xml:space="preserve"> in a predefined sequential order</w:t>
      </w:r>
    </w:p>
    <w:p w14:paraId="278D3866" w14:textId="1C7CCC8D" w:rsidR="00CA414F" w:rsidRDefault="00CA414F" w:rsidP="00E57AE2">
      <w:pPr>
        <w:pStyle w:val="ListParagraph"/>
        <w:numPr>
          <w:ilvl w:val="0"/>
          <w:numId w:val="57"/>
        </w:numPr>
        <w:rPr>
          <w:rFonts w:ascii="Cambria" w:hAnsi="Cambria" w:cs="Arial"/>
          <w:color w:val="000000" w:themeColor="text1"/>
        </w:rPr>
      </w:pPr>
      <w:r>
        <w:rPr>
          <w:rFonts w:ascii="Cambria" w:hAnsi="Cambria" w:cs="Arial"/>
          <w:color w:val="000000" w:themeColor="text1"/>
        </w:rPr>
        <w:t>URL inference may be performed via CLI</w:t>
      </w:r>
      <w:r w:rsidR="001164B4">
        <w:rPr>
          <w:rFonts w:ascii="Cambria" w:hAnsi="Cambria" w:cs="Arial"/>
          <w:color w:val="000000" w:themeColor="text1"/>
        </w:rPr>
        <w:t xml:space="preserve"> (predict.py) or through the graphical user interface (GUI) implemented in phishing_gui.py</w:t>
      </w:r>
    </w:p>
    <w:p w14:paraId="05BB2603" w14:textId="0C12FA7A" w:rsidR="005D481C" w:rsidRDefault="005D481C" w:rsidP="00E57AE2">
      <w:pPr>
        <w:pStyle w:val="ListParagraph"/>
        <w:numPr>
          <w:ilvl w:val="0"/>
          <w:numId w:val="57"/>
        </w:numPr>
        <w:rPr>
          <w:rFonts w:ascii="Cambria" w:hAnsi="Cambria" w:cs="Arial"/>
          <w:color w:val="000000" w:themeColor="text1"/>
        </w:rPr>
      </w:pPr>
      <w:r>
        <w:rPr>
          <w:rFonts w:ascii="Cambria" w:hAnsi="Cambria" w:cs="Arial"/>
          <w:color w:val="000000" w:themeColor="text1"/>
        </w:rPr>
        <w:lastRenderedPageBreak/>
        <w:t xml:space="preserve">The GUI supports inference-only interaction and does not provide access to training or pipeline execution functionality </w:t>
      </w:r>
    </w:p>
    <w:p w14:paraId="03AF5F8E" w14:textId="41DE87D8" w:rsidR="00E57AE2" w:rsidRDefault="00E57AE2" w:rsidP="00E57AE2">
      <w:pPr>
        <w:pStyle w:val="ListParagraph"/>
        <w:numPr>
          <w:ilvl w:val="0"/>
          <w:numId w:val="57"/>
        </w:numPr>
        <w:rPr>
          <w:rFonts w:ascii="Cambria" w:hAnsi="Cambria" w:cs="Arial"/>
          <w:color w:val="000000" w:themeColor="text1"/>
        </w:rPr>
      </w:pPr>
      <w:r>
        <w:rPr>
          <w:rFonts w:ascii="Cambria" w:hAnsi="Cambria" w:cs="Arial"/>
          <w:color w:val="000000" w:themeColor="text1"/>
        </w:rPr>
        <w:t>Optional batch execution is supported through the run_pipeline.bat script (Windows environment)</w:t>
      </w:r>
    </w:p>
    <w:p w14:paraId="6C7DD0C1" w14:textId="0E6AB4A0" w:rsidR="00E57AE2" w:rsidRPr="00E57AE2" w:rsidRDefault="00E57AE2" w:rsidP="00E57AE2">
      <w:pPr>
        <w:pStyle w:val="ListParagraph"/>
        <w:numPr>
          <w:ilvl w:val="0"/>
          <w:numId w:val="57"/>
        </w:numPr>
        <w:rPr>
          <w:rFonts w:ascii="Cambria" w:hAnsi="Cambria" w:cs="Arial"/>
          <w:color w:val="000000" w:themeColor="text1"/>
        </w:rPr>
      </w:pPr>
      <w:r>
        <w:rPr>
          <w:rFonts w:ascii="Cambria" w:hAnsi="Cambria" w:cs="Arial"/>
          <w:color w:val="000000" w:themeColor="text1"/>
        </w:rPr>
        <w:t>Equivalent shell script execution may be implemented for macOS/Linux environments</w:t>
      </w:r>
    </w:p>
    <w:p w14:paraId="3EC24327" w14:textId="484ECA95" w:rsidR="00E57AE2" w:rsidRDefault="00E57AE2" w:rsidP="000668A0">
      <w:pPr>
        <w:ind w:left="720"/>
        <w:rPr>
          <w:rFonts w:ascii="Cambria" w:hAnsi="Cambria" w:cs="Arial"/>
          <w:b/>
          <w:bCs/>
          <w:color w:val="000000" w:themeColor="text1"/>
        </w:rPr>
      </w:pPr>
      <w:r w:rsidRPr="00E57AE2">
        <w:rPr>
          <w:rFonts w:ascii="Cambria" w:hAnsi="Cambria" w:cs="Arial"/>
          <w:b/>
          <w:bCs/>
          <w:color w:val="000000" w:themeColor="text1"/>
        </w:rPr>
        <w:t>Deployment Environment</w:t>
      </w:r>
    </w:p>
    <w:p w14:paraId="4E5CEC48" w14:textId="22789813" w:rsidR="00E57AE2" w:rsidRDefault="00C11C29" w:rsidP="00E57AE2">
      <w:pPr>
        <w:pStyle w:val="ListParagraph"/>
        <w:numPr>
          <w:ilvl w:val="0"/>
          <w:numId w:val="58"/>
        </w:numPr>
        <w:rPr>
          <w:rFonts w:ascii="Cambria" w:hAnsi="Cambria" w:cs="Arial"/>
          <w:color w:val="000000" w:themeColor="text1"/>
        </w:rPr>
      </w:pPr>
      <w:r w:rsidRPr="00C11C29">
        <w:rPr>
          <w:rFonts w:ascii="Cambria" w:hAnsi="Cambria" w:cs="Arial"/>
          <w:color w:val="000000" w:themeColor="text1"/>
        </w:rPr>
        <w:t xml:space="preserve">Local </w:t>
      </w:r>
      <w:r>
        <w:rPr>
          <w:rFonts w:ascii="Cambria" w:hAnsi="Cambria" w:cs="Arial"/>
          <w:color w:val="000000" w:themeColor="text1"/>
        </w:rPr>
        <w:t>machine execution (Windows, macOS, or Linux)</w:t>
      </w:r>
    </w:p>
    <w:p w14:paraId="430585A8" w14:textId="47FE7854" w:rsidR="00C11C29" w:rsidRPr="00C11C29" w:rsidRDefault="00C11C29" w:rsidP="00E57AE2">
      <w:pPr>
        <w:pStyle w:val="ListParagraph"/>
        <w:numPr>
          <w:ilvl w:val="0"/>
          <w:numId w:val="58"/>
        </w:numPr>
        <w:rPr>
          <w:rFonts w:ascii="Cambria" w:hAnsi="Cambria" w:cs="Arial"/>
          <w:color w:val="000000" w:themeColor="text1"/>
        </w:rPr>
      </w:pPr>
      <w:r>
        <w:rPr>
          <w:rFonts w:ascii="Cambria" w:hAnsi="Cambria" w:cs="Arial"/>
          <w:color w:val="000000" w:themeColor="text1"/>
        </w:rPr>
        <w:t>Python-based runtime with no dependency on cloud platforms or containerization</w:t>
      </w:r>
    </w:p>
    <w:p w14:paraId="5701EAA0" w14:textId="61E4CA7A" w:rsidR="00E57AE2" w:rsidRPr="00F244AB" w:rsidRDefault="00E57AE2" w:rsidP="000668A0">
      <w:pPr>
        <w:ind w:left="720"/>
        <w:rPr>
          <w:rFonts w:ascii="Cambria" w:hAnsi="Cambria"/>
          <w:color w:val="000000" w:themeColor="text1"/>
        </w:rPr>
      </w:pPr>
      <w:r>
        <w:rPr>
          <w:rFonts w:ascii="Cambria" w:hAnsi="Cambria" w:cs="Arial"/>
          <w:color w:val="000000" w:themeColor="text1"/>
        </w:rPr>
        <w:t>The system is not deployed as a service and does not support remote access, concurrent users, or multi-user environments in its current form.</w:t>
      </w:r>
    </w:p>
    <w:p w14:paraId="586F5328" w14:textId="4B19EBF6" w:rsidR="00DD54CC" w:rsidRPr="00B9614A" w:rsidRDefault="00DD54CC" w:rsidP="00DD54CC">
      <w:pPr>
        <w:pStyle w:val="Heading2"/>
        <w:ind w:firstLine="720"/>
        <w:rPr>
          <w:rFonts w:ascii="Cambria" w:hAnsi="Cambria"/>
          <w:b/>
          <w:bCs/>
          <w:color w:val="000000" w:themeColor="text1"/>
        </w:rPr>
      </w:pPr>
      <w:bookmarkStart w:id="47" w:name="_Toc225362112"/>
      <w:r w:rsidRPr="00B9614A">
        <w:rPr>
          <w:rFonts w:ascii="Cambria" w:hAnsi="Cambria"/>
          <w:b/>
          <w:bCs/>
          <w:color w:val="000000" w:themeColor="text1"/>
        </w:rPr>
        <w:t>7.3 Licensing Requirements</w:t>
      </w:r>
      <w:bookmarkEnd w:id="47"/>
    </w:p>
    <w:p w14:paraId="41D60537" w14:textId="4AA7D5EE" w:rsidR="00DD54CC" w:rsidRDefault="00DD54CC" w:rsidP="00C11C29">
      <w:pPr>
        <w:ind w:left="720"/>
        <w:rPr>
          <w:rFonts w:ascii="Cambria" w:hAnsi="Cambria" w:cs="Arial"/>
          <w:color w:val="000000" w:themeColor="text1"/>
        </w:rPr>
      </w:pPr>
      <w:r w:rsidRPr="00F244AB">
        <w:rPr>
          <w:rFonts w:ascii="Cambria" w:hAnsi="Cambria" w:cs="Arial"/>
          <w:color w:val="000000" w:themeColor="text1"/>
        </w:rPr>
        <w:t xml:space="preserve">The </w:t>
      </w:r>
      <w:r w:rsidR="00C11C29">
        <w:rPr>
          <w:rFonts w:ascii="Cambria" w:hAnsi="Cambria" w:cs="Arial"/>
          <w:color w:val="000000" w:themeColor="text1"/>
        </w:rPr>
        <w:t xml:space="preserve">system is developed as an academic research prototype and does not implement a commercial licensing model. </w:t>
      </w:r>
    </w:p>
    <w:p w14:paraId="216E601A" w14:textId="74888CFB" w:rsidR="00C11C29" w:rsidRDefault="00C11C29" w:rsidP="00C11C29">
      <w:pPr>
        <w:ind w:left="720"/>
        <w:rPr>
          <w:rFonts w:ascii="Cambria" w:hAnsi="Cambria" w:cs="Arial"/>
          <w:color w:val="000000" w:themeColor="text1"/>
        </w:rPr>
      </w:pPr>
      <w:r>
        <w:rPr>
          <w:rFonts w:ascii="Cambria" w:hAnsi="Cambria" w:cs="Arial"/>
          <w:color w:val="000000" w:themeColor="text1"/>
        </w:rPr>
        <w:t>All third-party dependencies are open-source and distributed under permissive license, including:</w:t>
      </w:r>
    </w:p>
    <w:p w14:paraId="75E80A7F" w14:textId="3E1504EF" w:rsidR="00895795" w:rsidRDefault="00895795" w:rsidP="00895795">
      <w:pPr>
        <w:pStyle w:val="ListParagraph"/>
        <w:numPr>
          <w:ilvl w:val="0"/>
          <w:numId w:val="59"/>
        </w:numPr>
        <w:rPr>
          <w:rFonts w:ascii="Cambria" w:hAnsi="Cambria" w:cs="Arial"/>
          <w:color w:val="000000" w:themeColor="text1"/>
        </w:rPr>
      </w:pPr>
      <w:proofErr w:type="gramStart"/>
      <w:r>
        <w:rPr>
          <w:rFonts w:ascii="Cambria" w:hAnsi="Cambria" w:cs="Arial"/>
          <w:color w:val="000000" w:themeColor="text1"/>
        </w:rPr>
        <w:t>pandas</w:t>
      </w:r>
      <w:proofErr w:type="gramEnd"/>
      <w:r>
        <w:rPr>
          <w:rFonts w:ascii="Cambria" w:hAnsi="Cambria" w:cs="Arial"/>
          <w:color w:val="000000" w:themeColor="text1"/>
        </w:rPr>
        <w:t xml:space="preserve"> </w:t>
      </w:r>
      <w:r w:rsidR="00B8153E">
        <w:rPr>
          <w:rFonts w:ascii="Cambria" w:hAnsi="Cambria" w:cs="Arial"/>
          <w:color w:val="000000" w:themeColor="text1"/>
        </w:rPr>
        <w:t>(BSD</w:t>
      </w:r>
      <w:r w:rsidR="00735750">
        <w:rPr>
          <w:rFonts w:ascii="Cambria" w:hAnsi="Cambria" w:cs="Arial"/>
          <w:color w:val="000000" w:themeColor="text1"/>
        </w:rPr>
        <w:t xml:space="preserve"> License</w:t>
      </w:r>
      <w:r w:rsidR="00315AEF">
        <w:rPr>
          <w:rFonts w:ascii="Cambria" w:hAnsi="Cambria" w:cs="Arial"/>
          <w:color w:val="000000" w:themeColor="text1"/>
        </w:rPr>
        <w:t>)</w:t>
      </w:r>
      <w:r w:rsidR="00DF7D5C">
        <w:rPr>
          <w:rFonts w:ascii="Cambria" w:hAnsi="Cambria" w:cs="Arial"/>
          <w:color w:val="000000" w:themeColor="text1"/>
        </w:rPr>
        <w:t xml:space="preserve"> (Oracle, 2026)</w:t>
      </w:r>
    </w:p>
    <w:p w14:paraId="0B283C45" w14:textId="4CFEFA0F" w:rsidR="008C73AC" w:rsidRDefault="008C73AC" w:rsidP="008C73AC">
      <w:pPr>
        <w:pStyle w:val="ListParagraph"/>
        <w:numPr>
          <w:ilvl w:val="0"/>
          <w:numId w:val="59"/>
        </w:numPr>
        <w:rPr>
          <w:rFonts w:ascii="Cambria" w:hAnsi="Cambria" w:cs="Arial"/>
          <w:color w:val="000000" w:themeColor="text1"/>
        </w:rPr>
      </w:pPr>
      <w:r>
        <w:rPr>
          <w:rFonts w:ascii="Cambria" w:hAnsi="Cambria" w:cs="Arial"/>
          <w:color w:val="000000" w:themeColor="text1"/>
        </w:rPr>
        <w:t xml:space="preserve">NumPy </w:t>
      </w:r>
      <w:r w:rsidR="00315AEF">
        <w:rPr>
          <w:rFonts w:ascii="Cambria" w:hAnsi="Cambria" w:cs="Arial"/>
          <w:color w:val="000000" w:themeColor="text1"/>
        </w:rPr>
        <w:t>(BSD</w:t>
      </w:r>
      <w:r w:rsidR="00735750">
        <w:rPr>
          <w:rFonts w:ascii="Cambria" w:hAnsi="Cambria" w:cs="Arial"/>
          <w:color w:val="000000" w:themeColor="text1"/>
        </w:rPr>
        <w:t xml:space="preserve"> License</w:t>
      </w:r>
      <w:r w:rsidR="00315AEF">
        <w:rPr>
          <w:rFonts w:ascii="Cambria" w:hAnsi="Cambria" w:cs="Arial"/>
          <w:color w:val="000000" w:themeColor="text1"/>
        </w:rPr>
        <w:t>)</w:t>
      </w:r>
      <w:r w:rsidR="00DF7D5C">
        <w:rPr>
          <w:rFonts w:ascii="Cambria" w:hAnsi="Cambria" w:cs="Arial"/>
          <w:color w:val="000000" w:themeColor="text1"/>
        </w:rPr>
        <w:t xml:space="preserve"> (Oracle, 2026)</w:t>
      </w:r>
    </w:p>
    <w:p w14:paraId="5C95F264" w14:textId="66EB961B" w:rsidR="00895795" w:rsidRDefault="00FD7D95" w:rsidP="00895795">
      <w:pPr>
        <w:pStyle w:val="ListParagraph"/>
        <w:numPr>
          <w:ilvl w:val="0"/>
          <w:numId w:val="59"/>
        </w:numPr>
        <w:rPr>
          <w:rFonts w:ascii="Cambria" w:hAnsi="Cambria" w:cs="Arial"/>
          <w:color w:val="000000" w:themeColor="text1"/>
        </w:rPr>
      </w:pPr>
      <w:r>
        <w:rPr>
          <w:rFonts w:ascii="Cambria" w:hAnsi="Cambria" w:cs="Arial"/>
          <w:color w:val="000000" w:themeColor="text1"/>
        </w:rPr>
        <w:t>scikit-learn</w:t>
      </w:r>
      <w:r w:rsidR="00315AEF">
        <w:rPr>
          <w:rFonts w:ascii="Cambria" w:hAnsi="Cambria" w:cs="Arial"/>
          <w:color w:val="000000" w:themeColor="text1"/>
        </w:rPr>
        <w:t xml:space="preserve"> (BSD </w:t>
      </w:r>
      <w:r w:rsidR="00735750">
        <w:rPr>
          <w:rFonts w:ascii="Cambria" w:hAnsi="Cambria" w:cs="Arial"/>
          <w:color w:val="000000" w:themeColor="text1"/>
        </w:rPr>
        <w:t>License</w:t>
      </w:r>
      <w:r w:rsidR="00315AEF">
        <w:rPr>
          <w:rFonts w:ascii="Cambria" w:hAnsi="Cambria" w:cs="Arial"/>
          <w:color w:val="000000" w:themeColor="text1"/>
        </w:rPr>
        <w:t>)</w:t>
      </w:r>
      <w:r w:rsidR="00DF7D5C">
        <w:rPr>
          <w:rFonts w:ascii="Cambria" w:hAnsi="Cambria" w:cs="Arial"/>
          <w:color w:val="000000" w:themeColor="text1"/>
        </w:rPr>
        <w:t xml:space="preserve"> (Oracle, 2026)</w:t>
      </w:r>
    </w:p>
    <w:p w14:paraId="48AB5D54" w14:textId="7CB68911" w:rsidR="00FD7D95" w:rsidRDefault="000C7226" w:rsidP="00895795">
      <w:pPr>
        <w:pStyle w:val="ListParagraph"/>
        <w:numPr>
          <w:ilvl w:val="0"/>
          <w:numId w:val="59"/>
        </w:numPr>
        <w:rPr>
          <w:rFonts w:ascii="Cambria" w:hAnsi="Cambria" w:cs="Arial"/>
          <w:color w:val="000000" w:themeColor="text1"/>
        </w:rPr>
      </w:pPr>
      <w:r>
        <w:rPr>
          <w:rFonts w:ascii="Cambria" w:hAnsi="Cambria" w:cs="Arial"/>
          <w:color w:val="000000" w:themeColor="text1"/>
        </w:rPr>
        <w:t>Matplot</w:t>
      </w:r>
      <w:r w:rsidR="00076871">
        <w:rPr>
          <w:rFonts w:ascii="Cambria" w:hAnsi="Cambria" w:cs="Arial"/>
          <w:color w:val="000000" w:themeColor="text1"/>
        </w:rPr>
        <w:t>lib</w:t>
      </w:r>
      <w:r w:rsidR="00315AEF">
        <w:rPr>
          <w:rFonts w:ascii="Cambria" w:hAnsi="Cambria" w:cs="Arial"/>
          <w:color w:val="000000" w:themeColor="text1"/>
        </w:rPr>
        <w:t xml:space="preserve"> </w:t>
      </w:r>
      <w:r w:rsidR="00B11200">
        <w:rPr>
          <w:rFonts w:ascii="Cambria" w:hAnsi="Cambria" w:cs="Arial"/>
          <w:color w:val="000000" w:themeColor="text1"/>
        </w:rPr>
        <w:t>(</w:t>
      </w:r>
      <w:r w:rsidR="00315AEF">
        <w:rPr>
          <w:rFonts w:ascii="Cambria" w:hAnsi="Cambria" w:cs="Arial"/>
          <w:color w:val="000000" w:themeColor="text1"/>
        </w:rPr>
        <w:t>PSF</w:t>
      </w:r>
      <w:r w:rsidR="00B11200">
        <w:rPr>
          <w:rFonts w:ascii="Cambria" w:hAnsi="Cambria" w:cs="Arial"/>
          <w:color w:val="000000" w:themeColor="text1"/>
        </w:rPr>
        <w:t xml:space="preserve"> license)</w:t>
      </w:r>
      <w:r w:rsidR="00315AEF">
        <w:rPr>
          <w:rFonts w:ascii="Cambria" w:hAnsi="Cambria" w:cs="Arial"/>
          <w:color w:val="000000" w:themeColor="text1"/>
        </w:rPr>
        <w:t xml:space="preserve"> </w:t>
      </w:r>
      <w:r w:rsidR="00B11200">
        <w:rPr>
          <w:rFonts w:ascii="Cambria" w:hAnsi="Cambria" w:cs="Arial"/>
          <w:color w:val="000000" w:themeColor="text1"/>
        </w:rPr>
        <w:t>(matplotlib, 2026)</w:t>
      </w:r>
    </w:p>
    <w:p w14:paraId="50514461" w14:textId="42A2A62A" w:rsidR="00076871" w:rsidRDefault="00315AEF" w:rsidP="00895795">
      <w:pPr>
        <w:pStyle w:val="ListParagraph"/>
        <w:numPr>
          <w:ilvl w:val="0"/>
          <w:numId w:val="59"/>
        </w:numPr>
        <w:rPr>
          <w:rFonts w:ascii="Cambria" w:hAnsi="Cambria" w:cs="Arial"/>
          <w:color w:val="000000" w:themeColor="text1"/>
        </w:rPr>
      </w:pPr>
      <w:r>
        <w:rPr>
          <w:rFonts w:ascii="Cambria" w:hAnsi="Cambria" w:cs="Arial"/>
          <w:color w:val="000000" w:themeColor="text1"/>
        </w:rPr>
        <w:t>s</w:t>
      </w:r>
      <w:r w:rsidR="00076871">
        <w:rPr>
          <w:rFonts w:ascii="Cambria" w:hAnsi="Cambria" w:cs="Arial"/>
          <w:color w:val="000000" w:themeColor="text1"/>
        </w:rPr>
        <w:t>eaborn</w:t>
      </w:r>
      <w:r>
        <w:rPr>
          <w:rFonts w:ascii="Cambria" w:hAnsi="Cambria" w:cs="Arial"/>
          <w:color w:val="000000" w:themeColor="text1"/>
        </w:rPr>
        <w:t xml:space="preserve"> (</w:t>
      </w:r>
      <w:r w:rsidR="00B11200">
        <w:rPr>
          <w:rFonts w:ascii="Cambria" w:hAnsi="Cambria" w:cs="Arial"/>
          <w:color w:val="000000" w:themeColor="text1"/>
        </w:rPr>
        <w:t>PSF license</w:t>
      </w:r>
      <w:r>
        <w:rPr>
          <w:rFonts w:ascii="Cambria" w:hAnsi="Cambria" w:cs="Arial"/>
          <w:color w:val="000000" w:themeColor="text1"/>
        </w:rPr>
        <w:t>)</w:t>
      </w:r>
      <w:r w:rsidR="00B11200">
        <w:rPr>
          <w:rFonts w:ascii="Cambria" w:hAnsi="Cambria" w:cs="Arial"/>
          <w:color w:val="000000" w:themeColor="text1"/>
        </w:rPr>
        <w:t xml:space="preserve"> (matplotlib, 2026)</w:t>
      </w:r>
    </w:p>
    <w:p w14:paraId="3E9BA7F6" w14:textId="020EF727" w:rsidR="00C11C29" w:rsidRDefault="00C11C29" w:rsidP="00C11C29">
      <w:pPr>
        <w:ind w:left="720"/>
        <w:rPr>
          <w:rFonts w:ascii="Cambria" w:hAnsi="Cambria" w:cs="Arial"/>
          <w:color w:val="000000" w:themeColor="text1"/>
        </w:rPr>
      </w:pPr>
      <w:r>
        <w:rPr>
          <w:rFonts w:ascii="Cambria" w:hAnsi="Cambria" w:cs="Arial"/>
          <w:color w:val="000000" w:themeColor="text1"/>
        </w:rPr>
        <w:t>No license key management, activation mechanisms, or usage restrictions are implemented within the system.</w:t>
      </w:r>
    </w:p>
    <w:p w14:paraId="25319306" w14:textId="36A99725" w:rsidR="00C11C29" w:rsidRPr="00F244AB" w:rsidRDefault="00895795" w:rsidP="00C11C29">
      <w:pPr>
        <w:ind w:left="720"/>
        <w:rPr>
          <w:rFonts w:ascii="Cambria" w:hAnsi="Cambria"/>
          <w:color w:val="000000" w:themeColor="text1"/>
        </w:rPr>
      </w:pPr>
      <w:r>
        <w:rPr>
          <w:rFonts w:ascii="Cambria" w:hAnsi="Cambria" w:cs="Arial"/>
          <w:color w:val="000000" w:themeColor="text1"/>
        </w:rPr>
        <w:t>Any future distribution, modification, or deployment of the system must comply with the licensing terms and conditions of all included third-party libraries.</w:t>
      </w:r>
    </w:p>
    <w:p w14:paraId="3C7E086C" w14:textId="213850A4" w:rsidR="00DD54CC" w:rsidRPr="00B9614A" w:rsidRDefault="00DD54CC" w:rsidP="00DD54CC">
      <w:pPr>
        <w:pStyle w:val="Heading2"/>
        <w:ind w:firstLine="720"/>
        <w:rPr>
          <w:rFonts w:ascii="Cambria" w:hAnsi="Cambria"/>
          <w:b/>
          <w:bCs/>
          <w:color w:val="000000" w:themeColor="text1"/>
        </w:rPr>
      </w:pPr>
      <w:bookmarkStart w:id="48" w:name="_Toc225362113"/>
      <w:r w:rsidRPr="00B9614A">
        <w:rPr>
          <w:rFonts w:ascii="Cambria" w:hAnsi="Cambria"/>
          <w:b/>
          <w:bCs/>
          <w:color w:val="000000" w:themeColor="text1"/>
        </w:rPr>
        <w:t>7.4 Legal &amp; Regulatory Requirements</w:t>
      </w:r>
      <w:bookmarkEnd w:id="48"/>
    </w:p>
    <w:p w14:paraId="15CBB091" w14:textId="3D734F1C" w:rsidR="00CA7781" w:rsidRDefault="00DD54CC" w:rsidP="005C7713">
      <w:pPr>
        <w:ind w:left="720"/>
        <w:rPr>
          <w:rFonts w:ascii="Cambria" w:hAnsi="Cambria" w:cs="Arial"/>
          <w:color w:val="000000" w:themeColor="text1"/>
        </w:rPr>
      </w:pPr>
      <w:r w:rsidRPr="00F244AB">
        <w:rPr>
          <w:rFonts w:ascii="Cambria" w:hAnsi="Cambria" w:cs="Arial"/>
          <w:color w:val="000000" w:themeColor="text1"/>
        </w:rPr>
        <w:t xml:space="preserve">The </w:t>
      </w:r>
      <w:r w:rsidR="00201673">
        <w:rPr>
          <w:rFonts w:ascii="Cambria" w:hAnsi="Cambria" w:cs="Arial"/>
          <w:color w:val="000000" w:themeColor="text1"/>
        </w:rPr>
        <w:t xml:space="preserve">system processes publicly available </w:t>
      </w:r>
      <w:r w:rsidR="00CA7781">
        <w:rPr>
          <w:rFonts w:ascii="Cambria" w:hAnsi="Cambria" w:cs="Arial"/>
          <w:color w:val="000000" w:themeColor="text1"/>
        </w:rPr>
        <w:t>data and does not handle personal, sensitive, or regulated information.</w:t>
      </w:r>
    </w:p>
    <w:p w14:paraId="103E4185" w14:textId="7C24EB09" w:rsidR="009B4B44" w:rsidRDefault="009B4B44" w:rsidP="005C7713">
      <w:pPr>
        <w:ind w:left="720"/>
        <w:rPr>
          <w:rFonts w:ascii="Cambria" w:hAnsi="Cambria" w:cs="Arial"/>
          <w:color w:val="000000" w:themeColor="text1"/>
        </w:rPr>
      </w:pPr>
      <w:r w:rsidRPr="005C7713">
        <w:rPr>
          <w:rFonts w:ascii="Cambria" w:hAnsi="Cambria" w:cs="Arial"/>
          <w:b/>
          <w:bCs/>
          <w:color w:val="000000" w:themeColor="text1"/>
        </w:rPr>
        <w:t>Privacy</w:t>
      </w:r>
      <w:r w:rsidRPr="005C7713">
        <w:rPr>
          <w:rFonts w:ascii="Cambria" w:hAnsi="Cambria" w:cs="Arial"/>
          <w:color w:val="000000" w:themeColor="text1"/>
        </w:rPr>
        <w:t xml:space="preserve">: No </w:t>
      </w:r>
      <w:proofErr w:type="gramStart"/>
      <w:r w:rsidR="00226A1E" w:rsidRPr="005C7713">
        <w:rPr>
          <w:rFonts w:ascii="Cambria" w:hAnsi="Cambria" w:cs="Arial"/>
          <w:color w:val="000000" w:themeColor="text1"/>
        </w:rPr>
        <w:t>personally</w:t>
      </w:r>
      <w:proofErr w:type="gramEnd"/>
      <w:r w:rsidRPr="005C7713">
        <w:rPr>
          <w:rFonts w:ascii="Cambria" w:hAnsi="Cambria" w:cs="Arial"/>
          <w:color w:val="000000" w:themeColor="text1"/>
        </w:rPr>
        <w:t xml:space="preserve"> identifiable information (PII) is collected, stored, or processed.</w:t>
      </w:r>
      <w:r w:rsidR="005C7713">
        <w:rPr>
          <w:rFonts w:ascii="Cambria" w:hAnsi="Cambria" w:cs="Arial"/>
          <w:color w:val="000000" w:themeColor="text1"/>
        </w:rPr>
        <w:t xml:space="preserve"> The system does not implement any privacy controls because none are required given the nature of the data processed.</w:t>
      </w:r>
    </w:p>
    <w:p w14:paraId="4AC1C6DB" w14:textId="408C67C0" w:rsidR="009B4B44" w:rsidRPr="009B4B44" w:rsidRDefault="00444461" w:rsidP="00041DAF">
      <w:pPr>
        <w:ind w:left="720"/>
        <w:rPr>
          <w:rFonts w:ascii="Cambria" w:hAnsi="Cambria" w:cs="Arial"/>
          <w:color w:val="000000" w:themeColor="text1"/>
        </w:rPr>
      </w:pPr>
      <w:r>
        <w:rPr>
          <w:rFonts w:ascii="Cambria" w:hAnsi="Cambria" w:cs="Arial"/>
          <w:b/>
          <w:bCs/>
          <w:color w:val="000000" w:themeColor="text1"/>
        </w:rPr>
        <w:lastRenderedPageBreak/>
        <w:t>Data Usage and Regulatory Scope</w:t>
      </w:r>
      <w:r w:rsidRPr="00444461">
        <w:rPr>
          <w:rFonts w:ascii="Cambria" w:hAnsi="Cambria" w:cs="Arial"/>
          <w:color w:val="000000" w:themeColor="text1"/>
        </w:rPr>
        <w:t>:</w:t>
      </w:r>
      <w:r>
        <w:rPr>
          <w:rFonts w:ascii="Cambria" w:hAnsi="Cambria" w:cs="Arial"/>
          <w:color w:val="000000" w:themeColor="text1"/>
        </w:rPr>
        <w:t xml:space="preserve"> All raw data sources (PhishTank, URLhaus, Tranco) are publicly available and intended for securit</w:t>
      </w:r>
      <w:r w:rsidR="00041DAF">
        <w:rPr>
          <w:rFonts w:ascii="Cambria" w:hAnsi="Cambria" w:cs="Arial"/>
          <w:color w:val="000000" w:themeColor="text1"/>
        </w:rPr>
        <w:t xml:space="preserve">y research purposes. The system does not fall under </w:t>
      </w:r>
      <w:r w:rsidR="00AC01D5">
        <w:rPr>
          <w:rFonts w:ascii="Cambria" w:hAnsi="Cambria" w:cs="Arial"/>
          <w:color w:val="000000" w:themeColor="text1"/>
        </w:rPr>
        <w:t xml:space="preserve">frameworks such as HIPAA, GDPR, PCI-DSS, or other data protection regulations in its current form. </w:t>
      </w:r>
    </w:p>
    <w:p w14:paraId="3B5B3205" w14:textId="2033C085" w:rsidR="00CA7781" w:rsidRPr="00F244AB" w:rsidRDefault="00CA7781" w:rsidP="00CA7781">
      <w:pPr>
        <w:ind w:left="720"/>
        <w:rPr>
          <w:rFonts w:ascii="Cambria" w:hAnsi="Cambria"/>
          <w:color w:val="000000" w:themeColor="text1"/>
        </w:rPr>
      </w:pPr>
      <w:r>
        <w:rPr>
          <w:rFonts w:ascii="Cambria" w:hAnsi="Cambria" w:cs="Arial"/>
          <w:color w:val="000000" w:themeColor="text1"/>
        </w:rPr>
        <w:t>These controls may</w:t>
      </w:r>
      <w:r w:rsidR="009B4B44">
        <w:rPr>
          <w:rFonts w:ascii="Cambria" w:hAnsi="Cambria" w:cs="Arial"/>
          <w:color w:val="000000" w:themeColor="text1"/>
        </w:rPr>
        <w:t xml:space="preserve"> be required in </w:t>
      </w:r>
      <w:proofErr w:type="gramStart"/>
      <w:r w:rsidR="009B4B44">
        <w:rPr>
          <w:rFonts w:ascii="Cambria" w:hAnsi="Cambria" w:cs="Arial"/>
          <w:color w:val="000000" w:themeColor="text1"/>
        </w:rPr>
        <w:t>a future</w:t>
      </w:r>
      <w:proofErr w:type="gramEnd"/>
      <w:r w:rsidR="009B4B44">
        <w:rPr>
          <w:rFonts w:ascii="Cambria" w:hAnsi="Cambria" w:cs="Arial"/>
          <w:color w:val="000000" w:themeColor="text1"/>
        </w:rPr>
        <w:t xml:space="preserve"> production deployment involving external users, user-generated input, or the processing of regulated data. </w:t>
      </w:r>
    </w:p>
    <w:p w14:paraId="045AADB6" w14:textId="14F259A9" w:rsidR="004B6B1D" w:rsidRPr="00B9614A" w:rsidRDefault="004B6B1D" w:rsidP="004B6B1D">
      <w:pPr>
        <w:pStyle w:val="Heading2"/>
        <w:ind w:firstLine="720"/>
        <w:rPr>
          <w:rFonts w:ascii="Cambria" w:hAnsi="Cambria"/>
          <w:b/>
          <w:bCs/>
          <w:color w:val="000000" w:themeColor="text1"/>
        </w:rPr>
      </w:pPr>
      <w:bookmarkStart w:id="49" w:name="_Toc225362114"/>
      <w:r w:rsidRPr="00B9614A">
        <w:rPr>
          <w:rFonts w:ascii="Cambria" w:hAnsi="Cambria"/>
          <w:b/>
          <w:bCs/>
          <w:color w:val="000000" w:themeColor="text1"/>
        </w:rPr>
        <w:t>7.5 Documentation Requirements</w:t>
      </w:r>
      <w:bookmarkEnd w:id="49"/>
    </w:p>
    <w:p w14:paraId="25C6C303" w14:textId="1918E4FF" w:rsidR="004B6B1D" w:rsidRDefault="004B6B1D" w:rsidP="00AC01D5">
      <w:pPr>
        <w:ind w:left="720"/>
        <w:rPr>
          <w:rFonts w:ascii="Cambria" w:hAnsi="Cambria" w:cs="Arial"/>
          <w:color w:val="000000" w:themeColor="text1"/>
        </w:rPr>
      </w:pPr>
      <w:r w:rsidRPr="00F244AB">
        <w:rPr>
          <w:rFonts w:ascii="Cambria" w:hAnsi="Cambria" w:cs="Arial"/>
          <w:color w:val="000000" w:themeColor="text1"/>
        </w:rPr>
        <w:t xml:space="preserve">The </w:t>
      </w:r>
      <w:r w:rsidR="00AC01D5">
        <w:rPr>
          <w:rFonts w:ascii="Cambria" w:hAnsi="Cambria" w:cs="Arial"/>
          <w:color w:val="000000" w:themeColor="text1"/>
        </w:rPr>
        <w:t xml:space="preserve">system includes documentation sufficient to support reproducibility, evaluation, and extension by researchers and developers. </w:t>
      </w:r>
    </w:p>
    <w:p w14:paraId="3F1F2E32" w14:textId="5BA3B159" w:rsidR="00AC01D5" w:rsidRPr="003C7B63" w:rsidRDefault="00AC01D5" w:rsidP="00AC01D5">
      <w:pPr>
        <w:ind w:left="720"/>
        <w:rPr>
          <w:rFonts w:ascii="Cambria" w:hAnsi="Cambria" w:cs="Arial"/>
          <w:b/>
          <w:bCs/>
          <w:color w:val="000000" w:themeColor="text1"/>
        </w:rPr>
      </w:pPr>
      <w:r w:rsidRPr="003C7B63">
        <w:rPr>
          <w:rFonts w:ascii="Cambria" w:hAnsi="Cambria" w:cs="Arial"/>
          <w:b/>
          <w:bCs/>
          <w:color w:val="000000" w:themeColor="text1"/>
        </w:rPr>
        <w:t>Required Documentation Artifacts</w:t>
      </w:r>
    </w:p>
    <w:p w14:paraId="0D28297C" w14:textId="0290C4AE" w:rsidR="00B40AAC" w:rsidRDefault="00B40AAC" w:rsidP="00B40AAC">
      <w:pPr>
        <w:pStyle w:val="ListParagraph"/>
        <w:numPr>
          <w:ilvl w:val="0"/>
          <w:numId w:val="61"/>
        </w:numPr>
        <w:rPr>
          <w:rFonts w:ascii="Cambria" w:hAnsi="Cambria" w:cs="Arial"/>
          <w:color w:val="000000" w:themeColor="text1"/>
        </w:rPr>
      </w:pPr>
      <w:r>
        <w:rPr>
          <w:rFonts w:ascii="Cambria" w:hAnsi="Cambria" w:cs="Arial"/>
          <w:color w:val="000000" w:themeColor="text1"/>
        </w:rPr>
        <w:t>Software Requirements Specification (SRS) document</w:t>
      </w:r>
    </w:p>
    <w:p w14:paraId="5C6907CE" w14:textId="091D9DFE" w:rsidR="00B40AAC" w:rsidRDefault="00F755CA" w:rsidP="00B40AAC">
      <w:pPr>
        <w:pStyle w:val="ListParagraph"/>
        <w:numPr>
          <w:ilvl w:val="0"/>
          <w:numId w:val="61"/>
        </w:numPr>
        <w:rPr>
          <w:rFonts w:ascii="Cambria" w:hAnsi="Cambria" w:cs="Arial"/>
          <w:color w:val="000000" w:themeColor="text1"/>
        </w:rPr>
      </w:pPr>
      <w:r>
        <w:rPr>
          <w:rFonts w:ascii="Cambria" w:hAnsi="Cambria" w:cs="Arial"/>
          <w:color w:val="000000" w:themeColor="text1"/>
        </w:rPr>
        <w:t>Source code documentation, including:</w:t>
      </w:r>
    </w:p>
    <w:p w14:paraId="79094146" w14:textId="19D23AB4" w:rsidR="00F755CA" w:rsidRDefault="00F755CA" w:rsidP="00F755CA">
      <w:pPr>
        <w:pStyle w:val="ListParagraph"/>
        <w:numPr>
          <w:ilvl w:val="1"/>
          <w:numId w:val="61"/>
        </w:numPr>
        <w:rPr>
          <w:rFonts w:ascii="Cambria" w:hAnsi="Cambria" w:cs="Arial"/>
          <w:color w:val="000000" w:themeColor="text1"/>
        </w:rPr>
      </w:pPr>
      <w:r>
        <w:rPr>
          <w:rFonts w:ascii="Cambria" w:hAnsi="Cambria" w:cs="Arial"/>
          <w:color w:val="000000" w:themeColor="text1"/>
        </w:rPr>
        <w:t xml:space="preserve">File-level header comments describing purpose, </w:t>
      </w:r>
      <w:proofErr w:type="gramStart"/>
      <w:r>
        <w:rPr>
          <w:rFonts w:ascii="Cambria" w:hAnsi="Cambria" w:cs="Arial"/>
          <w:color w:val="000000" w:themeColor="text1"/>
        </w:rPr>
        <w:t>inputs</w:t>
      </w:r>
      <w:proofErr w:type="gramEnd"/>
      <w:r>
        <w:rPr>
          <w:rFonts w:ascii="Cambria" w:hAnsi="Cambria" w:cs="Arial"/>
          <w:color w:val="000000" w:themeColor="text1"/>
        </w:rPr>
        <w:t>, and outputs</w:t>
      </w:r>
    </w:p>
    <w:p w14:paraId="75B0A598" w14:textId="5D5A8F51" w:rsidR="003C7B63" w:rsidRDefault="003C7B63" w:rsidP="00F755CA">
      <w:pPr>
        <w:pStyle w:val="ListParagraph"/>
        <w:numPr>
          <w:ilvl w:val="1"/>
          <w:numId w:val="61"/>
        </w:numPr>
        <w:rPr>
          <w:rFonts w:ascii="Cambria" w:hAnsi="Cambria" w:cs="Arial"/>
          <w:color w:val="000000" w:themeColor="text1"/>
        </w:rPr>
      </w:pPr>
      <w:r>
        <w:rPr>
          <w:rFonts w:ascii="Cambria" w:hAnsi="Cambria" w:cs="Arial"/>
          <w:color w:val="000000" w:themeColor="text1"/>
        </w:rPr>
        <w:t xml:space="preserve">Function-level </w:t>
      </w:r>
      <w:r w:rsidR="00B448A6">
        <w:rPr>
          <w:rFonts w:ascii="Cambria" w:hAnsi="Cambria" w:cs="Arial"/>
          <w:color w:val="000000" w:themeColor="text1"/>
        </w:rPr>
        <w:t>inline comments</w:t>
      </w:r>
      <w:r>
        <w:rPr>
          <w:rFonts w:ascii="Cambria" w:hAnsi="Cambria" w:cs="Arial"/>
          <w:color w:val="000000" w:themeColor="text1"/>
        </w:rPr>
        <w:t xml:space="preserve"> describing parameters, return values, and behavior</w:t>
      </w:r>
    </w:p>
    <w:p w14:paraId="2D7F15E1" w14:textId="6ADBFD71" w:rsidR="00F755CA" w:rsidRPr="00B40AAC" w:rsidRDefault="00F755CA" w:rsidP="00B40AAC">
      <w:pPr>
        <w:pStyle w:val="ListParagraph"/>
        <w:numPr>
          <w:ilvl w:val="0"/>
          <w:numId w:val="61"/>
        </w:numPr>
        <w:rPr>
          <w:rFonts w:ascii="Cambria" w:hAnsi="Cambria" w:cs="Arial"/>
          <w:color w:val="000000" w:themeColor="text1"/>
        </w:rPr>
      </w:pPr>
      <w:r>
        <w:rPr>
          <w:rFonts w:ascii="Cambria" w:hAnsi="Cambria" w:cs="Arial"/>
          <w:color w:val="000000" w:themeColor="text1"/>
        </w:rPr>
        <w:t xml:space="preserve">README file describing system setup, execution procedures, and project structure. </w:t>
      </w:r>
    </w:p>
    <w:p w14:paraId="36E644BF" w14:textId="55ECAD71" w:rsidR="00AC01D5" w:rsidRPr="00AD2B08" w:rsidRDefault="00AC01D5" w:rsidP="00AC01D5">
      <w:pPr>
        <w:ind w:left="720"/>
        <w:rPr>
          <w:rFonts w:ascii="Cambria" w:hAnsi="Cambria" w:cs="Arial"/>
          <w:b/>
          <w:bCs/>
          <w:color w:val="000000" w:themeColor="text1"/>
        </w:rPr>
      </w:pPr>
      <w:r w:rsidRPr="00AD2B08">
        <w:rPr>
          <w:rFonts w:ascii="Cambria" w:hAnsi="Cambria" w:cs="Arial"/>
          <w:b/>
          <w:bCs/>
          <w:color w:val="000000" w:themeColor="text1"/>
        </w:rPr>
        <w:t>Output Documentation</w:t>
      </w:r>
    </w:p>
    <w:p w14:paraId="5C5DD3BD" w14:textId="116FBD09" w:rsidR="003C7B63" w:rsidRDefault="003C7B63" w:rsidP="003C7B63">
      <w:pPr>
        <w:pStyle w:val="ListParagraph"/>
        <w:numPr>
          <w:ilvl w:val="0"/>
          <w:numId w:val="62"/>
        </w:numPr>
        <w:rPr>
          <w:rFonts w:ascii="Cambria" w:hAnsi="Cambria" w:cs="Arial"/>
          <w:color w:val="000000" w:themeColor="text1"/>
        </w:rPr>
      </w:pPr>
      <w:r>
        <w:rPr>
          <w:rFonts w:ascii="Cambria" w:hAnsi="Cambria" w:cs="Arial"/>
          <w:color w:val="000000" w:themeColor="text1"/>
        </w:rPr>
        <w:t>Automatically generated execution logs</w:t>
      </w:r>
      <w:r w:rsidR="00AD2B08">
        <w:rPr>
          <w:rFonts w:ascii="Cambria" w:hAnsi="Cambria" w:cs="Arial"/>
          <w:color w:val="000000" w:themeColor="text1"/>
        </w:rPr>
        <w:t xml:space="preserve"> (timestamped)</w:t>
      </w:r>
    </w:p>
    <w:p w14:paraId="39E55450" w14:textId="3BD895B4" w:rsidR="00AD2B08" w:rsidRDefault="00AD2B08" w:rsidP="003C7B63">
      <w:pPr>
        <w:pStyle w:val="ListParagraph"/>
        <w:numPr>
          <w:ilvl w:val="0"/>
          <w:numId w:val="62"/>
        </w:numPr>
        <w:rPr>
          <w:rFonts w:ascii="Cambria" w:hAnsi="Cambria" w:cs="Arial"/>
          <w:color w:val="000000" w:themeColor="text1"/>
        </w:rPr>
      </w:pPr>
      <w:r>
        <w:rPr>
          <w:rFonts w:ascii="Cambria" w:hAnsi="Cambria" w:cs="Arial"/>
          <w:color w:val="000000" w:themeColor="text1"/>
        </w:rPr>
        <w:t>CSV files containing model evaluation results and metrics</w:t>
      </w:r>
    </w:p>
    <w:p w14:paraId="7190FA39" w14:textId="02D3A7C4" w:rsidR="00AD2B08" w:rsidRPr="003C7B63" w:rsidRDefault="00AD2B08" w:rsidP="003C7B63">
      <w:pPr>
        <w:pStyle w:val="ListParagraph"/>
        <w:numPr>
          <w:ilvl w:val="0"/>
          <w:numId w:val="62"/>
        </w:numPr>
        <w:rPr>
          <w:rFonts w:ascii="Cambria" w:hAnsi="Cambria" w:cs="Arial"/>
          <w:color w:val="000000" w:themeColor="text1"/>
        </w:rPr>
      </w:pPr>
      <w:r>
        <w:rPr>
          <w:rFonts w:ascii="Cambria" w:hAnsi="Cambria" w:cs="Arial"/>
          <w:color w:val="000000" w:themeColor="text1"/>
        </w:rPr>
        <w:t>Visual dashboards (PNG format) summarizing model performance</w:t>
      </w:r>
    </w:p>
    <w:p w14:paraId="2A6509A7" w14:textId="244D77A2" w:rsidR="00AC01D5" w:rsidRDefault="00B40AAC" w:rsidP="00AC01D5">
      <w:pPr>
        <w:ind w:left="720"/>
        <w:rPr>
          <w:rFonts w:ascii="Cambria" w:hAnsi="Cambria" w:cs="Arial"/>
          <w:color w:val="000000" w:themeColor="text1"/>
        </w:rPr>
      </w:pPr>
      <w:r>
        <w:rPr>
          <w:rFonts w:ascii="Cambria" w:hAnsi="Cambria" w:cs="Arial"/>
          <w:color w:val="000000" w:themeColor="text1"/>
        </w:rPr>
        <w:t>The system does not include:</w:t>
      </w:r>
    </w:p>
    <w:p w14:paraId="4A979944" w14:textId="70161AAD" w:rsidR="00AD2B08" w:rsidRDefault="00AD2B08" w:rsidP="00AD2B08">
      <w:pPr>
        <w:pStyle w:val="ListParagraph"/>
        <w:numPr>
          <w:ilvl w:val="0"/>
          <w:numId w:val="63"/>
        </w:numPr>
        <w:rPr>
          <w:rFonts w:ascii="Cambria" w:hAnsi="Cambria" w:cs="Arial"/>
          <w:color w:val="000000" w:themeColor="text1"/>
        </w:rPr>
      </w:pPr>
      <w:r>
        <w:rPr>
          <w:rFonts w:ascii="Cambria" w:hAnsi="Cambria" w:cs="Arial"/>
          <w:color w:val="000000" w:themeColor="text1"/>
        </w:rPr>
        <w:t>Interactive help systems</w:t>
      </w:r>
    </w:p>
    <w:p w14:paraId="74F0B781" w14:textId="50C8A132" w:rsidR="00AD2B08" w:rsidRDefault="00AD2B08" w:rsidP="00AD2B08">
      <w:pPr>
        <w:pStyle w:val="ListParagraph"/>
        <w:numPr>
          <w:ilvl w:val="0"/>
          <w:numId w:val="63"/>
        </w:numPr>
        <w:rPr>
          <w:rFonts w:ascii="Cambria" w:hAnsi="Cambria" w:cs="Arial"/>
          <w:color w:val="000000" w:themeColor="text1"/>
        </w:rPr>
      </w:pPr>
      <w:r>
        <w:rPr>
          <w:rFonts w:ascii="Cambria" w:hAnsi="Cambria" w:cs="Arial"/>
          <w:color w:val="000000" w:themeColor="text1"/>
        </w:rPr>
        <w:t>End-user manual</w:t>
      </w:r>
    </w:p>
    <w:p w14:paraId="20D62532" w14:textId="7BDCD79B" w:rsidR="00AD2B08" w:rsidRPr="00AD2B08" w:rsidRDefault="00AD2B08" w:rsidP="00AD2B08">
      <w:pPr>
        <w:pStyle w:val="ListParagraph"/>
        <w:numPr>
          <w:ilvl w:val="0"/>
          <w:numId w:val="63"/>
        </w:numPr>
        <w:rPr>
          <w:rFonts w:ascii="Cambria" w:hAnsi="Cambria" w:cs="Arial"/>
          <w:color w:val="000000" w:themeColor="text1"/>
        </w:rPr>
      </w:pPr>
      <w:r>
        <w:rPr>
          <w:rFonts w:ascii="Cambria" w:hAnsi="Cambria" w:cs="Arial"/>
          <w:color w:val="000000" w:themeColor="text1"/>
        </w:rPr>
        <w:t>API documentation</w:t>
      </w:r>
    </w:p>
    <w:p w14:paraId="705194AE" w14:textId="1A68B211" w:rsidR="00B40AAC" w:rsidRDefault="00B40AAC" w:rsidP="00AC01D5">
      <w:pPr>
        <w:ind w:left="720"/>
        <w:rPr>
          <w:rFonts w:ascii="Cambria" w:hAnsi="Cambria" w:cs="Arial"/>
          <w:color w:val="000000" w:themeColor="text1"/>
        </w:rPr>
      </w:pPr>
      <w:r>
        <w:rPr>
          <w:rFonts w:ascii="Cambria" w:hAnsi="Cambria" w:cs="Arial"/>
          <w:color w:val="000000" w:themeColor="text1"/>
        </w:rPr>
        <w:t>Future enhancements may include:</w:t>
      </w:r>
    </w:p>
    <w:p w14:paraId="09A6CF8E" w14:textId="65F859CB" w:rsidR="00AD2B08" w:rsidRDefault="00AD2B08" w:rsidP="00AD2B08">
      <w:pPr>
        <w:pStyle w:val="ListParagraph"/>
        <w:numPr>
          <w:ilvl w:val="0"/>
          <w:numId w:val="64"/>
        </w:numPr>
        <w:rPr>
          <w:rFonts w:ascii="Cambria" w:hAnsi="Cambria"/>
          <w:color w:val="000000" w:themeColor="text1"/>
        </w:rPr>
      </w:pPr>
      <w:r>
        <w:rPr>
          <w:rFonts w:ascii="Cambria" w:hAnsi="Cambria"/>
          <w:color w:val="000000" w:themeColor="text1"/>
        </w:rPr>
        <w:t>Web-based user documentation</w:t>
      </w:r>
    </w:p>
    <w:p w14:paraId="3C32DFF5" w14:textId="74987173" w:rsidR="00AD2B08" w:rsidRDefault="00AD2B08" w:rsidP="00AD2B08">
      <w:pPr>
        <w:pStyle w:val="ListParagraph"/>
        <w:numPr>
          <w:ilvl w:val="0"/>
          <w:numId w:val="64"/>
        </w:numPr>
        <w:rPr>
          <w:rFonts w:ascii="Cambria" w:hAnsi="Cambria"/>
          <w:color w:val="000000" w:themeColor="text1"/>
        </w:rPr>
      </w:pPr>
      <w:r>
        <w:rPr>
          <w:rFonts w:ascii="Cambria" w:hAnsi="Cambria"/>
          <w:color w:val="000000" w:themeColor="text1"/>
        </w:rPr>
        <w:t>API reference documentation</w:t>
      </w:r>
    </w:p>
    <w:p w14:paraId="545621A9" w14:textId="1EA07653" w:rsidR="00AD2B08" w:rsidRDefault="00AD2B08" w:rsidP="00AD2B08">
      <w:pPr>
        <w:pStyle w:val="ListParagraph"/>
        <w:numPr>
          <w:ilvl w:val="0"/>
          <w:numId w:val="64"/>
        </w:numPr>
        <w:rPr>
          <w:rFonts w:ascii="Cambria" w:hAnsi="Cambria"/>
          <w:color w:val="000000" w:themeColor="text1"/>
        </w:rPr>
      </w:pPr>
      <w:r>
        <w:rPr>
          <w:rFonts w:ascii="Cambria" w:hAnsi="Cambria"/>
          <w:color w:val="000000" w:themeColor="text1"/>
        </w:rPr>
        <w:t>Training materials for non-technical users</w:t>
      </w:r>
    </w:p>
    <w:p w14:paraId="32F8D12E" w14:textId="0C407DE4" w:rsidR="00AD2B08" w:rsidRPr="00AD2B08" w:rsidRDefault="00AD2B08" w:rsidP="00AD2B08">
      <w:pPr>
        <w:ind w:left="720"/>
        <w:rPr>
          <w:rFonts w:ascii="Cambria" w:hAnsi="Cambria"/>
          <w:color w:val="000000" w:themeColor="text1"/>
        </w:rPr>
      </w:pPr>
      <w:r>
        <w:rPr>
          <w:rFonts w:ascii="Cambria" w:hAnsi="Cambria"/>
          <w:color w:val="000000" w:themeColor="text1"/>
        </w:rPr>
        <w:t>These enhancements are outside the scope of the current prototype</w:t>
      </w:r>
      <w:r w:rsidR="00817AB0">
        <w:rPr>
          <w:rFonts w:ascii="Cambria" w:hAnsi="Cambria"/>
          <w:color w:val="000000" w:themeColor="text1"/>
        </w:rPr>
        <w:t>.</w:t>
      </w:r>
    </w:p>
    <w:p w14:paraId="01165D1A" w14:textId="0C77C8DE" w:rsidR="0096043F" w:rsidRPr="00B9614A" w:rsidRDefault="004B6B1D" w:rsidP="004B6B1D">
      <w:pPr>
        <w:pStyle w:val="Heading1"/>
        <w:numPr>
          <w:ilvl w:val="0"/>
          <w:numId w:val="1"/>
        </w:numPr>
        <w:rPr>
          <w:rFonts w:ascii="Cambria" w:hAnsi="Cambria"/>
          <w:b/>
          <w:bCs/>
          <w:color w:val="000000" w:themeColor="text1"/>
        </w:rPr>
      </w:pPr>
      <w:bookmarkStart w:id="50" w:name="_Toc225362115"/>
      <w:r w:rsidRPr="00B9614A">
        <w:rPr>
          <w:rFonts w:ascii="Cambria" w:hAnsi="Cambria"/>
          <w:b/>
          <w:bCs/>
          <w:color w:val="000000" w:themeColor="text1"/>
        </w:rPr>
        <w:lastRenderedPageBreak/>
        <w:t>Appen</w:t>
      </w:r>
      <w:r w:rsidR="00354124" w:rsidRPr="00B9614A">
        <w:rPr>
          <w:rFonts w:ascii="Cambria" w:hAnsi="Cambria"/>
          <w:b/>
          <w:bCs/>
          <w:color w:val="000000" w:themeColor="text1"/>
        </w:rPr>
        <w:t>dices</w:t>
      </w:r>
      <w:bookmarkEnd w:id="50"/>
    </w:p>
    <w:p w14:paraId="67ED81E8" w14:textId="7F494BE7" w:rsidR="00354124" w:rsidRPr="00B9614A" w:rsidRDefault="00354124" w:rsidP="00354124">
      <w:pPr>
        <w:pStyle w:val="Heading2"/>
        <w:ind w:firstLine="720"/>
        <w:rPr>
          <w:rFonts w:ascii="Cambria" w:hAnsi="Cambria"/>
          <w:b/>
          <w:bCs/>
          <w:color w:val="000000" w:themeColor="text1"/>
        </w:rPr>
      </w:pPr>
      <w:bookmarkStart w:id="51" w:name="_Toc225362116"/>
      <w:r w:rsidRPr="00B9614A">
        <w:rPr>
          <w:rFonts w:ascii="Cambria" w:hAnsi="Cambria"/>
          <w:b/>
          <w:bCs/>
          <w:color w:val="000000" w:themeColor="text1"/>
        </w:rPr>
        <w:t>Appendix A: Detailed Architecture Diagrams</w:t>
      </w:r>
      <w:bookmarkEnd w:id="51"/>
    </w:p>
    <w:p w14:paraId="57681D28" w14:textId="25431C1E" w:rsidR="001770E7" w:rsidRDefault="00BF2FE7" w:rsidP="00C27344">
      <w:pPr>
        <w:ind w:left="720"/>
        <w:rPr>
          <w:rFonts w:ascii="Cambria" w:hAnsi="Cambria" w:cs="Arial"/>
          <w:color w:val="000000" w:themeColor="text1"/>
        </w:rPr>
      </w:pPr>
      <w:r>
        <w:rPr>
          <w:rFonts w:ascii="Cambria" w:hAnsi="Cambria" w:cs="Arial"/>
          <w:color w:val="000000" w:themeColor="text1"/>
        </w:rPr>
        <w:t xml:space="preserve">This appendix contains the system diagrams and models referenced throughout </w:t>
      </w:r>
      <w:r w:rsidR="00C27344">
        <w:rPr>
          <w:rFonts w:ascii="Cambria" w:hAnsi="Cambria" w:cs="Arial"/>
          <w:color w:val="000000" w:themeColor="text1"/>
        </w:rPr>
        <w:t>Section 5.</w:t>
      </w:r>
    </w:p>
    <w:p w14:paraId="1369E746" w14:textId="4D86DCF1" w:rsidR="001A6C39" w:rsidRDefault="00E14CAE" w:rsidP="00354124">
      <w:pPr>
        <w:ind w:firstLine="720"/>
        <w:rPr>
          <w:rFonts w:ascii="Cambria" w:hAnsi="Cambria" w:cs="Arial"/>
          <w:color w:val="000000" w:themeColor="text1"/>
        </w:rPr>
      </w:pPr>
      <w:r w:rsidRPr="006E7AE6">
        <w:rPr>
          <w:rFonts w:ascii="Cambria" w:hAnsi="Cambria" w:cs="Arial"/>
          <w:b/>
          <w:bCs/>
          <w:noProof/>
          <w:color w:val="000000" w:themeColor="text1"/>
        </w:rPr>
        <w:drawing>
          <wp:inline distT="0" distB="0" distL="0" distR="0" wp14:anchorId="49D6D9A6" wp14:editId="5A7E3D17">
            <wp:extent cx="5943600" cy="5011420"/>
            <wp:effectExtent l="0" t="0" r="0" b="0"/>
            <wp:docPr id="62496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68159" name=""/>
                    <pic:cNvPicPr/>
                  </pic:nvPicPr>
                  <pic:blipFill>
                    <a:blip r:embed="rId9"/>
                    <a:stretch>
                      <a:fillRect/>
                    </a:stretch>
                  </pic:blipFill>
                  <pic:spPr>
                    <a:xfrm>
                      <a:off x="0" y="0"/>
                      <a:ext cx="5943600" cy="5011420"/>
                    </a:xfrm>
                    <a:prstGeom prst="rect">
                      <a:avLst/>
                    </a:prstGeom>
                  </pic:spPr>
                </pic:pic>
              </a:graphicData>
            </a:graphic>
          </wp:inline>
        </w:drawing>
      </w:r>
    </w:p>
    <w:p w14:paraId="21153251" w14:textId="5B089E4D" w:rsidR="00E14CAE" w:rsidRDefault="00E14CAE" w:rsidP="00354124">
      <w:pPr>
        <w:ind w:firstLine="720"/>
        <w:rPr>
          <w:rFonts w:ascii="Cambria" w:hAnsi="Cambria" w:cs="Arial"/>
          <w:b/>
          <w:bCs/>
          <w:color w:val="000000" w:themeColor="text1"/>
        </w:rPr>
      </w:pPr>
      <w:r w:rsidRPr="00DB0CE2">
        <w:rPr>
          <w:rFonts w:ascii="Cambria" w:hAnsi="Cambria" w:cs="Arial"/>
          <w:b/>
          <w:bCs/>
          <w:color w:val="000000" w:themeColor="text1"/>
        </w:rPr>
        <w:t>Figure A.1: UML Use</w:t>
      </w:r>
      <w:r w:rsidR="00DB0CE2" w:rsidRPr="00DB0CE2">
        <w:rPr>
          <w:rFonts w:ascii="Cambria" w:hAnsi="Cambria" w:cs="Arial"/>
          <w:b/>
          <w:bCs/>
          <w:color w:val="000000" w:themeColor="text1"/>
        </w:rPr>
        <w:t xml:space="preserve"> Case Diagram- Current Prototype</w:t>
      </w:r>
    </w:p>
    <w:p w14:paraId="49664AC5" w14:textId="77777777" w:rsidR="00DB0CE2" w:rsidRDefault="00DB0CE2" w:rsidP="00354124">
      <w:pPr>
        <w:ind w:firstLine="720"/>
        <w:rPr>
          <w:rFonts w:ascii="Cambria" w:hAnsi="Cambria" w:cs="Arial"/>
          <w:b/>
          <w:bCs/>
          <w:color w:val="000000" w:themeColor="text1"/>
        </w:rPr>
      </w:pPr>
    </w:p>
    <w:p w14:paraId="1FFFFF48" w14:textId="459D6C43" w:rsidR="00DB0CE2" w:rsidRDefault="00B561C6" w:rsidP="00354124">
      <w:pPr>
        <w:ind w:firstLine="720"/>
        <w:rPr>
          <w:rFonts w:ascii="Cambria" w:hAnsi="Cambria" w:cs="Arial"/>
          <w:b/>
          <w:bCs/>
          <w:color w:val="000000" w:themeColor="text1"/>
        </w:rPr>
      </w:pPr>
      <w:r w:rsidRPr="00642A9E">
        <w:rPr>
          <w:rFonts w:ascii="Cambria" w:hAnsi="Cambria" w:cs="Arial"/>
          <w:b/>
          <w:bCs/>
          <w:noProof/>
          <w:color w:val="000000" w:themeColor="text1"/>
        </w:rPr>
        <w:lastRenderedPageBreak/>
        <w:drawing>
          <wp:inline distT="0" distB="0" distL="0" distR="0" wp14:anchorId="434F189C" wp14:editId="58741D70">
            <wp:extent cx="5943600" cy="4211320"/>
            <wp:effectExtent l="0" t="0" r="0" b="0"/>
            <wp:docPr id="39343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30035" name=""/>
                    <pic:cNvPicPr/>
                  </pic:nvPicPr>
                  <pic:blipFill>
                    <a:blip r:embed="rId10"/>
                    <a:stretch>
                      <a:fillRect/>
                    </a:stretch>
                  </pic:blipFill>
                  <pic:spPr>
                    <a:xfrm>
                      <a:off x="0" y="0"/>
                      <a:ext cx="5943600" cy="4211320"/>
                    </a:xfrm>
                    <a:prstGeom prst="rect">
                      <a:avLst/>
                    </a:prstGeom>
                  </pic:spPr>
                </pic:pic>
              </a:graphicData>
            </a:graphic>
          </wp:inline>
        </w:drawing>
      </w:r>
    </w:p>
    <w:p w14:paraId="5F23DF9A" w14:textId="17834453" w:rsidR="00B561C6" w:rsidRDefault="00B561C6" w:rsidP="00B561C6">
      <w:pPr>
        <w:ind w:firstLine="720"/>
        <w:rPr>
          <w:rFonts w:ascii="Cambria" w:hAnsi="Cambria" w:cs="Arial"/>
          <w:b/>
          <w:bCs/>
          <w:color w:val="000000" w:themeColor="text1"/>
        </w:rPr>
      </w:pPr>
      <w:r w:rsidRPr="00DB0CE2">
        <w:rPr>
          <w:rFonts w:ascii="Cambria" w:hAnsi="Cambria" w:cs="Arial"/>
          <w:b/>
          <w:bCs/>
          <w:color w:val="000000" w:themeColor="text1"/>
        </w:rPr>
        <w:t>Figure A.</w:t>
      </w:r>
      <w:r>
        <w:rPr>
          <w:rFonts w:ascii="Cambria" w:hAnsi="Cambria" w:cs="Arial"/>
          <w:b/>
          <w:bCs/>
          <w:color w:val="000000" w:themeColor="text1"/>
        </w:rPr>
        <w:t>2</w:t>
      </w:r>
      <w:r w:rsidRPr="00DB0CE2">
        <w:rPr>
          <w:rFonts w:ascii="Cambria" w:hAnsi="Cambria" w:cs="Arial"/>
          <w:b/>
          <w:bCs/>
          <w:color w:val="000000" w:themeColor="text1"/>
        </w:rPr>
        <w:t xml:space="preserve">: UML Use Case Diagram- </w:t>
      </w:r>
      <w:r>
        <w:rPr>
          <w:rFonts w:ascii="Cambria" w:hAnsi="Cambria" w:cs="Arial"/>
          <w:b/>
          <w:bCs/>
          <w:color w:val="000000" w:themeColor="text1"/>
        </w:rPr>
        <w:t>Future Deployment</w:t>
      </w:r>
    </w:p>
    <w:p w14:paraId="537D0A7C" w14:textId="77777777" w:rsidR="00DB0CE2" w:rsidRDefault="00DB0CE2" w:rsidP="00354124">
      <w:pPr>
        <w:ind w:firstLine="720"/>
        <w:rPr>
          <w:rFonts w:ascii="Cambria" w:hAnsi="Cambria" w:cs="Arial"/>
          <w:b/>
          <w:bCs/>
          <w:color w:val="000000" w:themeColor="text1"/>
        </w:rPr>
      </w:pPr>
    </w:p>
    <w:p w14:paraId="7206F6F2" w14:textId="118D2A97" w:rsidR="00DB0CE2" w:rsidRDefault="004D591D" w:rsidP="00354124">
      <w:pPr>
        <w:ind w:firstLine="720"/>
        <w:rPr>
          <w:rFonts w:ascii="Cambria" w:hAnsi="Cambria" w:cs="Arial"/>
          <w:b/>
          <w:bCs/>
          <w:color w:val="000000" w:themeColor="text1"/>
        </w:rPr>
      </w:pPr>
      <w:r w:rsidRPr="00932A37">
        <w:rPr>
          <w:rFonts w:ascii="Cambria" w:hAnsi="Cambria"/>
          <w:noProof/>
          <w:color w:val="000000" w:themeColor="text1"/>
        </w:rPr>
        <w:lastRenderedPageBreak/>
        <w:drawing>
          <wp:inline distT="0" distB="0" distL="0" distR="0" wp14:anchorId="6FA7A40A" wp14:editId="639570EC">
            <wp:extent cx="4197350" cy="7913538"/>
            <wp:effectExtent l="0" t="0" r="0" b="0"/>
            <wp:docPr id="197013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41550" name=""/>
                    <pic:cNvPicPr/>
                  </pic:nvPicPr>
                  <pic:blipFill>
                    <a:blip r:embed="rId11"/>
                    <a:stretch>
                      <a:fillRect/>
                    </a:stretch>
                  </pic:blipFill>
                  <pic:spPr>
                    <a:xfrm>
                      <a:off x="0" y="0"/>
                      <a:ext cx="4213200" cy="7943422"/>
                    </a:xfrm>
                    <a:prstGeom prst="rect">
                      <a:avLst/>
                    </a:prstGeom>
                  </pic:spPr>
                </pic:pic>
              </a:graphicData>
            </a:graphic>
          </wp:inline>
        </w:drawing>
      </w:r>
    </w:p>
    <w:p w14:paraId="09E33970" w14:textId="1018317C" w:rsidR="00C47CB0" w:rsidRDefault="00B561C6" w:rsidP="007E4C16">
      <w:pPr>
        <w:ind w:firstLine="720"/>
        <w:rPr>
          <w:rFonts w:ascii="Cambria" w:hAnsi="Cambria" w:cs="Arial"/>
          <w:b/>
          <w:bCs/>
          <w:color w:val="000000" w:themeColor="text1"/>
        </w:rPr>
      </w:pPr>
      <w:r w:rsidRPr="00DB0CE2">
        <w:rPr>
          <w:rFonts w:ascii="Cambria" w:hAnsi="Cambria" w:cs="Arial"/>
          <w:b/>
          <w:bCs/>
          <w:color w:val="000000" w:themeColor="text1"/>
        </w:rPr>
        <w:t>Figure A.</w:t>
      </w:r>
      <w:r>
        <w:rPr>
          <w:rFonts w:ascii="Cambria" w:hAnsi="Cambria" w:cs="Arial"/>
          <w:b/>
          <w:bCs/>
          <w:color w:val="000000" w:themeColor="text1"/>
        </w:rPr>
        <w:t>3</w:t>
      </w:r>
      <w:r w:rsidRPr="00DB0CE2">
        <w:rPr>
          <w:rFonts w:ascii="Cambria" w:hAnsi="Cambria" w:cs="Arial"/>
          <w:b/>
          <w:bCs/>
          <w:color w:val="000000" w:themeColor="text1"/>
        </w:rPr>
        <w:t xml:space="preserve">: UML </w:t>
      </w:r>
      <w:r w:rsidR="00C47CB0">
        <w:rPr>
          <w:rFonts w:ascii="Cambria" w:hAnsi="Cambria" w:cs="Arial"/>
          <w:b/>
          <w:bCs/>
          <w:color w:val="000000" w:themeColor="text1"/>
        </w:rPr>
        <w:t>Activity</w:t>
      </w:r>
      <w:r w:rsidRPr="00DB0CE2">
        <w:rPr>
          <w:rFonts w:ascii="Cambria" w:hAnsi="Cambria" w:cs="Arial"/>
          <w:b/>
          <w:bCs/>
          <w:color w:val="000000" w:themeColor="text1"/>
        </w:rPr>
        <w:t xml:space="preserve"> Diagram- </w:t>
      </w:r>
      <w:r w:rsidR="00C47CB0">
        <w:rPr>
          <w:rFonts w:ascii="Cambria" w:hAnsi="Cambria" w:cs="Arial"/>
          <w:b/>
          <w:bCs/>
          <w:color w:val="000000" w:themeColor="text1"/>
        </w:rPr>
        <w:t>Training Pipeline</w:t>
      </w:r>
      <w:r w:rsidR="007E4C16">
        <w:rPr>
          <w:rFonts w:ascii="Cambria" w:hAnsi="Cambria" w:cs="Arial"/>
          <w:b/>
          <w:bCs/>
          <w:color w:val="000000" w:themeColor="text1"/>
        </w:rPr>
        <w:t xml:space="preserve"> &amp; Inference Path</w:t>
      </w:r>
    </w:p>
    <w:p w14:paraId="2AE8E9DE" w14:textId="77777777" w:rsidR="007E4C16" w:rsidRDefault="007E4C16" w:rsidP="007E4C16">
      <w:pPr>
        <w:ind w:firstLine="720"/>
        <w:rPr>
          <w:rFonts w:ascii="Cambria" w:hAnsi="Cambria" w:cs="Arial"/>
          <w:b/>
          <w:bCs/>
          <w:color w:val="000000" w:themeColor="text1"/>
        </w:rPr>
      </w:pPr>
    </w:p>
    <w:p w14:paraId="482E0536" w14:textId="3C2BF243" w:rsidR="004D591D" w:rsidRDefault="007E4C16" w:rsidP="00354124">
      <w:pPr>
        <w:ind w:firstLine="720"/>
        <w:rPr>
          <w:rFonts w:ascii="Cambria" w:hAnsi="Cambria" w:cs="Arial"/>
          <w:b/>
          <w:bCs/>
          <w:color w:val="000000" w:themeColor="text1"/>
        </w:rPr>
      </w:pPr>
      <w:r w:rsidRPr="002A0924">
        <w:rPr>
          <w:rFonts w:ascii="Cambria" w:hAnsi="Cambria" w:cs="Arial"/>
          <w:b/>
          <w:bCs/>
          <w:noProof/>
          <w:color w:val="000000" w:themeColor="text1"/>
        </w:rPr>
        <w:drawing>
          <wp:inline distT="0" distB="0" distL="0" distR="0" wp14:anchorId="7CF9C628" wp14:editId="15DBF6CF">
            <wp:extent cx="5943600" cy="6362065"/>
            <wp:effectExtent l="0" t="0" r="0" b="635"/>
            <wp:docPr id="53413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34715" name=""/>
                    <pic:cNvPicPr/>
                  </pic:nvPicPr>
                  <pic:blipFill>
                    <a:blip r:embed="rId12"/>
                    <a:stretch>
                      <a:fillRect/>
                    </a:stretch>
                  </pic:blipFill>
                  <pic:spPr>
                    <a:xfrm>
                      <a:off x="0" y="0"/>
                      <a:ext cx="5943600" cy="6362065"/>
                    </a:xfrm>
                    <a:prstGeom prst="rect">
                      <a:avLst/>
                    </a:prstGeom>
                  </pic:spPr>
                </pic:pic>
              </a:graphicData>
            </a:graphic>
          </wp:inline>
        </w:drawing>
      </w:r>
    </w:p>
    <w:p w14:paraId="4C64FDCC" w14:textId="4C52C573" w:rsidR="00C47CB0" w:rsidRDefault="00C47CB0" w:rsidP="00C47CB0">
      <w:pPr>
        <w:ind w:firstLine="720"/>
        <w:rPr>
          <w:rFonts w:ascii="Cambria" w:hAnsi="Cambria" w:cs="Arial"/>
          <w:b/>
          <w:bCs/>
          <w:color w:val="000000" w:themeColor="text1"/>
        </w:rPr>
      </w:pPr>
      <w:r w:rsidRPr="00DB0CE2">
        <w:rPr>
          <w:rFonts w:ascii="Cambria" w:hAnsi="Cambria" w:cs="Arial"/>
          <w:b/>
          <w:bCs/>
          <w:color w:val="000000" w:themeColor="text1"/>
        </w:rPr>
        <w:t>Figure A.</w:t>
      </w:r>
      <w:r w:rsidR="007E4C16">
        <w:rPr>
          <w:rFonts w:ascii="Cambria" w:hAnsi="Cambria" w:cs="Arial"/>
          <w:b/>
          <w:bCs/>
          <w:color w:val="000000" w:themeColor="text1"/>
        </w:rPr>
        <w:t>4</w:t>
      </w:r>
      <w:r w:rsidRPr="00DB0CE2">
        <w:rPr>
          <w:rFonts w:ascii="Cambria" w:hAnsi="Cambria" w:cs="Arial"/>
          <w:b/>
          <w:bCs/>
          <w:color w:val="000000" w:themeColor="text1"/>
        </w:rPr>
        <w:t xml:space="preserve">: UML </w:t>
      </w:r>
      <w:r>
        <w:rPr>
          <w:rFonts w:ascii="Cambria" w:hAnsi="Cambria" w:cs="Arial"/>
          <w:b/>
          <w:bCs/>
          <w:color w:val="000000" w:themeColor="text1"/>
        </w:rPr>
        <w:t>Sequence</w:t>
      </w:r>
      <w:r w:rsidRPr="00DB0CE2">
        <w:rPr>
          <w:rFonts w:ascii="Cambria" w:hAnsi="Cambria" w:cs="Arial"/>
          <w:b/>
          <w:bCs/>
          <w:color w:val="000000" w:themeColor="text1"/>
        </w:rPr>
        <w:t xml:space="preserve"> Diagram- </w:t>
      </w:r>
      <w:r>
        <w:rPr>
          <w:rFonts w:ascii="Cambria" w:hAnsi="Cambria" w:cs="Arial"/>
          <w:b/>
          <w:bCs/>
          <w:color w:val="000000" w:themeColor="text1"/>
        </w:rPr>
        <w:t>End</w:t>
      </w:r>
      <w:r w:rsidR="00AD15F4">
        <w:rPr>
          <w:rFonts w:ascii="Cambria" w:hAnsi="Cambria" w:cs="Arial"/>
          <w:b/>
          <w:bCs/>
          <w:color w:val="000000" w:themeColor="text1"/>
        </w:rPr>
        <w:t>-to-End Pipeline Interaction</w:t>
      </w:r>
    </w:p>
    <w:p w14:paraId="62B63285" w14:textId="13ECCEBF" w:rsidR="00C47CB0" w:rsidRDefault="00747FD3" w:rsidP="0025474D">
      <w:pPr>
        <w:rPr>
          <w:rFonts w:ascii="Cambria" w:hAnsi="Cambria" w:cs="Arial"/>
          <w:b/>
          <w:bCs/>
          <w:color w:val="000000" w:themeColor="text1"/>
        </w:rPr>
      </w:pPr>
      <w:r w:rsidRPr="00747FD3">
        <w:rPr>
          <w:rFonts w:ascii="Cambria" w:hAnsi="Cambria" w:cs="Arial"/>
          <w:b/>
          <w:bCs/>
          <w:noProof/>
          <w:color w:val="000000" w:themeColor="text1"/>
        </w:rPr>
        <w:lastRenderedPageBreak/>
        <w:drawing>
          <wp:inline distT="0" distB="0" distL="0" distR="0" wp14:anchorId="7EC43825" wp14:editId="287FE97F">
            <wp:extent cx="6254756" cy="7531100"/>
            <wp:effectExtent l="0" t="0" r="0" b="0"/>
            <wp:docPr id="176949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90619" name=""/>
                    <pic:cNvPicPr/>
                  </pic:nvPicPr>
                  <pic:blipFill>
                    <a:blip r:embed="rId13"/>
                    <a:stretch>
                      <a:fillRect/>
                    </a:stretch>
                  </pic:blipFill>
                  <pic:spPr>
                    <a:xfrm>
                      <a:off x="0" y="0"/>
                      <a:ext cx="6266279" cy="7544974"/>
                    </a:xfrm>
                    <a:prstGeom prst="rect">
                      <a:avLst/>
                    </a:prstGeom>
                  </pic:spPr>
                </pic:pic>
              </a:graphicData>
            </a:graphic>
          </wp:inline>
        </w:drawing>
      </w:r>
    </w:p>
    <w:p w14:paraId="477F45D9" w14:textId="66CA6413" w:rsidR="00AD15F4" w:rsidRDefault="00AD15F4" w:rsidP="00354124">
      <w:pPr>
        <w:ind w:firstLine="720"/>
        <w:rPr>
          <w:rFonts w:ascii="Cambria" w:hAnsi="Cambria" w:cs="Arial"/>
          <w:b/>
          <w:bCs/>
          <w:color w:val="000000" w:themeColor="text1"/>
        </w:rPr>
      </w:pPr>
    </w:p>
    <w:p w14:paraId="4D9A92E6" w14:textId="204541DC" w:rsidR="00AD15F4" w:rsidRDefault="00AD15F4" w:rsidP="002619AB">
      <w:pPr>
        <w:ind w:firstLine="720"/>
        <w:rPr>
          <w:rFonts w:ascii="Cambria" w:hAnsi="Cambria" w:cs="Arial"/>
          <w:b/>
          <w:bCs/>
          <w:color w:val="000000" w:themeColor="text1"/>
        </w:rPr>
      </w:pPr>
      <w:r w:rsidRPr="00DB0CE2">
        <w:rPr>
          <w:rFonts w:ascii="Cambria" w:hAnsi="Cambria" w:cs="Arial"/>
          <w:b/>
          <w:bCs/>
          <w:color w:val="000000" w:themeColor="text1"/>
        </w:rPr>
        <w:t>Figure A.</w:t>
      </w:r>
      <w:r w:rsidR="007E4C16">
        <w:rPr>
          <w:rFonts w:ascii="Cambria" w:hAnsi="Cambria" w:cs="Arial"/>
          <w:b/>
          <w:bCs/>
          <w:color w:val="000000" w:themeColor="text1"/>
        </w:rPr>
        <w:t>5</w:t>
      </w:r>
      <w:r w:rsidRPr="00DB0CE2">
        <w:rPr>
          <w:rFonts w:ascii="Cambria" w:hAnsi="Cambria" w:cs="Arial"/>
          <w:b/>
          <w:bCs/>
          <w:color w:val="000000" w:themeColor="text1"/>
        </w:rPr>
        <w:t xml:space="preserve">: UML </w:t>
      </w:r>
      <w:r>
        <w:rPr>
          <w:rFonts w:ascii="Cambria" w:hAnsi="Cambria" w:cs="Arial"/>
          <w:b/>
          <w:bCs/>
          <w:color w:val="000000" w:themeColor="text1"/>
        </w:rPr>
        <w:t>Class</w:t>
      </w:r>
      <w:r w:rsidRPr="00DB0CE2">
        <w:rPr>
          <w:rFonts w:ascii="Cambria" w:hAnsi="Cambria" w:cs="Arial"/>
          <w:b/>
          <w:bCs/>
          <w:color w:val="000000" w:themeColor="text1"/>
        </w:rPr>
        <w:t xml:space="preserve"> Diagram- </w:t>
      </w:r>
      <w:r>
        <w:rPr>
          <w:rFonts w:ascii="Cambria" w:hAnsi="Cambria" w:cs="Arial"/>
          <w:b/>
          <w:bCs/>
          <w:color w:val="000000" w:themeColor="text1"/>
        </w:rPr>
        <w:t>System Architecture</w:t>
      </w:r>
    </w:p>
    <w:p w14:paraId="4695FFBD" w14:textId="4A048E4A" w:rsidR="007E4C16" w:rsidRDefault="007E4C16" w:rsidP="00AD15F4">
      <w:pPr>
        <w:ind w:firstLine="720"/>
        <w:rPr>
          <w:rFonts w:ascii="Cambria" w:hAnsi="Cambria" w:cs="Arial"/>
          <w:b/>
          <w:bCs/>
          <w:color w:val="000000" w:themeColor="text1"/>
        </w:rPr>
      </w:pPr>
      <w:r w:rsidRPr="00F2780C">
        <w:rPr>
          <w:rFonts w:ascii="Cambria" w:hAnsi="Cambria"/>
          <w:noProof/>
          <w:color w:val="000000" w:themeColor="text1"/>
        </w:rPr>
        <w:lastRenderedPageBreak/>
        <w:drawing>
          <wp:inline distT="0" distB="0" distL="0" distR="0" wp14:anchorId="2BD396AF" wp14:editId="4549FA65">
            <wp:extent cx="4218153" cy="7893050"/>
            <wp:effectExtent l="0" t="0" r="0" b="0"/>
            <wp:docPr id="94113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69373" name=""/>
                    <pic:cNvPicPr/>
                  </pic:nvPicPr>
                  <pic:blipFill>
                    <a:blip r:embed="rId14"/>
                    <a:stretch>
                      <a:fillRect/>
                    </a:stretch>
                  </pic:blipFill>
                  <pic:spPr>
                    <a:xfrm>
                      <a:off x="0" y="0"/>
                      <a:ext cx="4226555" cy="7908772"/>
                    </a:xfrm>
                    <a:prstGeom prst="rect">
                      <a:avLst/>
                    </a:prstGeom>
                  </pic:spPr>
                </pic:pic>
              </a:graphicData>
            </a:graphic>
          </wp:inline>
        </w:drawing>
      </w:r>
    </w:p>
    <w:p w14:paraId="0331313F" w14:textId="5234971C" w:rsidR="00AD15F4" w:rsidRDefault="00AD15F4" w:rsidP="00AD15F4">
      <w:pPr>
        <w:ind w:firstLine="720"/>
        <w:rPr>
          <w:rFonts w:ascii="Cambria" w:hAnsi="Cambria" w:cs="Arial"/>
          <w:b/>
          <w:bCs/>
          <w:color w:val="000000" w:themeColor="text1"/>
        </w:rPr>
      </w:pPr>
      <w:r w:rsidRPr="00DB0CE2">
        <w:rPr>
          <w:rFonts w:ascii="Cambria" w:hAnsi="Cambria" w:cs="Arial"/>
          <w:b/>
          <w:bCs/>
          <w:color w:val="000000" w:themeColor="text1"/>
        </w:rPr>
        <w:t>Figure A.</w:t>
      </w:r>
      <w:r w:rsidR="007E4C16">
        <w:rPr>
          <w:rFonts w:ascii="Cambria" w:hAnsi="Cambria" w:cs="Arial"/>
          <w:b/>
          <w:bCs/>
          <w:color w:val="000000" w:themeColor="text1"/>
        </w:rPr>
        <w:t>6</w:t>
      </w:r>
      <w:r w:rsidRPr="00DB0CE2">
        <w:rPr>
          <w:rFonts w:ascii="Cambria" w:hAnsi="Cambria" w:cs="Arial"/>
          <w:b/>
          <w:bCs/>
          <w:color w:val="000000" w:themeColor="text1"/>
        </w:rPr>
        <w:t xml:space="preserve">: UML </w:t>
      </w:r>
      <w:r w:rsidR="004D591D">
        <w:rPr>
          <w:rFonts w:ascii="Cambria" w:hAnsi="Cambria" w:cs="Arial"/>
          <w:b/>
          <w:bCs/>
          <w:color w:val="000000" w:themeColor="text1"/>
        </w:rPr>
        <w:t>State</w:t>
      </w:r>
      <w:r w:rsidRPr="00DB0CE2">
        <w:rPr>
          <w:rFonts w:ascii="Cambria" w:hAnsi="Cambria" w:cs="Arial"/>
          <w:b/>
          <w:bCs/>
          <w:color w:val="000000" w:themeColor="text1"/>
        </w:rPr>
        <w:t xml:space="preserve"> Diagram- </w:t>
      </w:r>
      <w:r w:rsidR="004D591D">
        <w:rPr>
          <w:rFonts w:ascii="Cambria" w:hAnsi="Cambria" w:cs="Arial"/>
          <w:b/>
          <w:bCs/>
          <w:color w:val="000000" w:themeColor="text1"/>
        </w:rPr>
        <w:t>Training Pipeline</w:t>
      </w:r>
    </w:p>
    <w:p w14:paraId="7CDD7353" w14:textId="1B236627" w:rsidR="00AD15F4" w:rsidRDefault="007E4C16" w:rsidP="00354124">
      <w:pPr>
        <w:ind w:firstLine="720"/>
        <w:rPr>
          <w:rFonts w:ascii="Cambria" w:hAnsi="Cambria" w:cs="Arial"/>
          <w:b/>
          <w:bCs/>
          <w:color w:val="000000" w:themeColor="text1"/>
        </w:rPr>
      </w:pPr>
      <w:r w:rsidRPr="009C7353">
        <w:rPr>
          <w:rFonts w:ascii="Cambria" w:hAnsi="Cambria"/>
          <w:noProof/>
          <w:color w:val="000000" w:themeColor="text1"/>
        </w:rPr>
        <w:lastRenderedPageBreak/>
        <w:drawing>
          <wp:inline distT="0" distB="0" distL="0" distR="0" wp14:anchorId="3812AAE1" wp14:editId="3F3242DE">
            <wp:extent cx="4788146" cy="5874052"/>
            <wp:effectExtent l="0" t="0" r="0" b="0"/>
            <wp:docPr id="26988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45796" name=""/>
                    <pic:cNvPicPr/>
                  </pic:nvPicPr>
                  <pic:blipFill>
                    <a:blip r:embed="rId15"/>
                    <a:stretch>
                      <a:fillRect/>
                    </a:stretch>
                  </pic:blipFill>
                  <pic:spPr>
                    <a:xfrm>
                      <a:off x="0" y="0"/>
                      <a:ext cx="4788146" cy="5874052"/>
                    </a:xfrm>
                    <a:prstGeom prst="rect">
                      <a:avLst/>
                    </a:prstGeom>
                  </pic:spPr>
                </pic:pic>
              </a:graphicData>
            </a:graphic>
          </wp:inline>
        </w:drawing>
      </w:r>
    </w:p>
    <w:p w14:paraId="5F34D3B6" w14:textId="4C223275" w:rsidR="004D591D" w:rsidRDefault="004D591D" w:rsidP="004D591D">
      <w:pPr>
        <w:ind w:firstLine="720"/>
        <w:rPr>
          <w:rFonts w:ascii="Cambria" w:hAnsi="Cambria" w:cs="Arial"/>
          <w:b/>
          <w:bCs/>
          <w:color w:val="000000" w:themeColor="text1"/>
        </w:rPr>
      </w:pPr>
      <w:r w:rsidRPr="00DB0CE2">
        <w:rPr>
          <w:rFonts w:ascii="Cambria" w:hAnsi="Cambria" w:cs="Arial"/>
          <w:b/>
          <w:bCs/>
          <w:color w:val="000000" w:themeColor="text1"/>
        </w:rPr>
        <w:t>Figure A.</w:t>
      </w:r>
      <w:r w:rsidR="007E4C16">
        <w:rPr>
          <w:rFonts w:ascii="Cambria" w:hAnsi="Cambria" w:cs="Arial"/>
          <w:b/>
          <w:bCs/>
          <w:color w:val="000000" w:themeColor="text1"/>
        </w:rPr>
        <w:t>7</w:t>
      </w:r>
      <w:r w:rsidRPr="00DB0CE2">
        <w:rPr>
          <w:rFonts w:ascii="Cambria" w:hAnsi="Cambria" w:cs="Arial"/>
          <w:b/>
          <w:bCs/>
          <w:color w:val="000000" w:themeColor="text1"/>
        </w:rPr>
        <w:t xml:space="preserve">: UML </w:t>
      </w:r>
      <w:r>
        <w:rPr>
          <w:rFonts w:ascii="Cambria" w:hAnsi="Cambria" w:cs="Arial"/>
          <w:b/>
          <w:bCs/>
          <w:color w:val="000000" w:themeColor="text1"/>
        </w:rPr>
        <w:t>State</w:t>
      </w:r>
      <w:r w:rsidRPr="00DB0CE2">
        <w:rPr>
          <w:rFonts w:ascii="Cambria" w:hAnsi="Cambria" w:cs="Arial"/>
          <w:b/>
          <w:bCs/>
          <w:color w:val="000000" w:themeColor="text1"/>
        </w:rPr>
        <w:t xml:space="preserve"> Diagram- </w:t>
      </w:r>
      <w:r>
        <w:rPr>
          <w:rFonts w:ascii="Cambria" w:hAnsi="Cambria" w:cs="Arial"/>
          <w:b/>
          <w:bCs/>
          <w:color w:val="000000" w:themeColor="text1"/>
        </w:rPr>
        <w:t>Inference Path</w:t>
      </w:r>
    </w:p>
    <w:p w14:paraId="0CD5C5CB" w14:textId="77777777" w:rsidR="00AD15F4" w:rsidRDefault="00AD15F4" w:rsidP="00354124">
      <w:pPr>
        <w:ind w:firstLine="720"/>
        <w:rPr>
          <w:rFonts w:ascii="Cambria" w:hAnsi="Cambria" w:cs="Arial"/>
          <w:b/>
          <w:bCs/>
          <w:color w:val="000000" w:themeColor="text1"/>
        </w:rPr>
      </w:pPr>
    </w:p>
    <w:p w14:paraId="441D8FCC" w14:textId="218DD8F5" w:rsidR="00AD15F4" w:rsidRDefault="00BF5374" w:rsidP="00354124">
      <w:pPr>
        <w:ind w:firstLine="720"/>
        <w:rPr>
          <w:rFonts w:ascii="Cambria" w:hAnsi="Cambria" w:cs="Arial"/>
          <w:b/>
          <w:bCs/>
          <w:color w:val="000000" w:themeColor="text1"/>
        </w:rPr>
      </w:pPr>
      <w:r w:rsidRPr="008659A6">
        <w:rPr>
          <w:rFonts w:ascii="Cambria" w:hAnsi="Cambria" w:cs="Arial"/>
          <w:b/>
          <w:bCs/>
          <w:noProof/>
          <w:color w:val="000000" w:themeColor="text1"/>
        </w:rPr>
        <w:lastRenderedPageBreak/>
        <w:drawing>
          <wp:inline distT="0" distB="0" distL="0" distR="0" wp14:anchorId="59C8F8CF" wp14:editId="744BD6FE">
            <wp:extent cx="5943600" cy="5743575"/>
            <wp:effectExtent l="0" t="0" r="0" b="9525"/>
            <wp:docPr id="15266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22446" name=""/>
                    <pic:cNvPicPr/>
                  </pic:nvPicPr>
                  <pic:blipFill>
                    <a:blip r:embed="rId16"/>
                    <a:stretch>
                      <a:fillRect/>
                    </a:stretch>
                  </pic:blipFill>
                  <pic:spPr>
                    <a:xfrm>
                      <a:off x="0" y="0"/>
                      <a:ext cx="5943600" cy="5743575"/>
                    </a:xfrm>
                    <a:prstGeom prst="rect">
                      <a:avLst/>
                    </a:prstGeom>
                  </pic:spPr>
                </pic:pic>
              </a:graphicData>
            </a:graphic>
          </wp:inline>
        </w:drawing>
      </w:r>
    </w:p>
    <w:p w14:paraId="45B52660" w14:textId="7839A316" w:rsidR="00881FD2" w:rsidRDefault="00881FD2" w:rsidP="00881FD2">
      <w:pPr>
        <w:ind w:firstLine="720"/>
        <w:rPr>
          <w:rFonts w:ascii="Cambria" w:hAnsi="Cambria" w:cs="Arial"/>
          <w:b/>
          <w:bCs/>
          <w:color w:val="000000" w:themeColor="text1"/>
        </w:rPr>
      </w:pPr>
      <w:r w:rsidRPr="00DB0CE2">
        <w:rPr>
          <w:rFonts w:ascii="Cambria" w:hAnsi="Cambria" w:cs="Arial"/>
          <w:b/>
          <w:bCs/>
          <w:color w:val="000000" w:themeColor="text1"/>
        </w:rPr>
        <w:t>Figure A.</w:t>
      </w:r>
      <w:r>
        <w:rPr>
          <w:rFonts w:ascii="Cambria" w:hAnsi="Cambria" w:cs="Arial"/>
          <w:b/>
          <w:bCs/>
          <w:color w:val="000000" w:themeColor="text1"/>
        </w:rPr>
        <w:t>8</w:t>
      </w:r>
      <w:r w:rsidRPr="00DB0CE2">
        <w:rPr>
          <w:rFonts w:ascii="Cambria" w:hAnsi="Cambria" w:cs="Arial"/>
          <w:b/>
          <w:bCs/>
          <w:color w:val="000000" w:themeColor="text1"/>
        </w:rPr>
        <w:t xml:space="preserve">: </w:t>
      </w:r>
      <w:r>
        <w:rPr>
          <w:rFonts w:ascii="Cambria" w:hAnsi="Cambria" w:cs="Arial"/>
          <w:b/>
          <w:bCs/>
          <w:color w:val="000000" w:themeColor="text1"/>
        </w:rPr>
        <w:t>Entity-Relationship</w:t>
      </w:r>
      <w:r w:rsidR="00BF5374">
        <w:rPr>
          <w:rFonts w:ascii="Cambria" w:hAnsi="Cambria" w:cs="Arial"/>
          <w:b/>
          <w:bCs/>
          <w:color w:val="000000" w:themeColor="text1"/>
        </w:rPr>
        <w:t xml:space="preserve"> Diagram</w:t>
      </w:r>
      <w:r w:rsidRPr="00DB0CE2">
        <w:rPr>
          <w:rFonts w:ascii="Cambria" w:hAnsi="Cambria" w:cs="Arial"/>
          <w:b/>
          <w:bCs/>
          <w:color w:val="000000" w:themeColor="text1"/>
        </w:rPr>
        <w:t xml:space="preserve">- </w:t>
      </w:r>
      <w:r w:rsidR="00BF5374">
        <w:rPr>
          <w:rFonts w:ascii="Cambria" w:hAnsi="Cambria" w:cs="Arial"/>
          <w:b/>
          <w:bCs/>
          <w:color w:val="000000" w:themeColor="text1"/>
        </w:rPr>
        <w:t>Pipeline Data Flow</w:t>
      </w:r>
    </w:p>
    <w:p w14:paraId="6C0E7F29" w14:textId="77777777" w:rsidR="00AD15F4" w:rsidRDefault="00AD15F4" w:rsidP="00354124">
      <w:pPr>
        <w:ind w:firstLine="720"/>
        <w:rPr>
          <w:rFonts w:ascii="Cambria" w:hAnsi="Cambria" w:cs="Arial"/>
          <w:b/>
          <w:bCs/>
          <w:color w:val="000000" w:themeColor="text1"/>
        </w:rPr>
      </w:pPr>
    </w:p>
    <w:p w14:paraId="1A3FF631" w14:textId="0BE1DFA3" w:rsidR="000D29BF" w:rsidRDefault="000D29BF" w:rsidP="00354124">
      <w:pPr>
        <w:ind w:firstLine="720"/>
        <w:rPr>
          <w:rFonts w:ascii="Cambria" w:hAnsi="Cambria" w:cs="Arial"/>
          <w:b/>
          <w:bCs/>
          <w:color w:val="000000" w:themeColor="text1"/>
        </w:rPr>
      </w:pPr>
      <w:r w:rsidRPr="00F91F6F">
        <w:rPr>
          <w:rFonts w:ascii="Cambria" w:hAnsi="Cambria" w:cs="Arial"/>
          <w:noProof/>
          <w:color w:val="000000" w:themeColor="text1"/>
        </w:rPr>
        <w:lastRenderedPageBreak/>
        <w:drawing>
          <wp:inline distT="0" distB="0" distL="0" distR="0" wp14:anchorId="734D33B9" wp14:editId="107A4E07">
            <wp:extent cx="6555882" cy="5435919"/>
            <wp:effectExtent l="7620" t="0" r="5080" b="5080"/>
            <wp:docPr id="207933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34154" name=""/>
                    <pic:cNvPicPr/>
                  </pic:nvPicPr>
                  <pic:blipFill>
                    <a:blip r:embed="rId17"/>
                    <a:stretch>
                      <a:fillRect/>
                    </a:stretch>
                  </pic:blipFill>
                  <pic:spPr>
                    <a:xfrm rot="16200000">
                      <a:off x="0" y="0"/>
                      <a:ext cx="6572175" cy="5449429"/>
                    </a:xfrm>
                    <a:prstGeom prst="rect">
                      <a:avLst/>
                    </a:prstGeom>
                  </pic:spPr>
                </pic:pic>
              </a:graphicData>
            </a:graphic>
          </wp:inline>
        </w:drawing>
      </w:r>
    </w:p>
    <w:p w14:paraId="4DFC4ABE" w14:textId="02C31E06" w:rsidR="000D29BF" w:rsidRDefault="000D29BF" w:rsidP="002619AB">
      <w:pPr>
        <w:ind w:firstLine="720"/>
        <w:rPr>
          <w:rFonts w:ascii="Cambria" w:hAnsi="Cambria" w:cs="Arial"/>
          <w:b/>
          <w:bCs/>
          <w:color w:val="000000" w:themeColor="text1"/>
        </w:rPr>
      </w:pPr>
      <w:r w:rsidRPr="00DB0CE2">
        <w:rPr>
          <w:rFonts w:ascii="Cambria" w:hAnsi="Cambria" w:cs="Arial"/>
          <w:b/>
          <w:bCs/>
          <w:color w:val="000000" w:themeColor="text1"/>
        </w:rPr>
        <w:t>Figure A.</w:t>
      </w:r>
      <w:r>
        <w:rPr>
          <w:rFonts w:ascii="Cambria" w:hAnsi="Cambria" w:cs="Arial"/>
          <w:b/>
          <w:bCs/>
          <w:color w:val="000000" w:themeColor="text1"/>
        </w:rPr>
        <w:t>9</w:t>
      </w:r>
      <w:r w:rsidRPr="00DB0CE2">
        <w:rPr>
          <w:rFonts w:ascii="Cambria" w:hAnsi="Cambria" w:cs="Arial"/>
          <w:b/>
          <w:bCs/>
          <w:color w:val="000000" w:themeColor="text1"/>
        </w:rPr>
        <w:t xml:space="preserve">: </w:t>
      </w:r>
      <w:r>
        <w:rPr>
          <w:rFonts w:ascii="Cambria" w:hAnsi="Cambria" w:cs="Arial"/>
          <w:b/>
          <w:bCs/>
          <w:color w:val="000000" w:themeColor="text1"/>
        </w:rPr>
        <w:t>End-to-End Pipeline Diagram</w:t>
      </w:r>
      <w:r w:rsidRPr="00DB0CE2">
        <w:rPr>
          <w:rFonts w:ascii="Cambria" w:hAnsi="Cambria" w:cs="Arial"/>
          <w:b/>
          <w:bCs/>
          <w:color w:val="000000" w:themeColor="text1"/>
        </w:rPr>
        <w:t xml:space="preserve">- </w:t>
      </w:r>
      <w:r>
        <w:rPr>
          <w:rFonts w:ascii="Cambria" w:hAnsi="Cambria" w:cs="Arial"/>
          <w:b/>
          <w:bCs/>
          <w:color w:val="000000" w:themeColor="text1"/>
        </w:rPr>
        <w:t>Phishing Detection System</w:t>
      </w:r>
    </w:p>
    <w:p w14:paraId="1094E5A5" w14:textId="77777777" w:rsidR="002619AB" w:rsidRPr="00DB0CE2" w:rsidRDefault="002619AB" w:rsidP="002619AB">
      <w:pPr>
        <w:ind w:firstLine="720"/>
        <w:rPr>
          <w:rFonts w:ascii="Cambria" w:hAnsi="Cambria" w:cs="Arial"/>
          <w:b/>
          <w:bCs/>
          <w:color w:val="000000" w:themeColor="text1"/>
        </w:rPr>
      </w:pPr>
    </w:p>
    <w:p w14:paraId="39F1D388" w14:textId="0888000D" w:rsidR="00354124" w:rsidRPr="00F244AB" w:rsidRDefault="00354124" w:rsidP="00AD2B08">
      <w:pPr>
        <w:pStyle w:val="Heading2"/>
        <w:ind w:left="720"/>
        <w:rPr>
          <w:rFonts w:ascii="Cambria" w:hAnsi="Cambria"/>
          <w:color w:val="000000" w:themeColor="text1"/>
        </w:rPr>
      </w:pPr>
      <w:bookmarkStart w:id="52" w:name="_Toc225362117"/>
      <w:r w:rsidRPr="00B9614A">
        <w:rPr>
          <w:rFonts w:ascii="Cambria" w:hAnsi="Cambria"/>
          <w:b/>
          <w:bCs/>
          <w:color w:val="000000" w:themeColor="text1"/>
        </w:rPr>
        <w:lastRenderedPageBreak/>
        <w:t xml:space="preserve">Appendix B: </w:t>
      </w:r>
      <w:r w:rsidR="000E40C5">
        <w:rPr>
          <w:rFonts w:ascii="Cambria" w:hAnsi="Cambria"/>
          <w:b/>
          <w:bCs/>
          <w:color w:val="000000" w:themeColor="text1"/>
        </w:rPr>
        <w:t xml:space="preserve">Technical Specifications and </w:t>
      </w:r>
      <w:r w:rsidR="001D3E54">
        <w:rPr>
          <w:rFonts w:ascii="Cambria" w:hAnsi="Cambria"/>
          <w:b/>
          <w:bCs/>
          <w:color w:val="000000" w:themeColor="text1"/>
        </w:rPr>
        <w:t>Algorithmic Details</w:t>
      </w:r>
      <w:bookmarkEnd w:id="52"/>
    </w:p>
    <w:p w14:paraId="0D4CD091" w14:textId="25D773A1" w:rsidR="00354124" w:rsidRDefault="00354124" w:rsidP="007622AA">
      <w:pPr>
        <w:ind w:left="720"/>
        <w:rPr>
          <w:rFonts w:ascii="Cambria" w:hAnsi="Cambria" w:cs="Arial"/>
          <w:color w:val="000000" w:themeColor="text1"/>
        </w:rPr>
      </w:pPr>
      <w:r w:rsidRPr="00F244AB">
        <w:rPr>
          <w:rFonts w:ascii="Cambria" w:hAnsi="Cambria" w:cs="Arial"/>
          <w:color w:val="000000" w:themeColor="text1"/>
        </w:rPr>
        <w:t>Th</w:t>
      </w:r>
      <w:r w:rsidR="00120F86">
        <w:rPr>
          <w:rFonts w:ascii="Cambria" w:hAnsi="Cambria" w:cs="Arial"/>
          <w:color w:val="000000" w:themeColor="text1"/>
        </w:rPr>
        <w:t>is appendix provides detailed technical information supporting the system design</w:t>
      </w:r>
      <w:r w:rsidR="008E398E">
        <w:rPr>
          <w:rFonts w:ascii="Cambria" w:hAnsi="Cambria" w:cs="Arial"/>
          <w:color w:val="000000" w:themeColor="text1"/>
        </w:rPr>
        <w:t xml:space="preserve"> described in the main body of this document</w:t>
      </w:r>
      <w:r w:rsidR="00CA2F37">
        <w:rPr>
          <w:rFonts w:ascii="Cambria" w:hAnsi="Cambria" w:cs="Arial"/>
          <w:color w:val="000000" w:themeColor="text1"/>
        </w:rPr>
        <w:t xml:space="preserve">. It outlines the feature engineering methodology, machine learning models, data processing logic, evaluation approach, inference workflow, and validation mechanism used within the phishing detection pipeline. These specifications are intended to </w:t>
      </w:r>
      <w:r w:rsidR="007622AA">
        <w:rPr>
          <w:rFonts w:ascii="Cambria" w:hAnsi="Cambria" w:cs="Arial"/>
          <w:color w:val="000000" w:themeColor="text1"/>
        </w:rPr>
        <w:t xml:space="preserve">support reproducibility, transparency, and technical evaluation of the system. </w:t>
      </w:r>
    </w:p>
    <w:p w14:paraId="3B2955C2" w14:textId="7017D6FA" w:rsidR="006C6354" w:rsidRPr="00A13398" w:rsidRDefault="006C6354" w:rsidP="006C6354">
      <w:pPr>
        <w:pStyle w:val="ListParagraph"/>
        <w:spacing w:after="0" w:line="259" w:lineRule="auto"/>
        <w:rPr>
          <w:rFonts w:ascii="Cambria" w:hAnsi="Cambria" w:cs="Arial"/>
          <w:b/>
          <w:bCs/>
          <w:sz w:val="32"/>
          <w:szCs w:val="32"/>
        </w:rPr>
      </w:pPr>
      <w:r>
        <w:rPr>
          <w:rFonts w:ascii="Cambria" w:hAnsi="Cambria" w:cs="Arial"/>
          <w:b/>
          <w:bCs/>
          <w:sz w:val="32"/>
          <w:szCs w:val="32"/>
        </w:rPr>
        <w:t>B</w:t>
      </w:r>
      <w:r w:rsidRPr="00A13398">
        <w:rPr>
          <w:rFonts w:ascii="Cambria" w:hAnsi="Cambria" w:cs="Arial"/>
          <w:b/>
          <w:bCs/>
          <w:sz w:val="32"/>
          <w:szCs w:val="32"/>
        </w:rPr>
        <w:t xml:space="preserve">.1 </w:t>
      </w:r>
      <w:r>
        <w:rPr>
          <w:rFonts w:ascii="Cambria" w:hAnsi="Cambria" w:cs="Arial"/>
          <w:b/>
          <w:bCs/>
          <w:sz w:val="32"/>
          <w:szCs w:val="32"/>
        </w:rPr>
        <w:t>Feature Engineering Specification</w:t>
      </w:r>
    </w:p>
    <w:p w14:paraId="766A62F7" w14:textId="4CA86E1B" w:rsidR="007622AA" w:rsidRDefault="006C6354" w:rsidP="006C6354">
      <w:pPr>
        <w:ind w:left="720"/>
        <w:rPr>
          <w:rFonts w:ascii="Cambria" w:hAnsi="Cambria" w:cs="Arial"/>
          <w:color w:val="000000" w:themeColor="text1"/>
        </w:rPr>
      </w:pPr>
      <w:r>
        <w:rPr>
          <w:rFonts w:ascii="Cambria" w:hAnsi="Cambria" w:cs="Arial"/>
        </w:rPr>
        <w:t xml:space="preserve">The </w:t>
      </w:r>
      <w:r w:rsidR="00583A51">
        <w:rPr>
          <w:rFonts w:ascii="Cambria" w:hAnsi="Cambria" w:cs="Arial"/>
        </w:rPr>
        <w:t xml:space="preserve">system extracts </w:t>
      </w:r>
      <w:r w:rsidR="00E4769C">
        <w:rPr>
          <w:rFonts w:ascii="Cambria" w:hAnsi="Cambria" w:cs="Arial"/>
        </w:rPr>
        <w:t xml:space="preserve">a fixed set of 24 URL-string derived features for each input URL. These features are computed using string operations, pattern matching, </w:t>
      </w:r>
      <w:r w:rsidR="007D25AA">
        <w:rPr>
          <w:rFonts w:ascii="Cambria" w:hAnsi="Cambria" w:cs="Arial"/>
        </w:rPr>
        <w:t xml:space="preserve">and statistical measures. No external network queries are performed, ensuring that the system remains fully offline and reproducible. </w:t>
      </w:r>
    </w:p>
    <w:p w14:paraId="32C6C94A" w14:textId="1839CBA7" w:rsidR="007622AA" w:rsidRDefault="007622AA" w:rsidP="002110C5">
      <w:pPr>
        <w:ind w:left="720"/>
        <w:rPr>
          <w:rFonts w:ascii="Cambria" w:hAnsi="Cambria" w:cs="Arial"/>
          <w:color w:val="000000" w:themeColor="text1"/>
        </w:rPr>
      </w:pPr>
      <w:r>
        <w:rPr>
          <w:rFonts w:ascii="Cambria" w:hAnsi="Cambria" w:cs="Arial"/>
          <w:color w:val="000000" w:themeColor="text1"/>
        </w:rPr>
        <w:t>Each feature is designed to capture structural characteristics commonly associated with malicious URLs.</w:t>
      </w:r>
      <w:r w:rsidR="002110C5">
        <w:rPr>
          <w:rFonts w:ascii="Cambria" w:hAnsi="Cambria" w:cs="Arial"/>
          <w:color w:val="000000" w:themeColor="text1"/>
        </w:rPr>
        <w:t xml:space="preserve"> </w:t>
      </w:r>
    </w:p>
    <w:p w14:paraId="18D84FBC" w14:textId="2ED96C53" w:rsidR="006726ED" w:rsidRDefault="006726ED" w:rsidP="007622AA">
      <w:pPr>
        <w:ind w:left="720"/>
        <w:rPr>
          <w:rFonts w:ascii="Cambria" w:hAnsi="Cambria" w:cs="Arial"/>
          <w:color w:val="000000" w:themeColor="text1"/>
        </w:rPr>
      </w:pPr>
      <w:r>
        <w:rPr>
          <w:rFonts w:ascii="Cambria" w:hAnsi="Cambria" w:cs="Arial"/>
          <w:color w:val="000000" w:themeColor="text1"/>
        </w:rPr>
        <w:t xml:space="preserve">The feature set described in this appendix matches the implementation in extract_features.py exactly and is identical to the schema documented in Section 6.2.3. </w:t>
      </w:r>
      <w:r w:rsidR="00E34718">
        <w:rPr>
          <w:rFonts w:ascii="Cambria" w:hAnsi="Cambria" w:cs="Arial"/>
          <w:color w:val="000000" w:themeColor="text1"/>
        </w:rPr>
        <w:t xml:space="preserve">The same 24 features are applied consistently across both training datasets and all inference inputs, ensuring schema compatibility </w:t>
      </w:r>
      <w:r w:rsidR="00224FA3">
        <w:rPr>
          <w:rFonts w:ascii="Cambria" w:hAnsi="Cambria" w:cs="Arial"/>
          <w:color w:val="000000" w:themeColor="text1"/>
        </w:rPr>
        <w:t xml:space="preserve">and enabling valid cross-dataset evaluation. all missing values resulting from zero-length URL strings are resolved by substituting </w:t>
      </w:r>
      <w:r w:rsidR="002110C5">
        <w:rPr>
          <w:rFonts w:ascii="Cambria" w:hAnsi="Cambria" w:cs="Arial"/>
          <w:color w:val="000000" w:themeColor="text1"/>
        </w:rPr>
        <w:t xml:space="preserve">0 via pandas </w:t>
      </w:r>
      <w:proofErr w:type="spellStart"/>
      <w:proofErr w:type="gramStart"/>
      <w:r w:rsidR="002110C5">
        <w:rPr>
          <w:rFonts w:ascii="Cambria" w:hAnsi="Cambria" w:cs="Arial"/>
          <w:color w:val="000000" w:themeColor="text1"/>
        </w:rPr>
        <w:t>fillna</w:t>
      </w:r>
      <w:proofErr w:type="spellEnd"/>
      <w:r w:rsidR="002110C5">
        <w:rPr>
          <w:rFonts w:ascii="Cambria" w:hAnsi="Cambria" w:cs="Arial"/>
          <w:color w:val="000000" w:themeColor="text1"/>
        </w:rPr>
        <w:t>(</w:t>
      </w:r>
      <w:proofErr w:type="gramEnd"/>
      <w:r w:rsidR="002110C5">
        <w:rPr>
          <w:rFonts w:ascii="Cambria" w:hAnsi="Cambria" w:cs="Arial"/>
          <w:color w:val="000000" w:themeColor="text1"/>
        </w:rPr>
        <w:t xml:space="preserve">0) after feature computation. </w:t>
      </w:r>
    </w:p>
    <w:tbl>
      <w:tblPr>
        <w:tblStyle w:val="GridTable4-Accent1"/>
        <w:tblW w:w="0" w:type="auto"/>
        <w:tblLook w:val="04A0" w:firstRow="1" w:lastRow="0" w:firstColumn="1" w:lastColumn="0" w:noHBand="0" w:noVBand="1"/>
      </w:tblPr>
      <w:tblGrid>
        <w:gridCol w:w="4675"/>
        <w:gridCol w:w="4675"/>
      </w:tblGrid>
      <w:tr w:rsidR="00825696" w14:paraId="551D48C3" w14:textId="77777777" w:rsidTr="008256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6959EDC" w14:textId="5257A533" w:rsidR="00825696" w:rsidRDefault="00825696" w:rsidP="007622AA">
            <w:pPr>
              <w:rPr>
                <w:rFonts w:ascii="Cambria" w:hAnsi="Cambria" w:cs="Arial"/>
                <w:color w:val="000000" w:themeColor="text1"/>
              </w:rPr>
            </w:pPr>
            <w:r w:rsidRPr="00825696">
              <w:rPr>
                <w:rFonts w:ascii="Cambria" w:hAnsi="Cambria" w:cs="Arial"/>
              </w:rPr>
              <w:t>Feature Name</w:t>
            </w:r>
          </w:p>
        </w:tc>
        <w:tc>
          <w:tcPr>
            <w:tcW w:w="4675" w:type="dxa"/>
          </w:tcPr>
          <w:p w14:paraId="04FC10CD" w14:textId="426EE142" w:rsidR="00825696" w:rsidRDefault="00825696" w:rsidP="007622AA">
            <w:pPr>
              <w:cnfStyle w:val="100000000000" w:firstRow="1" w:lastRow="0" w:firstColumn="0" w:lastColumn="0" w:oddVBand="0" w:evenVBand="0" w:oddHBand="0" w:evenHBand="0" w:firstRowFirstColumn="0" w:firstRowLastColumn="0" w:lastRowFirstColumn="0" w:lastRowLastColumn="0"/>
              <w:rPr>
                <w:rFonts w:ascii="Cambria" w:hAnsi="Cambria" w:cs="Arial"/>
                <w:color w:val="000000" w:themeColor="text1"/>
              </w:rPr>
            </w:pPr>
            <w:r w:rsidRPr="00825696">
              <w:rPr>
                <w:rFonts w:ascii="Cambria" w:hAnsi="Cambria" w:cs="Arial"/>
              </w:rPr>
              <w:t xml:space="preserve">Description </w:t>
            </w:r>
          </w:p>
        </w:tc>
      </w:tr>
      <w:tr w:rsidR="00825696" w14:paraId="57D7D205"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F7D34D5" w14:textId="424F353E" w:rsidR="00825696" w:rsidRPr="007E3478" w:rsidRDefault="00652E76" w:rsidP="007622AA">
            <w:pPr>
              <w:rPr>
                <w:rFonts w:ascii="Cambria" w:hAnsi="Cambria" w:cs="Arial"/>
                <w:b w:val="0"/>
                <w:bCs w:val="0"/>
                <w:color w:val="000000" w:themeColor="text1"/>
              </w:rPr>
            </w:pPr>
            <w:proofErr w:type="spellStart"/>
            <w:r>
              <w:rPr>
                <w:rFonts w:ascii="Cambria" w:hAnsi="Cambria" w:cs="Arial"/>
                <w:b w:val="0"/>
                <w:bCs w:val="0"/>
                <w:color w:val="000000" w:themeColor="text1"/>
              </w:rPr>
              <w:t>url_length</w:t>
            </w:r>
            <w:proofErr w:type="spellEnd"/>
          </w:p>
        </w:tc>
        <w:tc>
          <w:tcPr>
            <w:tcW w:w="4675" w:type="dxa"/>
          </w:tcPr>
          <w:p w14:paraId="6160C0F8" w14:textId="393816CA" w:rsidR="00825696" w:rsidRDefault="00825696" w:rsidP="007622AA">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Total number of characters in the</w:t>
            </w:r>
            <w:r w:rsidR="00652E76">
              <w:rPr>
                <w:rFonts w:ascii="Cambria" w:hAnsi="Cambria" w:cs="Arial"/>
                <w:color w:val="000000" w:themeColor="text1"/>
              </w:rPr>
              <w:t xml:space="preserve"> full</w:t>
            </w:r>
            <w:r>
              <w:rPr>
                <w:rFonts w:ascii="Cambria" w:hAnsi="Cambria" w:cs="Arial"/>
                <w:color w:val="000000" w:themeColor="text1"/>
              </w:rPr>
              <w:t xml:space="preserve"> URL string</w:t>
            </w:r>
            <w:r w:rsidR="00652E76">
              <w:rPr>
                <w:rFonts w:ascii="Cambria" w:hAnsi="Cambria" w:cs="Arial"/>
                <w:color w:val="000000" w:themeColor="text1"/>
              </w:rPr>
              <w:t xml:space="preserve">, computed using Python string length on raw </w:t>
            </w:r>
            <w:proofErr w:type="spellStart"/>
            <w:r w:rsidR="00652E76">
              <w:rPr>
                <w:rFonts w:ascii="Cambria" w:hAnsi="Cambria" w:cs="Arial"/>
                <w:color w:val="000000" w:themeColor="text1"/>
              </w:rPr>
              <w:t>url</w:t>
            </w:r>
            <w:proofErr w:type="spellEnd"/>
            <w:r w:rsidR="00652E76">
              <w:rPr>
                <w:rFonts w:ascii="Cambria" w:hAnsi="Cambria" w:cs="Arial"/>
                <w:color w:val="000000" w:themeColor="text1"/>
              </w:rPr>
              <w:t xml:space="preserve"> field.</w:t>
            </w:r>
          </w:p>
        </w:tc>
      </w:tr>
      <w:tr w:rsidR="00825696" w14:paraId="3C7EAD64"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0DA0E130" w14:textId="241ED8E9" w:rsidR="00825696" w:rsidRPr="007E3478" w:rsidRDefault="00652E76" w:rsidP="007622AA">
            <w:pPr>
              <w:rPr>
                <w:rFonts w:ascii="Cambria" w:hAnsi="Cambria" w:cs="Arial"/>
                <w:b w:val="0"/>
                <w:bCs w:val="0"/>
                <w:color w:val="000000" w:themeColor="text1"/>
              </w:rPr>
            </w:pPr>
            <w:proofErr w:type="spellStart"/>
            <w:r>
              <w:rPr>
                <w:rFonts w:ascii="Cambria" w:hAnsi="Cambria" w:cs="Arial"/>
                <w:b w:val="0"/>
                <w:bCs w:val="0"/>
                <w:color w:val="000000" w:themeColor="text1"/>
              </w:rPr>
              <w:t>hostname_length</w:t>
            </w:r>
            <w:proofErr w:type="spellEnd"/>
          </w:p>
        </w:tc>
        <w:tc>
          <w:tcPr>
            <w:tcW w:w="4675" w:type="dxa"/>
          </w:tcPr>
          <w:p w14:paraId="6FEB99F8" w14:textId="55E28957" w:rsidR="00825696" w:rsidRDefault="00652E76" w:rsidP="007622AA">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Number of characters in the hostname component of the URL, extracted using </w:t>
            </w:r>
            <w:proofErr w:type="spellStart"/>
            <w:proofErr w:type="gramStart"/>
            <w:r>
              <w:rPr>
                <w:rFonts w:ascii="Cambria" w:hAnsi="Cambria" w:cs="Arial"/>
                <w:color w:val="000000" w:themeColor="text1"/>
              </w:rPr>
              <w:t>urlparse</w:t>
            </w:r>
            <w:proofErr w:type="spellEnd"/>
            <w:r>
              <w:rPr>
                <w:rFonts w:ascii="Cambria" w:hAnsi="Cambria" w:cs="Arial"/>
                <w:color w:val="000000" w:themeColor="text1"/>
              </w:rPr>
              <w:t>(</w:t>
            </w:r>
            <w:proofErr w:type="gramEnd"/>
            <w:r>
              <w:rPr>
                <w:rFonts w:ascii="Cambria" w:hAnsi="Cambria" w:cs="Arial"/>
                <w:color w:val="000000" w:themeColor="text1"/>
              </w:rPr>
              <w:t>).</w:t>
            </w:r>
          </w:p>
        </w:tc>
      </w:tr>
      <w:tr w:rsidR="003D1F90" w14:paraId="022DEE93"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49BAF07" w14:textId="293D947E" w:rsidR="003D1F90" w:rsidRPr="00D759E1" w:rsidRDefault="00652E76" w:rsidP="007622AA">
            <w:pPr>
              <w:rPr>
                <w:rFonts w:ascii="Cambria" w:hAnsi="Cambria" w:cs="Arial"/>
                <w:b w:val="0"/>
                <w:bCs w:val="0"/>
                <w:color w:val="000000" w:themeColor="text1"/>
              </w:rPr>
            </w:pPr>
            <w:proofErr w:type="spellStart"/>
            <w:r>
              <w:rPr>
                <w:rFonts w:ascii="Cambria" w:hAnsi="Cambria" w:cs="Arial"/>
                <w:b w:val="0"/>
                <w:bCs w:val="0"/>
                <w:color w:val="000000" w:themeColor="text1"/>
              </w:rPr>
              <w:t>path_length</w:t>
            </w:r>
            <w:proofErr w:type="spellEnd"/>
          </w:p>
        </w:tc>
        <w:tc>
          <w:tcPr>
            <w:tcW w:w="4675" w:type="dxa"/>
          </w:tcPr>
          <w:p w14:paraId="43969063" w14:textId="4C8F07E4" w:rsidR="003D1F90" w:rsidRDefault="00652E76" w:rsidP="007622AA">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Number of characters in the path component of the URL, extracted using </w:t>
            </w:r>
            <w:proofErr w:type="spellStart"/>
            <w:proofErr w:type="gramStart"/>
            <w:r>
              <w:rPr>
                <w:rFonts w:ascii="Cambria" w:hAnsi="Cambria" w:cs="Arial"/>
                <w:color w:val="000000" w:themeColor="text1"/>
              </w:rPr>
              <w:t>urlparse</w:t>
            </w:r>
            <w:proofErr w:type="spellEnd"/>
            <w:r>
              <w:rPr>
                <w:rFonts w:ascii="Cambria" w:hAnsi="Cambria" w:cs="Arial"/>
                <w:color w:val="000000" w:themeColor="text1"/>
              </w:rPr>
              <w:t>(</w:t>
            </w:r>
            <w:proofErr w:type="gramEnd"/>
            <w:r>
              <w:rPr>
                <w:rFonts w:ascii="Cambria" w:hAnsi="Cambria" w:cs="Arial"/>
                <w:color w:val="000000" w:themeColor="text1"/>
              </w:rPr>
              <w:t>)</w:t>
            </w:r>
            <w:r w:rsidR="00F23E31">
              <w:rPr>
                <w:rFonts w:ascii="Cambria" w:hAnsi="Cambria" w:cs="Arial"/>
                <w:color w:val="000000" w:themeColor="text1"/>
              </w:rPr>
              <w:t>. Zero if no path is present.</w:t>
            </w:r>
          </w:p>
        </w:tc>
      </w:tr>
      <w:tr w:rsidR="003D1F90" w14:paraId="23583A48"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32C022E9" w14:textId="484389DD" w:rsidR="003D1F90" w:rsidRPr="00D759E1" w:rsidRDefault="00F23E31" w:rsidP="007622AA">
            <w:pPr>
              <w:rPr>
                <w:rFonts w:ascii="Cambria" w:hAnsi="Cambria" w:cs="Arial"/>
                <w:b w:val="0"/>
                <w:bCs w:val="0"/>
                <w:color w:val="000000" w:themeColor="text1"/>
              </w:rPr>
            </w:pPr>
            <w:proofErr w:type="spellStart"/>
            <w:r>
              <w:rPr>
                <w:rFonts w:ascii="Cambria" w:hAnsi="Cambria" w:cs="Arial"/>
                <w:b w:val="0"/>
                <w:bCs w:val="0"/>
                <w:color w:val="000000" w:themeColor="text1"/>
              </w:rPr>
              <w:t>query_length</w:t>
            </w:r>
            <w:proofErr w:type="spellEnd"/>
          </w:p>
        </w:tc>
        <w:tc>
          <w:tcPr>
            <w:tcW w:w="4675" w:type="dxa"/>
          </w:tcPr>
          <w:p w14:paraId="100823F5" w14:textId="737BC2DA" w:rsidR="003D1F90" w:rsidRDefault="00F23E31" w:rsidP="007622AA">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Number of characters in the query string component of the URL, extracted using </w:t>
            </w:r>
            <w:proofErr w:type="spellStart"/>
            <w:proofErr w:type="gramStart"/>
            <w:r>
              <w:rPr>
                <w:rFonts w:ascii="Cambria" w:hAnsi="Cambria" w:cs="Arial"/>
                <w:color w:val="000000" w:themeColor="text1"/>
              </w:rPr>
              <w:t>urlparse</w:t>
            </w:r>
            <w:proofErr w:type="spellEnd"/>
            <w:r>
              <w:rPr>
                <w:rFonts w:ascii="Cambria" w:hAnsi="Cambria" w:cs="Arial"/>
                <w:color w:val="000000" w:themeColor="text1"/>
              </w:rPr>
              <w:t>(</w:t>
            </w:r>
            <w:proofErr w:type="gramEnd"/>
            <w:r>
              <w:rPr>
                <w:rFonts w:ascii="Cambria" w:hAnsi="Cambria" w:cs="Arial"/>
                <w:color w:val="000000" w:themeColor="text1"/>
              </w:rPr>
              <w:t>). Zero if no query string is present.</w:t>
            </w:r>
          </w:p>
        </w:tc>
      </w:tr>
      <w:tr w:rsidR="00996724" w14:paraId="770ED8F6"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88983D5" w14:textId="3F77E88F" w:rsidR="00996724" w:rsidRPr="00D759E1" w:rsidRDefault="00F23E31" w:rsidP="007622AA">
            <w:pPr>
              <w:rPr>
                <w:rFonts w:ascii="Cambria" w:hAnsi="Cambria" w:cs="Arial"/>
                <w:b w:val="0"/>
                <w:bCs w:val="0"/>
                <w:color w:val="000000" w:themeColor="text1"/>
              </w:rPr>
            </w:pPr>
            <w:proofErr w:type="spellStart"/>
            <w:r>
              <w:rPr>
                <w:rFonts w:ascii="Cambria" w:hAnsi="Cambria" w:cs="Arial"/>
                <w:b w:val="0"/>
                <w:bCs w:val="0"/>
                <w:color w:val="000000" w:themeColor="text1"/>
              </w:rPr>
              <w:t>num_dots</w:t>
            </w:r>
            <w:proofErr w:type="spellEnd"/>
          </w:p>
        </w:tc>
        <w:tc>
          <w:tcPr>
            <w:tcW w:w="4675" w:type="dxa"/>
          </w:tcPr>
          <w:p w14:paraId="7E936176" w14:textId="7E858F7E" w:rsidR="00996724" w:rsidRDefault="006F5840" w:rsidP="007622AA">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Count of period (.) characters in the full URL string.</w:t>
            </w:r>
          </w:p>
        </w:tc>
      </w:tr>
      <w:tr w:rsidR="00996724" w14:paraId="32F5D9A4"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63CE2A57" w14:textId="010ADF74" w:rsidR="00996724" w:rsidRPr="00D759E1" w:rsidRDefault="006F5840" w:rsidP="007622AA">
            <w:pPr>
              <w:rPr>
                <w:rFonts w:ascii="Cambria" w:hAnsi="Cambria" w:cs="Arial"/>
                <w:b w:val="0"/>
                <w:bCs w:val="0"/>
                <w:color w:val="000000" w:themeColor="text1"/>
              </w:rPr>
            </w:pPr>
            <w:proofErr w:type="spellStart"/>
            <w:r>
              <w:rPr>
                <w:rFonts w:ascii="Cambria" w:hAnsi="Cambria" w:cs="Arial"/>
                <w:b w:val="0"/>
                <w:bCs w:val="0"/>
                <w:color w:val="000000" w:themeColor="text1"/>
              </w:rPr>
              <w:lastRenderedPageBreak/>
              <w:t>num_hyphens</w:t>
            </w:r>
            <w:proofErr w:type="spellEnd"/>
          </w:p>
        </w:tc>
        <w:tc>
          <w:tcPr>
            <w:tcW w:w="4675" w:type="dxa"/>
          </w:tcPr>
          <w:p w14:paraId="773B248B" w14:textId="091D93EE" w:rsidR="00996724" w:rsidRDefault="00FF1865" w:rsidP="007622AA">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Count of hyphen (-) characters in the full URL string.</w:t>
            </w:r>
          </w:p>
        </w:tc>
      </w:tr>
      <w:tr w:rsidR="006F5840" w14:paraId="738BDD21"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7F17A1F" w14:textId="77B9387D" w:rsidR="006F5840" w:rsidRPr="00D759E1" w:rsidRDefault="006F5840" w:rsidP="006F5840">
            <w:pPr>
              <w:rPr>
                <w:rFonts w:ascii="Cambria" w:hAnsi="Cambria" w:cs="Arial"/>
                <w:b w:val="0"/>
                <w:bCs w:val="0"/>
                <w:color w:val="000000" w:themeColor="text1"/>
              </w:rPr>
            </w:pPr>
            <w:proofErr w:type="spellStart"/>
            <w:r>
              <w:rPr>
                <w:rFonts w:ascii="Cambria" w:hAnsi="Cambria" w:cs="Arial"/>
                <w:b w:val="0"/>
                <w:bCs w:val="0"/>
              </w:rPr>
              <w:t>num_underscores</w:t>
            </w:r>
            <w:proofErr w:type="spellEnd"/>
          </w:p>
        </w:tc>
        <w:tc>
          <w:tcPr>
            <w:tcW w:w="4675" w:type="dxa"/>
          </w:tcPr>
          <w:p w14:paraId="35E6D526" w14:textId="7214B921" w:rsidR="006F5840" w:rsidRDefault="00FF1865" w:rsidP="006F5840">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Count of underscore (_) characters in the full URL string.</w:t>
            </w:r>
          </w:p>
        </w:tc>
      </w:tr>
      <w:tr w:rsidR="006F5840" w14:paraId="4D772C12"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0616C8BA" w14:textId="32437F02" w:rsidR="006F5840" w:rsidRPr="00D759E1" w:rsidRDefault="006F5840" w:rsidP="006F5840">
            <w:pPr>
              <w:rPr>
                <w:rFonts w:ascii="Cambria" w:hAnsi="Cambria" w:cs="Arial"/>
                <w:b w:val="0"/>
                <w:bCs w:val="0"/>
                <w:color w:val="000000" w:themeColor="text1"/>
              </w:rPr>
            </w:pPr>
            <w:proofErr w:type="spellStart"/>
            <w:r w:rsidRPr="006D4463">
              <w:rPr>
                <w:rFonts w:ascii="Cambria" w:hAnsi="Cambria" w:cs="Arial"/>
                <w:b w:val="0"/>
                <w:bCs w:val="0"/>
              </w:rPr>
              <w:t>num_slashes</w:t>
            </w:r>
            <w:proofErr w:type="spellEnd"/>
          </w:p>
        </w:tc>
        <w:tc>
          <w:tcPr>
            <w:tcW w:w="4675" w:type="dxa"/>
          </w:tcPr>
          <w:p w14:paraId="331F2910" w14:textId="4CC91088" w:rsidR="006F5840" w:rsidRDefault="00FF1865" w:rsidP="006F5840">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Count of forward slash (/) characters in the full URL string.</w:t>
            </w:r>
          </w:p>
        </w:tc>
      </w:tr>
      <w:tr w:rsidR="006F5840" w14:paraId="63A16759"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4B6EF0" w14:textId="6C9490C5" w:rsidR="006F5840" w:rsidRPr="00D759E1" w:rsidRDefault="006F5840" w:rsidP="006F5840">
            <w:pPr>
              <w:rPr>
                <w:rFonts w:ascii="Cambria" w:hAnsi="Cambria" w:cs="Arial"/>
                <w:b w:val="0"/>
                <w:bCs w:val="0"/>
                <w:color w:val="000000" w:themeColor="text1"/>
              </w:rPr>
            </w:pPr>
            <w:proofErr w:type="spellStart"/>
            <w:r w:rsidRPr="00713DD9">
              <w:rPr>
                <w:rFonts w:ascii="Cambria" w:hAnsi="Cambria" w:cs="Arial"/>
                <w:b w:val="0"/>
                <w:bCs w:val="0"/>
              </w:rPr>
              <w:t>num_qmarks</w:t>
            </w:r>
            <w:proofErr w:type="spellEnd"/>
          </w:p>
        </w:tc>
        <w:tc>
          <w:tcPr>
            <w:tcW w:w="4675" w:type="dxa"/>
          </w:tcPr>
          <w:p w14:paraId="6EEBB591" w14:textId="1E453962" w:rsidR="006F5840" w:rsidRDefault="00FF1865" w:rsidP="006F5840">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Count of question mark (?) characters in the full URL string.</w:t>
            </w:r>
          </w:p>
        </w:tc>
      </w:tr>
      <w:tr w:rsidR="006F5840" w14:paraId="0DF01B76"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7E280153" w14:textId="28D6D250" w:rsidR="006F5840" w:rsidRPr="00D759E1" w:rsidRDefault="006F5840" w:rsidP="006F5840">
            <w:pPr>
              <w:rPr>
                <w:rFonts w:ascii="Cambria" w:hAnsi="Cambria" w:cs="Arial"/>
                <w:b w:val="0"/>
                <w:bCs w:val="0"/>
                <w:color w:val="000000" w:themeColor="text1"/>
              </w:rPr>
            </w:pPr>
            <w:proofErr w:type="spellStart"/>
            <w:r w:rsidRPr="00713DD9">
              <w:rPr>
                <w:rFonts w:ascii="Cambria" w:hAnsi="Cambria" w:cs="Arial"/>
                <w:b w:val="0"/>
                <w:bCs w:val="0"/>
              </w:rPr>
              <w:t>num_equals</w:t>
            </w:r>
            <w:proofErr w:type="spellEnd"/>
          </w:p>
        </w:tc>
        <w:tc>
          <w:tcPr>
            <w:tcW w:w="4675" w:type="dxa"/>
          </w:tcPr>
          <w:p w14:paraId="5FC7C57C" w14:textId="4B509BDA" w:rsidR="006F5840" w:rsidRDefault="00FF1865" w:rsidP="006F5840">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Count of equals sign (=) characters in the full URL string.</w:t>
            </w:r>
          </w:p>
        </w:tc>
      </w:tr>
      <w:tr w:rsidR="006F5840" w14:paraId="26C0BBBB"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92DDA6" w14:textId="76ABDDC2" w:rsidR="006F5840" w:rsidRPr="005E168C" w:rsidRDefault="006F5840" w:rsidP="006F5840">
            <w:pPr>
              <w:rPr>
                <w:rFonts w:ascii="Cambria" w:hAnsi="Cambria" w:cs="Arial"/>
                <w:b w:val="0"/>
                <w:bCs w:val="0"/>
                <w:color w:val="000000" w:themeColor="text1"/>
              </w:rPr>
            </w:pPr>
            <w:proofErr w:type="spellStart"/>
            <w:r w:rsidRPr="00713DD9">
              <w:rPr>
                <w:rFonts w:ascii="Cambria" w:hAnsi="Cambria" w:cs="Arial"/>
                <w:b w:val="0"/>
                <w:bCs w:val="0"/>
              </w:rPr>
              <w:t>num_ampersands</w:t>
            </w:r>
            <w:proofErr w:type="spellEnd"/>
          </w:p>
        </w:tc>
        <w:tc>
          <w:tcPr>
            <w:tcW w:w="4675" w:type="dxa"/>
          </w:tcPr>
          <w:p w14:paraId="4E4E23D0" w14:textId="47F6600D" w:rsidR="006F5840" w:rsidRDefault="00FF1865" w:rsidP="006F5840">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Count of ampersand (&amp;) characters in the full URL string. </w:t>
            </w:r>
          </w:p>
        </w:tc>
      </w:tr>
      <w:tr w:rsidR="006F5840" w14:paraId="4A98FE78"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6C81A677" w14:textId="26667FBA" w:rsidR="006F5840" w:rsidRPr="005E168C" w:rsidRDefault="006F5840" w:rsidP="006F5840">
            <w:pPr>
              <w:rPr>
                <w:rFonts w:ascii="Cambria" w:hAnsi="Cambria" w:cs="Arial"/>
                <w:b w:val="0"/>
                <w:bCs w:val="0"/>
                <w:color w:val="000000" w:themeColor="text1"/>
              </w:rPr>
            </w:pPr>
            <w:proofErr w:type="spellStart"/>
            <w:r w:rsidRPr="00713DD9">
              <w:rPr>
                <w:rFonts w:ascii="Cambria" w:hAnsi="Cambria" w:cs="Arial"/>
                <w:b w:val="0"/>
                <w:bCs w:val="0"/>
              </w:rPr>
              <w:t>num_at</w:t>
            </w:r>
            <w:proofErr w:type="spellEnd"/>
          </w:p>
        </w:tc>
        <w:tc>
          <w:tcPr>
            <w:tcW w:w="4675" w:type="dxa"/>
          </w:tcPr>
          <w:p w14:paraId="44DC1832" w14:textId="3E13A4FA" w:rsidR="006F5840" w:rsidRDefault="00FF1865" w:rsidP="006F5840">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Count of at </w:t>
            </w:r>
            <w:proofErr w:type="gramStart"/>
            <w:r>
              <w:rPr>
                <w:rFonts w:ascii="Cambria" w:hAnsi="Cambria" w:cs="Arial"/>
                <w:color w:val="000000" w:themeColor="text1"/>
              </w:rPr>
              <w:t>symbol (</w:t>
            </w:r>
            <w:r w:rsidR="00CC72D3">
              <w:rPr>
                <w:rFonts w:ascii="Cambria" w:hAnsi="Cambria" w:cs="Arial"/>
                <w:color w:val="000000" w:themeColor="text1"/>
              </w:rPr>
              <w:t>@</w:t>
            </w:r>
            <w:proofErr w:type="gramEnd"/>
            <w:r w:rsidR="00CC72D3">
              <w:rPr>
                <w:rFonts w:ascii="Cambria" w:hAnsi="Cambria" w:cs="Arial"/>
                <w:color w:val="000000" w:themeColor="text1"/>
              </w:rPr>
              <w:t xml:space="preserve">) </w:t>
            </w:r>
            <w:proofErr w:type="spellStart"/>
            <w:r w:rsidR="00CC72D3">
              <w:rPr>
                <w:rFonts w:ascii="Cambria" w:hAnsi="Cambria" w:cs="Arial"/>
                <w:color w:val="000000" w:themeColor="text1"/>
              </w:rPr>
              <w:t>chacters</w:t>
            </w:r>
            <w:proofErr w:type="spellEnd"/>
            <w:r w:rsidR="00CC72D3">
              <w:rPr>
                <w:rFonts w:ascii="Cambria" w:hAnsi="Cambria" w:cs="Arial"/>
                <w:color w:val="000000" w:themeColor="text1"/>
              </w:rPr>
              <w:t xml:space="preserve"> in the full URL string.</w:t>
            </w:r>
          </w:p>
        </w:tc>
      </w:tr>
      <w:tr w:rsidR="006F5840" w14:paraId="178D3CFE"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DE5BDD" w14:textId="142DC144" w:rsidR="006F5840" w:rsidRPr="005E168C" w:rsidRDefault="006F5840" w:rsidP="006F5840">
            <w:pPr>
              <w:rPr>
                <w:rFonts w:ascii="Cambria" w:hAnsi="Cambria" w:cs="Arial"/>
                <w:b w:val="0"/>
                <w:bCs w:val="0"/>
                <w:color w:val="000000" w:themeColor="text1"/>
              </w:rPr>
            </w:pPr>
            <w:proofErr w:type="spellStart"/>
            <w:r w:rsidRPr="00713DD9">
              <w:rPr>
                <w:rFonts w:ascii="Cambria" w:hAnsi="Cambria" w:cs="Arial"/>
                <w:b w:val="0"/>
                <w:bCs w:val="0"/>
              </w:rPr>
              <w:t>num_percent</w:t>
            </w:r>
            <w:proofErr w:type="spellEnd"/>
          </w:p>
        </w:tc>
        <w:tc>
          <w:tcPr>
            <w:tcW w:w="4675" w:type="dxa"/>
          </w:tcPr>
          <w:p w14:paraId="4876FB23" w14:textId="69F5754E" w:rsidR="006F5840" w:rsidRDefault="00CC72D3" w:rsidP="006F5840">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Count of percent sign (%) characters in the full URL string, indicating URL-encoded characters.</w:t>
            </w:r>
          </w:p>
        </w:tc>
      </w:tr>
      <w:tr w:rsidR="006F5840" w14:paraId="485C4107"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5B829038" w14:textId="753903CE" w:rsidR="006F5840" w:rsidRPr="005E168C" w:rsidRDefault="006F5840" w:rsidP="006F5840">
            <w:pPr>
              <w:rPr>
                <w:rFonts w:ascii="Cambria" w:hAnsi="Cambria" w:cs="Arial"/>
                <w:b w:val="0"/>
                <w:bCs w:val="0"/>
                <w:color w:val="000000" w:themeColor="text1"/>
              </w:rPr>
            </w:pPr>
            <w:proofErr w:type="spellStart"/>
            <w:r>
              <w:rPr>
                <w:rFonts w:ascii="Cambria" w:hAnsi="Cambria" w:cs="Arial"/>
                <w:b w:val="0"/>
                <w:bCs w:val="0"/>
              </w:rPr>
              <w:t>num_digits</w:t>
            </w:r>
            <w:proofErr w:type="spellEnd"/>
          </w:p>
        </w:tc>
        <w:tc>
          <w:tcPr>
            <w:tcW w:w="4675" w:type="dxa"/>
          </w:tcPr>
          <w:p w14:paraId="3AE39873" w14:textId="01293A2A" w:rsidR="006F5840" w:rsidRDefault="00CC72D3" w:rsidP="006F5840">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Count of numeric digit character (0-9) in the full URL string.</w:t>
            </w:r>
          </w:p>
        </w:tc>
      </w:tr>
      <w:tr w:rsidR="006F5840" w14:paraId="55E29ADC"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42E0962" w14:textId="58F367E5" w:rsidR="006F5840" w:rsidRPr="005E168C" w:rsidRDefault="006F5840" w:rsidP="006F5840">
            <w:pPr>
              <w:rPr>
                <w:rFonts w:ascii="Cambria" w:hAnsi="Cambria" w:cs="Arial"/>
                <w:b w:val="0"/>
                <w:bCs w:val="0"/>
                <w:color w:val="000000" w:themeColor="text1"/>
              </w:rPr>
            </w:pPr>
            <w:proofErr w:type="spellStart"/>
            <w:r>
              <w:rPr>
                <w:rFonts w:ascii="Cambria" w:hAnsi="Cambria" w:cs="Arial"/>
                <w:b w:val="0"/>
                <w:bCs w:val="0"/>
              </w:rPr>
              <w:t>has_https</w:t>
            </w:r>
            <w:proofErr w:type="spellEnd"/>
          </w:p>
        </w:tc>
        <w:tc>
          <w:tcPr>
            <w:tcW w:w="4675" w:type="dxa"/>
          </w:tcPr>
          <w:p w14:paraId="052ACC0C" w14:textId="4C31D0EC" w:rsidR="006F5840" w:rsidRDefault="00CC72D3" w:rsidP="006F5840">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Binary indicator (1/0). Value is 1 if the URL scheme is https, 0 otherwise. Computed from the scheme component returned by </w:t>
            </w:r>
            <w:proofErr w:type="spellStart"/>
            <w:proofErr w:type="gramStart"/>
            <w:r>
              <w:rPr>
                <w:rFonts w:ascii="Cambria" w:hAnsi="Cambria" w:cs="Arial"/>
                <w:color w:val="000000" w:themeColor="text1"/>
              </w:rPr>
              <w:t>urlparse</w:t>
            </w:r>
            <w:proofErr w:type="spellEnd"/>
            <w:r>
              <w:rPr>
                <w:rFonts w:ascii="Cambria" w:hAnsi="Cambria" w:cs="Arial"/>
                <w:color w:val="000000" w:themeColor="text1"/>
              </w:rPr>
              <w:t>(</w:t>
            </w:r>
            <w:proofErr w:type="gramEnd"/>
            <w:r>
              <w:rPr>
                <w:rFonts w:ascii="Cambria" w:hAnsi="Cambria" w:cs="Arial"/>
                <w:color w:val="000000" w:themeColor="text1"/>
              </w:rPr>
              <w:t>).</w:t>
            </w:r>
          </w:p>
        </w:tc>
      </w:tr>
      <w:tr w:rsidR="006F5840" w14:paraId="612E101E"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4B7B3BBE" w14:textId="627C7741" w:rsidR="006F5840" w:rsidRPr="005E168C" w:rsidRDefault="006F5840" w:rsidP="006F5840">
            <w:pPr>
              <w:rPr>
                <w:rFonts w:ascii="Cambria" w:hAnsi="Cambria" w:cs="Arial"/>
                <w:b w:val="0"/>
                <w:bCs w:val="0"/>
                <w:color w:val="000000" w:themeColor="text1"/>
              </w:rPr>
            </w:pPr>
            <w:proofErr w:type="spellStart"/>
            <w:r>
              <w:rPr>
                <w:rFonts w:ascii="Cambria" w:hAnsi="Cambria" w:cs="Arial"/>
                <w:b w:val="0"/>
                <w:bCs w:val="0"/>
              </w:rPr>
              <w:t>has_ip</w:t>
            </w:r>
            <w:proofErr w:type="spellEnd"/>
          </w:p>
        </w:tc>
        <w:tc>
          <w:tcPr>
            <w:tcW w:w="4675" w:type="dxa"/>
          </w:tcPr>
          <w:p w14:paraId="51AFD292" w14:textId="69F4358F" w:rsidR="006F5840" w:rsidRDefault="00CC72D3" w:rsidP="006F5840">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Binary indicator (1/0). Value is 1 if the hostname matches the pattern of an IPv4 address (four dot-separated octets of 1-3 digits each), 0 otherwise. Phishing URLs frequently use raw IP </w:t>
            </w:r>
            <w:r w:rsidR="004D2EBA">
              <w:rPr>
                <w:rFonts w:ascii="Cambria" w:hAnsi="Cambria" w:cs="Arial"/>
                <w:color w:val="000000" w:themeColor="text1"/>
              </w:rPr>
              <w:t>addresses to bypass domain-based filtering.</w:t>
            </w:r>
          </w:p>
        </w:tc>
      </w:tr>
      <w:tr w:rsidR="006F5840" w14:paraId="6C050DEC"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284346" w14:textId="4D545DAF" w:rsidR="006F5840" w:rsidRPr="005E168C" w:rsidRDefault="006F5840" w:rsidP="006F5840">
            <w:pPr>
              <w:rPr>
                <w:rFonts w:ascii="Cambria" w:hAnsi="Cambria" w:cs="Arial"/>
                <w:b w:val="0"/>
                <w:bCs w:val="0"/>
                <w:color w:val="000000" w:themeColor="text1"/>
              </w:rPr>
            </w:pPr>
            <w:proofErr w:type="spellStart"/>
            <w:r w:rsidRPr="00016C89">
              <w:rPr>
                <w:rFonts w:ascii="Cambria" w:hAnsi="Cambria" w:cs="Arial"/>
                <w:b w:val="0"/>
                <w:bCs w:val="0"/>
              </w:rPr>
              <w:t>has_port</w:t>
            </w:r>
            <w:proofErr w:type="spellEnd"/>
          </w:p>
        </w:tc>
        <w:tc>
          <w:tcPr>
            <w:tcW w:w="4675" w:type="dxa"/>
          </w:tcPr>
          <w:p w14:paraId="4AA9B802" w14:textId="62A63BCF" w:rsidR="006F5840" w:rsidRDefault="004D2EBA" w:rsidP="006F5840">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Binary indicator (1/0). Value is 1 if the URL explicitly specifies a non-standard port number in the </w:t>
            </w:r>
            <w:proofErr w:type="spellStart"/>
            <w:r>
              <w:rPr>
                <w:rFonts w:ascii="Cambria" w:hAnsi="Cambria" w:cs="Arial"/>
                <w:color w:val="000000" w:themeColor="text1"/>
              </w:rPr>
              <w:t>netloc</w:t>
            </w:r>
            <w:proofErr w:type="spellEnd"/>
            <w:r>
              <w:rPr>
                <w:rFonts w:ascii="Cambria" w:hAnsi="Cambria" w:cs="Arial"/>
                <w:color w:val="000000" w:themeColor="text1"/>
              </w:rPr>
              <w:t xml:space="preserve"> component, </w:t>
            </w:r>
            <w:r w:rsidR="002338A2">
              <w:rPr>
                <w:rFonts w:ascii="Cambria" w:hAnsi="Cambria" w:cs="Arial"/>
                <w:color w:val="000000" w:themeColor="text1"/>
              </w:rPr>
              <w:t xml:space="preserve">0 otherwise. Computed from the port attribute returned by </w:t>
            </w:r>
            <w:proofErr w:type="spellStart"/>
            <w:proofErr w:type="gramStart"/>
            <w:r w:rsidR="002338A2">
              <w:rPr>
                <w:rFonts w:ascii="Cambria" w:hAnsi="Cambria" w:cs="Arial"/>
                <w:color w:val="000000" w:themeColor="text1"/>
              </w:rPr>
              <w:t>urlparse</w:t>
            </w:r>
            <w:proofErr w:type="spellEnd"/>
            <w:r w:rsidR="002338A2">
              <w:rPr>
                <w:rFonts w:ascii="Cambria" w:hAnsi="Cambria" w:cs="Arial"/>
                <w:color w:val="000000" w:themeColor="text1"/>
              </w:rPr>
              <w:t>(</w:t>
            </w:r>
            <w:proofErr w:type="gramEnd"/>
            <w:r w:rsidR="002338A2">
              <w:rPr>
                <w:rFonts w:ascii="Cambria" w:hAnsi="Cambria" w:cs="Arial"/>
                <w:color w:val="000000" w:themeColor="text1"/>
              </w:rPr>
              <w:t>).</w:t>
            </w:r>
          </w:p>
        </w:tc>
      </w:tr>
      <w:tr w:rsidR="006F5840" w14:paraId="313A1860"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0336B834" w14:textId="27574812" w:rsidR="006F5840" w:rsidRPr="005E168C" w:rsidRDefault="006F5840" w:rsidP="006F5840">
            <w:pPr>
              <w:rPr>
                <w:rFonts w:ascii="Cambria" w:hAnsi="Cambria" w:cs="Arial"/>
                <w:b w:val="0"/>
                <w:bCs w:val="0"/>
                <w:color w:val="000000" w:themeColor="text1"/>
              </w:rPr>
            </w:pPr>
            <w:proofErr w:type="spellStart"/>
            <w:r w:rsidRPr="00D05F99">
              <w:rPr>
                <w:rFonts w:ascii="Cambria" w:hAnsi="Cambria" w:cs="Arial"/>
                <w:b w:val="0"/>
                <w:bCs w:val="0"/>
              </w:rPr>
              <w:t>has_www</w:t>
            </w:r>
            <w:proofErr w:type="spellEnd"/>
          </w:p>
        </w:tc>
        <w:tc>
          <w:tcPr>
            <w:tcW w:w="4675" w:type="dxa"/>
          </w:tcPr>
          <w:p w14:paraId="65455E28" w14:textId="60ED20FF" w:rsidR="006F5840" w:rsidRDefault="002338A2" w:rsidP="006F5840">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Binary indicator (1/0). Value is 1 if the hostname begins with the prefix www., 0 otherwise.</w:t>
            </w:r>
          </w:p>
        </w:tc>
      </w:tr>
      <w:tr w:rsidR="006F5840" w14:paraId="68FBEB41"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BF6B469" w14:textId="47953D4D" w:rsidR="006F5840" w:rsidRPr="005E168C" w:rsidRDefault="006F5840" w:rsidP="006F5840">
            <w:pPr>
              <w:rPr>
                <w:rFonts w:ascii="Cambria" w:hAnsi="Cambria" w:cs="Arial"/>
                <w:b w:val="0"/>
                <w:bCs w:val="0"/>
                <w:color w:val="000000" w:themeColor="text1"/>
              </w:rPr>
            </w:pPr>
            <w:proofErr w:type="spellStart"/>
            <w:r>
              <w:rPr>
                <w:rFonts w:ascii="Cambria" w:hAnsi="Cambria" w:cs="Arial"/>
                <w:b w:val="0"/>
                <w:bCs w:val="0"/>
              </w:rPr>
              <w:t>has_at_in_url</w:t>
            </w:r>
            <w:proofErr w:type="spellEnd"/>
          </w:p>
        </w:tc>
        <w:tc>
          <w:tcPr>
            <w:tcW w:w="4675" w:type="dxa"/>
          </w:tcPr>
          <w:p w14:paraId="72740BF7" w14:textId="6F273A13" w:rsidR="006F5840" w:rsidRDefault="002338A2" w:rsidP="006F5840">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Binary indicator (1/0). Value </w:t>
            </w:r>
            <w:r w:rsidR="00502F77">
              <w:rPr>
                <w:rFonts w:ascii="Cambria" w:hAnsi="Cambria" w:cs="Arial"/>
                <w:color w:val="000000" w:themeColor="text1"/>
              </w:rPr>
              <w:t xml:space="preserve">is 1 if </w:t>
            </w:r>
            <w:proofErr w:type="gramStart"/>
            <w:r w:rsidR="00502F77">
              <w:rPr>
                <w:rFonts w:ascii="Cambria" w:hAnsi="Cambria" w:cs="Arial"/>
                <w:color w:val="000000" w:themeColor="text1"/>
              </w:rPr>
              <w:t>the @</w:t>
            </w:r>
            <w:proofErr w:type="gramEnd"/>
            <w:r w:rsidR="00502F77">
              <w:rPr>
                <w:rFonts w:ascii="Cambria" w:hAnsi="Cambria" w:cs="Arial"/>
                <w:color w:val="000000" w:themeColor="text1"/>
              </w:rPr>
              <w:t xml:space="preserve"> character appears anywhere in the full URL string. </w:t>
            </w:r>
            <w:proofErr w:type="gramStart"/>
            <w:r w:rsidR="00502F77">
              <w:rPr>
                <w:rFonts w:ascii="Cambria" w:hAnsi="Cambria" w:cs="Arial"/>
                <w:color w:val="000000" w:themeColor="text1"/>
              </w:rPr>
              <w:t>The @</w:t>
            </w:r>
            <w:proofErr w:type="gramEnd"/>
            <w:r w:rsidR="00502F77">
              <w:rPr>
                <w:rFonts w:ascii="Cambria" w:hAnsi="Cambria" w:cs="Arial"/>
                <w:color w:val="000000" w:themeColor="text1"/>
              </w:rPr>
              <w:t xml:space="preserve"> character in a URL causes browsers to treat everything before it as credentials, potentially masking the true destination. </w:t>
            </w:r>
          </w:p>
        </w:tc>
      </w:tr>
      <w:tr w:rsidR="006F5840" w14:paraId="6B030231"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6E1DDBD0" w14:textId="7845E9D7" w:rsidR="006F5840" w:rsidRPr="005E168C" w:rsidRDefault="006F5840" w:rsidP="006F5840">
            <w:pPr>
              <w:rPr>
                <w:rFonts w:ascii="Cambria" w:hAnsi="Cambria" w:cs="Arial"/>
                <w:b w:val="0"/>
                <w:bCs w:val="0"/>
                <w:color w:val="000000" w:themeColor="text1"/>
              </w:rPr>
            </w:pPr>
            <w:proofErr w:type="spellStart"/>
            <w:r>
              <w:rPr>
                <w:rFonts w:ascii="Cambria" w:hAnsi="Cambria" w:cs="Arial"/>
                <w:b w:val="0"/>
                <w:bCs w:val="0"/>
              </w:rPr>
              <w:t>subdomain_depth</w:t>
            </w:r>
            <w:proofErr w:type="spellEnd"/>
          </w:p>
        </w:tc>
        <w:tc>
          <w:tcPr>
            <w:tcW w:w="4675" w:type="dxa"/>
          </w:tcPr>
          <w:p w14:paraId="0A86A8B6" w14:textId="4EA38344" w:rsidR="006F5840" w:rsidRDefault="00502F77" w:rsidP="006F5840">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Integer count of subdomain levels present above the registered domain. Computed by </w:t>
            </w:r>
            <w:r>
              <w:rPr>
                <w:rFonts w:ascii="Cambria" w:hAnsi="Cambria" w:cs="Arial"/>
                <w:color w:val="000000" w:themeColor="text1"/>
              </w:rPr>
              <w:lastRenderedPageBreak/>
              <w:t xml:space="preserve">splitting the hostname on period characters and subtracting 2 (for the registered domain and TLD). Returns 0 for hostnames with no subdomain. Minimum value is 0. </w:t>
            </w:r>
          </w:p>
        </w:tc>
      </w:tr>
      <w:tr w:rsidR="006F5840" w14:paraId="68B4D090"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AD31DE0" w14:textId="14ECC3CB" w:rsidR="006F5840" w:rsidRPr="005E168C" w:rsidRDefault="006F5840" w:rsidP="006F5840">
            <w:pPr>
              <w:rPr>
                <w:rFonts w:ascii="Cambria" w:hAnsi="Cambria" w:cs="Arial"/>
                <w:b w:val="0"/>
                <w:bCs w:val="0"/>
                <w:color w:val="000000" w:themeColor="text1"/>
              </w:rPr>
            </w:pPr>
            <w:proofErr w:type="spellStart"/>
            <w:r>
              <w:rPr>
                <w:rFonts w:ascii="Cambria" w:hAnsi="Cambria" w:cs="Arial"/>
                <w:b w:val="0"/>
                <w:bCs w:val="0"/>
              </w:rPr>
              <w:lastRenderedPageBreak/>
              <w:t>url_entropy</w:t>
            </w:r>
            <w:proofErr w:type="spellEnd"/>
          </w:p>
        </w:tc>
        <w:tc>
          <w:tcPr>
            <w:tcW w:w="4675" w:type="dxa"/>
          </w:tcPr>
          <w:p w14:paraId="302DD0ED" w14:textId="525D7D9B" w:rsidR="006F5840" w:rsidRDefault="00C76DAC" w:rsidP="006F5840">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Shannon entropy of the full URL string</w:t>
            </w:r>
            <w:r w:rsidR="003532D4">
              <w:rPr>
                <w:rFonts w:ascii="Cambria" w:hAnsi="Cambria" w:cs="Arial"/>
                <w:color w:val="000000" w:themeColor="text1"/>
              </w:rPr>
              <w:t xml:space="preserve"> computed as </w:t>
            </w:r>
            <m:oMath>
              <m:r>
                <w:rPr>
                  <w:rFonts w:ascii="Cambria Math" w:hAnsi="Cambria Math" w:cs="Arial"/>
                  <w:color w:val="000000" w:themeColor="text1"/>
                </w:rPr>
                <m:t>H=-</m:t>
              </m:r>
              <m:nary>
                <m:naryPr>
                  <m:chr m:val="∑"/>
                  <m:limLoc m:val="undOvr"/>
                  <m:subHide m:val="1"/>
                  <m:supHide m:val="1"/>
                  <m:ctrlPr>
                    <w:rPr>
                      <w:rFonts w:ascii="Cambria Math" w:hAnsi="Cambria Math" w:cs="Arial"/>
                      <w:i/>
                      <w:color w:val="000000" w:themeColor="text1"/>
                    </w:rPr>
                  </m:ctrlPr>
                </m:naryPr>
                <m:sub/>
                <m:sup/>
                <m:e>
                  <m:r>
                    <w:rPr>
                      <w:rFonts w:ascii="Cambria Math" w:hAnsi="Cambria Math" w:cs="Arial"/>
                      <w:color w:val="000000" w:themeColor="text1"/>
                    </w:rPr>
                    <m:t>p(x)</m:t>
                  </m:r>
                </m:e>
              </m:nary>
              <m:sSub>
                <m:sSubPr>
                  <m:ctrlPr>
                    <w:rPr>
                      <w:rFonts w:ascii="Cambria Math" w:hAnsi="Cambria Math" w:cs="Arial"/>
                      <w:i/>
                      <w:color w:val="000000" w:themeColor="text1"/>
                    </w:rPr>
                  </m:ctrlPr>
                </m:sSubPr>
                <m:e>
                  <m:r>
                    <w:rPr>
                      <w:rFonts w:ascii="Cambria Math" w:hAnsi="Cambria Math" w:cs="Arial"/>
                      <w:color w:val="000000" w:themeColor="text1"/>
                    </w:rPr>
                    <m:t>log</m:t>
                  </m:r>
                </m:e>
                <m:sub>
                  <m:r>
                    <w:rPr>
                      <w:rFonts w:ascii="Cambria Math" w:hAnsi="Cambria Math" w:cs="Arial"/>
                      <w:color w:val="000000" w:themeColor="text1"/>
                    </w:rPr>
                    <m:t>2</m:t>
                  </m:r>
                </m:sub>
              </m:sSub>
            </m:oMath>
            <w:r w:rsidR="00C1133C">
              <w:rPr>
                <w:rFonts w:ascii="Cambria" w:eastAsiaTheme="minorEastAsia" w:hAnsi="Cambria" w:cs="Arial"/>
                <w:color w:val="000000" w:themeColor="text1"/>
              </w:rPr>
              <w:t>. Where p(x) is the relative frequency</w:t>
            </w:r>
            <w:r>
              <w:rPr>
                <w:rFonts w:ascii="Cambria" w:eastAsiaTheme="minorEastAsia" w:hAnsi="Cambria" w:cs="Arial"/>
                <w:color w:val="000000" w:themeColor="text1"/>
              </w:rPr>
              <w:t xml:space="preserve"> of each character. Higher entropy values indicate greater character randomness, which is associated with algorithmically generated or obfuscated malicious URLs.</w:t>
            </w:r>
          </w:p>
        </w:tc>
      </w:tr>
      <w:tr w:rsidR="006F5840" w14:paraId="6E324860"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6542031B" w14:textId="1B492B70" w:rsidR="006F5840" w:rsidRPr="005E168C" w:rsidRDefault="006F5840" w:rsidP="006F5840">
            <w:pPr>
              <w:rPr>
                <w:rFonts w:ascii="Cambria" w:hAnsi="Cambria" w:cs="Arial"/>
                <w:b w:val="0"/>
                <w:bCs w:val="0"/>
                <w:color w:val="000000" w:themeColor="text1"/>
              </w:rPr>
            </w:pPr>
            <w:proofErr w:type="spellStart"/>
            <w:r w:rsidRPr="00DF72A4">
              <w:rPr>
                <w:rFonts w:ascii="Cambria" w:hAnsi="Cambria" w:cs="Arial"/>
                <w:b w:val="0"/>
                <w:bCs w:val="0"/>
              </w:rPr>
              <w:t>hostname_entropy</w:t>
            </w:r>
            <w:proofErr w:type="spellEnd"/>
          </w:p>
        </w:tc>
        <w:tc>
          <w:tcPr>
            <w:tcW w:w="4675" w:type="dxa"/>
          </w:tcPr>
          <w:p w14:paraId="307E0929" w14:textId="274B85BE" w:rsidR="006F5840" w:rsidRDefault="00C76DAC" w:rsidP="006F5840">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Shannon entropy of the hostname </w:t>
            </w:r>
            <w:r w:rsidR="009101A9">
              <w:rPr>
                <w:rFonts w:ascii="Cambria" w:hAnsi="Cambria" w:cs="Arial"/>
                <w:color w:val="000000" w:themeColor="text1"/>
              </w:rPr>
              <w:t>component only, computed using the same Shannon entropy formula. Isolates obfuscation patterns in the domain form those in the path or query string.</w:t>
            </w:r>
          </w:p>
        </w:tc>
      </w:tr>
      <w:tr w:rsidR="006F5840" w14:paraId="791D3977" w14:textId="77777777" w:rsidTr="0082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AC96386" w14:textId="5B5A4C51" w:rsidR="006F5840" w:rsidRPr="005E168C" w:rsidRDefault="006F5840" w:rsidP="006F5840">
            <w:pPr>
              <w:rPr>
                <w:rFonts w:ascii="Cambria" w:hAnsi="Cambria" w:cs="Arial"/>
                <w:b w:val="0"/>
                <w:bCs w:val="0"/>
                <w:color w:val="000000" w:themeColor="text1"/>
              </w:rPr>
            </w:pPr>
            <w:proofErr w:type="spellStart"/>
            <w:r>
              <w:rPr>
                <w:rFonts w:ascii="Cambria" w:hAnsi="Cambria" w:cs="Arial"/>
                <w:b w:val="0"/>
                <w:bCs w:val="0"/>
              </w:rPr>
              <w:t>digit_ratio</w:t>
            </w:r>
            <w:proofErr w:type="spellEnd"/>
          </w:p>
        </w:tc>
        <w:tc>
          <w:tcPr>
            <w:tcW w:w="4675" w:type="dxa"/>
          </w:tcPr>
          <w:p w14:paraId="0AFBCE12" w14:textId="6D1614B9" w:rsidR="006F5840" w:rsidRDefault="000C1AEF" w:rsidP="006F5840">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Ratio of numeric digit characters to the total URL length, computed as </w:t>
            </w:r>
            <w:proofErr w:type="spellStart"/>
            <w:r>
              <w:rPr>
                <w:rFonts w:ascii="Cambria" w:hAnsi="Cambria" w:cs="Arial"/>
                <w:color w:val="000000" w:themeColor="text1"/>
              </w:rPr>
              <w:t>num_digits</w:t>
            </w:r>
            <w:proofErr w:type="spellEnd"/>
            <w:r>
              <w:rPr>
                <w:rFonts w:ascii="Cambria" w:hAnsi="Cambria" w:cs="Arial"/>
                <w:color w:val="000000" w:themeColor="text1"/>
              </w:rPr>
              <w:t xml:space="preserve"> divided by </w:t>
            </w:r>
            <w:proofErr w:type="spellStart"/>
            <w:r>
              <w:rPr>
                <w:rFonts w:ascii="Cambria" w:hAnsi="Cambria" w:cs="Arial"/>
                <w:color w:val="000000" w:themeColor="text1"/>
              </w:rPr>
              <w:t>url_length</w:t>
            </w:r>
            <w:proofErr w:type="spellEnd"/>
            <w:r>
              <w:rPr>
                <w:rFonts w:ascii="Cambria" w:hAnsi="Cambria" w:cs="Arial"/>
                <w:color w:val="000000" w:themeColor="text1"/>
              </w:rPr>
              <w:t xml:space="preserve">. Represented as a float in the range [0, 1\. URLs with a high proportion of digits may indicate IP-based addresses or algorithmically generated domains. Zero-length </w:t>
            </w:r>
            <w:r w:rsidR="006D4465">
              <w:rPr>
                <w:rFonts w:ascii="Cambria" w:hAnsi="Cambria" w:cs="Arial"/>
                <w:color w:val="000000" w:themeColor="text1"/>
              </w:rPr>
              <w:t xml:space="preserve">URLs are assigned a value of 0 to avoid division errors. </w:t>
            </w:r>
          </w:p>
        </w:tc>
      </w:tr>
      <w:tr w:rsidR="006F5840" w14:paraId="1B96403D" w14:textId="77777777" w:rsidTr="00825696">
        <w:tc>
          <w:tcPr>
            <w:cnfStyle w:val="001000000000" w:firstRow="0" w:lastRow="0" w:firstColumn="1" w:lastColumn="0" w:oddVBand="0" w:evenVBand="0" w:oddHBand="0" w:evenHBand="0" w:firstRowFirstColumn="0" w:firstRowLastColumn="0" w:lastRowFirstColumn="0" w:lastRowLastColumn="0"/>
            <w:tcW w:w="4675" w:type="dxa"/>
          </w:tcPr>
          <w:p w14:paraId="0476A094" w14:textId="4283A2D0" w:rsidR="006F5840" w:rsidRPr="005E168C" w:rsidRDefault="006F5840" w:rsidP="006F5840">
            <w:pPr>
              <w:rPr>
                <w:rFonts w:ascii="Cambria" w:hAnsi="Cambria" w:cs="Arial"/>
                <w:b w:val="0"/>
                <w:bCs w:val="0"/>
                <w:color w:val="000000" w:themeColor="text1"/>
              </w:rPr>
            </w:pPr>
            <w:proofErr w:type="spellStart"/>
            <w:r w:rsidRPr="00DF72A4">
              <w:rPr>
                <w:rFonts w:ascii="Cambria" w:hAnsi="Cambria" w:cs="Arial"/>
                <w:b w:val="0"/>
                <w:bCs w:val="0"/>
              </w:rPr>
              <w:t>special_char_ratio</w:t>
            </w:r>
            <w:proofErr w:type="spellEnd"/>
          </w:p>
        </w:tc>
        <w:tc>
          <w:tcPr>
            <w:tcW w:w="4675" w:type="dxa"/>
          </w:tcPr>
          <w:p w14:paraId="55FB0FB4" w14:textId="7E533154" w:rsidR="006F5840" w:rsidRDefault="006D4465" w:rsidP="006F5840">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Ratio of selected special characters to total URL length. The numerator is the sum of </w:t>
            </w:r>
            <w:proofErr w:type="spellStart"/>
            <w:r>
              <w:rPr>
                <w:rFonts w:ascii="Cambria" w:hAnsi="Cambria" w:cs="Arial"/>
                <w:color w:val="000000" w:themeColor="text1"/>
              </w:rPr>
              <w:t>num_dots</w:t>
            </w:r>
            <w:proofErr w:type="spellEnd"/>
            <w:r>
              <w:rPr>
                <w:rFonts w:ascii="Cambria" w:hAnsi="Cambria" w:cs="Arial"/>
                <w:color w:val="000000" w:themeColor="text1"/>
              </w:rPr>
              <w:t xml:space="preserve">, </w:t>
            </w:r>
            <w:proofErr w:type="spellStart"/>
            <w:r>
              <w:rPr>
                <w:rFonts w:ascii="Cambria" w:hAnsi="Cambria" w:cs="Arial"/>
                <w:color w:val="000000" w:themeColor="text1"/>
              </w:rPr>
              <w:t>num_hyphens</w:t>
            </w:r>
            <w:proofErr w:type="spellEnd"/>
            <w:r>
              <w:rPr>
                <w:rFonts w:ascii="Cambria" w:hAnsi="Cambria" w:cs="Arial"/>
                <w:color w:val="000000" w:themeColor="text1"/>
              </w:rPr>
              <w:t xml:space="preserve">, </w:t>
            </w:r>
            <w:proofErr w:type="spellStart"/>
            <w:r>
              <w:rPr>
                <w:rFonts w:ascii="Cambria" w:hAnsi="Cambria" w:cs="Arial"/>
                <w:color w:val="000000" w:themeColor="text1"/>
              </w:rPr>
              <w:t>num_underscores</w:t>
            </w:r>
            <w:proofErr w:type="spellEnd"/>
            <w:r>
              <w:rPr>
                <w:rFonts w:ascii="Cambria" w:hAnsi="Cambria" w:cs="Arial"/>
                <w:color w:val="000000" w:themeColor="text1"/>
              </w:rPr>
              <w:t xml:space="preserve">, </w:t>
            </w:r>
            <w:proofErr w:type="spellStart"/>
            <w:r>
              <w:rPr>
                <w:rFonts w:ascii="Cambria" w:hAnsi="Cambria" w:cs="Arial"/>
                <w:color w:val="000000" w:themeColor="text1"/>
              </w:rPr>
              <w:t>num_at</w:t>
            </w:r>
            <w:proofErr w:type="spellEnd"/>
            <w:r>
              <w:rPr>
                <w:rFonts w:ascii="Cambria" w:hAnsi="Cambria" w:cs="Arial"/>
                <w:color w:val="000000" w:themeColor="text1"/>
              </w:rPr>
              <w:t xml:space="preserve">, </w:t>
            </w:r>
            <w:proofErr w:type="spellStart"/>
            <w:r>
              <w:rPr>
                <w:rFonts w:ascii="Cambria" w:hAnsi="Cambria" w:cs="Arial"/>
                <w:color w:val="000000" w:themeColor="text1"/>
              </w:rPr>
              <w:t>num_percent</w:t>
            </w:r>
            <w:proofErr w:type="spellEnd"/>
            <w:r>
              <w:rPr>
                <w:rFonts w:ascii="Cambria" w:hAnsi="Cambria" w:cs="Arial"/>
                <w:color w:val="000000" w:themeColor="text1"/>
              </w:rPr>
              <w:t xml:space="preserve">, </w:t>
            </w:r>
            <w:proofErr w:type="spellStart"/>
            <w:r>
              <w:rPr>
                <w:rFonts w:ascii="Cambria" w:hAnsi="Cambria" w:cs="Arial"/>
                <w:color w:val="000000" w:themeColor="text1"/>
              </w:rPr>
              <w:t>num_qmarks</w:t>
            </w:r>
            <w:proofErr w:type="spellEnd"/>
            <w:r>
              <w:rPr>
                <w:rFonts w:ascii="Cambria" w:hAnsi="Cambria" w:cs="Arial"/>
                <w:color w:val="000000" w:themeColor="text1"/>
              </w:rPr>
              <w:t xml:space="preserve">, </w:t>
            </w:r>
            <w:proofErr w:type="spellStart"/>
            <w:r>
              <w:rPr>
                <w:rFonts w:ascii="Cambria" w:hAnsi="Cambria" w:cs="Arial"/>
                <w:color w:val="000000" w:themeColor="text1"/>
              </w:rPr>
              <w:t>num_equals</w:t>
            </w:r>
            <w:proofErr w:type="spellEnd"/>
            <w:r>
              <w:rPr>
                <w:rFonts w:ascii="Cambria" w:hAnsi="Cambria" w:cs="Arial"/>
                <w:color w:val="000000" w:themeColor="text1"/>
              </w:rPr>
              <w:t xml:space="preserve">, and </w:t>
            </w:r>
            <w:proofErr w:type="spellStart"/>
            <w:r>
              <w:rPr>
                <w:rFonts w:ascii="Cambria" w:hAnsi="Cambria" w:cs="Arial"/>
                <w:color w:val="000000" w:themeColor="text1"/>
              </w:rPr>
              <w:t>num_ampersands</w:t>
            </w:r>
            <w:proofErr w:type="spellEnd"/>
            <w:r>
              <w:rPr>
                <w:rFonts w:ascii="Cambria" w:hAnsi="Cambria" w:cs="Arial"/>
                <w:color w:val="000000" w:themeColor="text1"/>
              </w:rPr>
              <w:t xml:space="preserve">. Represented as a float in the range [0, 1]. Captures structural complexity and obfuscation patterns that entropy alone may not have isolated. Zero-length URLs are </w:t>
            </w:r>
            <w:proofErr w:type="gramStart"/>
            <w:r>
              <w:rPr>
                <w:rFonts w:ascii="Cambria" w:hAnsi="Cambria" w:cs="Arial"/>
                <w:color w:val="000000" w:themeColor="text1"/>
              </w:rPr>
              <w:t>assigned a value 0</w:t>
            </w:r>
            <w:proofErr w:type="gramEnd"/>
            <w:r>
              <w:rPr>
                <w:rFonts w:ascii="Cambria" w:hAnsi="Cambria" w:cs="Arial"/>
                <w:color w:val="000000" w:themeColor="text1"/>
              </w:rPr>
              <w:t xml:space="preserve"> to avoid division errors. </w:t>
            </w:r>
          </w:p>
        </w:tc>
      </w:tr>
    </w:tbl>
    <w:p w14:paraId="7FBA514F" w14:textId="77777777" w:rsidR="009E21E2" w:rsidRDefault="009E21E2" w:rsidP="007622AA">
      <w:pPr>
        <w:ind w:left="720"/>
        <w:rPr>
          <w:rFonts w:ascii="Cambria" w:hAnsi="Cambria" w:cs="Arial"/>
          <w:color w:val="000000" w:themeColor="text1"/>
        </w:rPr>
      </w:pPr>
    </w:p>
    <w:p w14:paraId="005931BB" w14:textId="04B54F38" w:rsidR="00C27C9F" w:rsidRDefault="00C27C9F" w:rsidP="007622AA">
      <w:pPr>
        <w:ind w:left="720"/>
        <w:rPr>
          <w:rFonts w:ascii="Cambria" w:hAnsi="Cambria" w:cs="Arial"/>
          <w:color w:val="000000" w:themeColor="text1"/>
        </w:rPr>
      </w:pPr>
      <w:r>
        <w:rPr>
          <w:rFonts w:ascii="Cambria" w:hAnsi="Cambria" w:cs="Arial"/>
          <w:color w:val="000000" w:themeColor="text1"/>
        </w:rPr>
        <w:t xml:space="preserve">The full feature set is applied consistently across both training datasets and inference inputs, ensuring schema compatibility </w:t>
      </w:r>
      <w:r w:rsidR="00BE15D6">
        <w:rPr>
          <w:rFonts w:ascii="Cambria" w:hAnsi="Cambria" w:cs="Arial"/>
          <w:color w:val="000000" w:themeColor="text1"/>
        </w:rPr>
        <w:t xml:space="preserve">and enabling valid cross-dataset evaluation. </w:t>
      </w:r>
    </w:p>
    <w:p w14:paraId="3CA8F771" w14:textId="25DECCDB" w:rsidR="00C44CC4" w:rsidRPr="00A13398" w:rsidRDefault="00C44CC4" w:rsidP="00C44CC4">
      <w:pPr>
        <w:pStyle w:val="ListParagraph"/>
        <w:spacing w:after="0" w:line="259" w:lineRule="auto"/>
        <w:rPr>
          <w:rFonts w:ascii="Cambria" w:hAnsi="Cambria" w:cs="Arial"/>
          <w:b/>
          <w:bCs/>
          <w:sz w:val="32"/>
          <w:szCs w:val="32"/>
        </w:rPr>
      </w:pPr>
      <w:r>
        <w:rPr>
          <w:rFonts w:ascii="Cambria" w:hAnsi="Cambria" w:cs="Arial"/>
          <w:b/>
          <w:bCs/>
          <w:sz w:val="32"/>
          <w:szCs w:val="32"/>
        </w:rPr>
        <w:t>B</w:t>
      </w:r>
      <w:r w:rsidRPr="00A13398">
        <w:rPr>
          <w:rFonts w:ascii="Cambria" w:hAnsi="Cambria" w:cs="Arial"/>
          <w:b/>
          <w:bCs/>
          <w:sz w:val="32"/>
          <w:szCs w:val="32"/>
        </w:rPr>
        <w:t>.</w:t>
      </w:r>
      <w:r>
        <w:rPr>
          <w:rFonts w:ascii="Cambria" w:hAnsi="Cambria" w:cs="Arial"/>
          <w:b/>
          <w:bCs/>
          <w:sz w:val="32"/>
          <w:szCs w:val="32"/>
        </w:rPr>
        <w:t>2</w:t>
      </w:r>
      <w:r w:rsidRPr="00A13398">
        <w:rPr>
          <w:rFonts w:ascii="Cambria" w:hAnsi="Cambria" w:cs="Arial"/>
          <w:b/>
          <w:bCs/>
          <w:sz w:val="32"/>
          <w:szCs w:val="32"/>
        </w:rPr>
        <w:t xml:space="preserve"> </w:t>
      </w:r>
      <w:r>
        <w:rPr>
          <w:rFonts w:ascii="Cambria" w:hAnsi="Cambria" w:cs="Arial"/>
          <w:b/>
          <w:bCs/>
          <w:sz w:val="32"/>
          <w:szCs w:val="32"/>
        </w:rPr>
        <w:t>Machine Learning Models</w:t>
      </w:r>
    </w:p>
    <w:p w14:paraId="5E3F478E" w14:textId="04B5FDDF" w:rsidR="00C44CC4" w:rsidRDefault="00C44CC4" w:rsidP="00EF0C3E">
      <w:pPr>
        <w:spacing w:after="0"/>
        <w:ind w:left="720"/>
        <w:rPr>
          <w:rFonts w:ascii="Cambria" w:hAnsi="Cambria" w:cs="Arial"/>
        </w:rPr>
      </w:pPr>
      <w:r>
        <w:rPr>
          <w:rFonts w:ascii="Cambria" w:hAnsi="Cambria" w:cs="Arial"/>
        </w:rPr>
        <w:t>The system employs three supervised classification models:</w:t>
      </w:r>
    </w:p>
    <w:p w14:paraId="4EFDC85A" w14:textId="77777777" w:rsidR="005155C2" w:rsidRDefault="005155C2" w:rsidP="00EF0C3E">
      <w:pPr>
        <w:spacing w:after="0"/>
        <w:ind w:left="720"/>
        <w:rPr>
          <w:rFonts w:ascii="Cambria" w:hAnsi="Cambria" w:cs="Arial"/>
        </w:rPr>
      </w:pPr>
    </w:p>
    <w:p w14:paraId="274B7DB4" w14:textId="07737B11" w:rsidR="00C44CC4" w:rsidRDefault="005155C2" w:rsidP="005155C2">
      <w:pPr>
        <w:pStyle w:val="ListParagraph"/>
        <w:numPr>
          <w:ilvl w:val="0"/>
          <w:numId w:val="89"/>
        </w:numPr>
        <w:spacing w:after="0"/>
        <w:rPr>
          <w:rFonts w:ascii="Cambria" w:hAnsi="Cambria" w:cs="Arial"/>
        </w:rPr>
      </w:pPr>
      <w:r>
        <w:rPr>
          <w:rFonts w:ascii="Cambria" w:hAnsi="Cambria" w:cs="Arial"/>
        </w:rPr>
        <w:lastRenderedPageBreak/>
        <w:t>Logistic Regression</w:t>
      </w:r>
    </w:p>
    <w:p w14:paraId="13FA290A" w14:textId="793D2F04" w:rsidR="005155C2" w:rsidRDefault="005155C2" w:rsidP="005155C2">
      <w:pPr>
        <w:pStyle w:val="ListParagraph"/>
        <w:numPr>
          <w:ilvl w:val="0"/>
          <w:numId w:val="89"/>
        </w:numPr>
        <w:spacing w:after="0"/>
        <w:rPr>
          <w:rFonts w:ascii="Cambria" w:hAnsi="Cambria" w:cs="Arial"/>
        </w:rPr>
      </w:pPr>
      <w:r>
        <w:rPr>
          <w:rFonts w:ascii="Cambria" w:hAnsi="Cambria" w:cs="Arial"/>
        </w:rPr>
        <w:t>Random Forest</w:t>
      </w:r>
    </w:p>
    <w:p w14:paraId="5E8CDD2D" w14:textId="7FFCD754" w:rsidR="005155C2" w:rsidRDefault="005155C2" w:rsidP="005155C2">
      <w:pPr>
        <w:pStyle w:val="ListParagraph"/>
        <w:numPr>
          <w:ilvl w:val="0"/>
          <w:numId w:val="89"/>
        </w:numPr>
        <w:spacing w:after="0"/>
        <w:rPr>
          <w:rFonts w:ascii="Cambria" w:hAnsi="Cambria" w:cs="Arial"/>
        </w:rPr>
      </w:pPr>
      <w:r>
        <w:rPr>
          <w:rFonts w:ascii="Cambria" w:hAnsi="Cambria" w:cs="Arial"/>
        </w:rPr>
        <w:t>Decision Tree</w:t>
      </w:r>
    </w:p>
    <w:p w14:paraId="76D0BA65" w14:textId="77777777" w:rsidR="005155C2" w:rsidRPr="005155C2" w:rsidRDefault="005155C2" w:rsidP="005155C2">
      <w:pPr>
        <w:pStyle w:val="ListParagraph"/>
        <w:spacing w:after="0"/>
        <w:ind w:left="1440"/>
        <w:rPr>
          <w:rFonts w:ascii="Cambria" w:hAnsi="Cambria" w:cs="Arial"/>
        </w:rPr>
      </w:pPr>
    </w:p>
    <w:p w14:paraId="351AF268" w14:textId="174B9C4D" w:rsidR="00C44CC4" w:rsidRDefault="00C44CC4" w:rsidP="00EF0C3E">
      <w:pPr>
        <w:spacing w:after="0"/>
        <w:ind w:left="720"/>
        <w:rPr>
          <w:rFonts w:ascii="Cambria" w:hAnsi="Cambria" w:cs="Arial"/>
        </w:rPr>
      </w:pPr>
      <w:r>
        <w:rPr>
          <w:rFonts w:ascii="Cambria" w:hAnsi="Cambria" w:cs="Arial"/>
        </w:rPr>
        <w:t>These models were selected to balance interpretability, performance, and computational efficiency.</w:t>
      </w:r>
    </w:p>
    <w:p w14:paraId="19BDC55C" w14:textId="77777777" w:rsidR="00EF0C3E" w:rsidRDefault="00EF0C3E" w:rsidP="00EF0C3E">
      <w:pPr>
        <w:spacing w:after="0"/>
        <w:ind w:left="720"/>
        <w:rPr>
          <w:rFonts w:ascii="Cambria" w:hAnsi="Cambria" w:cs="Arial"/>
        </w:rPr>
      </w:pPr>
    </w:p>
    <w:p w14:paraId="0F217452" w14:textId="26C05B39" w:rsidR="00C44CC4" w:rsidRPr="00D67AB3" w:rsidRDefault="00C44CC4" w:rsidP="00EF0C3E">
      <w:pPr>
        <w:spacing w:after="0"/>
        <w:ind w:left="720"/>
        <w:rPr>
          <w:rFonts w:ascii="Cambria" w:hAnsi="Cambria" w:cs="Arial"/>
        </w:rPr>
      </w:pPr>
      <w:r w:rsidRPr="00D67AB3">
        <w:rPr>
          <w:rFonts w:ascii="Cambria" w:hAnsi="Cambria" w:cs="Arial"/>
        </w:rPr>
        <w:t>Logis</w:t>
      </w:r>
      <w:r w:rsidR="00DE4558" w:rsidRPr="00D67AB3">
        <w:rPr>
          <w:rFonts w:ascii="Cambria" w:hAnsi="Cambria" w:cs="Arial"/>
        </w:rPr>
        <w:t>tic Regression</w:t>
      </w:r>
    </w:p>
    <w:p w14:paraId="6F60C84B" w14:textId="350439FC" w:rsidR="00DE4558" w:rsidRPr="00D67AB3" w:rsidRDefault="00DE4558" w:rsidP="00DE4558">
      <w:pPr>
        <w:spacing w:after="0"/>
        <w:ind w:left="720"/>
        <w:rPr>
          <w:rFonts w:ascii="Cambria" w:hAnsi="Cambria" w:cs="Arial"/>
        </w:rPr>
      </w:pPr>
      <w:r w:rsidRPr="00D67AB3">
        <w:rPr>
          <w:rFonts w:ascii="Cambria" w:hAnsi="Cambria" w:cs="Arial"/>
        </w:rPr>
        <w:t xml:space="preserve">A linear model that estimates the probability of a URL belonging to the malicious class. It is highly interpretable and serves as a baseline classifier. </w:t>
      </w:r>
    </w:p>
    <w:p w14:paraId="1B96FA28" w14:textId="77777777" w:rsidR="00DE4558" w:rsidRPr="00D67AB3" w:rsidRDefault="00DE4558" w:rsidP="00DE4558">
      <w:pPr>
        <w:spacing w:after="0"/>
        <w:ind w:left="720"/>
        <w:rPr>
          <w:rFonts w:ascii="Cambria" w:hAnsi="Cambria" w:cs="Arial"/>
        </w:rPr>
      </w:pPr>
    </w:p>
    <w:p w14:paraId="2D9B82BF" w14:textId="584D67D7" w:rsidR="00EF0C3E" w:rsidRPr="00D67AB3" w:rsidRDefault="00EF0C3E" w:rsidP="00DE4558">
      <w:pPr>
        <w:spacing w:after="0"/>
        <w:ind w:left="720"/>
        <w:rPr>
          <w:rFonts w:ascii="Cambria" w:hAnsi="Cambria" w:cs="Arial"/>
        </w:rPr>
      </w:pPr>
      <w:r w:rsidRPr="00D67AB3">
        <w:rPr>
          <w:rFonts w:ascii="Cambria" w:hAnsi="Cambria" w:cs="Arial"/>
        </w:rPr>
        <w:t>Random Forest</w:t>
      </w:r>
    </w:p>
    <w:p w14:paraId="017EF835" w14:textId="2FBCD910" w:rsidR="00EF0C3E" w:rsidRPr="00D67AB3" w:rsidRDefault="00EF0C3E" w:rsidP="00DE4558">
      <w:pPr>
        <w:spacing w:after="0"/>
        <w:ind w:left="720"/>
        <w:rPr>
          <w:rFonts w:ascii="Cambria" w:hAnsi="Cambria" w:cs="Arial"/>
        </w:rPr>
      </w:pPr>
      <w:r w:rsidRPr="00D67AB3">
        <w:rPr>
          <w:rFonts w:ascii="Cambria" w:hAnsi="Cambria" w:cs="Arial"/>
        </w:rPr>
        <w:t>An ensemble</w:t>
      </w:r>
      <w:r w:rsidR="003D6A2F" w:rsidRPr="00D67AB3">
        <w:rPr>
          <w:rFonts w:ascii="Cambria" w:hAnsi="Cambria" w:cs="Arial"/>
        </w:rPr>
        <w:t xml:space="preserve"> learning method that </w:t>
      </w:r>
      <w:r w:rsidR="00433840" w:rsidRPr="00D67AB3">
        <w:rPr>
          <w:rFonts w:ascii="Cambria" w:hAnsi="Cambria" w:cs="Arial"/>
        </w:rPr>
        <w:t>constructs</w:t>
      </w:r>
      <w:r w:rsidR="003D6A2F" w:rsidRPr="00D67AB3">
        <w:rPr>
          <w:rFonts w:ascii="Cambria" w:hAnsi="Cambria" w:cs="Arial"/>
        </w:rPr>
        <w:t xml:space="preserve"> multiple decision trees and aggregates their predictions. It is </w:t>
      </w:r>
      <w:r w:rsidR="00433840" w:rsidRPr="00D67AB3">
        <w:rPr>
          <w:rFonts w:ascii="Cambria" w:hAnsi="Cambria" w:cs="Arial"/>
        </w:rPr>
        <w:t>resistant to overfitting and capable of capturing non-linear relationships in feature space.</w:t>
      </w:r>
    </w:p>
    <w:p w14:paraId="7FB93107" w14:textId="77777777" w:rsidR="00433840" w:rsidRPr="00D67AB3" w:rsidRDefault="00433840" w:rsidP="00DE4558">
      <w:pPr>
        <w:spacing w:after="0"/>
        <w:ind w:left="720"/>
        <w:rPr>
          <w:rFonts w:ascii="Cambria" w:hAnsi="Cambria" w:cs="Arial"/>
        </w:rPr>
      </w:pPr>
    </w:p>
    <w:p w14:paraId="16A8BA3D" w14:textId="421BF3B1" w:rsidR="00433840" w:rsidRPr="00D67AB3" w:rsidRDefault="00433840" w:rsidP="00DE4558">
      <w:pPr>
        <w:spacing w:after="0"/>
        <w:ind w:left="720"/>
        <w:rPr>
          <w:rFonts w:ascii="Cambria" w:hAnsi="Cambria" w:cs="Arial"/>
        </w:rPr>
      </w:pPr>
      <w:r w:rsidRPr="00D67AB3">
        <w:rPr>
          <w:rFonts w:ascii="Cambria" w:hAnsi="Cambria" w:cs="Arial"/>
        </w:rPr>
        <w:t>Decision Tree</w:t>
      </w:r>
    </w:p>
    <w:p w14:paraId="27384A6B" w14:textId="4E712543" w:rsidR="00433840" w:rsidRDefault="00433840" w:rsidP="00DE4558">
      <w:pPr>
        <w:spacing w:after="0"/>
        <w:ind w:left="720"/>
        <w:rPr>
          <w:rFonts w:ascii="Cambria" w:hAnsi="Cambria" w:cs="Arial"/>
        </w:rPr>
      </w:pPr>
      <w:r w:rsidRPr="00D67AB3">
        <w:rPr>
          <w:rFonts w:ascii="Cambria" w:hAnsi="Cambria" w:cs="Arial"/>
        </w:rPr>
        <w:t>A rule-based classifier</w:t>
      </w:r>
      <w:r>
        <w:rPr>
          <w:rFonts w:ascii="Cambria" w:hAnsi="Cambria" w:cs="Arial"/>
        </w:rPr>
        <w:t xml:space="preserve"> that partitions the feature space into decision regions</w:t>
      </w:r>
      <w:r w:rsidR="002A57C5">
        <w:rPr>
          <w:rFonts w:ascii="Cambria" w:hAnsi="Cambria" w:cs="Arial"/>
        </w:rPr>
        <w:t xml:space="preserve">. It provides clear, interpretable decision paths and serves as a comparative model. </w:t>
      </w:r>
    </w:p>
    <w:p w14:paraId="12079B86" w14:textId="77777777" w:rsidR="002A57C5" w:rsidRDefault="002A57C5" w:rsidP="00DE4558">
      <w:pPr>
        <w:spacing w:after="0"/>
        <w:ind w:left="720"/>
        <w:rPr>
          <w:rFonts w:ascii="Cambria" w:hAnsi="Cambria" w:cs="Arial"/>
        </w:rPr>
      </w:pPr>
    </w:p>
    <w:p w14:paraId="4085CF03" w14:textId="152C804C" w:rsidR="002A57C5" w:rsidRDefault="002A57C5" w:rsidP="00DE4558">
      <w:pPr>
        <w:spacing w:after="0"/>
        <w:ind w:left="720"/>
        <w:rPr>
          <w:rFonts w:ascii="Cambria" w:hAnsi="Cambria" w:cs="Arial"/>
        </w:rPr>
      </w:pPr>
      <w:r>
        <w:rPr>
          <w:rFonts w:ascii="Cambria" w:hAnsi="Cambria" w:cs="Arial"/>
        </w:rPr>
        <w:t>All models are trained using a stratified 80/20 train-test split and evaluated using 5-fold cross-validation.</w:t>
      </w:r>
    </w:p>
    <w:p w14:paraId="5F3F960A" w14:textId="77777777" w:rsidR="00EF0C3E" w:rsidRDefault="00EF0C3E" w:rsidP="00DE4558">
      <w:pPr>
        <w:spacing w:after="0"/>
        <w:ind w:left="720"/>
        <w:rPr>
          <w:rFonts w:ascii="Cambria" w:hAnsi="Cambria"/>
          <w:color w:val="000000" w:themeColor="text1"/>
        </w:rPr>
      </w:pPr>
    </w:p>
    <w:p w14:paraId="6381B243" w14:textId="3E244B58" w:rsidR="005155C2" w:rsidRPr="00A13398" w:rsidRDefault="005155C2" w:rsidP="005155C2">
      <w:pPr>
        <w:pStyle w:val="ListParagraph"/>
        <w:spacing w:after="0" w:line="259" w:lineRule="auto"/>
        <w:rPr>
          <w:rFonts w:ascii="Cambria" w:hAnsi="Cambria" w:cs="Arial"/>
          <w:b/>
          <w:bCs/>
          <w:sz w:val="32"/>
          <w:szCs w:val="32"/>
        </w:rPr>
      </w:pPr>
      <w:r>
        <w:rPr>
          <w:rFonts w:ascii="Cambria" w:hAnsi="Cambria" w:cs="Arial"/>
          <w:b/>
          <w:bCs/>
          <w:sz w:val="32"/>
          <w:szCs w:val="32"/>
        </w:rPr>
        <w:t>B</w:t>
      </w:r>
      <w:r w:rsidRPr="00A13398">
        <w:rPr>
          <w:rFonts w:ascii="Cambria" w:hAnsi="Cambria" w:cs="Arial"/>
          <w:b/>
          <w:bCs/>
          <w:sz w:val="32"/>
          <w:szCs w:val="32"/>
        </w:rPr>
        <w:t>.</w:t>
      </w:r>
      <w:r>
        <w:rPr>
          <w:rFonts w:ascii="Cambria" w:hAnsi="Cambria" w:cs="Arial"/>
          <w:b/>
          <w:bCs/>
          <w:sz w:val="32"/>
          <w:szCs w:val="32"/>
        </w:rPr>
        <w:t>3</w:t>
      </w:r>
      <w:r w:rsidRPr="00A13398">
        <w:rPr>
          <w:rFonts w:ascii="Cambria" w:hAnsi="Cambria" w:cs="Arial"/>
          <w:b/>
          <w:bCs/>
          <w:sz w:val="32"/>
          <w:szCs w:val="32"/>
        </w:rPr>
        <w:t xml:space="preserve"> </w:t>
      </w:r>
      <w:r>
        <w:rPr>
          <w:rFonts w:ascii="Cambria" w:hAnsi="Cambria" w:cs="Arial"/>
          <w:b/>
          <w:bCs/>
          <w:sz w:val="32"/>
          <w:szCs w:val="32"/>
        </w:rPr>
        <w:t>Data Processing and Validation</w:t>
      </w:r>
    </w:p>
    <w:p w14:paraId="45721E01" w14:textId="77777777" w:rsidR="005155C2" w:rsidRDefault="005155C2" w:rsidP="005155C2">
      <w:pPr>
        <w:spacing w:after="0"/>
        <w:ind w:left="720"/>
        <w:rPr>
          <w:rFonts w:ascii="Cambria" w:hAnsi="Cambria" w:cs="Arial"/>
        </w:rPr>
      </w:pPr>
      <w:r>
        <w:rPr>
          <w:rFonts w:ascii="Cambria" w:hAnsi="Cambria" w:cs="Arial"/>
        </w:rPr>
        <w:t xml:space="preserve">Data processing follows a structured pipeline to ensure consistency and data quality. </w:t>
      </w:r>
    </w:p>
    <w:p w14:paraId="07A3D283" w14:textId="77777777" w:rsidR="005155C2" w:rsidRDefault="005155C2" w:rsidP="005155C2">
      <w:pPr>
        <w:spacing w:after="0"/>
        <w:ind w:left="720"/>
        <w:rPr>
          <w:rFonts w:ascii="Cambria" w:hAnsi="Cambria" w:cs="Arial"/>
        </w:rPr>
      </w:pPr>
    </w:p>
    <w:p w14:paraId="29151151" w14:textId="2417CFEF" w:rsidR="00380754" w:rsidRDefault="00380754" w:rsidP="00380754">
      <w:pPr>
        <w:pStyle w:val="ListParagraph"/>
        <w:numPr>
          <w:ilvl w:val="0"/>
          <w:numId w:val="90"/>
        </w:numPr>
        <w:spacing w:after="0"/>
        <w:rPr>
          <w:rFonts w:ascii="Cambria" w:hAnsi="Cambria" w:cs="Arial"/>
        </w:rPr>
      </w:pPr>
      <w:r>
        <w:rPr>
          <w:rFonts w:ascii="Cambria" w:hAnsi="Cambria" w:cs="Arial"/>
        </w:rPr>
        <w:t>Malicious URLs are sourced from PhishTank and URLhaus</w:t>
      </w:r>
    </w:p>
    <w:p w14:paraId="0E80CC5C" w14:textId="3FC1ECA2" w:rsidR="00380754" w:rsidRDefault="000F1F83" w:rsidP="00380754">
      <w:pPr>
        <w:pStyle w:val="ListParagraph"/>
        <w:numPr>
          <w:ilvl w:val="0"/>
          <w:numId w:val="90"/>
        </w:numPr>
        <w:spacing w:after="0"/>
        <w:rPr>
          <w:rFonts w:ascii="Cambria" w:hAnsi="Cambria" w:cs="Arial"/>
        </w:rPr>
      </w:pPr>
      <w:r>
        <w:rPr>
          <w:rFonts w:ascii="Cambria" w:hAnsi="Cambria" w:cs="Arial"/>
        </w:rPr>
        <w:t>Legitimate URLs are sourced from the Tranco dataset</w:t>
      </w:r>
    </w:p>
    <w:p w14:paraId="466420AF" w14:textId="3CD91646" w:rsidR="000F1F83" w:rsidRDefault="000F1F83" w:rsidP="00380754">
      <w:pPr>
        <w:pStyle w:val="ListParagraph"/>
        <w:numPr>
          <w:ilvl w:val="0"/>
          <w:numId w:val="90"/>
        </w:numPr>
        <w:spacing w:after="0"/>
        <w:rPr>
          <w:rFonts w:ascii="Cambria" w:hAnsi="Cambria" w:cs="Arial"/>
        </w:rPr>
      </w:pPr>
      <w:r>
        <w:rPr>
          <w:rFonts w:ascii="Cambria" w:hAnsi="Cambria" w:cs="Arial"/>
        </w:rPr>
        <w:t>Each dataset is balanced to achieve a 50/50</w:t>
      </w:r>
      <w:r w:rsidR="00A75130">
        <w:rPr>
          <w:rFonts w:ascii="Cambria" w:hAnsi="Cambria" w:cs="Arial"/>
        </w:rPr>
        <w:t xml:space="preserve"> distribution of malicious and legitimate samples</w:t>
      </w:r>
    </w:p>
    <w:p w14:paraId="60EF556F" w14:textId="1A5C51C9" w:rsidR="00A75130" w:rsidRDefault="00A75130" w:rsidP="00380754">
      <w:pPr>
        <w:pStyle w:val="ListParagraph"/>
        <w:numPr>
          <w:ilvl w:val="0"/>
          <w:numId w:val="90"/>
        </w:numPr>
        <w:spacing w:after="0"/>
        <w:rPr>
          <w:rFonts w:ascii="Cambria" w:hAnsi="Cambria" w:cs="Arial"/>
        </w:rPr>
      </w:pPr>
      <w:r>
        <w:rPr>
          <w:rFonts w:ascii="Cambria" w:hAnsi="Cambria" w:cs="Arial"/>
        </w:rPr>
        <w:t>Duplicate URLs are removed using string-based matching</w:t>
      </w:r>
    </w:p>
    <w:p w14:paraId="1E5C3A39" w14:textId="20B006C0" w:rsidR="00A75130" w:rsidRDefault="00A75130" w:rsidP="00380754">
      <w:pPr>
        <w:pStyle w:val="ListParagraph"/>
        <w:numPr>
          <w:ilvl w:val="0"/>
          <w:numId w:val="90"/>
        </w:numPr>
        <w:spacing w:after="0"/>
        <w:rPr>
          <w:rFonts w:ascii="Cambria" w:hAnsi="Cambria" w:cs="Arial"/>
        </w:rPr>
      </w:pPr>
      <w:r>
        <w:rPr>
          <w:rFonts w:ascii="Cambria" w:hAnsi="Cambria" w:cs="Arial"/>
        </w:rPr>
        <w:t>Labels are normalized to binary values:</w:t>
      </w:r>
    </w:p>
    <w:p w14:paraId="3D3765C8" w14:textId="119B0169" w:rsidR="00A75130" w:rsidRDefault="00A75130" w:rsidP="00A75130">
      <w:pPr>
        <w:pStyle w:val="ListParagraph"/>
        <w:numPr>
          <w:ilvl w:val="1"/>
          <w:numId w:val="90"/>
        </w:numPr>
        <w:spacing w:after="0"/>
        <w:rPr>
          <w:rFonts w:ascii="Cambria" w:hAnsi="Cambria" w:cs="Arial"/>
        </w:rPr>
      </w:pPr>
      <w:r>
        <w:rPr>
          <w:rFonts w:ascii="Cambria" w:hAnsi="Cambria" w:cs="Arial"/>
        </w:rPr>
        <w:t>1= malicious</w:t>
      </w:r>
    </w:p>
    <w:p w14:paraId="2D1090B2" w14:textId="567959FC" w:rsidR="00A75130" w:rsidRDefault="00A75130" w:rsidP="00A75130">
      <w:pPr>
        <w:pStyle w:val="ListParagraph"/>
        <w:numPr>
          <w:ilvl w:val="1"/>
          <w:numId w:val="90"/>
        </w:numPr>
        <w:spacing w:after="0"/>
        <w:rPr>
          <w:rFonts w:ascii="Cambria" w:hAnsi="Cambria" w:cs="Arial"/>
        </w:rPr>
      </w:pPr>
      <w:r>
        <w:rPr>
          <w:rFonts w:ascii="Cambria" w:hAnsi="Cambria" w:cs="Arial"/>
        </w:rPr>
        <w:t xml:space="preserve">0= legitimate </w:t>
      </w:r>
    </w:p>
    <w:p w14:paraId="63470BF2" w14:textId="77777777" w:rsidR="00A75130" w:rsidRPr="00380754" w:rsidRDefault="00A75130" w:rsidP="00A75130">
      <w:pPr>
        <w:pStyle w:val="ListParagraph"/>
        <w:spacing w:after="0"/>
        <w:ind w:left="2160"/>
        <w:rPr>
          <w:rFonts w:ascii="Cambria" w:hAnsi="Cambria" w:cs="Arial"/>
        </w:rPr>
      </w:pPr>
    </w:p>
    <w:p w14:paraId="70DE972E" w14:textId="77777777" w:rsidR="005155C2" w:rsidRDefault="005155C2" w:rsidP="005155C2">
      <w:pPr>
        <w:spacing w:after="0"/>
        <w:ind w:left="720"/>
        <w:rPr>
          <w:rFonts w:ascii="Cambria" w:hAnsi="Cambria" w:cs="Arial"/>
        </w:rPr>
      </w:pPr>
      <w:r>
        <w:rPr>
          <w:rFonts w:ascii="Cambria" w:hAnsi="Cambria" w:cs="Arial"/>
        </w:rPr>
        <w:t>Validation checks are applied at each stage to ensure:</w:t>
      </w:r>
    </w:p>
    <w:p w14:paraId="62B71874" w14:textId="77777777" w:rsidR="00A75130" w:rsidRDefault="00A75130" w:rsidP="005155C2">
      <w:pPr>
        <w:spacing w:after="0"/>
        <w:ind w:left="720"/>
        <w:rPr>
          <w:rFonts w:ascii="Cambria" w:hAnsi="Cambria" w:cs="Arial"/>
        </w:rPr>
      </w:pPr>
    </w:p>
    <w:p w14:paraId="0BD38E8B" w14:textId="23E2D028" w:rsidR="00A75130" w:rsidRDefault="00A75130" w:rsidP="00A75130">
      <w:pPr>
        <w:pStyle w:val="ListParagraph"/>
        <w:numPr>
          <w:ilvl w:val="0"/>
          <w:numId w:val="91"/>
        </w:numPr>
        <w:spacing w:after="0"/>
        <w:rPr>
          <w:rFonts w:ascii="Cambria" w:hAnsi="Cambria" w:cs="Arial"/>
        </w:rPr>
      </w:pPr>
      <w:r>
        <w:rPr>
          <w:rFonts w:ascii="Cambria" w:hAnsi="Cambria" w:cs="Arial"/>
        </w:rPr>
        <w:t>Required columns (</w:t>
      </w:r>
      <w:proofErr w:type="spellStart"/>
      <w:r>
        <w:rPr>
          <w:rFonts w:ascii="Cambria" w:hAnsi="Cambria" w:cs="Arial"/>
        </w:rPr>
        <w:t>url</w:t>
      </w:r>
      <w:proofErr w:type="spellEnd"/>
      <w:r>
        <w:rPr>
          <w:rFonts w:ascii="Cambria" w:hAnsi="Cambria" w:cs="Arial"/>
        </w:rPr>
        <w:t xml:space="preserve">, label) are present </w:t>
      </w:r>
    </w:p>
    <w:p w14:paraId="0A5BC7B6" w14:textId="715C7B79" w:rsidR="00A75130" w:rsidRDefault="00A75130" w:rsidP="00A75130">
      <w:pPr>
        <w:pStyle w:val="ListParagraph"/>
        <w:numPr>
          <w:ilvl w:val="0"/>
          <w:numId w:val="91"/>
        </w:numPr>
        <w:spacing w:after="0"/>
        <w:rPr>
          <w:rFonts w:ascii="Cambria" w:hAnsi="Cambria" w:cs="Arial"/>
        </w:rPr>
      </w:pPr>
      <w:r>
        <w:rPr>
          <w:rFonts w:ascii="Cambria" w:hAnsi="Cambria" w:cs="Arial"/>
        </w:rPr>
        <w:t>Datasets are non-empty</w:t>
      </w:r>
    </w:p>
    <w:p w14:paraId="204D357E" w14:textId="01D3E54C" w:rsidR="00A75130" w:rsidRPr="00A75130" w:rsidRDefault="00A75130" w:rsidP="00A75130">
      <w:pPr>
        <w:pStyle w:val="ListParagraph"/>
        <w:numPr>
          <w:ilvl w:val="0"/>
          <w:numId w:val="91"/>
        </w:numPr>
        <w:spacing w:after="0"/>
        <w:rPr>
          <w:rFonts w:ascii="Cambria" w:hAnsi="Cambria" w:cs="Arial"/>
        </w:rPr>
      </w:pPr>
      <w:r>
        <w:rPr>
          <w:rFonts w:ascii="Cambria" w:hAnsi="Cambria" w:cs="Arial"/>
        </w:rPr>
        <w:lastRenderedPageBreak/>
        <w:t>Schema consistency is maintained across datasets</w:t>
      </w:r>
    </w:p>
    <w:p w14:paraId="02F72062" w14:textId="77777777" w:rsidR="005155C2" w:rsidRDefault="005155C2" w:rsidP="005155C2">
      <w:pPr>
        <w:spacing w:after="0"/>
        <w:ind w:left="720"/>
        <w:rPr>
          <w:rFonts w:ascii="Cambria" w:hAnsi="Cambria" w:cs="Arial"/>
        </w:rPr>
      </w:pPr>
    </w:p>
    <w:p w14:paraId="6E81A138" w14:textId="2F9110B0" w:rsidR="005155C2" w:rsidRDefault="005155C2" w:rsidP="005155C2">
      <w:pPr>
        <w:spacing w:after="0"/>
        <w:ind w:left="720"/>
        <w:rPr>
          <w:rFonts w:ascii="Cambria" w:hAnsi="Cambria"/>
          <w:color w:val="000000" w:themeColor="text1"/>
        </w:rPr>
      </w:pPr>
      <w:r>
        <w:rPr>
          <w:rFonts w:ascii="Cambria" w:hAnsi="Cambria" w:cs="Arial"/>
        </w:rPr>
        <w:t xml:space="preserve">This preprocessing ensures that all downstream components operate on clean, standardized data. </w:t>
      </w:r>
    </w:p>
    <w:p w14:paraId="318C75D6" w14:textId="77777777" w:rsidR="005155C2" w:rsidRDefault="005155C2" w:rsidP="00DE4558">
      <w:pPr>
        <w:spacing w:after="0"/>
        <w:ind w:left="720"/>
        <w:rPr>
          <w:rFonts w:ascii="Cambria" w:hAnsi="Cambria"/>
          <w:color w:val="000000" w:themeColor="text1"/>
        </w:rPr>
      </w:pPr>
    </w:p>
    <w:p w14:paraId="5CC0AB3B" w14:textId="0234AE6D" w:rsidR="00A75130" w:rsidRPr="00A13398" w:rsidRDefault="00A75130" w:rsidP="00A75130">
      <w:pPr>
        <w:pStyle w:val="ListParagraph"/>
        <w:spacing w:after="0" w:line="259" w:lineRule="auto"/>
        <w:rPr>
          <w:rFonts w:ascii="Cambria" w:hAnsi="Cambria" w:cs="Arial"/>
          <w:b/>
          <w:bCs/>
          <w:sz w:val="32"/>
          <w:szCs w:val="32"/>
        </w:rPr>
      </w:pPr>
      <w:r>
        <w:rPr>
          <w:rFonts w:ascii="Cambria" w:hAnsi="Cambria" w:cs="Arial"/>
          <w:b/>
          <w:bCs/>
          <w:sz w:val="32"/>
          <w:szCs w:val="32"/>
        </w:rPr>
        <w:t>B</w:t>
      </w:r>
      <w:r w:rsidRPr="00A13398">
        <w:rPr>
          <w:rFonts w:ascii="Cambria" w:hAnsi="Cambria" w:cs="Arial"/>
          <w:b/>
          <w:bCs/>
          <w:sz w:val="32"/>
          <w:szCs w:val="32"/>
        </w:rPr>
        <w:t>.</w:t>
      </w:r>
      <w:r>
        <w:rPr>
          <w:rFonts w:ascii="Cambria" w:hAnsi="Cambria" w:cs="Arial"/>
          <w:b/>
          <w:bCs/>
          <w:sz w:val="32"/>
          <w:szCs w:val="32"/>
        </w:rPr>
        <w:t>4</w:t>
      </w:r>
      <w:r w:rsidRPr="00A13398">
        <w:rPr>
          <w:rFonts w:ascii="Cambria" w:hAnsi="Cambria" w:cs="Arial"/>
          <w:b/>
          <w:bCs/>
          <w:sz w:val="32"/>
          <w:szCs w:val="32"/>
        </w:rPr>
        <w:t xml:space="preserve"> </w:t>
      </w:r>
      <w:r w:rsidR="00711BE8">
        <w:rPr>
          <w:rFonts w:ascii="Cambria" w:hAnsi="Cambria" w:cs="Arial"/>
          <w:b/>
          <w:bCs/>
          <w:sz w:val="32"/>
          <w:szCs w:val="32"/>
        </w:rPr>
        <w:t>Cross-Dataset Evaluation Methodology</w:t>
      </w:r>
    </w:p>
    <w:p w14:paraId="3D220257" w14:textId="4761692D" w:rsidR="00A75130" w:rsidRDefault="00711BE8" w:rsidP="00A75130">
      <w:pPr>
        <w:spacing w:after="0"/>
        <w:ind w:left="720"/>
        <w:rPr>
          <w:rFonts w:ascii="Cambria" w:hAnsi="Cambria" w:cs="Arial"/>
        </w:rPr>
      </w:pPr>
      <w:r>
        <w:rPr>
          <w:rFonts w:ascii="Cambria" w:hAnsi="Cambria" w:cs="Arial"/>
        </w:rPr>
        <w:t>The system implements cross-dataset evaluation to assess model generalization across independently sourced datasets.</w:t>
      </w:r>
    </w:p>
    <w:p w14:paraId="254A1D0E" w14:textId="77777777" w:rsidR="00711BE8" w:rsidRDefault="00711BE8" w:rsidP="00A75130">
      <w:pPr>
        <w:spacing w:after="0"/>
        <w:ind w:left="720"/>
        <w:rPr>
          <w:rFonts w:ascii="Cambria" w:hAnsi="Cambria" w:cs="Arial"/>
        </w:rPr>
      </w:pPr>
    </w:p>
    <w:p w14:paraId="43C042D9" w14:textId="51A6311F" w:rsidR="00711BE8" w:rsidRDefault="00711BE8" w:rsidP="00A75130">
      <w:pPr>
        <w:spacing w:after="0"/>
        <w:ind w:left="720"/>
        <w:rPr>
          <w:rFonts w:ascii="Cambria" w:hAnsi="Cambria" w:cs="Arial"/>
        </w:rPr>
      </w:pPr>
      <w:r>
        <w:rPr>
          <w:rFonts w:ascii="Cambria" w:hAnsi="Cambria" w:cs="Arial"/>
        </w:rPr>
        <w:t>Two evaluation scenarios are performed:</w:t>
      </w:r>
    </w:p>
    <w:p w14:paraId="6517BCD1" w14:textId="77777777" w:rsidR="00711BE8" w:rsidRDefault="00711BE8" w:rsidP="00A75130">
      <w:pPr>
        <w:spacing w:after="0"/>
        <w:ind w:left="720"/>
        <w:rPr>
          <w:rFonts w:ascii="Cambria" w:hAnsi="Cambria" w:cs="Arial"/>
        </w:rPr>
      </w:pPr>
    </w:p>
    <w:p w14:paraId="4A379587" w14:textId="2669598F" w:rsidR="00FE2FA9" w:rsidRDefault="00FE2FA9" w:rsidP="00FE2FA9">
      <w:pPr>
        <w:pStyle w:val="ListParagraph"/>
        <w:numPr>
          <w:ilvl w:val="0"/>
          <w:numId w:val="92"/>
        </w:numPr>
        <w:spacing w:after="0"/>
        <w:rPr>
          <w:rFonts w:ascii="Cambria" w:hAnsi="Cambria" w:cs="Arial"/>
        </w:rPr>
      </w:pPr>
      <w:r>
        <w:rPr>
          <w:rFonts w:ascii="Cambria" w:hAnsi="Cambria" w:cs="Arial"/>
        </w:rPr>
        <w:t>Train on PhishTank + Tranco, test on URLhaus + Tranco</w:t>
      </w:r>
    </w:p>
    <w:p w14:paraId="604A88F2" w14:textId="464DBD44" w:rsidR="00FE2FA9" w:rsidRDefault="00FE2FA9" w:rsidP="00FE2FA9">
      <w:pPr>
        <w:pStyle w:val="ListParagraph"/>
        <w:numPr>
          <w:ilvl w:val="0"/>
          <w:numId w:val="92"/>
        </w:numPr>
        <w:spacing w:after="0"/>
        <w:rPr>
          <w:rFonts w:ascii="Cambria" w:hAnsi="Cambria" w:cs="Arial"/>
        </w:rPr>
      </w:pPr>
      <w:r>
        <w:rPr>
          <w:rFonts w:ascii="Cambria" w:hAnsi="Cambria" w:cs="Arial"/>
        </w:rPr>
        <w:t>Train on URLhaus + Tranco, test on PhishTank + Tranco</w:t>
      </w:r>
    </w:p>
    <w:p w14:paraId="79100758" w14:textId="77777777" w:rsidR="00FE2FA9" w:rsidRPr="00FE2FA9" w:rsidRDefault="00FE2FA9" w:rsidP="00FE2FA9">
      <w:pPr>
        <w:pStyle w:val="ListParagraph"/>
        <w:spacing w:after="0"/>
        <w:ind w:left="1440"/>
        <w:rPr>
          <w:rFonts w:ascii="Cambria" w:hAnsi="Cambria" w:cs="Arial"/>
        </w:rPr>
      </w:pPr>
    </w:p>
    <w:p w14:paraId="324B68C6" w14:textId="102424C8" w:rsidR="00711BE8" w:rsidRDefault="00711BE8" w:rsidP="00A75130">
      <w:pPr>
        <w:spacing w:after="0"/>
        <w:ind w:left="720"/>
        <w:rPr>
          <w:rFonts w:ascii="Cambria" w:hAnsi="Cambria" w:cs="Arial"/>
        </w:rPr>
      </w:pPr>
      <w:r>
        <w:rPr>
          <w:rFonts w:ascii="Cambria" w:hAnsi="Cambria" w:cs="Arial"/>
        </w:rPr>
        <w:t>This approach evaluates the ability of trained models to detect previously unseen phishing patterns originating from</w:t>
      </w:r>
      <w:r w:rsidR="00FE2FA9">
        <w:rPr>
          <w:rFonts w:ascii="Cambria" w:hAnsi="Cambria" w:cs="Arial"/>
        </w:rPr>
        <w:t xml:space="preserve"> different data sources.</w:t>
      </w:r>
    </w:p>
    <w:p w14:paraId="075EFAE5" w14:textId="77777777" w:rsidR="00FE2FA9" w:rsidRDefault="00FE2FA9" w:rsidP="00A75130">
      <w:pPr>
        <w:spacing w:after="0"/>
        <w:ind w:left="720"/>
        <w:rPr>
          <w:rFonts w:ascii="Cambria" w:hAnsi="Cambria" w:cs="Arial"/>
        </w:rPr>
      </w:pPr>
    </w:p>
    <w:p w14:paraId="3E3259B4" w14:textId="77777777" w:rsidR="00FE2FA9" w:rsidRDefault="00FE2FA9" w:rsidP="00FE2FA9">
      <w:pPr>
        <w:spacing w:after="0"/>
        <w:ind w:left="720"/>
        <w:rPr>
          <w:rFonts w:ascii="Cambria" w:hAnsi="Cambria" w:cs="Arial"/>
        </w:rPr>
      </w:pPr>
      <w:r>
        <w:rPr>
          <w:rFonts w:ascii="Cambria" w:hAnsi="Cambria" w:cs="Arial"/>
        </w:rPr>
        <w:t xml:space="preserve">Feature schema consistency between datasets is strictly enforced to ensure valid comparison. </w:t>
      </w:r>
    </w:p>
    <w:p w14:paraId="48AF2188" w14:textId="77777777" w:rsidR="00FE2FA9" w:rsidRDefault="00FE2FA9" w:rsidP="00FE2FA9">
      <w:pPr>
        <w:spacing w:after="0"/>
        <w:ind w:left="720"/>
        <w:rPr>
          <w:rFonts w:ascii="Cambria" w:hAnsi="Cambria" w:cs="Arial"/>
        </w:rPr>
      </w:pPr>
    </w:p>
    <w:p w14:paraId="6B897B0C" w14:textId="20562FF1" w:rsidR="00FE2FA9" w:rsidRPr="00A13398" w:rsidRDefault="00FE2FA9" w:rsidP="00FE2FA9">
      <w:pPr>
        <w:spacing w:after="0"/>
        <w:ind w:left="720"/>
        <w:rPr>
          <w:rFonts w:ascii="Cambria" w:hAnsi="Cambria" w:cs="Arial"/>
          <w:b/>
          <w:bCs/>
          <w:sz w:val="32"/>
          <w:szCs w:val="32"/>
        </w:rPr>
      </w:pPr>
      <w:r>
        <w:rPr>
          <w:rFonts w:ascii="Cambria" w:hAnsi="Cambria" w:cs="Arial"/>
          <w:b/>
          <w:bCs/>
          <w:sz w:val="32"/>
          <w:szCs w:val="32"/>
        </w:rPr>
        <w:t>B</w:t>
      </w:r>
      <w:r w:rsidRPr="00A13398">
        <w:rPr>
          <w:rFonts w:ascii="Cambria" w:hAnsi="Cambria" w:cs="Arial"/>
          <w:b/>
          <w:bCs/>
          <w:sz w:val="32"/>
          <w:szCs w:val="32"/>
        </w:rPr>
        <w:t>.</w:t>
      </w:r>
      <w:r>
        <w:rPr>
          <w:rFonts w:ascii="Cambria" w:hAnsi="Cambria" w:cs="Arial"/>
          <w:b/>
          <w:bCs/>
          <w:sz w:val="32"/>
          <w:szCs w:val="32"/>
        </w:rPr>
        <w:t>5</w:t>
      </w:r>
      <w:r w:rsidRPr="00A13398">
        <w:rPr>
          <w:rFonts w:ascii="Cambria" w:hAnsi="Cambria" w:cs="Arial"/>
          <w:b/>
          <w:bCs/>
          <w:sz w:val="32"/>
          <w:szCs w:val="32"/>
        </w:rPr>
        <w:t xml:space="preserve"> </w:t>
      </w:r>
      <w:r>
        <w:rPr>
          <w:rFonts w:ascii="Cambria" w:hAnsi="Cambria" w:cs="Arial"/>
          <w:b/>
          <w:bCs/>
          <w:sz w:val="32"/>
          <w:szCs w:val="32"/>
        </w:rPr>
        <w:t>Inference Logic (predict.py)</w:t>
      </w:r>
    </w:p>
    <w:p w14:paraId="750EFE2A" w14:textId="50D59CCC" w:rsidR="005155C2" w:rsidRDefault="00FE2FA9" w:rsidP="00FE2FA9">
      <w:pPr>
        <w:spacing w:after="0"/>
        <w:ind w:left="720"/>
        <w:rPr>
          <w:rFonts w:ascii="Cambria" w:hAnsi="Cambria" w:cs="Arial"/>
        </w:rPr>
      </w:pPr>
      <w:r>
        <w:rPr>
          <w:rFonts w:ascii="Cambria" w:hAnsi="Cambria" w:cs="Arial"/>
        </w:rPr>
        <w:t xml:space="preserve">The inference process operates independently of the training pipeline and is executed on demand. </w:t>
      </w:r>
    </w:p>
    <w:p w14:paraId="7E65D84C" w14:textId="77777777" w:rsidR="00FE2FA9" w:rsidRDefault="00FE2FA9" w:rsidP="00FE2FA9">
      <w:pPr>
        <w:spacing w:after="0"/>
        <w:ind w:left="720"/>
        <w:rPr>
          <w:rFonts w:ascii="Cambria" w:hAnsi="Cambria" w:cs="Arial"/>
        </w:rPr>
      </w:pPr>
    </w:p>
    <w:p w14:paraId="2573CB8E" w14:textId="27EBD7F8" w:rsidR="00FE2FA9" w:rsidRDefault="00FE2FA9" w:rsidP="00FE2FA9">
      <w:pPr>
        <w:spacing w:after="0"/>
        <w:ind w:left="720"/>
        <w:rPr>
          <w:rFonts w:ascii="Cambria" w:hAnsi="Cambria" w:cs="Arial"/>
        </w:rPr>
      </w:pPr>
      <w:r>
        <w:rPr>
          <w:rFonts w:ascii="Cambria" w:hAnsi="Cambria" w:cs="Arial"/>
        </w:rPr>
        <w:t>The workflow is as follows:</w:t>
      </w:r>
    </w:p>
    <w:p w14:paraId="707945CD" w14:textId="77777777" w:rsidR="00A37C11" w:rsidRDefault="00A37C11" w:rsidP="00FE2FA9">
      <w:pPr>
        <w:spacing w:after="0"/>
        <w:ind w:left="720"/>
        <w:rPr>
          <w:rFonts w:ascii="Cambria" w:hAnsi="Cambria" w:cs="Arial"/>
        </w:rPr>
      </w:pPr>
    </w:p>
    <w:p w14:paraId="3BC9FCCF" w14:textId="2395DF7F" w:rsidR="00A37C11" w:rsidRDefault="00A37C11" w:rsidP="00A37C11">
      <w:pPr>
        <w:pStyle w:val="ListParagraph"/>
        <w:numPr>
          <w:ilvl w:val="0"/>
          <w:numId w:val="93"/>
        </w:numPr>
        <w:spacing w:after="0"/>
        <w:rPr>
          <w:rFonts w:ascii="Cambria" w:hAnsi="Cambria" w:cs="Arial"/>
        </w:rPr>
      </w:pPr>
      <w:r>
        <w:rPr>
          <w:rFonts w:ascii="Cambria" w:hAnsi="Cambria" w:cs="Arial"/>
        </w:rPr>
        <w:t>The user provides a URL via the --</w:t>
      </w:r>
      <w:proofErr w:type="spellStart"/>
      <w:r>
        <w:rPr>
          <w:rFonts w:ascii="Cambria" w:hAnsi="Cambria" w:cs="Arial"/>
        </w:rPr>
        <w:t>url</w:t>
      </w:r>
      <w:proofErr w:type="spellEnd"/>
      <w:r>
        <w:rPr>
          <w:rFonts w:ascii="Cambria" w:hAnsi="Cambria" w:cs="Arial"/>
        </w:rPr>
        <w:t xml:space="preserve"> </w:t>
      </w:r>
      <w:r w:rsidR="00535F15">
        <w:rPr>
          <w:rFonts w:ascii="Cambria" w:hAnsi="Cambria" w:cs="Arial"/>
        </w:rPr>
        <w:t>command-line argument</w:t>
      </w:r>
      <w:r w:rsidR="006F48BF">
        <w:rPr>
          <w:rFonts w:ascii="Cambria" w:hAnsi="Cambria" w:cs="Arial"/>
        </w:rPr>
        <w:t>.</w:t>
      </w:r>
    </w:p>
    <w:p w14:paraId="238B5566" w14:textId="34F3F27E" w:rsidR="006F48BF" w:rsidRDefault="0091718C" w:rsidP="00A37C11">
      <w:pPr>
        <w:pStyle w:val="ListParagraph"/>
        <w:numPr>
          <w:ilvl w:val="0"/>
          <w:numId w:val="93"/>
        </w:numPr>
        <w:spacing w:after="0"/>
        <w:rPr>
          <w:rFonts w:ascii="Cambria" w:hAnsi="Cambria" w:cs="Arial"/>
        </w:rPr>
      </w:pPr>
      <w:r>
        <w:rPr>
          <w:rFonts w:ascii="Cambria" w:hAnsi="Cambria" w:cs="Arial"/>
        </w:rPr>
        <w:t xml:space="preserve">Serialized model </w:t>
      </w:r>
      <w:proofErr w:type="gramStart"/>
      <w:r w:rsidR="00C4409F">
        <w:rPr>
          <w:rFonts w:ascii="Cambria" w:hAnsi="Cambria" w:cs="Arial"/>
        </w:rPr>
        <w:t>artifacts (.</w:t>
      </w:r>
      <w:proofErr w:type="spellStart"/>
      <w:proofErr w:type="gramEnd"/>
      <w:r w:rsidR="00C4409F">
        <w:rPr>
          <w:rFonts w:ascii="Cambria" w:hAnsi="Cambria" w:cs="Arial"/>
        </w:rPr>
        <w:t>pkl</w:t>
      </w:r>
      <w:proofErr w:type="spellEnd"/>
      <w:r w:rsidR="00C4409F">
        <w:rPr>
          <w:rFonts w:ascii="Cambria" w:hAnsi="Cambria" w:cs="Arial"/>
        </w:rPr>
        <w:t xml:space="preserve"> files) and preprocessing components are loaded from the outputs/ directory. </w:t>
      </w:r>
    </w:p>
    <w:p w14:paraId="66E83D7A" w14:textId="6E5A90DB" w:rsidR="00C4409F" w:rsidRDefault="00C4409F" w:rsidP="00A37C11">
      <w:pPr>
        <w:pStyle w:val="ListParagraph"/>
        <w:numPr>
          <w:ilvl w:val="0"/>
          <w:numId w:val="93"/>
        </w:numPr>
        <w:spacing w:after="0"/>
        <w:rPr>
          <w:rFonts w:ascii="Cambria" w:hAnsi="Cambria" w:cs="Arial"/>
        </w:rPr>
      </w:pPr>
      <w:r>
        <w:rPr>
          <w:rFonts w:ascii="Cambria" w:hAnsi="Cambria" w:cs="Arial"/>
        </w:rPr>
        <w:t xml:space="preserve">The system </w:t>
      </w:r>
      <w:proofErr w:type="gramStart"/>
      <w:r>
        <w:rPr>
          <w:rFonts w:ascii="Cambria" w:hAnsi="Cambria" w:cs="Arial"/>
        </w:rPr>
        <w:t>applies</w:t>
      </w:r>
      <w:proofErr w:type="gramEnd"/>
      <w:r>
        <w:rPr>
          <w:rFonts w:ascii="Cambria" w:hAnsi="Cambria" w:cs="Arial"/>
        </w:rPr>
        <w:t xml:space="preserve"> the same 24-feature engineering logic used during training.</w:t>
      </w:r>
    </w:p>
    <w:p w14:paraId="36156C0F" w14:textId="7412400F" w:rsidR="00C4409F" w:rsidRDefault="00C4409F" w:rsidP="00A37C11">
      <w:pPr>
        <w:pStyle w:val="ListParagraph"/>
        <w:numPr>
          <w:ilvl w:val="0"/>
          <w:numId w:val="93"/>
        </w:numPr>
        <w:spacing w:after="0"/>
        <w:rPr>
          <w:rFonts w:ascii="Cambria" w:hAnsi="Cambria" w:cs="Arial"/>
        </w:rPr>
      </w:pPr>
      <w:r>
        <w:rPr>
          <w:rFonts w:ascii="Cambria" w:hAnsi="Cambria" w:cs="Arial"/>
        </w:rPr>
        <w:t xml:space="preserve">Each model produces a </w:t>
      </w:r>
      <w:r w:rsidR="00BF3548">
        <w:rPr>
          <w:rFonts w:ascii="Cambria" w:hAnsi="Cambria" w:cs="Arial"/>
        </w:rPr>
        <w:t>classification and associated confidence score.</w:t>
      </w:r>
    </w:p>
    <w:p w14:paraId="0A7C2B03" w14:textId="0035DFF5" w:rsidR="00BF3548" w:rsidRDefault="00BF3548" w:rsidP="00A37C11">
      <w:pPr>
        <w:pStyle w:val="ListParagraph"/>
        <w:numPr>
          <w:ilvl w:val="0"/>
          <w:numId w:val="93"/>
        </w:numPr>
        <w:spacing w:after="0"/>
        <w:rPr>
          <w:rFonts w:ascii="Cambria" w:hAnsi="Cambria" w:cs="Arial"/>
        </w:rPr>
      </w:pPr>
      <w:r>
        <w:rPr>
          <w:rFonts w:ascii="Cambria" w:hAnsi="Cambria" w:cs="Arial"/>
        </w:rPr>
        <w:t xml:space="preserve">A majority voting mechanism determines the final classification result. </w:t>
      </w:r>
    </w:p>
    <w:p w14:paraId="201A57C0" w14:textId="77777777" w:rsidR="00BF3548" w:rsidRPr="00A37C11" w:rsidRDefault="00BF3548" w:rsidP="00BF3548">
      <w:pPr>
        <w:pStyle w:val="ListParagraph"/>
        <w:spacing w:after="0"/>
        <w:ind w:left="1440"/>
        <w:rPr>
          <w:rFonts w:ascii="Cambria" w:hAnsi="Cambria" w:cs="Arial"/>
        </w:rPr>
      </w:pPr>
    </w:p>
    <w:p w14:paraId="477B5ADF" w14:textId="1EE34494" w:rsidR="00A37C11" w:rsidRDefault="00A37C11" w:rsidP="00FE2FA9">
      <w:pPr>
        <w:spacing w:after="0"/>
        <w:ind w:left="720"/>
        <w:rPr>
          <w:rFonts w:ascii="Cambria" w:hAnsi="Cambria" w:cs="Arial"/>
        </w:rPr>
      </w:pPr>
      <w:r>
        <w:rPr>
          <w:rFonts w:ascii="Cambria" w:hAnsi="Cambria" w:cs="Arial"/>
        </w:rPr>
        <w:t>The output includes</w:t>
      </w:r>
    </w:p>
    <w:p w14:paraId="6A227950" w14:textId="77777777" w:rsidR="00A37C11" w:rsidRDefault="00A37C11" w:rsidP="00FE2FA9">
      <w:pPr>
        <w:spacing w:after="0"/>
        <w:ind w:left="720"/>
        <w:rPr>
          <w:rFonts w:ascii="Cambria" w:hAnsi="Cambria" w:cs="Arial"/>
        </w:rPr>
      </w:pPr>
    </w:p>
    <w:p w14:paraId="3483BE86" w14:textId="5E9A69A2" w:rsidR="00BF3548" w:rsidRDefault="00BF3548" w:rsidP="00BF3548">
      <w:pPr>
        <w:pStyle w:val="ListParagraph"/>
        <w:numPr>
          <w:ilvl w:val="0"/>
          <w:numId w:val="94"/>
        </w:numPr>
        <w:spacing w:after="0"/>
        <w:rPr>
          <w:rFonts w:ascii="Cambria" w:hAnsi="Cambria" w:cs="Arial"/>
        </w:rPr>
      </w:pPr>
      <w:r>
        <w:rPr>
          <w:rFonts w:ascii="Cambria" w:hAnsi="Cambria" w:cs="Arial"/>
        </w:rPr>
        <w:t xml:space="preserve">Per-model </w:t>
      </w:r>
      <w:r w:rsidR="002A6D19">
        <w:rPr>
          <w:rFonts w:ascii="Cambria" w:hAnsi="Cambria" w:cs="Arial"/>
        </w:rPr>
        <w:t>classification (malicious/ legitimate)</w:t>
      </w:r>
    </w:p>
    <w:p w14:paraId="19B7D6DF" w14:textId="5199E3F5" w:rsidR="002A6D19" w:rsidRDefault="002A6D19" w:rsidP="00BF3548">
      <w:pPr>
        <w:pStyle w:val="ListParagraph"/>
        <w:numPr>
          <w:ilvl w:val="0"/>
          <w:numId w:val="94"/>
        </w:numPr>
        <w:spacing w:after="0"/>
        <w:rPr>
          <w:rFonts w:ascii="Cambria" w:hAnsi="Cambria" w:cs="Arial"/>
        </w:rPr>
      </w:pPr>
      <w:r>
        <w:rPr>
          <w:rFonts w:ascii="Cambria" w:hAnsi="Cambria" w:cs="Arial"/>
        </w:rPr>
        <w:t>Confidence score</w:t>
      </w:r>
    </w:p>
    <w:p w14:paraId="65545FFB" w14:textId="4CE07842" w:rsidR="002A6D19" w:rsidRPr="00BF3548" w:rsidRDefault="002A6D19" w:rsidP="00BF3548">
      <w:pPr>
        <w:pStyle w:val="ListParagraph"/>
        <w:numPr>
          <w:ilvl w:val="0"/>
          <w:numId w:val="94"/>
        </w:numPr>
        <w:spacing w:after="0"/>
        <w:rPr>
          <w:rFonts w:ascii="Cambria" w:hAnsi="Cambria" w:cs="Arial"/>
        </w:rPr>
      </w:pPr>
      <w:r>
        <w:rPr>
          <w:rFonts w:ascii="Cambria" w:hAnsi="Cambria" w:cs="Arial"/>
        </w:rPr>
        <w:t>Majority vote summary</w:t>
      </w:r>
    </w:p>
    <w:p w14:paraId="36C5FBE5" w14:textId="0A228B64" w:rsidR="00A37C11" w:rsidRDefault="00A37C11" w:rsidP="00FE2FA9">
      <w:pPr>
        <w:spacing w:after="0"/>
        <w:ind w:left="720"/>
        <w:rPr>
          <w:rFonts w:ascii="Cambria" w:hAnsi="Cambria"/>
          <w:color w:val="000000" w:themeColor="text1"/>
        </w:rPr>
      </w:pPr>
      <w:r>
        <w:rPr>
          <w:rFonts w:ascii="Cambria" w:hAnsi="Cambria" w:cs="Arial"/>
        </w:rPr>
        <w:lastRenderedPageBreak/>
        <w:t>No files are written during inference, and no external network communication is performed.</w:t>
      </w:r>
    </w:p>
    <w:p w14:paraId="21163204" w14:textId="77777777" w:rsidR="00FE2FA9" w:rsidRDefault="00FE2FA9" w:rsidP="00DE4558">
      <w:pPr>
        <w:spacing w:after="0"/>
        <w:ind w:left="720"/>
        <w:rPr>
          <w:rFonts w:ascii="Cambria" w:hAnsi="Cambria"/>
          <w:color w:val="000000" w:themeColor="text1"/>
        </w:rPr>
      </w:pPr>
    </w:p>
    <w:p w14:paraId="5D2DFEC0" w14:textId="7789AE6E" w:rsidR="002A6D19" w:rsidRPr="00A13398" w:rsidRDefault="002A6D19" w:rsidP="002A6D19">
      <w:pPr>
        <w:spacing w:after="0"/>
        <w:ind w:left="720"/>
        <w:rPr>
          <w:rFonts w:ascii="Cambria" w:hAnsi="Cambria" w:cs="Arial"/>
          <w:b/>
          <w:bCs/>
          <w:sz w:val="32"/>
          <w:szCs w:val="32"/>
        </w:rPr>
      </w:pPr>
      <w:r>
        <w:rPr>
          <w:rFonts w:ascii="Cambria" w:hAnsi="Cambria" w:cs="Arial"/>
          <w:b/>
          <w:bCs/>
          <w:sz w:val="32"/>
          <w:szCs w:val="32"/>
        </w:rPr>
        <w:t>B</w:t>
      </w:r>
      <w:r w:rsidRPr="00A13398">
        <w:rPr>
          <w:rFonts w:ascii="Cambria" w:hAnsi="Cambria" w:cs="Arial"/>
          <w:b/>
          <w:bCs/>
          <w:sz w:val="32"/>
          <w:szCs w:val="32"/>
        </w:rPr>
        <w:t>.</w:t>
      </w:r>
      <w:r>
        <w:rPr>
          <w:rFonts w:ascii="Cambria" w:hAnsi="Cambria" w:cs="Arial"/>
          <w:b/>
          <w:bCs/>
          <w:sz w:val="32"/>
          <w:szCs w:val="32"/>
        </w:rPr>
        <w:t>6</w:t>
      </w:r>
      <w:r w:rsidRPr="00A13398">
        <w:rPr>
          <w:rFonts w:ascii="Cambria" w:hAnsi="Cambria" w:cs="Arial"/>
          <w:b/>
          <w:bCs/>
          <w:sz w:val="32"/>
          <w:szCs w:val="32"/>
        </w:rPr>
        <w:t xml:space="preserve"> </w:t>
      </w:r>
      <w:r>
        <w:rPr>
          <w:rFonts w:ascii="Cambria" w:hAnsi="Cambria" w:cs="Arial"/>
          <w:b/>
          <w:bCs/>
          <w:sz w:val="32"/>
          <w:szCs w:val="32"/>
        </w:rPr>
        <w:t>Error Handling and Validation</w:t>
      </w:r>
    </w:p>
    <w:p w14:paraId="48C8DF5E" w14:textId="10C1AFDB" w:rsidR="002A6D19" w:rsidRDefault="002A6D19" w:rsidP="002A6D19">
      <w:pPr>
        <w:spacing w:after="0"/>
        <w:ind w:left="720"/>
        <w:rPr>
          <w:rFonts w:ascii="Cambria" w:hAnsi="Cambria" w:cs="Arial"/>
        </w:rPr>
      </w:pPr>
      <w:r>
        <w:rPr>
          <w:rFonts w:ascii="Cambria" w:hAnsi="Cambria" w:cs="Arial"/>
        </w:rPr>
        <w:t>The system implements a fail-fast validation strategy to ensure reliability and reproducibility.</w:t>
      </w:r>
    </w:p>
    <w:p w14:paraId="7213F487" w14:textId="77777777" w:rsidR="002A6D19" w:rsidRDefault="002A6D19" w:rsidP="002A6D19">
      <w:pPr>
        <w:spacing w:after="0"/>
        <w:ind w:left="720"/>
        <w:rPr>
          <w:rFonts w:ascii="Cambria" w:hAnsi="Cambria" w:cs="Arial"/>
        </w:rPr>
      </w:pPr>
    </w:p>
    <w:p w14:paraId="3B6EE004" w14:textId="0990CB24" w:rsidR="002A6D19" w:rsidRDefault="002A6D19" w:rsidP="002A6D19">
      <w:pPr>
        <w:spacing w:after="0"/>
        <w:ind w:left="720"/>
        <w:rPr>
          <w:rFonts w:ascii="Cambria" w:hAnsi="Cambria" w:cs="Arial"/>
        </w:rPr>
      </w:pPr>
      <w:r>
        <w:rPr>
          <w:rFonts w:ascii="Cambria" w:hAnsi="Cambria" w:cs="Arial"/>
        </w:rPr>
        <w:t>Error handling mechanisms include:</w:t>
      </w:r>
    </w:p>
    <w:p w14:paraId="1BF6B1DF" w14:textId="77777777" w:rsidR="002A6D19" w:rsidRDefault="002A6D19" w:rsidP="002A6D19">
      <w:pPr>
        <w:spacing w:after="0"/>
        <w:ind w:left="720"/>
        <w:rPr>
          <w:rFonts w:ascii="Cambria" w:hAnsi="Cambria" w:cs="Arial"/>
        </w:rPr>
      </w:pPr>
    </w:p>
    <w:p w14:paraId="7C417793" w14:textId="6C9DBABD" w:rsidR="002A6D19" w:rsidRPr="00F424C4" w:rsidRDefault="00FF7386" w:rsidP="002A6D19">
      <w:pPr>
        <w:pStyle w:val="ListParagraph"/>
        <w:numPr>
          <w:ilvl w:val="0"/>
          <w:numId w:val="95"/>
        </w:numPr>
        <w:spacing w:after="0"/>
        <w:rPr>
          <w:rFonts w:ascii="Cambria" w:hAnsi="Cambria" w:cs="Arial"/>
          <w:b/>
          <w:bCs/>
        </w:rPr>
      </w:pPr>
      <w:r w:rsidRPr="00F424C4">
        <w:rPr>
          <w:rFonts w:ascii="Cambria" w:hAnsi="Cambria" w:cs="Arial"/>
          <w:b/>
          <w:bCs/>
        </w:rPr>
        <w:t>Missing Input Files</w:t>
      </w:r>
    </w:p>
    <w:p w14:paraId="66FD8BEB" w14:textId="290E70B2" w:rsidR="00FF7386" w:rsidRDefault="00FF7386" w:rsidP="00FF7386">
      <w:pPr>
        <w:pStyle w:val="ListParagraph"/>
        <w:spacing w:after="0"/>
        <w:ind w:left="1440"/>
        <w:rPr>
          <w:rFonts w:ascii="Cambria" w:hAnsi="Cambria" w:cs="Arial"/>
        </w:rPr>
      </w:pPr>
      <w:r>
        <w:rPr>
          <w:rFonts w:ascii="Cambria" w:hAnsi="Cambria" w:cs="Arial"/>
        </w:rPr>
        <w:t>Scripts determine with descriptive error messages identifying missing datasets and required download sources.</w:t>
      </w:r>
    </w:p>
    <w:p w14:paraId="19553D2E" w14:textId="5FCE850A" w:rsidR="00FF7386" w:rsidRPr="00F424C4" w:rsidRDefault="00FF7386" w:rsidP="002A6D19">
      <w:pPr>
        <w:pStyle w:val="ListParagraph"/>
        <w:numPr>
          <w:ilvl w:val="0"/>
          <w:numId w:val="95"/>
        </w:numPr>
        <w:spacing w:after="0"/>
        <w:rPr>
          <w:rFonts w:ascii="Cambria" w:hAnsi="Cambria" w:cs="Arial"/>
          <w:b/>
          <w:bCs/>
        </w:rPr>
      </w:pPr>
      <w:r w:rsidRPr="00F424C4">
        <w:rPr>
          <w:rFonts w:ascii="Cambria" w:hAnsi="Cambria" w:cs="Arial"/>
          <w:b/>
          <w:bCs/>
        </w:rPr>
        <w:t xml:space="preserve">Schema Validation Failure </w:t>
      </w:r>
    </w:p>
    <w:p w14:paraId="484C683B" w14:textId="6B43D50B" w:rsidR="00FF7386" w:rsidRDefault="00F424C4" w:rsidP="00FE376E">
      <w:pPr>
        <w:pStyle w:val="ListParagraph"/>
        <w:spacing w:after="0"/>
        <w:ind w:left="1440"/>
        <w:rPr>
          <w:rFonts w:ascii="Cambria" w:hAnsi="Cambria" w:cs="Arial"/>
        </w:rPr>
      </w:pPr>
      <w:r>
        <w:rPr>
          <w:rFonts w:ascii="Cambria" w:hAnsi="Cambria" w:cs="Arial"/>
        </w:rPr>
        <w:t xml:space="preserve">Execution halts if required fields are missing or improperly formatted. </w:t>
      </w:r>
    </w:p>
    <w:p w14:paraId="7D9AAD59" w14:textId="2BAF4DBC" w:rsidR="00FF7386" w:rsidRDefault="00FF7386" w:rsidP="002A6D19">
      <w:pPr>
        <w:pStyle w:val="ListParagraph"/>
        <w:numPr>
          <w:ilvl w:val="0"/>
          <w:numId w:val="95"/>
        </w:numPr>
        <w:spacing w:after="0"/>
        <w:rPr>
          <w:rFonts w:ascii="Cambria" w:hAnsi="Cambria" w:cs="Arial"/>
          <w:b/>
          <w:bCs/>
        </w:rPr>
      </w:pPr>
      <w:r w:rsidRPr="00F424C4">
        <w:rPr>
          <w:rFonts w:ascii="Cambria" w:hAnsi="Cambria" w:cs="Arial"/>
          <w:b/>
          <w:bCs/>
        </w:rPr>
        <w:t>Model Load Failure</w:t>
      </w:r>
    </w:p>
    <w:p w14:paraId="1A52CC73" w14:textId="4BCBFA0F" w:rsidR="00FE376E" w:rsidRPr="00FE376E" w:rsidRDefault="00FE376E" w:rsidP="00FE376E">
      <w:pPr>
        <w:pStyle w:val="ListParagraph"/>
        <w:spacing w:after="0"/>
        <w:ind w:left="1440"/>
        <w:rPr>
          <w:rFonts w:ascii="Cambria" w:hAnsi="Cambria" w:cs="Arial"/>
        </w:rPr>
      </w:pPr>
      <w:r w:rsidRPr="00FE376E">
        <w:rPr>
          <w:rFonts w:ascii="Cambria" w:hAnsi="Cambria" w:cs="Arial"/>
        </w:rPr>
        <w:t xml:space="preserve">The </w:t>
      </w:r>
      <w:r>
        <w:rPr>
          <w:rFonts w:ascii="Cambria" w:hAnsi="Cambria" w:cs="Arial"/>
        </w:rPr>
        <w:t xml:space="preserve">inference script verifies the presence of serialized model artifacts and instructs the user to execute the training pipeline if artifacts are absent. </w:t>
      </w:r>
    </w:p>
    <w:p w14:paraId="3A096285" w14:textId="0F381102" w:rsidR="00FF7386" w:rsidRDefault="00FF7386" w:rsidP="002A6D19">
      <w:pPr>
        <w:pStyle w:val="ListParagraph"/>
        <w:numPr>
          <w:ilvl w:val="0"/>
          <w:numId w:val="95"/>
        </w:numPr>
        <w:spacing w:after="0"/>
        <w:rPr>
          <w:rFonts w:ascii="Cambria" w:hAnsi="Cambria" w:cs="Arial"/>
          <w:b/>
          <w:bCs/>
        </w:rPr>
      </w:pPr>
      <w:r w:rsidRPr="00F424C4">
        <w:rPr>
          <w:rFonts w:ascii="Cambria" w:hAnsi="Cambria" w:cs="Arial"/>
          <w:b/>
          <w:bCs/>
        </w:rPr>
        <w:t>Invalid Input Handling</w:t>
      </w:r>
    </w:p>
    <w:p w14:paraId="4EC6BEC3" w14:textId="1E6A1BCB" w:rsidR="00FE376E" w:rsidRPr="00FE376E" w:rsidRDefault="00FE376E" w:rsidP="00FE376E">
      <w:pPr>
        <w:pStyle w:val="ListParagraph"/>
        <w:spacing w:after="0"/>
        <w:ind w:left="1440"/>
        <w:rPr>
          <w:rFonts w:ascii="Cambria" w:hAnsi="Cambria" w:cs="Arial"/>
        </w:rPr>
      </w:pPr>
      <w:r w:rsidRPr="00FE376E">
        <w:rPr>
          <w:rFonts w:ascii="Cambria" w:hAnsi="Cambria" w:cs="Arial"/>
        </w:rPr>
        <w:t xml:space="preserve">The inference process validates the presence and format of the input URL before execution. </w:t>
      </w:r>
    </w:p>
    <w:p w14:paraId="009094B5" w14:textId="77777777" w:rsidR="002A6D19" w:rsidRDefault="002A6D19" w:rsidP="002A6D19">
      <w:pPr>
        <w:spacing w:after="0"/>
        <w:ind w:left="720"/>
        <w:rPr>
          <w:rFonts w:ascii="Cambria" w:hAnsi="Cambria" w:cs="Arial"/>
        </w:rPr>
      </w:pPr>
    </w:p>
    <w:p w14:paraId="7B5FD2D9" w14:textId="4632A428" w:rsidR="002A6D19" w:rsidRDefault="002A6D19" w:rsidP="002A6D19">
      <w:pPr>
        <w:spacing w:after="0"/>
        <w:ind w:left="720"/>
        <w:rPr>
          <w:rFonts w:ascii="Cambria" w:hAnsi="Cambria" w:cs="Arial"/>
        </w:rPr>
      </w:pPr>
      <w:r>
        <w:rPr>
          <w:rFonts w:ascii="Cambria" w:hAnsi="Cambria" w:cs="Arial"/>
        </w:rPr>
        <w:t xml:space="preserve">These mechanisms prevent invalid states and ensure that errors are detected and reported early in the execution process. </w:t>
      </w:r>
    </w:p>
    <w:p w14:paraId="47D41C44" w14:textId="77777777" w:rsidR="002619AB" w:rsidRDefault="002619AB" w:rsidP="002A6D19">
      <w:pPr>
        <w:spacing w:after="0"/>
        <w:ind w:left="720"/>
        <w:rPr>
          <w:rFonts w:ascii="Cambria" w:hAnsi="Cambria" w:cs="Arial"/>
        </w:rPr>
      </w:pPr>
    </w:p>
    <w:p w14:paraId="116B9565" w14:textId="77777777" w:rsidR="002619AB" w:rsidRDefault="002619AB" w:rsidP="002A6D19">
      <w:pPr>
        <w:spacing w:after="0"/>
        <w:ind w:left="720"/>
        <w:rPr>
          <w:rFonts w:ascii="Cambria" w:hAnsi="Cambria" w:cs="Arial"/>
        </w:rPr>
      </w:pPr>
    </w:p>
    <w:p w14:paraId="75C537BD" w14:textId="77777777" w:rsidR="002619AB" w:rsidRDefault="002619AB" w:rsidP="002A6D19">
      <w:pPr>
        <w:spacing w:after="0"/>
        <w:ind w:left="720"/>
        <w:rPr>
          <w:rFonts w:ascii="Cambria" w:hAnsi="Cambria" w:cs="Arial"/>
        </w:rPr>
      </w:pPr>
    </w:p>
    <w:p w14:paraId="71C8ECF2" w14:textId="77777777" w:rsidR="002619AB" w:rsidRDefault="002619AB" w:rsidP="002A6D19">
      <w:pPr>
        <w:spacing w:after="0"/>
        <w:ind w:left="720"/>
        <w:rPr>
          <w:rFonts w:ascii="Cambria" w:hAnsi="Cambria" w:cs="Arial"/>
        </w:rPr>
      </w:pPr>
    </w:p>
    <w:p w14:paraId="5B524BDD" w14:textId="77777777" w:rsidR="002619AB" w:rsidRDefault="002619AB" w:rsidP="002A6D19">
      <w:pPr>
        <w:spacing w:after="0"/>
        <w:ind w:left="720"/>
        <w:rPr>
          <w:rFonts w:ascii="Cambria" w:hAnsi="Cambria" w:cs="Arial"/>
        </w:rPr>
      </w:pPr>
    </w:p>
    <w:p w14:paraId="55EB89DE" w14:textId="77777777" w:rsidR="002619AB" w:rsidRDefault="002619AB" w:rsidP="002A6D19">
      <w:pPr>
        <w:spacing w:after="0"/>
        <w:ind w:left="720"/>
        <w:rPr>
          <w:rFonts w:ascii="Cambria" w:hAnsi="Cambria" w:cs="Arial"/>
        </w:rPr>
      </w:pPr>
    </w:p>
    <w:p w14:paraId="0130DFE5" w14:textId="77777777" w:rsidR="002619AB" w:rsidRDefault="002619AB" w:rsidP="002A6D19">
      <w:pPr>
        <w:spacing w:after="0"/>
        <w:ind w:left="720"/>
        <w:rPr>
          <w:rFonts w:ascii="Cambria" w:hAnsi="Cambria" w:cs="Arial"/>
        </w:rPr>
      </w:pPr>
    </w:p>
    <w:p w14:paraId="78D90481" w14:textId="77777777" w:rsidR="002619AB" w:rsidRDefault="002619AB" w:rsidP="002A6D19">
      <w:pPr>
        <w:spacing w:after="0"/>
        <w:ind w:left="720"/>
        <w:rPr>
          <w:rFonts w:ascii="Cambria" w:hAnsi="Cambria" w:cs="Arial"/>
        </w:rPr>
      </w:pPr>
    </w:p>
    <w:p w14:paraId="5C6E6082" w14:textId="77777777" w:rsidR="002619AB" w:rsidRDefault="002619AB" w:rsidP="002A6D19">
      <w:pPr>
        <w:spacing w:after="0"/>
        <w:ind w:left="720"/>
        <w:rPr>
          <w:rFonts w:ascii="Cambria" w:hAnsi="Cambria" w:cs="Arial"/>
        </w:rPr>
      </w:pPr>
    </w:p>
    <w:p w14:paraId="21493F6A" w14:textId="77777777" w:rsidR="002619AB" w:rsidRDefault="002619AB" w:rsidP="002A6D19">
      <w:pPr>
        <w:spacing w:after="0"/>
        <w:ind w:left="720"/>
        <w:rPr>
          <w:rFonts w:ascii="Cambria" w:hAnsi="Cambria" w:cs="Arial"/>
        </w:rPr>
      </w:pPr>
    </w:p>
    <w:p w14:paraId="3A80C5C5" w14:textId="77777777" w:rsidR="002619AB" w:rsidRDefault="002619AB" w:rsidP="002A6D19">
      <w:pPr>
        <w:spacing w:after="0"/>
        <w:ind w:left="720"/>
        <w:rPr>
          <w:rFonts w:ascii="Cambria" w:hAnsi="Cambria" w:cs="Arial"/>
        </w:rPr>
      </w:pPr>
    </w:p>
    <w:p w14:paraId="1EBEA2B2" w14:textId="77777777" w:rsidR="002619AB" w:rsidRDefault="002619AB" w:rsidP="002A6D19">
      <w:pPr>
        <w:spacing w:after="0"/>
        <w:ind w:left="720"/>
        <w:rPr>
          <w:rFonts w:ascii="Cambria" w:hAnsi="Cambria" w:cs="Arial"/>
        </w:rPr>
      </w:pPr>
    </w:p>
    <w:p w14:paraId="22837C41" w14:textId="77777777" w:rsidR="002619AB" w:rsidRDefault="002619AB" w:rsidP="001E1481">
      <w:pPr>
        <w:spacing w:after="0"/>
        <w:rPr>
          <w:rFonts w:ascii="Cambria" w:hAnsi="Cambria" w:cs="Arial"/>
        </w:rPr>
      </w:pPr>
    </w:p>
    <w:p w14:paraId="30C3CA46" w14:textId="77777777" w:rsidR="002619AB" w:rsidRDefault="002619AB" w:rsidP="002A6D19">
      <w:pPr>
        <w:spacing w:after="0"/>
        <w:ind w:left="720"/>
        <w:rPr>
          <w:rFonts w:ascii="Cambria" w:hAnsi="Cambria" w:cs="Arial"/>
        </w:rPr>
      </w:pPr>
    </w:p>
    <w:p w14:paraId="302BB575" w14:textId="77777777" w:rsidR="002619AB" w:rsidRPr="00F244AB" w:rsidRDefault="002619AB" w:rsidP="002A6D19">
      <w:pPr>
        <w:spacing w:after="0"/>
        <w:ind w:left="720"/>
        <w:rPr>
          <w:rFonts w:ascii="Cambria" w:hAnsi="Cambria"/>
          <w:color w:val="000000" w:themeColor="text1"/>
        </w:rPr>
      </w:pPr>
    </w:p>
    <w:p w14:paraId="00C79876" w14:textId="6204608E" w:rsidR="008301FB" w:rsidRPr="00B9614A" w:rsidRDefault="008301FB" w:rsidP="008301FB">
      <w:pPr>
        <w:pStyle w:val="Heading2"/>
        <w:ind w:firstLine="720"/>
        <w:rPr>
          <w:rFonts w:ascii="Cambria" w:hAnsi="Cambria"/>
          <w:b/>
          <w:bCs/>
          <w:color w:val="000000" w:themeColor="text1"/>
        </w:rPr>
      </w:pPr>
      <w:bookmarkStart w:id="53" w:name="_Toc225362118"/>
      <w:r w:rsidRPr="00B9614A">
        <w:rPr>
          <w:rFonts w:ascii="Cambria" w:hAnsi="Cambria"/>
          <w:b/>
          <w:bCs/>
          <w:color w:val="000000" w:themeColor="text1"/>
        </w:rPr>
        <w:lastRenderedPageBreak/>
        <w:t>Appendix C: U</w:t>
      </w:r>
      <w:r w:rsidR="008547F0">
        <w:rPr>
          <w:rFonts w:ascii="Cambria" w:hAnsi="Cambria"/>
          <w:b/>
          <w:bCs/>
          <w:color w:val="000000" w:themeColor="text1"/>
        </w:rPr>
        <w:t>ser Interface Prototype</w:t>
      </w:r>
      <w:bookmarkEnd w:id="53"/>
    </w:p>
    <w:p w14:paraId="043084C4" w14:textId="63646C06" w:rsidR="008301FB" w:rsidRDefault="008301FB" w:rsidP="006F19FF">
      <w:pPr>
        <w:ind w:left="720"/>
        <w:rPr>
          <w:rFonts w:ascii="Cambria" w:hAnsi="Cambria" w:cs="Arial"/>
          <w:color w:val="000000" w:themeColor="text1"/>
        </w:rPr>
      </w:pPr>
      <w:r w:rsidRPr="00F244AB">
        <w:rPr>
          <w:rFonts w:ascii="Cambria" w:hAnsi="Cambria" w:cs="Arial"/>
          <w:color w:val="000000" w:themeColor="text1"/>
        </w:rPr>
        <w:t>Th</w:t>
      </w:r>
      <w:r w:rsidR="00A1590B">
        <w:rPr>
          <w:rFonts w:ascii="Cambria" w:hAnsi="Cambria" w:cs="Arial"/>
          <w:color w:val="000000" w:themeColor="text1"/>
        </w:rPr>
        <w:t xml:space="preserve">is appendix </w:t>
      </w:r>
      <w:r w:rsidR="008547F0">
        <w:rPr>
          <w:rFonts w:ascii="Cambria" w:hAnsi="Cambria" w:cs="Arial"/>
          <w:color w:val="000000" w:themeColor="text1"/>
        </w:rPr>
        <w:t xml:space="preserve">presents the user </w:t>
      </w:r>
      <w:r w:rsidR="006F19FF">
        <w:rPr>
          <w:rFonts w:ascii="Cambria" w:hAnsi="Cambria" w:cs="Arial"/>
          <w:color w:val="000000" w:themeColor="text1"/>
        </w:rPr>
        <w:t>interface</w:t>
      </w:r>
      <w:r w:rsidR="008547F0">
        <w:rPr>
          <w:rFonts w:ascii="Cambria" w:hAnsi="Cambria" w:cs="Arial"/>
          <w:color w:val="000000" w:themeColor="text1"/>
        </w:rPr>
        <w:t xml:space="preserve"> prototype illustrating the </w:t>
      </w:r>
      <w:r w:rsidR="006F19FF">
        <w:rPr>
          <w:rFonts w:ascii="Cambria" w:hAnsi="Cambria" w:cs="Arial"/>
          <w:color w:val="000000" w:themeColor="text1"/>
        </w:rPr>
        <w:t>intended interaction and layout of the system.</w:t>
      </w:r>
    </w:p>
    <w:p w14:paraId="33D2C365" w14:textId="77777777" w:rsidR="00876562" w:rsidRDefault="00876562" w:rsidP="008301FB">
      <w:pPr>
        <w:ind w:firstLine="720"/>
        <w:rPr>
          <w:rFonts w:ascii="Cambria" w:hAnsi="Cambria" w:cs="Arial"/>
          <w:color w:val="000000" w:themeColor="text1"/>
        </w:rPr>
      </w:pPr>
    </w:p>
    <w:p w14:paraId="0F86FE53" w14:textId="265720D9" w:rsidR="00876562" w:rsidRDefault="005E168C" w:rsidP="008301FB">
      <w:pPr>
        <w:ind w:firstLine="720"/>
        <w:rPr>
          <w:rFonts w:ascii="Cambria" w:hAnsi="Cambria"/>
          <w:color w:val="000000" w:themeColor="text1"/>
        </w:rPr>
      </w:pPr>
      <w:r w:rsidRPr="00D771D6">
        <w:rPr>
          <w:rFonts w:ascii="Cambria" w:hAnsi="Cambria" w:cs="Arial"/>
          <w:noProof/>
          <w:color w:val="000000" w:themeColor="text1"/>
        </w:rPr>
        <w:drawing>
          <wp:inline distT="0" distB="0" distL="0" distR="0" wp14:anchorId="7793EF4F" wp14:editId="21ED4CFC">
            <wp:extent cx="5499100" cy="5623944"/>
            <wp:effectExtent l="0" t="0" r="6350" b="0"/>
            <wp:docPr id="177733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59300" name=""/>
                    <pic:cNvPicPr/>
                  </pic:nvPicPr>
                  <pic:blipFill>
                    <a:blip r:embed="rId18"/>
                    <a:stretch>
                      <a:fillRect/>
                    </a:stretch>
                  </pic:blipFill>
                  <pic:spPr>
                    <a:xfrm>
                      <a:off x="0" y="0"/>
                      <a:ext cx="5505481" cy="5630469"/>
                    </a:xfrm>
                    <a:prstGeom prst="rect">
                      <a:avLst/>
                    </a:prstGeom>
                  </pic:spPr>
                </pic:pic>
              </a:graphicData>
            </a:graphic>
          </wp:inline>
        </w:drawing>
      </w:r>
    </w:p>
    <w:p w14:paraId="356E6071" w14:textId="3A6B13C9" w:rsidR="002619AB" w:rsidRDefault="005E168C" w:rsidP="002619AB">
      <w:pPr>
        <w:ind w:firstLine="720"/>
        <w:rPr>
          <w:rFonts w:ascii="Cambria" w:hAnsi="Cambria" w:cs="Arial"/>
          <w:b/>
          <w:bCs/>
          <w:color w:val="000000" w:themeColor="text1"/>
        </w:rPr>
      </w:pPr>
      <w:r w:rsidRPr="00DB0CE2">
        <w:rPr>
          <w:rFonts w:ascii="Cambria" w:hAnsi="Cambria" w:cs="Arial"/>
          <w:b/>
          <w:bCs/>
          <w:color w:val="000000" w:themeColor="text1"/>
        </w:rPr>
        <w:t xml:space="preserve">Figure </w:t>
      </w:r>
      <w:r>
        <w:rPr>
          <w:rFonts w:ascii="Cambria" w:hAnsi="Cambria" w:cs="Arial"/>
          <w:b/>
          <w:bCs/>
          <w:color w:val="000000" w:themeColor="text1"/>
        </w:rPr>
        <w:t>C</w:t>
      </w:r>
      <w:r w:rsidRPr="00DB0CE2">
        <w:rPr>
          <w:rFonts w:ascii="Cambria" w:hAnsi="Cambria" w:cs="Arial"/>
          <w:b/>
          <w:bCs/>
          <w:color w:val="000000" w:themeColor="text1"/>
        </w:rPr>
        <w:t>.</w:t>
      </w:r>
      <w:r>
        <w:rPr>
          <w:rFonts w:ascii="Cambria" w:hAnsi="Cambria" w:cs="Arial"/>
          <w:b/>
          <w:bCs/>
          <w:color w:val="000000" w:themeColor="text1"/>
        </w:rPr>
        <w:t>1</w:t>
      </w:r>
      <w:r w:rsidRPr="00DB0CE2">
        <w:rPr>
          <w:rFonts w:ascii="Cambria" w:hAnsi="Cambria" w:cs="Arial"/>
          <w:b/>
          <w:bCs/>
          <w:color w:val="000000" w:themeColor="text1"/>
        </w:rPr>
        <w:t xml:space="preserve">: </w:t>
      </w:r>
      <w:r>
        <w:rPr>
          <w:rFonts w:ascii="Cambria" w:hAnsi="Cambria" w:cs="Arial"/>
          <w:b/>
          <w:bCs/>
          <w:color w:val="000000" w:themeColor="text1"/>
        </w:rPr>
        <w:t>User Interface Wireframe</w:t>
      </w:r>
      <w:r w:rsidRPr="00DB0CE2">
        <w:rPr>
          <w:rFonts w:ascii="Cambria" w:hAnsi="Cambria" w:cs="Arial"/>
          <w:b/>
          <w:bCs/>
          <w:color w:val="000000" w:themeColor="text1"/>
        </w:rPr>
        <w:t xml:space="preserve">- </w:t>
      </w:r>
      <w:r>
        <w:rPr>
          <w:rFonts w:ascii="Cambria" w:hAnsi="Cambria" w:cs="Arial"/>
          <w:b/>
          <w:bCs/>
          <w:color w:val="000000" w:themeColor="text1"/>
        </w:rPr>
        <w:t>Future Web Interface</w:t>
      </w:r>
    </w:p>
    <w:p w14:paraId="5C00C8AE" w14:textId="1ED26A3C" w:rsidR="002619AB" w:rsidRDefault="002619AB" w:rsidP="002619AB">
      <w:pPr>
        <w:rPr>
          <w:rFonts w:ascii="Cambria" w:hAnsi="Cambria" w:cs="Arial"/>
          <w:b/>
          <w:bCs/>
          <w:color w:val="000000" w:themeColor="text1"/>
        </w:rPr>
      </w:pPr>
      <w:r w:rsidRPr="000A71AB">
        <w:rPr>
          <w:rFonts w:ascii="Cambria" w:hAnsi="Cambria" w:cs="Arial"/>
          <w:b/>
          <w:bCs/>
          <w:noProof/>
          <w:color w:val="000000" w:themeColor="text1"/>
        </w:rPr>
        <w:lastRenderedPageBreak/>
        <w:drawing>
          <wp:inline distT="0" distB="0" distL="0" distR="0" wp14:anchorId="09424B8E" wp14:editId="5A49799D">
            <wp:extent cx="4648200" cy="7912098"/>
            <wp:effectExtent l="0" t="0" r="0" b="0"/>
            <wp:docPr id="111583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30924" name=""/>
                    <pic:cNvPicPr/>
                  </pic:nvPicPr>
                  <pic:blipFill>
                    <a:blip r:embed="rId19"/>
                    <a:stretch>
                      <a:fillRect/>
                    </a:stretch>
                  </pic:blipFill>
                  <pic:spPr>
                    <a:xfrm>
                      <a:off x="0" y="0"/>
                      <a:ext cx="4666032" cy="7942451"/>
                    </a:xfrm>
                    <a:prstGeom prst="rect">
                      <a:avLst/>
                    </a:prstGeom>
                  </pic:spPr>
                </pic:pic>
              </a:graphicData>
            </a:graphic>
          </wp:inline>
        </w:drawing>
      </w:r>
    </w:p>
    <w:p w14:paraId="499A0EE4" w14:textId="56799401" w:rsidR="002619AB" w:rsidRDefault="002619AB" w:rsidP="002619AB">
      <w:pPr>
        <w:ind w:firstLine="720"/>
        <w:rPr>
          <w:rFonts w:ascii="Cambria" w:hAnsi="Cambria" w:cs="Arial"/>
          <w:b/>
          <w:bCs/>
          <w:color w:val="000000" w:themeColor="text1"/>
        </w:rPr>
      </w:pPr>
      <w:r w:rsidRPr="00DB0CE2">
        <w:rPr>
          <w:rFonts w:ascii="Cambria" w:hAnsi="Cambria" w:cs="Arial"/>
          <w:b/>
          <w:bCs/>
          <w:color w:val="000000" w:themeColor="text1"/>
        </w:rPr>
        <w:t xml:space="preserve">Figure </w:t>
      </w:r>
      <w:r>
        <w:rPr>
          <w:rFonts w:ascii="Cambria" w:hAnsi="Cambria" w:cs="Arial"/>
          <w:b/>
          <w:bCs/>
          <w:color w:val="000000" w:themeColor="text1"/>
        </w:rPr>
        <w:t>C</w:t>
      </w:r>
      <w:r w:rsidRPr="00DB0CE2">
        <w:rPr>
          <w:rFonts w:ascii="Cambria" w:hAnsi="Cambria" w:cs="Arial"/>
          <w:b/>
          <w:bCs/>
          <w:color w:val="000000" w:themeColor="text1"/>
        </w:rPr>
        <w:t>.</w:t>
      </w:r>
      <w:r>
        <w:rPr>
          <w:rFonts w:ascii="Cambria" w:hAnsi="Cambria" w:cs="Arial"/>
          <w:b/>
          <w:bCs/>
          <w:color w:val="000000" w:themeColor="text1"/>
        </w:rPr>
        <w:t>2</w:t>
      </w:r>
      <w:r w:rsidRPr="00DB0CE2">
        <w:rPr>
          <w:rFonts w:ascii="Cambria" w:hAnsi="Cambria" w:cs="Arial"/>
          <w:b/>
          <w:bCs/>
          <w:color w:val="000000" w:themeColor="text1"/>
        </w:rPr>
        <w:t xml:space="preserve">: </w:t>
      </w:r>
      <w:r>
        <w:rPr>
          <w:rFonts w:ascii="Cambria" w:hAnsi="Cambria" w:cs="Arial"/>
          <w:b/>
          <w:bCs/>
          <w:color w:val="000000" w:themeColor="text1"/>
        </w:rPr>
        <w:t>Training CLI Output Wireframe- Model Training Execution Log</w:t>
      </w:r>
    </w:p>
    <w:p w14:paraId="70787135" w14:textId="77777777" w:rsidR="002619AB" w:rsidRPr="002619AB" w:rsidRDefault="002619AB" w:rsidP="002619AB">
      <w:pPr>
        <w:rPr>
          <w:rFonts w:ascii="Cambria" w:hAnsi="Cambria" w:cs="Arial"/>
          <w:b/>
          <w:bCs/>
          <w:color w:val="000000" w:themeColor="text1"/>
        </w:rPr>
      </w:pPr>
    </w:p>
    <w:p w14:paraId="363A260F" w14:textId="0F4ADAF8" w:rsidR="002619AB" w:rsidRDefault="002619AB" w:rsidP="002619AB">
      <w:pPr>
        <w:rPr>
          <w:rFonts w:ascii="Cambria" w:hAnsi="Cambria"/>
          <w:color w:val="000000" w:themeColor="text1"/>
        </w:rPr>
      </w:pPr>
      <w:r w:rsidRPr="002E012F">
        <w:rPr>
          <w:rFonts w:ascii="Cambria" w:hAnsi="Cambria"/>
          <w:noProof/>
          <w:color w:val="000000" w:themeColor="text1"/>
        </w:rPr>
        <w:drawing>
          <wp:inline distT="0" distB="0" distL="0" distR="0" wp14:anchorId="45BF0741" wp14:editId="685C0711">
            <wp:extent cx="5727700" cy="6350445"/>
            <wp:effectExtent l="0" t="0" r="6350" b="0"/>
            <wp:docPr id="64946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66332" name=""/>
                    <pic:cNvPicPr/>
                  </pic:nvPicPr>
                  <pic:blipFill>
                    <a:blip r:embed="rId20"/>
                    <a:stretch>
                      <a:fillRect/>
                    </a:stretch>
                  </pic:blipFill>
                  <pic:spPr>
                    <a:xfrm>
                      <a:off x="0" y="0"/>
                      <a:ext cx="5747066" cy="6371917"/>
                    </a:xfrm>
                    <a:prstGeom prst="rect">
                      <a:avLst/>
                    </a:prstGeom>
                  </pic:spPr>
                </pic:pic>
              </a:graphicData>
            </a:graphic>
          </wp:inline>
        </w:drawing>
      </w:r>
    </w:p>
    <w:p w14:paraId="6FD2D022" w14:textId="186C7123" w:rsidR="002619AB" w:rsidRDefault="002619AB" w:rsidP="002619AB">
      <w:pPr>
        <w:ind w:firstLine="720"/>
        <w:rPr>
          <w:rFonts w:ascii="Cambria" w:hAnsi="Cambria" w:cs="Arial"/>
          <w:b/>
          <w:bCs/>
          <w:color w:val="000000" w:themeColor="text1"/>
        </w:rPr>
      </w:pPr>
      <w:r w:rsidRPr="00DB0CE2">
        <w:rPr>
          <w:rFonts w:ascii="Cambria" w:hAnsi="Cambria" w:cs="Arial"/>
          <w:b/>
          <w:bCs/>
          <w:color w:val="000000" w:themeColor="text1"/>
        </w:rPr>
        <w:t xml:space="preserve">Figure </w:t>
      </w:r>
      <w:r>
        <w:rPr>
          <w:rFonts w:ascii="Cambria" w:hAnsi="Cambria" w:cs="Arial"/>
          <w:b/>
          <w:bCs/>
          <w:color w:val="000000" w:themeColor="text1"/>
        </w:rPr>
        <w:t>C</w:t>
      </w:r>
      <w:r w:rsidRPr="00DB0CE2">
        <w:rPr>
          <w:rFonts w:ascii="Cambria" w:hAnsi="Cambria" w:cs="Arial"/>
          <w:b/>
          <w:bCs/>
          <w:color w:val="000000" w:themeColor="text1"/>
        </w:rPr>
        <w:t>.</w:t>
      </w:r>
      <w:r>
        <w:rPr>
          <w:rFonts w:ascii="Cambria" w:hAnsi="Cambria" w:cs="Arial"/>
          <w:b/>
          <w:bCs/>
          <w:color w:val="000000" w:themeColor="text1"/>
        </w:rPr>
        <w:t xml:space="preserve">3: Inference CLI Output Wireframe- URL Classification Result </w:t>
      </w:r>
    </w:p>
    <w:p w14:paraId="05879B85" w14:textId="77777777" w:rsidR="002619AB" w:rsidRDefault="002619AB" w:rsidP="002619AB">
      <w:pPr>
        <w:ind w:firstLine="720"/>
        <w:rPr>
          <w:rFonts w:ascii="Cambria" w:hAnsi="Cambria"/>
          <w:color w:val="000000" w:themeColor="text1"/>
        </w:rPr>
      </w:pPr>
    </w:p>
    <w:p w14:paraId="3E65F7D6" w14:textId="454F43EE" w:rsidR="002619AB" w:rsidRDefault="002619AB" w:rsidP="002619AB">
      <w:pPr>
        <w:rPr>
          <w:rFonts w:ascii="Cambria" w:hAnsi="Cambria"/>
          <w:color w:val="000000" w:themeColor="text1"/>
        </w:rPr>
      </w:pPr>
      <w:r w:rsidRPr="00EB1065">
        <w:rPr>
          <w:rFonts w:ascii="Cambria" w:hAnsi="Cambria"/>
          <w:noProof/>
          <w:color w:val="000000" w:themeColor="text1"/>
        </w:rPr>
        <w:lastRenderedPageBreak/>
        <w:drawing>
          <wp:inline distT="0" distB="0" distL="0" distR="0" wp14:anchorId="0CEDC93F" wp14:editId="13EB8C46">
            <wp:extent cx="5378450" cy="7549963"/>
            <wp:effectExtent l="0" t="0" r="0" b="0"/>
            <wp:docPr id="55517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72564" name=""/>
                    <pic:cNvPicPr/>
                  </pic:nvPicPr>
                  <pic:blipFill>
                    <a:blip r:embed="rId21"/>
                    <a:stretch>
                      <a:fillRect/>
                    </a:stretch>
                  </pic:blipFill>
                  <pic:spPr>
                    <a:xfrm>
                      <a:off x="0" y="0"/>
                      <a:ext cx="5381733" cy="7554571"/>
                    </a:xfrm>
                    <a:prstGeom prst="rect">
                      <a:avLst/>
                    </a:prstGeom>
                  </pic:spPr>
                </pic:pic>
              </a:graphicData>
            </a:graphic>
          </wp:inline>
        </w:drawing>
      </w:r>
    </w:p>
    <w:p w14:paraId="68E1A142" w14:textId="09D50315" w:rsidR="002619AB" w:rsidRDefault="002619AB" w:rsidP="002619AB">
      <w:pPr>
        <w:ind w:firstLine="720"/>
        <w:rPr>
          <w:rFonts w:ascii="Cambria" w:hAnsi="Cambria" w:cs="Arial"/>
          <w:b/>
          <w:bCs/>
          <w:color w:val="000000" w:themeColor="text1"/>
        </w:rPr>
      </w:pPr>
      <w:r w:rsidRPr="00DB0CE2">
        <w:rPr>
          <w:rFonts w:ascii="Cambria" w:hAnsi="Cambria" w:cs="Arial"/>
          <w:b/>
          <w:bCs/>
          <w:color w:val="000000" w:themeColor="text1"/>
        </w:rPr>
        <w:t xml:space="preserve">Figure </w:t>
      </w:r>
      <w:r>
        <w:rPr>
          <w:rFonts w:ascii="Cambria" w:hAnsi="Cambria" w:cs="Arial"/>
          <w:b/>
          <w:bCs/>
          <w:color w:val="000000" w:themeColor="text1"/>
        </w:rPr>
        <w:t>C.4: Dashboard Output Wireframe- Within-Dataset Evaluation</w:t>
      </w:r>
    </w:p>
    <w:p w14:paraId="32F45CFC" w14:textId="77777777" w:rsidR="002619AB" w:rsidRDefault="002619AB" w:rsidP="002619AB">
      <w:pPr>
        <w:ind w:firstLine="720"/>
        <w:rPr>
          <w:rFonts w:ascii="Cambria" w:hAnsi="Cambria"/>
          <w:color w:val="000000" w:themeColor="text1"/>
        </w:rPr>
      </w:pPr>
    </w:p>
    <w:p w14:paraId="639FFAA0" w14:textId="3A9D1486" w:rsidR="002619AB" w:rsidRDefault="002619AB" w:rsidP="002619AB">
      <w:pPr>
        <w:rPr>
          <w:rFonts w:ascii="Cambria" w:hAnsi="Cambria"/>
          <w:color w:val="000000" w:themeColor="text1"/>
        </w:rPr>
      </w:pPr>
      <w:r w:rsidRPr="00E14D0C">
        <w:rPr>
          <w:rFonts w:ascii="Cambria" w:hAnsi="Cambria"/>
          <w:noProof/>
          <w:color w:val="000000" w:themeColor="text1"/>
        </w:rPr>
        <w:lastRenderedPageBreak/>
        <w:drawing>
          <wp:inline distT="0" distB="0" distL="0" distR="0" wp14:anchorId="37292721" wp14:editId="4F851987">
            <wp:extent cx="5302250" cy="7060437"/>
            <wp:effectExtent l="0" t="0" r="0" b="7620"/>
            <wp:docPr id="55826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65497" name=""/>
                    <pic:cNvPicPr/>
                  </pic:nvPicPr>
                  <pic:blipFill>
                    <a:blip r:embed="rId22"/>
                    <a:stretch>
                      <a:fillRect/>
                    </a:stretch>
                  </pic:blipFill>
                  <pic:spPr>
                    <a:xfrm>
                      <a:off x="0" y="0"/>
                      <a:ext cx="5305419" cy="7064656"/>
                    </a:xfrm>
                    <a:prstGeom prst="rect">
                      <a:avLst/>
                    </a:prstGeom>
                  </pic:spPr>
                </pic:pic>
              </a:graphicData>
            </a:graphic>
          </wp:inline>
        </w:drawing>
      </w:r>
    </w:p>
    <w:p w14:paraId="5A05603B" w14:textId="2DC59968" w:rsidR="00876562" w:rsidRDefault="002619AB" w:rsidP="002619AB">
      <w:pPr>
        <w:ind w:firstLine="720"/>
        <w:rPr>
          <w:rFonts w:ascii="Cambria" w:hAnsi="Cambria" w:cs="Arial"/>
          <w:b/>
          <w:bCs/>
          <w:color w:val="000000" w:themeColor="text1"/>
        </w:rPr>
      </w:pPr>
      <w:r w:rsidRPr="00DB0CE2">
        <w:rPr>
          <w:rFonts w:ascii="Cambria" w:hAnsi="Cambria" w:cs="Arial"/>
          <w:b/>
          <w:bCs/>
          <w:color w:val="000000" w:themeColor="text1"/>
        </w:rPr>
        <w:t xml:space="preserve">Figure </w:t>
      </w:r>
      <w:r>
        <w:rPr>
          <w:rFonts w:ascii="Cambria" w:hAnsi="Cambria" w:cs="Arial"/>
          <w:b/>
          <w:bCs/>
          <w:color w:val="000000" w:themeColor="text1"/>
        </w:rPr>
        <w:t>C.5: Dashboard Output Wireframe- Cross-Dataset Evaluation</w:t>
      </w:r>
    </w:p>
    <w:p w14:paraId="239795C2" w14:textId="77777777" w:rsidR="002619AB" w:rsidRPr="002619AB" w:rsidRDefault="002619AB" w:rsidP="002619AB">
      <w:pPr>
        <w:ind w:firstLine="720"/>
        <w:rPr>
          <w:rFonts w:ascii="Cambria" w:hAnsi="Cambria" w:cs="Arial"/>
          <w:b/>
          <w:bCs/>
          <w:color w:val="000000" w:themeColor="text1"/>
        </w:rPr>
      </w:pPr>
    </w:p>
    <w:p w14:paraId="3972B5C2" w14:textId="5167033F" w:rsidR="008301FB" w:rsidRPr="00B9614A" w:rsidRDefault="008301FB" w:rsidP="008301FB">
      <w:pPr>
        <w:pStyle w:val="Heading2"/>
        <w:ind w:firstLine="720"/>
        <w:rPr>
          <w:rFonts w:ascii="Cambria" w:hAnsi="Cambria"/>
          <w:b/>
          <w:bCs/>
          <w:color w:val="000000" w:themeColor="text1"/>
        </w:rPr>
      </w:pPr>
      <w:bookmarkStart w:id="54" w:name="_Toc225362119"/>
      <w:r w:rsidRPr="00B9614A">
        <w:rPr>
          <w:rFonts w:ascii="Cambria" w:hAnsi="Cambria"/>
          <w:b/>
          <w:bCs/>
          <w:color w:val="000000" w:themeColor="text1"/>
        </w:rPr>
        <w:lastRenderedPageBreak/>
        <w:t xml:space="preserve">Appendix D: Sample </w:t>
      </w:r>
      <w:r w:rsidR="002B77A9">
        <w:rPr>
          <w:rFonts w:ascii="Cambria" w:hAnsi="Cambria"/>
          <w:b/>
          <w:bCs/>
          <w:color w:val="000000" w:themeColor="text1"/>
        </w:rPr>
        <w:t>I</w:t>
      </w:r>
      <w:r w:rsidRPr="00B9614A">
        <w:rPr>
          <w:rFonts w:ascii="Cambria" w:hAnsi="Cambria"/>
          <w:b/>
          <w:bCs/>
          <w:color w:val="000000" w:themeColor="text1"/>
        </w:rPr>
        <w:t>nputs/</w:t>
      </w:r>
      <w:r w:rsidR="002B77A9">
        <w:rPr>
          <w:rFonts w:ascii="Cambria" w:hAnsi="Cambria"/>
          <w:b/>
          <w:bCs/>
          <w:color w:val="000000" w:themeColor="text1"/>
        </w:rPr>
        <w:t>O</w:t>
      </w:r>
      <w:r w:rsidRPr="00B9614A">
        <w:rPr>
          <w:rFonts w:ascii="Cambria" w:hAnsi="Cambria"/>
          <w:b/>
          <w:bCs/>
          <w:color w:val="000000" w:themeColor="text1"/>
        </w:rPr>
        <w:t xml:space="preserve">utputs, </w:t>
      </w:r>
      <w:r w:rsidR="002B77A9">
        <w:rPr>
          <w:rFonts w:ascii="Cambria" w:hAnsi="Cambria"/>
          <w:b/>
          <w:bCs/>
          <w:color w:val="000000" w:themeColor="text1"/>
        </w:rPr>
        <w:t>T</w:t>
      </w:r>
      <w:r w:rsidRPr="00B9614A">
        <w:rPr>
          <w:rFonts w:ascii="Cambria" w:hAnsi="Cambria"/>
          <w:b/>
          <w:bCs/>
          <w:color w:val="000000" w:themeColor="text1"/>
        </w:rPr>
        <w:t xml:space="preserve">est </w:t>
      </w:r>
      <w:r w:rsidR="002B77A9">
        <w:rPr>
          <w:rFonts w:ascii="Cambria" w:hAnsi="Cambria"/>
          <w:b/>
          <w:bCs/>
          <w:color w:val="000000" w:themeColor="text1"/>
        </w:rPr>
        <w:t>S</w:t>
      </w:r>
      <w:r w:rsidRPr="00B9614A">
        <w:rPr>
          <w:rFonts w:ascii="Cambria" w:hAnsi="Cambria"/>
          <w:b/>
          <w:bCs/>
          <w:color w:val="000000" w:themeColor="text1"/>
        </w:rPr>
        <w:t>cenarios</w:t>
      </w:r>
      <w:bookmarkEnd w:id="54"/>
    </w:p>
    <w:p w14:paraId="00B398A4" w14:textId="7EA35B55" w:rsidR="008301FB" w:rsidRDefault="008301FB" w:rsidP="00F9152A">
      <w:pPr>
        <w:ind w:left="720"/>
        <w:rPr>
          <w:rFonts w:ascii="Cambria" w:hAnsi="Cambria" w:cs="Arial"/>
          <w:color w:val="000000" w:themeColor="text1"/>
        </w:rPr>
      </w:pPr>
      <w:r w:rsidRPr="00F244AB">
        <w:rPr>
          <w:rFonts w:ascii="Cambria" w:hAnsi="Cambria" w:cs="Arial"/>
          <w:color w:val="000000" w:themeColor="text1"/>
        </w:rPr>
        <w:t>Th</w:t>
      </w:r>
      <w:r w:rsidR="00214EB8">
        <w:rPr>
          <w:rFonts w:ascii="Cambria" w:hAnsi="Cambria" w:cs="Arial"/>
          <w:color w:val="000000" w:themeColor="text1"/>
        </w:rPr>
        <w:t xml:space="preserve">is appendix provides representative examples of system outputs across </w:t>
      </w:r>
      <w:r w:rsidR="00F9152A">
        <w:rPr>
          <w:rFonts w:ascii="Cambria" w:hAnsi="Cambria" w:cs="Arial"/>
          <w:color w:val="000000" w:themeColor="text1"/>
        </w:rPr>
        <w:t>training and inference workflows.</w:t>
      </w:r>
    </w:p>
    <w:p w14:paraId="37D6B9FE" w14:textId="70BFD11A" w:rsidR="00022FDF" w:rsidRPr="009D3E4F" w:rsidRDefault="00AB32E9" w:rsidP="006F19FF">
      <w:pPr>
        <w:rPr>
          <w:rFonts w:ascii="Cambria" w:hAnsi="Cambria" w:cs="Arial"/>
          <w:b/>
          <w:bCs/>
          <w:color w:val="000000" w:themeColor="text1"/>
        </w:rPr>
      </w:pPr>
      <w:r>
        <w:rPr>
          <w:rFonts w:ascii="Cambria" w:hAnsi="Cambria" w:cs="Arial"/>
          <w:color w:val="000000" w:themeColor="text1"/>
        </w:rPr>
        <w:tab/>
      </w:r>
      <w:r w:rsidR="009D3E4F" w:rsidRPr="009D3E4F">
        <w:rPr>
          <w:rFonts w:ascii="Cambria" w:hAnsi="Cambria" w:cs="Arial"/>
          <w:b/>
          <w:bCs/>
          <w:color w:val="000000" w:themeColor="text1"/>
        </w:rPr>
        <w:t>INPUTS</w:t>
      </w:r>
      <w:r w:rsidR="009D3E4F">
        <w:rPr>
          <w:rFonts w:ascii="Cambria" w:hAnsi="Cambria" w:cs="Arial"/>
          <w:b/>
          <w:bCs/>
          <w:color w:val="000000" w:themeColor="text1"/>
        </w:rPr>
        <w:t xml:space="preserve"> </w:t>
      </w:r>
      <w:r w:rsidR="009409C5">
        <w:rPr>
          <w:rFonts w:ascii="Cambria" w:hAnsi="Cambria" w:cs="Arial"/>
          <w:b/>
          <w:bCs/>
          <w:color w:val="000000" w:themeColor="text1"/>
        </w:rPr>
        <w:t>and</w:t>
      </w:r>
      <w:r w:rsidR="009D3E4F">
        <w:rPr>
          <w:rFonts w:ascii="Cambria" w:hAnsi="Cambria" w:cs="Arial"/>
          <w:b/>
          <w:bCs/>
          <w:color w:val="000000" w:themeColor="text1"/>
        </w:rPr>
        <w:t xml:space="preserve"> </w:t>
      </w:r>
      <w:r w:rsidR="009D3E4F" w:rsidRPr="009D3E4F">
        <w:rPr>
          <w:rFonts w:ascii="Cambria" w:hAnsi="Cambria" w:cs="Arial"/>
          <w:b/>
          <w:bCs/>
          <w:color w:val="000000" w:themeColor="text1"/>
        </w:rPr>
        <w:t>OUTPUTS</w:t>
      </w:r>
    </w:p>
    <w:p w14:paraId="36C6CCC3" w14:textId="1B6E00A8" w:rsidR="0052258E" w:rsidRDefault="0069209B" w:rsidP="006F19FF">
      <w:pPr>
        <w:rPr>
          <w:rFonts w:ascii="Cambria" w:hAnsi="Cambria" w:cs="Arial"/>
          <w:color w:val="000000" w:themeColor="text1"/>
        </w:rPr>
      </w:pPr>
      <w:r w:rsidRPr="0069209B">
        <w:rPr>
          <w:rFonts w:ascii="Cambria" w:hAnsi="Cambria" w:cs="Arial"/>
          <w:noProof/>
          <w:color w:val="000000" w:themeColor="text1"/>
        </w:rPr>
        <w:drawing>
          <wp:inline distT="0" distB="0" distL="0" distR="0" wp14:anchorId="661BEEE4" wp14:editId="5A28BA78">
            <wp:extent cx="6397871" cy="6081395"/>
            <wp:effectExtent l="0" t="0" r="3175" b="0"/>
            <wp:docPr id="88464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4910" name=""/>
                    <pic:cNvPicPr/>
                  </pic:nvPicPr>
                  <pic:blipFill>
                    <a:blip r:embed="rId23"/>
                    <a:stretch>
                      <a:fillRect/>
                    </a:stretch>
                  </pic:blipFill>
                  <pic:spPr>
                    <a:xfrm>
                      <a:off x="0" y="0"/>
                      <a:ext cx="6400726" cy="6084109"/>
                    </a:xfrm>
                    <a:prstGeom prst="rect">
                      <a:avLst/>
                    </a:prstGeom>
                  </pic:spPr>
                </pic:pic>
              </a:graphicData>
            </a:graphic>
          </wp:inline>
        </w:drawing>
      </w:r>
    </w:p>
    <w:p w14:paraId="66D36AC6" w14:textId="79EA71AD" w:rsidR="00AB32E9" w:rsidRPr="0052258E" w:rsidRDefault="00AB32E9" w:rsidP="006F19FF">
      <w:pPr>
        <w:rPr>
          <w:rFonts w:ascii="Cambria" w:hAnsi="Cambria" w:cs="Arial"/>
          <w:b/>
          <w:bCs/>
          <w:color w:val="000000" w:themeColor="text1"/>
        </w:rPr>
      </w:pPr>
      <w:r>
        <w:rPr>
          <w:rFonts w:ascii="Cambria" w:hAnsi="Cambria" w:cs="Arial"/>
          <w:color w:val="000000" w:themeColor="text1"/>
        </w:rPr>
        <w:tab/>
      </w:r>
      <w:r w:rsidR="002E69AC" w:rsidRPr="0052258E">
        <w:rPr>
          <w:rFonts w:ascii="Cambria" w:hAnsi="Cambria" w:cs="Arial"/>
          <w:b/>
          <w:bCs/>
          <w:color w:val="000000" w:themeColor="text1"/>
        </w:rPr>
        <w:t xml:space="preserve">Figure D.1: </w:t>
      </w:r>
      <w:r w:rsidR="007D661A" w:rsidRPr="0052258E">
        <w:rPr>
          <w:rFonts w:ascii="Cambria" w:hAnsi="Cambria" w:cs="Arial"/>
          <w:b/>
          <w:bCs/>
          <w:color w:val="000000" w:themeColor="text1"/>
        </w:rPr>
        <w:t>Sample Raw Input</w:t>
      </w:r>
      <w:r w:rsidR="002E69AC" w:rsidRPr="0052258E">
        <w:rPr>
          <w:rFonts w:ascii="Cambria" w:hAnsi="Cambria" w:cs="Arial"/>
          <w:b/>
          <w:bCs/>
          <w:color w:val="000000" w:themeColor="text1"/>
        </w:rPr>
        <w:t>- PhishTank</w:t>
      </w:r>
      <w:r w:rsidR="008474EE" w:rsidRPr="0052258E">
        <w:rPr>
          <w:rFonts w:ascii="Cambria" w:hAnsi="Cambria" w:cs="Arial"/>
          <w:b/>
          <w:bCs/>
          <w:color w:val="000000" w:themeColor="text1"/>
        </w:rPr>
        <w:t xml:space="preserve"> </w:t>
      </w:r>
      <w:r w:rsidR="007D661A" w:rsidRPr="0052258E">
        <w:rPr>
          <w:rFonts w:ascii="Cambria" w:hAnsi="Cambria" w:cs="Arial"/>
          <w:b/>
          <w:bCs/>
          <w:color w:val="000000" w:themeColor="text1"/>
        </w:rPr>
        <w:t>XML Source File (online_valide.xml)</w:t>
      </w:r>
    </w:p>
    <w:p w14:paraId="5B178AF5" w14:textId="77777777" w:rsidR="007D661A" w:rsidRDefault="007D661A" w:rsidP="006F19FF">
      <w:pPr>
        <w:rPr>
          <w:rFonts w:ascii="Cambria" w:hAnsi="Cambria" w:cs="Arial"/>
          <w:color w:val="000000" w:themeColor="text1"/>
        </w:rPr>
      </w:pPr>
    </w:p>
    <w:p w14:paraId="22DCC0A0" w14:textId="24B640DA" w:rsidR="00B30D3F" w:rsidRDefault="0038027D" w:rsidP="006F19FF">
      <w:pPr>
        <w:rPr>
          <w:rFonts w:ascii="Cambria" w:hAnsi="Cambria" w:cs="Arial"/>
          <w:color w:val="000000" w:themeColor="text1"/>
        </w:rPr>
      </w:pPr>
      <w:r w:rsidRPr="0038027D">
        <w:rPr>
          <w:rFonts w:ascii="Cambria" w:hAnsi="Cambria" w:cs="Arial"/>
          <w:noProof/>
          <w:color w:val="000000" w:themeColor="text1"/>
        </w:rPr>
        <w:lastRenderedPageBreak/>
        <w:drawing>
          <wp:inline distT="0" distB="0" distL="0" distR="0" wp14:anchorId="7EE2A08A" wp14:editId="5BE0031A">
            <wp:extent cx="5943600" cy="7266940"/>
            <wp:effectExtent l="0" t="0" r="0" b="0"/>
            <wp:docPr id="15280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5843" name=""/>
                    <pic:cNvPicPr/>
                  </pic:nvPicPr>
                  <pic:blipFill>
                    <a:blip r:embed="rId24"/>
                    <a:stretch>
                      <a:fillRect/>
                    </a:stretch>
                  </pic:blipFill>
                  <pic:spPr>
                    <a:xfrm>
                      <a:off x="0" y="0"/>
                      <a:ext cx="5943600" cy="7266940"/>
                    </a:xfrm>
                    <a:prstGeom prst="rect">
                      <a:avLst/>
                    </a:prstGeom>
                  </pic:spPr>
                </pic:pic>
              </a:graphicData>
            </a:graphic>
          </wp:inline>
        </w:drawing>
      </w:r>
    </w:p>
    <w:p w14:paraId="3450759D" w14:textId="1F428D6D" w:rsidR="007D661A" w:rsidRPr="0052258E" w:rsidRDefault="007D661A" w:rsidP="006F19FF">
      <w:pPr>
        <w:rPr>
          <w:rFonts w:ascii="Cambria" w:hAnsi="Cambria" w:cs="Arial"/>
          <w:b/>
          <w:bCs/>
          <w:color w:val="000000" w:themeColor="text1"/>
        </w:rPr>
      </w:pPr>
      <w:r>
        <w:rPr>
          <w:rFonts w:ascii="Cambria" w:hAnsi="Cambria" w:cs="Arial"/>
          <w:color w:val="000000" w:themeColor="text1"/>
        </w:rPr>
        <w:tab/>
      </w:r>
      <w:r w:rsidRPr="0052258E">
        <w:rPr>
          <w:rFonts w:ascii="Cambria" w:hAnsi="Cambria" w:cs="Arial"/>
          <w:b/>
          <w:bCs/>
          <w:color w:val="000000" w:themeColor="text1"/>
        </w:rPr>
        <w:t>Figure D.2: Sample Raw Input- URLhaus Plain-Text Feed (urlhaus</w:t>
      </w:r>
      <w:r w:rsidR="003007BA" w:rsidRPr="0052258E">
        <w:rPr>
          <w:rFonts w:ascii="Cambria" w:hAnsi="Cambria" w:cs="Arial"/>
          <w:b/>
          <w:bCs/>
          <w:color w:val="000000" w:themeColor="text1"/>
        </w:rPr>
        <w:t>_abuse_ch.txt</w:t>
      </w:r>
      <w:r w:rsidRPr="0052258E">
        <w:rPr>
          <w:rFonts w:ascii="Cambria" w:hAnsi="Cambria" w:cs="Arial"/>
          <w:b/>
          <w:bCs/>
          <w:color w:val="000000" w:themeColor="text1"/>
        </w:rPr>
        <w:t>)</w:t>
      </w:r>
    </w:p>
    <w:p w14:paraId="256DF784" w14:textId="77777777" w:rsidR="003007BA" w:rsidRDefault="003007BA" w:rsidP="006F19FF">
      <w:pPr>
        <w:rPr>
          <w:rFonts w:ascii="Cambria" w:hAnsi="Cambria" w:cs="Arial"/>
          <w:color w:val="000000" w:themeColor="text1"/>
        </w:rPr>
      </w:pPr>
    </w:p>
    <w:p w14:paraId="2480E7C7" w14:textId="68309BA6" w:rsidR="0052258E" w:rsidRDefault="00585C92" w:rsidP="006F19FF">
      <w:pPr>
        <w:rPr>
          <w:rFonts w:ascii="Cambria" w:hAnsi="Cambria" w:cs="Arial"/>
          <w:color w:val="000000" w:themeColor="text1"/>
        </w:rPr>
      </w:pPr>
      <w:r w:rsidRPr="002B45F0">
        <w:rPr>
          <w:rFonts w:ascii="Cambria" w:hAnsi="Cambria" w:cs="Arial"/>
          <w:noProof/>
          <w:color w:val="000000" w:themeColor="text1"/>
        </w:rPr>
        <w:lastRenderedPageBreak/>
        <w:drawing>
          <wp:inline distT="0" distB="0" distL="0" distR="0" wp14:anchorId="2BD015A9" wp14:editId="6241DF53">
            <wp:extent cx="3824076" cy="7886700"/>
            <wp:effectExtent l="0" t="0" r="5080" b="0"/>
            <wp:docPr id="151745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52392" name=""/>
                    <pic:cNvPicPr/>
                  </pic:nvPicPr>
                  <pic:blipFill>
                    <a:blip r:embed="rId25"/>
                    <a:stretch>
                      <a:fillRect/>
                    </a:stretch>
                  </pic:blipFill>
                  <pic:spPr>
                    <a:xfrm>
                      <a:off x="0" y="0"/>
                      <a:ext cx="3830594" cy="7900143"/>
                    </a:xfrm>
                    <a:prstGeom prst="rect">
                      <a:avLst/>
                    </a:prstGeom>
                  </pic:spPr>
                </pic:pic>
              </a:graphicData>
            </a:graphic>
          </wp:inline>
        </w:drawing>
      </w:r>
    </w:p>
    <w:p w14:paraId="24AA0274" w14:textId="0D377B46" w:rsidR="003007BA" w:rsidRPr="001636DB" w:rsidRDefault="003007BA" w:rsidP="0052258E">
      <w:pPr>
        <w:ind w:firstLine="720"/>
        <w:rPr>
          <w:rFonts w:ascii="Cambria" w:hAnsi="Cambria" w:cs="Arial"/>
          <w:b/>
          <w:bCs/>
          <w:color w:val="000000" w:themeColor="text1"/>
        </w:rPr>
      </w:pPr>
      <w:r w:rsidRPr="001636DB">
        <w:rPr>
          <w:rFonts w:ascii="Cambria" w:hAnsi="Cambria" w:cs="Arial"/>
          <w:b/>
          <w:bCs/>
          <w:color w:val="000000" w:themeColor="text1"/>
        </w:rPr>
        <w:t>Figure D.3: Sample Raw Input- Tranco Top Sites List (tranco_top_sites.csv)</w:t>
      </w:r>
    </w:p>
    <w:p w14:paraId="36BEDF00" w14:textId="77777777" w:rsidR="00022FDF" w:rsidRDefault="00022FDF" w:rsidP="008301FB">
      <w:pPr>
        <w:ind w:firstLine="720"/>
        <w:rPr>
          <w:rFonts w:ascii="Cambria" w:hAnsi="Cambria" w:cs="Arial"/>
          <w:color w:val="000000" w:themeColor="text1"/>
        </w:rPr>
      </w:pPr>
    </w:p>
    <w:p w14:paraId="6C688179" w14:textId="5C02EBC8" w:rsidR="001636DB" w:rsidRDefault="00585C92" w:rsidP="00585C92">
      <w:pPr>
        <w:rPr>
          <w:rFonts w:ascii="Cambria" w:hAnsi="Cambria" w:cs="Arial"/>
          <w:color w:val="000000" w:themeColor="text1"/>
        </w:rPr>
      </w:pPr>
      <w:r w:rsidRPr="0085504A">
        <w:rPr>
          <w:rFonts w:ascii="Cambria" w:hAnsi="Cambria" w:cs="Arial"/>
          <w:noProof/>
          <w:color w:val="000000" w:themeColor="text1"/>
        </w:rPr>
        <w:drawing>
          <wp:inline distT="0" distB="0" distL="0" distR="0" wp14:anchorId="771C3D68" wp14:editId="6EDFB34F">
            <wp:extent cx="5943600" cy="6880225"/>
            <wp:effectExtent l="0" t="0" r="0" b="0"/>
            <wp:docPr id="46693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38950" name=""/>
                    <pic:cNvPicPr/>
                  </pic:nvPicPr>
                  <pic:blipFill>
                    <a:blip r:embed="rId26"/>
                    <a:stretch>
                      <a:fillRect/>
                    </a:stretch>
                  </pic:blipFill>
                  <pic:spPr>
                    <a:xfrm>
                      <a:off x="0" y="0"/>
                      <a:ext cx="5943600" cy="6880225"/>
                    </a:xfrm>
                    <a:prstGeom prst="rect">
                      <a:avLst/>
                    </a:prstGeom>
                  </pic:spPr>
                </pic:pic>
              </a:graphicData>
            </a:graphic>
          </wp:inline>
        </w:drawing>
      </w:r>
    </w:p>
    <w:p w14:paraId="13E49141" w14:textId="042513F0" w:rsidR="001636DB" w:rsidRPr="00F12E5D" w:rsidRDefault="001636DB" w:rsidP="00F12E5D">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4</w:t>
      </w:r>
      <w:r w:rsidRPr="001636DB">
        <w:rPr>
          <w:rFonts w:ascii="Cambria" w:hAnsi="Cambria" w:cs="Arial"/>
          <w:b/>
          <w:bCs/>
          <w:color w:val="000000" w:themeColor="text1"/>
        </w:rPr>
        <w:t xml:space="preserve">: </w:t>
      </w:r>
      <w:r w:rsidR="006C025B">
        <w:rPr>
          <w:rFonts w:ascii="Cambria" w:hAnsi="Cambria" w:cs="Arial"/>
          <w:b/>
          <w:bCs/>
          <w:color w:val="000000" w:themeColor="text1"/>
        </w:rPr>
        <w:t>Sample Converter Output</w:t>
      </w:r>
      <w:r w:rsidRPr="001636DB">
        <w:rPr>
          <w:rFonts w:ascii="Cambria" w:hAnsi="Cambria" w:cs="Arial"/>
          <w:b/>
          <w:bCs/>
          <w:color w:val="000000" w:themeColor="text1"/>
        </w:rPr>
        <w:t xml:space="preserve">- </w:t>
      </w:r>
      <w:r w:rsidR="006C025B">
        <w:rPr>
          <w:rFonts w:ascii="Cambria" w:hAnsi="Cambria" w:cs="Arial"/>
          <w:b/>
          <w:bCs/>
          <w:color w:val="000000" w:themeColor="text1"/>
        </w:rPr>
        <w:t>PhishTank URLs CSV</w:t>
      </w:r>
      <w:r w:rsidRPr="001636DB">
        <w:rPr>
          <w:rFonts w:ascii="Cambria" w:hAnsi="Cambria" w:cs="Arial"/>
          <w:b/>
          <w:bCs/>
          <w:color w:val="000000" w:themeColor="text1"/>
        </w:rPr>
        <w:t xml:space="preserve"> (</w:t>
      </w:r>
      <w:r w:rsidR="00F9572E">
        <w:rPr>
          <w:rFonts w:ascii="Cambria" w:hAnsi="Cambria" w:cs="Arial"/>
          <w:b/>
          <w:bCs/>
          <w:color w:val="000000" w:themeColor="text1"/>
        </w:rPr>
        <w:t>phishtank_urls</w:t>
      </w:r>
      <w:r w:rsidRPr="001636DB">
        <w:rPr>
          <w:rFonts w:ascii="Cambria" w:hAnsi="Cambria" w:cs="Arial"/>
          <w:b/>
          <w:bCs/>
          <w:color w:val="000000" w:themeColor="text1"/>
        </w:rPr>
        <w:t>.csv)</w:t>
      </w:r>
    </w:p>
    <w:p w14:paraId="41641681" w14:textId="18248F35" w:rsidR="003B0E06" w:rsidRDefault="00585C92" w:rsidP="00585C92">
      <w:pPr>
        <w:rPr>
          <w:rFonts w:ascii="Cambria" w:hAnsi="Cambria" w:cs="Arial"/>
          <w:color w:val="000000" w:themeColor="text1"/>
        </w:rPr>
      </w:pPr>
      <w:r w:rsidRPr="00F12E5D">
        <w:rPr>
          <w:rFonts w:ascii="Cambria" w:hAnsi="Cambria" w:cs="Arial"/>
          <w:noProof/>
          <w:color w:val="000000" w:themeColor="text1"/>
        </w:rPr>
        <w:lastRenderedPageBreak/>
        <w:drawing>
          <wp:inline distT="0" distB="0" distL="0" distR="0" wp14:anchorId="4D96A1EB" wp14:editId="26CEA105">
            <wp:extent cx="5016500" cy="7827334"/>
            <wp:effectExtent l="0" t="0" r="0" b="2540"/>
            <wp:docPr id="130545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55430" name=""/>
                    <pic:cNvPicPr/>
                  </pic:nvPicPr>
                  <pic:blipFill>
                    <a:blip r:embed="rId27"/>
                    <a:stretch>
                      <a:fillRect/>
                    </a:stretch>
                  </pic:blipFill>
                  <pic:spPr>
                    <a:xfrm>
                      <a:off x="0" y="0"/>
                      <a:ext cx="5033470" cy="7853812"/>
                    </a:xfrm>
                    <a:prstGeom prst="rect">
                      <a:avLst/>
                    </a:prstGeom>
                  </pic:spPr>
                </pic:pic>
              </a:graphicData>
            </a:graphic>
          </wp:inline>
        </w:drawing>
      </w:r>
    </w:p>
    <w:p w14:paraId="4D34DB64" w14:textId="318762AB" w:rsidR="003B0E06" w:rsidRPr="001636DB" w:rsidRDefault="003B0E06" w:rsidP="003B0E06">
      <w:pPr>
        <w:ind w:firstLine="720"/>
        <w:rPr>
          <w:rFonts w:ascii="Cambria" w:hAnsi="Cambria" w:cs="Arial"/>
          <w:b/>
          <w:bCs/>
          <w:color w:val="000000" w:themeColor="text1"/>
        </w:rPr>
      </w:pPr>
      <w:r w:rsidRPr="001636DB">
        <w:rPr>
          <w:rFonts w:ascii="Cambria" w:hAnsi="Cambria" w:cs="Arial"/>
          <w:b/>
          <w:bCs/>
          <w:color w:val="000000" w:themeColor="text1"/>
        </w:rPr>
        <w:t>Figure D.</w:t>
      </w:r>
      <w:r w:rsidR="00F87305">
        <w:rPr>
          <w:rFonts w:ascii="Cambria" w:hAnsi="Cambria" w:cs="Arial"/>
          <w:b/>
          <w:bCs/>
          <w:color w:val="000000" w:themeColor="text1"/>
        </w:rPr>
        <w:t>5</w:t>
      </w:r>
      <w:r w:rsidRPr="001636DB">
        <w:rPr>
          <w:rFonts w:ascii="Cambria" w:hAnsi="Cambria" w:cs="Arial"/>
          <w:b/>
          <w:bCs/>
          <w:color w:val="000000" w:themeColor="text1"/>
        </w:rPr>
        <w:t xml:space="preserve">: </w:t>
      </w:r>
      <w:r w:rsidR="00F9572E">
        <w:rPr>
          <w:rFonts w:ascii="Cambria" w:hAnsi="Cambria" w:cs="Arial"/>
          <w:b/>
          <w:bCs/>
          <w:color w:val="000000" w:themeColor="text1"/>
        </w:rPr>
        <w:t>Sample Converter Output</w:t>
      </w:r>
      <w:r w:rsidRPr="001636DB">
        <w:rPr>
          <w:rFonts w:ascii="Cambria" w:hAnsi="Cambria" w:cs="Arial"/>
          <w:b/>
          <w:bCs/>
          <w:color w:val="000000" w:themeColor="text1"/>
        </w:rPr>
        <w:t xml:space="preserve">- </w:t>
      </w:r>
      <w:r w:rsidR="00F9572E">
        <w:rPr>
          <w:rFonts w:ascii="Cambria" w:hAnsi="Cambria" w:cs="Arial"/>
          <w:b/>
          <w:bCs/>
          <w:color w:val="000000" w:themeColor="text1"/>
        </w:rPr>
        <w:t>URLhaus URLs CSV</w:t>
      </w:r>
      <w:r w:rsidRPr="001636DB">
        <w:rPr>
          <w:rFonts w:ascii="Cambria" w:hAnsi="Cambria" w:cs="Arial"/>
          <w:b/>
          <w:bCs/>
          <w:color w:val="000000" w:themeColor="text1"/>
        </w:rPr>
        <w:t xml:space="preserve"> (</w:t>
      </w:r>
      <w:r w:rsidR="00F87305">
        <w:rPr>
          <w:rFonts w:ascii="Cambria" w:hAnsi="Cambria" w:cs="Arial"/>
          <w:b/>
          <w:bCs/>
          <w:color w:val="000000" w:themeColor="text1"/>
        </w:rPr>
        <w:t>urlhaus_urls</w:t>
      </w:r>
      <w:r w:rsidRPr="001636DB">
        <w:rPr>
          <w:rFonts w:ascii="Cambria" w:hAnsi="Cambria" w:cs="Arial"/>
          <w:b/>
          <w:bCs/>
          <w:color w:val="000000" w:themeColor="text1"/>
        </w:rPr>
        <w:t>.csv)</w:t>
      </w:r>
    </w:p>
    <w:p w14:paraId="0FED6A55" w14:textId="259B5C2C" w:rsidR="003B0E06" w:rsidRDefault="004B422A" w:rsidP="00585C92">
      <w:pPr>
        <w:rPr>
          <w:rFonts w:ascii="Cambria" w:hAnsi="Cambria" w:cs="Arial"/>
          <w:color w:val="000000" w:themeColor="text1"/>
        </w:rPr>
      </w:pPr>
      <w:r w:rsidRPr="004B422A">
        <w:rPr>
          <w:rFonts w:ascii="Cambria" w:hAnsi="Cambria" w:cs="Arial"/>
          <w:noProof/>
          <w:color w:val="000000" w:themeColor="text1"/>
        </w:rPr>
        <w:lastRenderedPageBreak/>
        <w:drawing>
          <wp:inline distT="0" distB="0" distL="0" distR="0" wp14:anchorId="542BCBD7" wp14:editId="18FD6022">
            <wp:extent cx="6289380" cy="2933700"/>
            <wp:effectExtent l="0" t="0" r="0" b="0"/>
            <wp:docPr id="159489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98308" name=""/>
                    <pic:cNvPicPr/>
                  </pic:nvPicPr>
                  <pic:blipFill>
                    <a:blip r:embed="rId28"/>
                    <a:stretch>
                      <a:fillRect/>
                    </a:stretch>
                  </pic:blipFill>
                  <pic:spPr>
                    <a:xfrm>
                      <a:off x="0" y="0"/>
                      <a:ext cx="6297369" cy="2937427"/>
                    </a:xfrm>
                    <a:prstGeom prst="rect">
                      <a:avLst/>
                    </a:prstGeom>
                  </pic:spPr>
                </pic:pic>
              </a:graphicData>
            </a:graphic>
          </wp:inline>
        </w:drawing>
      </w:r>
    </w:p>
    <w:p w14:paraId="5FDA4B9A" w14:textId="6F3EBB76" w:rsidR="005F7B4D" w:rsidRDefault="005F7B4D" w:rsidP="005F7B4D">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6</w:t>
      </w:r>
      <w:r w:rsidRPr="001636DB">
        <w:rPr>
          <w:rFonts w:ascii="Cambria" w:hAnsi="Cambria" w:cs="Arial"/>
          <w:b/>
          <w:bCs/>
          <w:color w:val="000000" w:themeColor="text1"/>
        </w:rPr>
        <w:t xml:space="preserve">: Sample </w:t>
      </w:r>
      <w:r>
        <w:rPr>
          <w:rFonts w:ascii="Cambria" w:hAnsi="Cambria" w:cs="Arial"/>
          <w:b/>
          <w:bCs/>
          <w:color w:val="000000" w:themeColor="text1"/>
        </w:rPr>
        <w:t>Balanced Dataset Output</w:t>
      </w:r>
      <w:r w:rsidRPr="001636DB">
        <w:rPr>
          <w:rFonts w:ascii="Cambria" w:hAnsi="Cambria" w:cs="Arial"/>
          <w:b/>
          <w:bCs/>
          <w:color w:val="000000" w:themeColor="text1"/>
        </w:rPr>
        <w:t xml:space="preserve">- </w:t>
      </w:r>
      <w:r w:rsidR="00673276">
        <w:rPr>
          <w:rFonts w:ascii="Cambria" w:hAnsi="Cambria" w:cs="Arial"/>
          <w:b/>
          <w:bCs/>
          <w:color w:val="000000" w:themeColor="text1"/>
        </w:rPr>
        <w:t>PhishTank + Tranco Dataset</w:t>
      </w:r>
      <w:r>
        <w:rPr>
          <w:rFonts w:ascii="Cambria" w:hAnsi="Cambria" w:cs="Arial"/>
          <w:b/>
          <w:bCs/>
          <w:color w:val="000000" w:themeColor="text1"/>
        </w:rPr>
        <w:t xml:space="preserve"> </w:t>
      </w:r>
      <w:r w:rsidRPr="001636DB">
        <w:rPr>
          <w:rFonts w:ascii="Cambria" w:hAnsi="Cambria" w:cs="Arial"/>
          <w:b/>
          <w:bCs/>
          <w:color w:val="000000" w:themeColor="text1"/>
        </w:rPr>
        <w:t>(</w:t>
      </w:r>
      <w:r>
        <w:rPr>
          <w:rFonts w:ascii="Cambria" w:hAnsi="Cambria" w:cs="Arial"/>
          <w:b/>
          <w:bCs/>
          <w:color w:val="000000" w:themeColor="text1"/>
        </w:rPr>
        <w:t>phishtank_tranco_dataset</w:t>
      </w:r>
      <w:r w:rsidRPr="001636DB">
        <w:rPr>
          <w:rFonts w:ascii="Cambria" w:hAnsi="Cambria" w:cs="Arial"/>
          <w:b/>
          <w:bCs/>
          <w:color w:val="000000" w:themeColor="text1"/>
        </w:rPr>
        <w:t>.csv)</w:t>
      </w:r>
    </w:p>
    <w:p w14:paraId="325D8110" w14:textId="77777777" w:rsidR="00A83FF4" w:rsidRDefault="00A83FF4" w:rsidP="005F7B4D">
      <w:pPr>
        <w:ind w:left="720"/>
        <w:rPr>
          <w:rFonts w:ascii="Cambria" w:hAnsi="Cambria" w:cs="Arial"/>
          <w:b/>
          <w:bCs/>
          <w:color w:val="000000" w:themeColor="text1"/>
        </w:rPr>
      </w:pPr>
    </w:p>
    <w:p w14:paraId="672D8C4D" w14:textId="2ED8921B" w:rsidR="004B422A" w:rsidRPr="001636DB" w:rsidRDefault="0052405A" w:rsidP="0052405A">
      <w:pPr>
        <w:rPr>
          <w:rFonts w:ascii="Cambria" w:hAnsi="Cambria" w:cs="Arial"/>
          <w:b/>
          <w:bCs/>
          <w:color w:val="000000" w:themeColor="text1"/>
        </w:rPr>
      </w:pPr>
      <w:r w:rsidRPr="009A2ED6">
        <w:rPr>
          <w:rFonts w:ascii="Cambria" w:hAnsi="Cambria" w:cs="Arial"/>
          <w:b/>
          <w:bCs/>
          <w:noProof/>
          <w:color w:val="000000" w:themeColor="text1"/>
        </w:rPr>
        <w:drawing>
          <wp:inline distT="0" distB="0" distL="0" distR="0" wp14:anchorId="4569E396" wp14:editId="0A4CB9CD">
            <wp:extent cx="5200650" cy="3786584"/>
            <wp:effectExtent l="0" t="0" r="0" b="4445"/>
            <wp:docPr id="192897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75600" name=""/>
                    <pic:cNvPicPr/>
                  </pic:nvPicPr>
                  <pic:blipFill>
                    <a:blip r:embed="rId29"/>
                    <a:stretch>
                      <a:fillRect/>
                    </a:stretch>
                  </pic:blipFill>
                  <pic:spPr>
                    <a:xfrm>
                      <a:off x="0" y="0"/>
                      <a:ext cx="5238330" cy="3814019"/>
                    </a:xfrm>
                    <a:prstGeom prst="rect">
                      <a:avLst/>
                    </a:prstGeom>
                  </pic:spPr>
                </pic:pic>
              </a:graphicData>
            </a:graphic>
          </wp:inline>
        </w:drawing>
      </w:r>
    </w:p>
    <w:p w14:paraId="0B5691F4" w14:textId="7664180F" w:rsidR="00A83FF4" w:rsidRDefault="00A83FF4" w:rsidP="00A83FF4">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7</w:t>
      </w:r>
      <w:r w:rsidRPr="001636DB">
        <w:rPr>
          <w:rFonts w:ascii="Cambria" w:hAnsi="Cambria" w:cs="Arial"/>
          <w:b/>
          <w:bCs/>
          <w:color w:val="000000" w:themeColor="text1"/>
        </w:rPr>
        <w:t xml:space="preserve">: Sample </w:t>
      </w:r>
      <w:r>
        <w:rPr>
          <w:rFonts w:ascii="Cambria" w:hAnsi="Cambria" w:cs="Arial"/>
          <w:b/>
          <w:bCs/>
          <w:color w:val="000000" w:themeColor="text1"/>
        </w:rPr>
        <w:t>Balanced Dataset Output</w:t>
      </w:r>
      <w:r w:rsidRPr="001636DB">
        <w:rPr>
          <w:rFonts w:ascii="Cambria" w:hAnsi="Cambria" w:cs="Arial"/>
          <w:b/>
          <w:bCs/>
          <w:color w:val="000000" w:themeColor="text1"/>
        </w:rPr>
        <w:t xml:space="preserve">- </w:t>
      </w:r>
      <w:r>
        <w:rPr>
          <w:rFonts w:ascii="Cambria" w:hAnsi="Cambria" w:cs="Arial"/>
          <w:b/>
          <w:bCs/>
          <w:color w:val="000000" w:themeColor="text1"/>
        </w:rPr>
        <w:t xml:space="preserve">URLhaus + Tranco Dataset </w:t>
      </w:r>
      <w:r w:rsidRPr="001636DB">
        <w:rPr>
          <w:rFonts w:ascii="Cambria" w:hAnsi="Cambria" w:cs="Arial"/>
          <w:b/>
          <w:bCs/>
          <w:color w:val="000000" w:themeColor="text1"/>
        </w:rPr>
        <w:t>(</w:t>
      </w:r>
      <w:r>
        <w:rPr>
          <w:rFonts w:ascii="Cambria" w:hAnsi="Cambria" w:cs="Arial"/>
          <w:b/>
          <w:bCs/>
          <w:color w:val="000000" w:themeColor="text1"/>
        </w:rPr>
        <w:t>urlhaus_tranco_dataset</w:t>
      </w:r>
      <w:r w:rsidRPr="001636DB">
        <w:rPr>
          <w:rFonts w:ascii="Cambria" w:hAnsi="Cambria" w:cs="Arial"/>
          <w:b/>
          <w:bCs/>
          <w:color w:val="000000" w:themeColor="text1"/>
        </w:rPr>
        <w:t>.csv)</w:t>
      </w:r>
    </w:p>
    <w:p w14:paraId="4CF6BB89" w14:textId="77777777" w:rsidR="00311497" w:rsidRDefault="00311497" w:rsidP="00A83FF4">
      <w:pPr>
        <w:ind w:left="720"/>
        <w:rPr>
          <w:rFonts w:ascii="Cambria" w:hAnsi="Cambria" w:cs="Arial"/>
          <w:b/>
          <w:bCs/>
          <w:color w:val="000000" w:themeColor="text1"/>
        </w:rPr>
      </w:pPr>
    </w:p>
    <w:p w14:paraId="079469C7" w14:textId="10D074B0" w:rsidR="00311497" w:rsidRDefault="00BB6D0E" w:rsidP="00BB6D0E">
      <w:pPr>
        <w:rPr>
          <w:rFonts w:ascii="Cambria" w:hAnsi="Cambria" w:cs="Arial"/>
          <w:b/>
          <w:bCs/>
          <w:color w:val="000000" w:themeColor="text1"/>
        </w:rPr>
      </w:pPr>
      <w:r w:rsidRPr="00BB6D0E">
        <w:rPr>
          <w:rFonts w:ascii="Cambria" w:hAnsi="Cambria" w:cs="Arial"/>
          <w:b/>
          <w:bCs/>
          <w:noProof/>
          <w:color w:val="000000" w:themeColor="text1"/>
        </w:rPr>
        <w:drawing>
          <wp:inline distT="0" distB="0" distL="0" distR="0" wp14:anchorId="28192EF3" wp14:editId="204E91B7">
            <wp:extent cx="5943600" cy="2743200"/>
            <wp:effectExtent l="0" t="0" r="0" b="0"/>
            <wp:docPr id="176310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07213" name=""/>
                    <pic:cNvPicPr/>
                  </pic:nvPicPr>
                  <pic:blipFill>
                    <a:blip r:embed="rId30"/>
                    <a:stretch>
                      <a:fillRect/>
                    </a:stretch>
                  </pic:blipFill>
                  <pic:spPr>
                    <a:xfrm>
                      <a:off x="0" y="0"/>
                      <a:ext cx="5943600" cy="2743200"/>
                    </a:xfrm>
                    <a:prstGeom prst="rect">
                      <a:avLst/>
                    </a:prstGeom>
                  </pic:spPr>
                </pic:pic>
              </a:graphicData>
            </a:graphic>
          </wp:inline>
        </w:drawing>
      </w:r>
    </w:p>
    <w:p w14:paraId="4D79BA2A" w14:textId="77581C77" w:rsidR="00311497" w:rsidRDefault="00311497" w:rsidP="00311497">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8</w:t>
      </w:r>
      <w:r w:rsidRPr="001636DB">
        <w:rPr>
          <w:rFonts w:ascii="Cambria" w:hAnsi="Cambria" w:cs="Arial"/>
          <w:b/>
          <w:bCs/>
          <w:color w:val="000000" w:themeColor="text1"/>
        </w:rPr>
        <w:t xml:space="preserve">: Sample </w:t>
      </w:r>
      <w:r>
        <w:rPr>
          <w:rFonts w:ascii="Cambria" w:hAnsi="Cambria" w:cs="Arial"/>
          <w:b/>
          <w:bCs/>
          <w:color w:val="000000" w:themeColor="text1"/>
        </w:rPr>
        <w:t>Cleaned Dataset Output</w:t>
      </w:r>
      <w:r w:rsidRPr="001636DB">
        <w:rPr>
          <w:rFonts w:ascii="Cambria" w:hAnsi="Cambria" w:cs="Arial"/>
          <w:b/>
          <w:bCs/>
          <w:color w:val="000000" w:themeColor="text1"/>
        </w:rPr>
        <w:t xml:space="preserve">- </w:t>
      </w:r>
      <w:r w:rsidR="0095213D">
        <w:rPr>
          <w:rFonts w:ascii="Cambria" w:hAnsi="Cambria" w:cs="Arial"/>
          <w:b/>
          <w:bCs/>
          <w:color w:val="000000" w:themeColor="text1"/>
        </w:rPr>
        <w:t xml:space="preserve">PhishTank </w:t>
      </w:r>
      <w:r>
        <w:rPr>
          <w:rFonts w:ascii="Cambria" w:hAnsi="Cambria" w:cs="Arial"/>
          <w:b/>
          <w:bCs/>
          <w:color w:val="000000" w:themeColor="text1"/>
        </w:rPr>
        <w:t xml:space="preserve">+ Tranco </w:t>
      </w:r>
      <w:r w:rsidR="0095213D">
        <w:rPr>
          <w:rFonts w:ascii="Cambria" w:hAnsi="Cambria" w:cs="Arial"/>
          <w:b/>
          <w:bCs/>
          <w:color w:val="000000" w:themeColor="text1"/>
        </w:rPr>
        <w:t xml:space="preserve">Dataset </w:t>
      </w:r>
      <w:r w:rsidRPr="001636DB">
        <w:rPr>
          <w:rFonts w:ascii="Cambria" w:hAnsi="Cambria" w:cs="Arial"/>
          <w:b/>
          <w:bCs/>
          <w:color w:val="000000" w:themeColor="text1"/>
        </w:rPr>
        <w:t>(</w:t>
      </w:r>
      <w:r w:rsidR="0095213D">
        <w:rPr>
          <w:rFonts w:ascii="Cambria" w:hAnsi="Cambria" w:cs="Arial"/>
          <w:b/>
          <w:bCs/>
          <w:color w:val="000000" w:themeColor="text1"/>
        </w:rPr>
        <w:t>cleaned_phishtank</w:t>
      </w:r>
      <w:r>
        <w:rPr>
          <w:rFonts w:ascii="Cambria" w:hAnsi="Cambria" w:cs="Arial"/>
          <w:b/>
          <w:bCs/>
          <w:color w:val="000000" w:themeColor="text1"/>
        </w:rPr>
        <w:t>_tranco_dataset</w:t>
      </w:r>
      <w:r w:rsidRPr="001636DB">
        <w:rPr>
          <w:rFonts w:ascii="Cambria" w:hAnsi="Cambria" w:cs="Arial"/>
          <w:b/>
          <w:bCs/>
          <w:color w:val="000000" w:themeColor="text1"/>
        </w:rPr>
        <w:t>.csv)</w:t>
      </w:r>
    </w:p>
    <w:p w14:paraId="7E974678" w14:textId="77777777" w:rsidR="0095213D" w:rsidRDefault="0095213D" w:rsidP="00311497">
      <w:pPr>
        <w:ind w:left="720"/>
        <w:rPr>
          <w:rFonts w:ascii="Cambria" w:hAnsi="Cambria" w:cs="Arial"/>
          <w:b/>
          <w:bCs/>
          <w:color w:val="000000" w:themeColor="text1"/>
        </w:rPr>
      </w:pPr>
    </w:p>
    <w:p w14:paraId="5B64D164" w14:textId="65DC0495" w:rsidR="0095213D" w:rsidRDefault="003417CE" w:rsidP="00BB6D0E">
      <w:pPr>
        <w:rPr>
          <w:rFonts w:ascii="Cambria" w:hAnsi="Cambria" w:cs="Arial"/>
          <w:b/>
          <w:bCs/>
          <w:color w:val="000000" w:themeColor="text1"/>
        </w:rPr>
      </w:pPr>
      <w:r w:rsidRPr="003417CE">
        <w:rPr>
          <w:rFonts w:ascii="Cambria" w:hAnsi="Cambria" w:cs="Arial"/>
          <w:b/>
          <w:bCs/>
          <w:noProof/>
          <w:color w:val="000000" w:themeColor="text1"/>
        </w:rPr>
        <w:drawing>
          <wp:inline distT="0" distB="0" distL="0" distR="0" wp14:anchorId="44A8C1E3" wp14:editId="07EFD977">
            <wp:extent cx="5048250" cy="3699893"/>
            <wp:effectExtent l="0" t="0" r="0" b="0"/>
            <wp:docPr id="73215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0616" name=""/>
                    <pic:cNvPicPr/>
                  </pic:nvPicPr>
                  <pic:blipFill>
                    <a:blip r:embed="rId31"/>
                    <a:stretch>
                      <a:fillRect/>
                    </a:stretch>
                  </pic:blipFill>
                  <pic:spPr>
                    <a:xfrm>
                      <a:off x="0" y="0"/>
                      <a:ext cx="5070634" cy="3716299"/>
                    </a:xfrm>
                    <a:prstGeom prst="rect">
                      <a:avLst/>
                    </a:prstGeom>
                  </pic:spPr>
                </pic:pic>
              </a:graphicData>
            </a:graphic>
          </wp:inline>
        </w:drawing>
      </w:r>
    </w:p>
    <w:p w14:paraId="36E76918" w14:textId="21DD8CA1" w:rsidR="0095213D" w:rsidRPr="001636DB" w:rsidRDefault="0095213D" w:rsidP="00C33507">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9</w:t>
      </w:r>
      <w:r w:rsidRPr="001636DB">
        <w:rPr>
          <w:rFonts w:ascii="Cambria" w:hAnsi="Cambria" w:cs="Arial"/>
          <w:b/>
          <w:bCs/>
          <w:color w:val="000000" w:themeColor="text1"/>
        </w:rPr>
        <w:t xml:space="preserve">: Sample </w:t>
      </w:r>
      <w:r>
        <w:rPr>
          <w:rFonts w:ascii="Cambria" w:hAnsi="Cambria" w:cs="Arial"/>
          <w:b/>
          <w:bCs/>
          <w:color w:val="000000" w:themeColor="text1"/>
        </w:rPr>
        <w:t>Cleaned Dataset Output</w:t>
      </w:r>
      <w:r w:rsidRPr="001636DB">
        <w:rPr>
          <w:rFonts w:ascii="Cambria" w:hAnsi="Cambria" w:cs="Arial"/>
          <w:b/>
          <w:bCs/>
          <w:color w:val="000000" w:themeColor="text1"/>
        </w:rPr>
        <w:t xml:space="preserve">- </w:t>
      </w:r>
      <w:r>
        <w:rPr>
          <w:rFonts w:ascii="Cambria" w:hAnsi="Cambria" w:cs="Arial"/>
          <w:b/>
          <w:bCs/>
          <w:color w:val="000000" w:themeColor="text1"/>
        </w:rPr>
        <w:t xml:space="preserve">URLhaus + Tranco Dataset </w:t>
      </w:r>
      <w:r w:rsidRPr="001636DB">
        <w:rPr>
          <w:rFonts w:ascii="Cambria" w:hAnsi="Cambria" w:cs="Arial"/>
          <w:b/>
          <w:bCs/>
          <w:color w:val="000000" w:themeColor="text1"/>
        </w:rPr>
        <w:t>(</w:t>
      </w:r>
      <w:r>
        <w:rPr>
          <w:rFonts w:ascii="Cambria" w:hAnsi="Cambria" w:cs="Arial"/>
          <w:b/>
          <w:bCs/>
          <w:color w:val="000000" w:themeColor="text1"/>
        </w:rPr>
        <w:t>cleaned_urlhaus_tranco_dataset</w:t>
      </w:r>
      <w:r w:rsidRPr="001636DB">
        <w:rPr>
          <w:rFonts w:ascii="Cambria" w:hAnsi="Cambria" w:cs="Arial"/>
          <w:b/>
          <w:bCs/>
          <w:color w:val="000000" w:themeColor="text1"/>
        </w:rPr>
        <w:t>.csv)</w:t>
      </w:r>
    </w:p>
    <w:p w14:paraId="22F9352D" w14:textId="77777777" w:rsidR="00311497" w:rsidRPr="001636DB" w:rsidRDefault="00311497" w:rsidP="00A83FF4">
      <w:pPr>
        <w:ind w:left="720"/>
        <w:rPr>
          <w:rFonts w:ascii="Cambria" w:hAnsi="Cambria" w:cs="Arial"/>
          <w:b/>
          <w:bCs/>
          <w:color w:val="000000" w:themeColor="text1"/>
        </w:rPr>
      </w:pPr>
    </w:p>
    <w:p w14:paraId="79D79E21" w14:textId="741D5428" w:rsidR="005F7B4D" w:rsidRDefault="00213ED2" w:rsidP="00213ED2">
      <w:pPr>
        <w:rPr>
          <w:rFonts w:ascii="Cambria" w:hAnsi="Cambria" w:cs="Arial"/>
          <w:color w:val="000000" w:themeColor="text1"/>
        </w:rPr>
      </w:pPr>
      <w:r w:rsidRPr="00213ED2">
        <w:rPr>
          <w:rFonts w:ascii="Cambria" w:hAnsi="Cambria" w:cs="Arial"/>
          <w:noProof/>
          <w:color w:val="000000" w:themeColor="text1"/>
        </w:rPr>
        <w:drawing>
          <wp:inline distT="0" distB="0" distL="0" distR="0" wp14:anchorId="2432856F" wp14:editId="44EB4D0D">
            <wp:extent cx="5943600" cy="2131060"/>
            <wp:effectExtent l="0" t="0" r="0" b="2540"/>
            <wp:docPr id="2673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3087" name=""/>
                    <pic:cNvPicPr/>
                  </pic:nvPicPr>
                  <pic:blipFill>
                    <a:blip r:embed="rId32"/>
                    <a:stretch>
                      <a:fillRect/>
                    </a:stretch>
                  </pic:blipFill>
                  <pic:spPr>
                    <a:xfrm>
                      <a:off x="0" y="0"/>
                      <a:ext cx="5943600" cy="2131060"/>
                    </a:xfrm>
                    <a:prstGeom prst="rect">
                      <a:avLst/>
                    </a:prstGeom>
                  </pic:spPr>
                </pic:pic>
              </a:graphicData>
            </a:graphic>
          </wp:inline>
        </w:drawing>
      </w:r>
    </w:p>
    <w:p w14:paraId="20DAC082" w14:textId="0E62EDC3" w:rsidR="003B0E06" w:rsidRDefault="003B0E06" w:rsidP="005F7B4D">
      <w:pPr>
        <w:ind w:left="720"/>
        <w:rPr>
          <w:rFonts w:ascii="Cambria" w:hAnsi="Cambria" w:cs="Arial"/>
          <w:b/>
          <w:bCs/>
          <w:color w:val="000000" w:themeColor="text1"/>
        </w:rPr>
      </w:pPr>
      <w:r w:rsidRPr="001636DB">
        <w:rPr>
          <w:rFonts w:ascii="Cambria" w:hAnsi="Cambria" w:cs="Arial"/>
          <w:b/>
          <w:bCs/>
          <w:color w:val="000000" w:themeColor="text1"/>
        </w:rPr>
        <w:t>Figure D.</w:t>
      </w:r>
      <w:r w:rsidR="00DD457C">
        <w:rPr>
          <w:rFonts w:ascii="Cambria" w:hAnsi="Cambria" w:cs="Arial"/>
          <w:b/>
          <w:bCs/>
          <w:color w:val="000000" w:themeColor="text1"/>
        </w:rPr>
        <w:t>10</w:t>
      </w:r>
      <w:r w:rsidRPr="001636DB">
        <w:rPr>
          <w:rFonts w:ascii="Cambria" w:hAnsi="Cambria" w:cs="Arial"/>
          <w:b/>
          <w:bCs/>
          <w:color w:val="000000" w:themeColor="text1"/>
        </w:rPr>
        <w:t xml:space="preserve">: Sample </w:t>
      </w:r>
      <w:r w:rsidR="00874699">
        <w:rPr>
          <w:rFonts w:ascii="Cambria" w:hAnsi="Cambria" w:cs="Arial"/>
          <w:b/>
          <w:bCs/>
          <w:color w:val="000000" w:themeColor="text1"/>
        </w:rPr>
        <w:t>Feature Record</w:t>
      </w:r>
      <w:r w:rsidRPr="001636DB">
        <w:rPr>
          <w:rFonts w:ascii="Cambria" w:hAnsi="Cambria" w:cs="Arial"/>
          <w:b/>
          <w:bCs/>
          <w:color w:val="000000" w:themeColor="text1"/>
        </w:rPr>
        <w:t xml:space="preserve">- </w:t>
      </w:r>
      <w:r w:rsidR="008222E0">
        <w:rPr>
          <w:rFonts w:ascii="Cambria" w:hAnsi="Cambria" w:cs="Arial"/>
          <w:b/>
          <w:bCs/>
          <w:color w:val="000000" w:themeColor="text1"/>
        </w:rPr>
        <w:t xml:space="preserve">PhishTank </w:t>
      </w:r>
      <w:r w:rsidR="002A1BD7">
        <w:rPr>
          <w:rFonts w:ascii="Cambria" w:hAnsi="Cambria" w:cs="Arial"/>
          <w:b/>
          <w:bCs/>
          <w:color w:val="000000" w:themeColor="text1"/>
        </w:rPr>
        <w:t xml:space="preserve">Extracted 24 URL-String Features </w:t>
      </w:r>
      <w:r w:rsidRPr="001636DB">
        <w:rPr>
          <w:rFonts w:ascii="Cambria" w:hAnsi="Cambria" w:cs="Arial"/>
          <w:b/>
          <w:bCs/>
          <w:color w:val="000000" w:themeColor="text1"/>
        </w:rPr>
        <w:t>(</w:t>
      </w:r>
      <w:r w:rsidR="002A1BD7">
        <w:rPr>
          <w:rFonts w:ascii="Cambria" w:hAnsi="Cambria" w:cs="Arial"/>
          <w:b/>
          <w:bCs/>
          <w:color w:val="000000" w:themeColor="text1"/>
        </w:rPr>
        <w:t>features_</w:t>
      </w:r>
      <w:r w:rsidR="005F7B4D">
        <w:rPr>
          <w:rFonts w:ascii="Cambria" w:hAnsi="Cambria" w:cs="Arial"/>
          <w:b/>
          <w:bCs/>
          <w:color w:val="000000" w:themeColor="text1"/>
        </w:rPr>
        <w:t>phishtank_tranco_dataset</w:t>
      </w:r>
      <w:r w:rsidRPr="001636DB">
        <w:rPr>
          <w:rFonts w:ascii="Cambria" w:hAnsi="Cambria" w:cs="Arial"/>
          <w:b/>
          <w:bCs/>
          <w:color w:val="000000" w:themeColor="text1"/>
        </w:rPr>
        <w:t>.csv)</w:t>
      </w:r>
    </w:p>
    <w:p w14:paraId="6BB5FC36" w14:textId="77777777" w:rsidR="00213ED2" w:rsidRDefault="00213ED2" w:rsidP="00DC5A65">
      <w:pPr>
        <w:rPr>
          <w:rFonts w:ascii="Cambria" w:hAnsi="Cambria" w:cs="Arial"/>
          <w:b/>
          <w:bCs/>
          <w:color w:val="000000" w:themeColor="text1"/>
        </w:rPr>
      </w:pPr>
    </w:p>
    <w:p w14:paraId="7AFDD681" w14:textId="2F54CA2C" w:rsidR="00DC5A65" w:rsidRDefault="00DC5A65" w:rsidP="00DC5A65">
      <w:pPr>
        <w:rPr>
          <w:rFonts w:ascii="Cambria" w:hAnsi="Cambria" w:cs="Arial"/>
          <w:b/>
          <w:bCs/>
          <w:color w:val="000000" w:themeColor="text1"/>
        </w:rPr>
      </w:pPr>
      <w:r w:rsidRPr="00DC5A65">
        <w:rPr>
          <w:rFonts w:ascii="Cambria" w:hAnsi="Cambria" w:cs="Arial"/>
          <w:b/>
          <w:bCs/>
          <w:noProof/>
          <w:color w:val="000000" w:themeColor="text1"/>
        </w:rPr>
        <w:drawing>
          <wp:inline distT="0" distB="0" distL="0" distR="0" wp14:anchorId="62DCD492" wp14:editId="6FC96026">
            <wp:extent cx="5943600" cy="2218690"/>
            <wp:effectExtent l="0" t="0" r="0" b="0"/>
            <wp:docPr id="26029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1645" name=""/>
                    <pic:cNvPicPr/>
                  </pic:nvPicPr>
                  <pic:blipFill>
                    <a:blip r:embed="rId33"/>
                    <a:stretch>
                      <a:fillRect/>
                    </a:stretch>
                  </pic:blipFill>
                  <pic:spPr>
                    <a:xfrm>
                      <a:off x="0" y="0"/>
                      <a:ext cx="5943600" cy="2218690"/>
                    </a:xfrm>
                    <a:prstGeom prst="rect">
                      <a:avLst/>
                    </a:prstGeom>
                  </pic:spPr>
                </pic:pic>
              </a:graphicData>
            </a:graphic>
          </wp:inline>
        </w:drawing>
      </w:r>
    </w:p>
    <w:p w14:paraId="0AECF317" w14:textId="0F58F108" w:rsidR="008222E0" w:rsidRDefault="008222E0" w:rsidP="008222E0">
      <w:pPr>
        <w:ind w:left="720"/>
        <w:rPr>
          <w:rFonts w:ascii="Cambria" w:hAnsi="Cambria" w:cs="Arial"/>
          <w:b/>
          <w:bCs/>
          <w:color w:val="000000" w:themeColor="text1"/>
        </w:rPr>
      </w:pPr>
      <w:r w:rsidRPr="001636DB">
        <w:rPr>
          <w:rFonts w:ascii="Cambria" w:hAnsi="Cambria" w:cs="Arial"/>
          <w:b/>
          <w:bCs/>
          <w:color w:val="000000" w:themeColor="text1"/>
        </w:rPr>
        <w:t>Figure D.</w:t>
      </w:r>
      <w:r w:rsidR="00E7077F">
        <w:rPr>
          <w:rFonts w:ascii="Cambria" w:hAnsi="Cambria" w:cs="Arial"/>
          <w:b/>
          <w:bCs/>
          <w:color w:val="000000" w:themeColor="text1"/>
        </w:rPr>
        <w:t>1</w:t>
      </w:r>
      <w:r w:rsidR="00121D3F">
        <w:rPr>
          <w:rFonts w:ascii="Cambria" w:hAnsi="Cambria" w:cs="Arial"/>
          <w:b/>
          <w:bCs/>
          <w:color w:val="000000" w:themeColor="text1"/>
        </w:rPr>
        <w:t>1</w:t>
      </w:r>
      <w:r w:rsidRPr="001636DB">
        <w:rPr>
          <w:rFonts w:ascii="Cambria" w:hAnsi="Cambria" w:cs="Arial"/>
          <w:b/>
          <w:bCs/>
          <w:color w:val="000000" w:themeColor="text1"/>
        </w:rPr>
        <w:t xml:space="preserve">: Sample </w:t>
      </w:r>
      <w:r>
        <w:rPr>
          <w:rFonts w:ascii="Cambria" w:hAnsi="Cambria" w:cs="Arial"/>
          <w:b/>
          <w:bCs/>
          <w:color w:val="000000" w:themeColor="text1"/>
        </w:rPr>
        <w:t>Feature Record</w:t>
      </w:r>
      <w:r w:rsidRPr="001636DB">
        <w:rPr>
          <w:rFonts w:ascii="Cambria" w:hAnsi="Cambria" w:cs="Arial"/>
          <w:b/>
          <w:bCs/>
          <w:color w:val="000000" w:themeColor="text1"/>
        </w:rPr>
        <w:t xml:space="preserve">- </w:t>
      </w:r>
      <w:r>
        <w:rPr>
          <w:rFonts w:ascii="Cambria" w:hAnsi="Cambria" w:cs="Arial"/>
          <w:b/>
          <w:bCs/>
          <w:color w:val="000000" w:themeColor="text1"/>
        </w:rPr>
        <w:t xml:space="preserve">URLhaus Extracted 24 URL-String Features </w:t>
      </w:r>
      <w:r w:rsidRPr="001636DB">
        <w:rPr>
          <w:rFonts w:ascii="Cambria" w:hAnsi="Cambria" w:cs="Arial"/>
          <w:b/>
          <w:bCs/>
          <w:color w:val="000000" w:themeColor="text1"/>
        </w:rPr>
        <w:t>(</w:t>
      </w:r>
      <w:r>
        <w:rPr>
          <w:rFonts w:ascii="Cambria" w:hAnsi="Cambria" w:cs="Arial"/>
          <w:b/>
          <w:bCs/>
          <w:color w:val="000000" w:themeColor="text1"/>
        </w:rPr>
        <w:t>features_urlhaus_tranco_dataset</w:t>
      </w:r>
      <w:r w:rsidRPr="001636DB">
        <w:rPr>
          <w:rFonts w:ascii="Cambria" w:hAnsi="Cambria" w:cs="Arial"/>
          <w:b/>
          <w:bCs/>
          <w:color w:val="000000" w:themeColor="text1"/>
        </w:rPr>
        <w:t>.csv)</w:t>
      </w:r>
    </w:p>
    <w:p w14:paraId="53A83CFA" w14:textId="77777777" w:rsidR="00915B0A" w:rsidRDefault="00915B0A" w:rsidP="008222E0">
      <w:pPr>
        <w:ind w:left="720"/>
        <w:rPr>
          <w:rFonts w:ascii="Cambria" w:hAnsi="Cambria" w:cs="Arial"/>
          <w:b/>
          <w:bCs/>
          <w:color w:val="000000" w:themeColor="text1"/>
        </w:rPr>
      </w:pPr>
    </w:p>
    <w:p w14:paraId="3A4B369A" w14:textId="77777777" w:rsidR="00915B0A" w:rsidRDefault="00915B0A" w:rsidP="00915B0A">
      <w:pPr>
        <w:rPr>
          <w:rFonts w:ascii="Cambria" w:hAnsi="Cambria" w:cs="Arial"/>
          <w:b/>
          <w:bCs/>
          <w:color w:val="000000" w:themeColor="text1"/>
        </w:rPr>
      </w:pPr>
      <w:r w:rsidRPr="00605E97">
        <w:rPr>
          <w:rFonts w:ascii="Cambria" w:hAnsi="Cambria" w:cs="Arial"/>
          <w:noProof/>
          <w:color w:val="000000" w:themeColor="text1"/>
        </w:rPr>
        <w:lastRenderedPageBreak/>
        <w:drawing>
          <wp:inline distT="0" distB="0" distL="0" distR="0" wp14:anchorId="6306878B" wp14:editId="0C8AC1E1">
            <wp:extent cx="5943600" cy="6473825"/>
            <wp:effectExtent l="0" t="0" r="0" b="3175"/>
            <wp:docPr id="184452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21999" name=""/>
                    <pic:cNvPicPr/>
                  </pic:nvPicPr>
                  <pic:blipFill>
                    <a:blip r:embed="rId34"/>
                    <a:stretch>
                      <a:fillRect/>
                    </a:stretch>
                  </pic:blipFill>
                  <pic:spPr>
                    <a:xfrm>
                      <a:off x="0" y="0"/>
                      <a:ext cx="5943600" cy="6473825"/>
                    </a:xfrm>
                    <a:prstGeom prst="rect">
                      <a:avLst/>
                    </a:prstGeom>
                  </pic:spPr>
                </pic:pic>
              </a:graphicData>
            </a:graphic>
          </wp:inline>
        </w:drawing>
      </w:r>
    </w:p>
    <w:p w14:paraId="727A9081" w14:textId="77777777" w:rsidR="00915B0A" w:rsidRDefault="00915B0A" w:rsidP="00915B0A">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12</w:t>
      </w:r>
      <w:r w:rsidRPr="001636DB">
        <w:rPr>
          <w:rFonts w:ascii="Cambria" w:hAnsi="Cambria" w:cs="Arial"/>
          <w:b/>
          <w:bCs/>
          <w:color w:val="000000" w:themeColor="text1"/>
        </w:rPr>
        <w:t xml:space="preserve">: </w:t>
      </w:r>
      <w:r>
        <w:rPr>
          <w:rFonts w:ascii="Cambria" w:hAnsi="Cambria" w:cs="Arial"/>
          <w:b/>
          <w:bCs/>
          <w:color w:val="000000" w:themeColor="text1"/>
        </w:rPr>
        <w:t>Training Results</w:t>
      </w:r>
      <w:r w:rsidRPr="001636DB">
        <w:rPr>
          <w:rFonts w:ascii="Cambria" w:hAnsi="Cambria" w:cs="Arial"/>
          <w:b/>
          <w:bCs/>
          <w:color w:val="000000" w:themeColor="text1"/>
        </w:rPr>
        <w:t xml:space="preserve">- </w:t>
      </w:r>
      <w:r>
        <w:rPr>
          <w:rFonts w:ascii="Cambria" w:hAnsi="Cambria" w:cs="Arial"/>
          <w:b/>
          <w:bCs/>
          <w:color w:val="000000" w:themeColor="text1"/>
        </w:rPr>
        <w:t>Terminal Screenshot (training_results_YYYYMMDD_HHMMSS.txt)</w:t>
      </w:r>
    </w:p>
    <w:p w14:paraId="1D53FE30" w14:textId="77777777" w:rsidR="00915B0A" w:rsidRPr="001636DB" w:rsidRDefault="00915B0A" w:rsidP="008222E0">
      <w:pPr>
        <w:ind w:left="720"/>
        <w:rPr>
          <w:rFonts w:ascii="Cambria" w:hAnsi="Cambria" w:cs="Arial"/>
          <w:b/>
          <w:bCs/>
          <w:color w:val="000000" w:themeColor="text1"/>
        </w:rPr>
      </w:pPr>
    </w:p>
    <w:p w14:paraId="6C0B5C9D" w14:textId="77777777" w:rsidR="008222E0" w:rsidRPr="001636DB" w:rsidRDefault="008222E0" w:rsidP="005F7B4D">
      <w:pPr>
        <w:ind w:left="720"/>
        <w:rPr>
          <w:rFonts w:ascii="Cambria" w:hAnsi="Cambria" w:cs="Arial"/>
          <w:b/>
          <w:bCs/>
          <w:color w:val="000000" w:themeColor="text1"/>
        </w:rPr>
      </w:pPr>
    </w:p>
    <w:p w14:paraId="1A79C986" w14:textId="5FCA5CA1" w:rsidR="003B0E06" w:rsidRDefault="003B0142" w:rsidP="00605E97">
      <w:pPr>
        <w:rPr>
          <w:rFonts w:ascii="Cambria" w:hAnsi="Cambria" w:cs="Arial"/>
          <w:color w:val="000000" w:themeColor="text1"/>
        </w:rPr>
      </w:pPr>
      <w:r w:rsidRPr="003B0142">
        <w:rPr>
          <w:rFonts w:ascii="Cambria" w:hAnsi="Cambria" w:cs="Arial"/>
          <w:noProof/>
          <w:color w:val="000000" w:themeColor="text1"/>
        </w:rPr>
        <w:lastRenderedPageBreak/>
        <w:drawing>
          <wp:inline distT="0" distB="0" distL="0" distR="0" wp14:anchorId="715070BD" wp14:editId="03DB050C">
            <wp:extent cx="5943600" cy="3058795"/>
            <wp:effectExtent l="0" t="0" r="0" b="8255"/>
            <wp:docPr id="181605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1071" name=""/>
                    <pic:cNvPicPr/>
                  </pic:nvPicPr>
                  <pic:blipFill>
                    <a:blip r:embed="rId35"/>
                    <a:stretch>
                      <a:fillRect/>
                    </a:stretch>
                  </pic:blipFill>
                  <pic:spPr>
                    <a:xfrm>
                      <a:off x="0" y="0"/>
                      <a:ext cx="5943600" cy="3058795"/>
                    </a:xfrm>
                    <a:prstGeom prst="rect">
                      <a:avLst/>
                    </a:prstGeom>
                  </pic:spPr>
                </pic:pic>
              </a:graphicData>
            </a:graphic>
          </wp:inline>
        </w:drawing>
      </w:r>
    </w:p>
    <w:p w14:paraId="6F2695B4" w14:textId="2A19B6EF" w:rsidR="003B0E06" w:rsidRDefault="003B0E06" w:rsidP="00B36DB6">
      <w:pPr>
        <w:ind w:left="720"/>
        <w:rPr>
          <w:rFonts w:ascii="Cambria" w:hAnsi="Cambria" w:cs="Arial"/>
          <w:b/>
          <w:bCs/>
          <w:color w:val="000000" w:themeColor="text1"/>
        </w:rPr>
      </w:pPr>
      <w:r w:rsidRPr="001636DB">
        <w:rPr>
          <w:rFonts w:ascii="Cambria" w:hAnsi="Cambria" w:cs="Arial"/>
          <w:b/>
          <w:bCs/>
          <w:color w:val="000000" w:themeColor="text1"/>
        </w:rPr>
        <w:t>Figure D.</w:t>
      </w:r>
      <w:r w:rsidR="003B2556">
        <w:rPr>
          <w:rFonts w:ascii="Cambria" w:hAnsi="Cambria" w:cs="Arial"/>
          <w:b/>
          <w:bCs/>
          <w:color w:val="000000" w:themeColor="text1"/>
        </w:rPr>
        <w:t>1</w:t>
      </w:r>
      <w:r w:rsidR="00915B0A">
        <w:rPr>
          <w:rFonts w:ascii="Cambria" w:hAnsi="Cambria" w:cs="Arial"/>
          <w:b/>
          <w:bCs/>
          <w:color w:val="000000" w:themeColor="text1"/>
        </w:rPr>
        <w:t>3</w:t>
      </w:r>
      <w:r w:rsidRPr="001636DB">
        <w:rPr>
          <w:rFonts w:ascii="Cambria" w:hAnsi="Cambria" w:cs="Arial"/>
          <w:b/>
          <w:bCs/>
          <w:color w:val="000000" w:themeColor="text1"/>
        </w:rPr>
        <w:t xml:space="preserve">: </w:t>
      </w:r>
      <w:r w:rsidR="001517DB">
        <w:rPr>
          <w:rFonts w:ascii="Cambria" w:hAnsi="Cambria" w:cs="Arial"/>
          <w:b/>
          <w:bCs/>
          <w:color w:val="000000" w:themeColor="text1"/>
        </w:rPr>
        <w:t>Training Results</w:t>
      </w:r>
      <w:r w:rsidRPr="001636DB">
        <w:rPr>
          <w:rFonts w:ascii="Cambria" w:hAnsi="Cambria" w:cs="Arial"/>
          <w:b/>
          <w:bCs/>
          <w:color w:val="000000" w:themeColor="text1"/>
        </w:rPr>
        <w:t xml:space="preserve">- </w:t>
      </w:r>
      <w:r w:rsidR="001517DB">
        <w:rPr>
          <w:rFonts w:ascii="Cambria" w:hAnsi="Cambria" w:cs="Arial"/>
          <w:b/>
          <w:bCs/>
          <w:color w:val="000000" w:themeColor="text1"/>
        </w:rPr>
        <w:t>Within Dataset Model Performance Metrics</w:t>
      </w:r>
      <w:r w:rsidR="00462948">
        <w:rPr>
          <w:rFonts w:ascii="Cambria" w:hAnsi="Cambria" w:cs="Arial"/>
          <w:b/>
          <w:bCs/>
          <w:color w:val="000000" w:themeColor="text1"/>
        </w:rPr>
        <w:t xml:space="preserve"> (model</w:t>
      </w:r>
      <w:r w:rsidR="00B36DB6">
        <w:rPr>
          <w:rFonts w:ascii="Cambria" w:hAnsi="Cambria" w:cs="Arial"/>
          <w:b/>
          <w:bCs/>
          <w:color w:val="000000" w:themeColor="text1"/>
        </w:rPr>
        <w:t>_results.csv)</w:t>
      </w:r>
    </w:p>
    <w:p w14:paraId="4DCDBEC1" w14:textId="77777777" w:rsidR="00537932" w:rsidRDefault="00537932" w:rsidP="00B36DB6">
      <w:pPr>
        <w:ind w:left="720"/>
        <w:rPr>
          <w:rFonts w:ascii="Cambria" w:hAnsi="Cambria" w:cs="Arial"/>
          <w:b/>
          <w:bCs/>
          <w:color w:val="000000" w:themeColor="text1"/>
        </w:rPr>
      </w:pPr>
    </w:p>
    <w:p w14:paraId="39F4FDB9" w14:textId="54BCBDC5" w:rsidR="00537932" w:rsidRPr="00537932" w:rsidRDefault="00537932" w:rsidP="00537932">
      <w:pPr>
        <w:rPr>
          <w:rFonts w:ascii="Cambria" w:hAnsi="Cambria" w:cs="Arial"/>
          <w:color w:val="000000" w:themeColor="text1"/>
        </w:rPr>
      </w:pPr>
      <w:r w:rsidRPr="00537932">
        <w:rPr>
          <w:rFonts w:ascii="Cambria" w:hAnsi="Cambria" w:cs="Arial"/>
          <w:b/>
          <w:bCs/>
          <w:noProof/>
          <w:color w:val="000000" w:themeColor="text1"/>
        </w:rPr>
        <w:drawing>
          <wp:inline distT="0" distB="0" distL="0" distR="0" wp14:anchorId="67C90BC6" wp14:editId="26D5A9A3">
            <wp:extent cx="4254719" cy="2482978"/>
            <wp:effectExtent l="0" t="0" r="0" b="0"/>
            <wp:docPr id="56832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0934" name=""/>
                    <pic:cNvPicPr/>
                  </pic:nvPicPr>
                  <pic:blipFill>
                    <a:blip r:embed="rId36"/>
                    <a:stretch>
                      <a:fillRect/>
                    </a:stretch>
                  </pic:blipFill>
                  <pic:spPr>
                    <a:xfrm>
                      <a:off x="0" y="0"/>
                      <a:ext cx="4254719" cy="2482978"/>
                    </a:xfrm>
                    <a:prstGeom prst="rect">
                      <a:avLst/>
                    </a:prstGeom>
                  </pic:spPr>
                </pic:pic>
              </a:graphicData>
            </a:graphic>
          </wp:inline>
        </w:drawing>
      </w:r>
    </w:p>
    <w:p w14:paraId="743D8B3D" w14:textId="3EAE8DA0" w:rsidR="00537932" w:rsidRDefault="00537932" w:rsidP="00537932">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14</w:t>
      </w:r>
      <w:r w:rsidRPr="001636DB">
        <w:rPr>
          <w:rFonts w:ascii="Cambria" w:hAnsi="Cambria" w:cs="Arial"/>
          <w:b/>
          <w:bCs/>
          <w:color w:val="000000" w:themeColor="text1"/>
        </w:rPr>
        <w:t xml:space="preserve">: </w:t>
      </w:r>
      <w:r>
        <w:rPr>
          <w:rFonts w:ascii="Cambria" w:hAnsi="Cambria" w:cs="Arial"/>
          <w:b/>
          <w:bCs/>
          <w:color w:val="000000" w:themeColor="text1"/>
        </w:rPr>
        <w:t>Training Results</w:t>
      </w:r>
      <w:r w:rsidRPr="001636DB">
        <w:rPr>
          <w:rFonts w:ascii="Cambria" w:hAnsi="Cambria" w:cs="Arial"/>
          <w:b/>
          <w:bCs/>
          <w:color w:val="000000" w:themeColor="text1"/>
        </w:rPr>
        <w:t>-</w:t>
      </w:r>
      <w:r>
        <w:rPr>
          <w:rFonts w:ascii="Cambria" w:hAnsi="Cambria" w:cs="Arial"/>
          <w:b/>
          <w:bCs/>
          <w:color w:val="000000" w:themeColor="text1"/>
        </w:rPr>
        <w:t xml:space="preserve"> Top </w:t>
      </w:r>
      <w:r w:rsidR="00681B16">
        <w:rPr>
          <w:rFonts w:ascii="Cambria" w:hAnsi="Cambria" w:cs="Arial"/>
          <w:b/>
          <w:bCs/>
          <w:color w:val="000000" w:themeColor="text1"/>
        </w:rPr>
        <w:t xml:space="preserve">Feature Importances, Random Forest Both Datasets </w:t>
      </w:r>
      <w:r>
        <w:rPr>
          <w:rFonts w:ascii="Cambria" w:hAnsi="Cambria" w:cs="Arial"/>
          <w:b/>
          <w:bCs/>
          <w:color w:val="000000" w:themeColor="text1"/>
        </w:rPr>
        <w:t>(</w:t>
      </w:r>
      <w:r w:rsidR="00681B16">
        <w:rPr>
          <w:rFonts w:ascii="Cambria" w:hAnsi="Cambria" w:cs="Arial"/>
          <w:b/>
          <w:bCs/>
          <w:color w:val="000000" w:themeColor="text1"/>
        </w:rPr>
        <w:t>training_results_YYYYMMDD_HHMMSS.txt</w:t>
      </w:r>
      <w:r>
        <w:rPr>
          <w:rFonts w:ascii="Cambria" w:hAnsi="Cambria" w:cs="Arial"/>
          <w:b/>
          <w:bCs/>
          <w:color w:val="000000" w:themeColor="text1"/>
        </w:rPr>
        <w:t>)</w:t>
      </w:r>
    </w:p>
    <w:p w14:paraId="116453F9" w14:textId="77777777" w:rsidR="0095181D" w:rsidRDefault="0095181D" w:rsidP="00537932">
      <w:pPr>
        <w:ind w:left="720"/>
        <w:rPr>
          <w:rFonts w:ascii="Cambria" w:hAnsi="Cambria" w:cs="Arial"/>
          <w:b/>
          <w:bCs/>
          <w:color w:val="000000" w:themeColor="text1"/>
        </w:rPr>
      </w:pPr>
    </w:p>
    <w:p w14:paraId="43737BC4" w14:textId="5FE62B6C" w:rsidR="00681B16" w:rsidRDefault="0095181D" w:rsidP="0095181D">
      <w:pPr>
        <w:rPr>
          <w:rFonts w:ascii="Cambria" w:hAnsi="Cambria" w:cs="Arial"/>
          <w:b/>
          <w:bCs/>
          <w:color w:val="000000" w:themeColor="text1"/>
        </w:rPr>
      </w:pPr>
      <w:r w:rsidRPr="0095181D">
        <w:rPr>
          <w:rFonts w:ascii="Cambria" w:hAnsi="Cambria" w:cs="Arial"/>
          <w:b/>
          <w:bCs/>
          <w:noProof/>
          <w:color w:val="000000" w:themeColor="text1"/>
        </w:rPr>
        <w:lastRenderedPageBreak/>
        <w:drawing>
          <wp:inline distT="0" distB="0" distL="0" distR="0" wp14:anchorId="1C1CB7A9" wp14:editId="5251DF22">
            <wp:extent cx="5943600" cy="4268470"/>
            <wp:effectExtent l="0" t="0" r="0" b="0"/>
            <wp:docPr id="184099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93513" name=""/>
                    <pic:cNvPicPr/>
                  </pic:nvPicPr>
                  <pic:blipFill>
                    <a:blip r:embed="rId37"/>
                    <a:stretch>
                      <a:fillRect/>
                    </a:stretch>
                  </pic:blipFill>
                  <pic:spPr>
                    <a:xfrm>
                      <a:off x="0" y="0"/>
                      <a:ext cx="5943600" cy="4268470"/>
                    </a:xfrm>
                    <a:prstGeom prst="rect">
                      <a:avLst/>
                    </a:prstGeom>
                  </pic:spPr>
                </pic:pic>
              </a:graphicData>
            </a:graphic>
          </wp:inline>
        </w:drawing>
      </w:r>
    </w:p>
    <w:p w14:paraId="00569ECA" w14:textId="16615A26" w:rsidR="00681B16" w:rsidRDefault="00681B16" w:rsidP="00681B16">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15</w:t>
      </w:r>
      <w:r w:rsidRPr="001636DB">
        <w:rPr>
          <w:rFonts w:ascii="Cambria" w:hAnsi="Cambria" w:cs="Arial"/>
          <w:b/>
          <w:bCs/>
          <w:color w:val="000000" w:themeColor="text1"/>
        </w:rPr>
        <w:t xml:space="preserve">: </w:t>
      </w:r>
      <w:r>
        <w:rPr>
          <w:rFonts w:ascii="Cambria" w:hAnsi="Cambria" w:cs="Arial"/>
          <w:b/>
          <w:bCs/>
          <w:color w:val="000000" w:themeColor="text1"/>
        </w:rPr>
        <w:t>Dashboard PNG- Within-Dataset Evaluation (PhishTank + Tranco, Blue Theme</w:t>
      </w:r>
      <w:r w:rsidR="00F24BE2">
        <w:rPr>
          <w:rFonts w:ascii="Cambria" w:hAnsi="Cambria" w:cs="Arial"/>
          <w:b/>
          <w:bCs/>
          <w:color w:val="000000" w:themeColor="text1"/>
        </w:rPr>
        <w:t>, dashboard_features_phishtank_tranco_dataset.png</w:t>
      </w:r>
      <w:r>
        <w:rPr>
          <w:rFonts w:ascii="Cambria" w:hAnsi="Cambria" w:cs="Arial"/>
          <w:b/>
          <w:bCs/>
          <w:color w:val="000000" w:themeColor="text1"/>
        </w:rPr>
        <w:t>)</w:t>
      </w:r>
      <w:r w:rsidRPr="001636DB">
        <w:rPr>
          <w:rFonts w:ascii="Cambria" w:hAnsi="Cambria" w:cs="Arial"/>
          <w:b/>
          <w:bCs/>
          <w:color w:val="000000" w:themeColor="text1"/>
        </w:rPr>
        <w:t xml:space="preserve"> </w:t>
      </w:r>
    </w:p>
    <w:p w14:paraId="1E5DB2ED" w14:textId="77777777" w:rsidR="00CC155F" w:rsidRPr="001636DB" w:rsidRDefault="00CC155F" w:rsidP="00681B16">
      <w:pPr>
        <w:ind w:left="720"/>
        <w:rPr>
          <w:rFonts w:ascii="Cambria" w:hAnsi="Cambria" w:cs="Arial"/>
          <w:b/>
          <w:bCs/>
          <w:color w:val="000000" w:themeColor="text1"/>
        </w:rPr>
      </w:pPr>
    </w:p>
    <w:p w14:paraId="161657D1" w14:textId="6FDEAEFC" w:rsidR="00681B16" w:rsidRPr="00CC155F" w:rsidRDefault="00CC155F" w:rsidP="00CC155F">
      <w:pPr>
        <w:rPr>
          <w:rFonts w:ascii="Cambria" w:hAnsi="Cambria" w:cs="Arial"/>
          <w:b/>
          <w:bCs/>
          <w:color w:val="000000" w:themeColor="text1"/>
        </w:rPr>
      </w:pPr>
      <w:r w:rsidRPr="00CC155F">
        <w:rPr>
          <w:rFonts w:ascii="Cambria" w:hAnsi="Cambria" w:cs="Arial"/>
          <w:noProof/>
          <w:color w:val="000000" w:themeColor="text1"/>
        </w:rPr>
        <w:lastRenderedPageBreak/>
        <w:drawing>
          <wp:inline distT="0" distB="0" distL="0" distR="0" wp14:anchorId="4CEBF733" wp14:editId="48C7204E">
            <wp:extent cx="5943600" cy="4287520"/>
            <wp:effectExtent l="0" t="0" r="0" b="0"/>
            <wp:docPr id="158067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71243" name=""/>
                    <pic:cNvPicPr/>
                  </pic:nvPicPr>
                  <pic:blipFill>
                    <a:blip r:embed="rId38"/>
                    <a:stretch>
                      <a:fillRect/>
                    </a:stretch>
                  </pic:blipFill>
                  <pic:spPr>
                    <a:xfrm>
                      <a:off x="0" y="0"/>
                      <a:ext cx="5943600" cy="4287520"/>
                    </a:xfrm>
                    <a:prstGeom prst="rect">
                      <a:avLst/>
                    </a:prstGeom>
                  </pic:spPr>
                </pic:pic>
              </a:graphicData>
            </a:graphic>
          </wp:inline>
        </w:drawing>
      </w:r>
    </w:p>
    <w:p w14:paraId="7233BBC0" w14:textId="5F34A8AA" w:rsidR="00681B16" w:rsidRPr="001636DB" w:rsidRDefault="00681B16" w:rsidP="00681B16">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1</w:t>
      </w:r>
      <w:r w:rsidR="00490CB4">
        <w:rPr>
          <w:rFonts w:ascii="Cambria" w:hAnsi="Cambria" w:cs="Arial"/>
          <w:b/>
          <w:bCs/>
          <w:color w:val="000000" w:themeColor="text1"/>
        </w:rPr>
        <w:t>6</w:t>
      </w:r>
      <w:r w:rsidRPr="001636DB">
        <w:rPr>
          <w:rFonts w:ascii="Cambria" w:hAnsi="Cambria" w:cs="Arial"/>
          <w:b/>
          <w:bCs/>
          <w:color w:val="000000" w:themeColor="text1"/>
        </w:rPr>
        <w:t xml:space="preserve">: </w:t>
      </w:r>
      <w:r>
        <w:rPr>
          <w:rFonts w:ascii="Cambria" w:hAnsi="Cambria" w:cs="Arial"/>
          <w:b/>
          <w:bCs/>
          <w:color w:val="000000" w:themeColor="text1"/>
        </w:rPr>
        <w:t>Dashboard PNG- Within-Dataset Evaluation (URLhaus + Tranco, Blue Theme</w:t>
      </w:r>
      <w:r w:rsidR="00F24BE2">
        <w:rPr>
          <w:rFonts w:ascii="Cambria" w:hAnsi="Cambria" w:cs="Arial"/>
          <w:b/>
          <w:bCs/>
          <w:color w:val="000000" w:themeColor="text1"/>
        </w:rPr>
        <w:t>, dashboard_features_urlhaus_tranco_dataset.png</w:t>
      </w:r>
      <w:r>
        <w:rPr>
          <w:rFonts w:ascii="Cambria" w:hAnsi="Cambria" w:cs="Arial"/>
          <w:b/>
          <w:bCs/>
          <w:color w:val="000000" w:themeColor="text1"/>
        </w:rPr>
        <w:t>)</w:t>
      </w:r>
      <w:r w:rsidRPr="001636DB">
        <w:rPr>
          <w:rFonts w:ascii="Cambria" w:hAnsi="Cambria" w:cs="Arial"/>
          <w:b/>
          <w:bCs/>
          <w:color w:val="000000" w:themeColor="text1"/>
        </w:rPr>
        <w:t xml:space="preserve"> </w:t>
      </w:r>
    </w:p>
    <w:p w14:paraId="3CC5839B" w14:textId="77777777" w:rsidR="00681B16" w:rsidRPr="001636DB" w:rsidRDefault="00681B16" w:rsidP="00B36DB6">
      <w:pPr>
        <w:ind w:left="720"/>
        <w:rPr>
          <w:rFonts w:ascii="Cambria" w:hAnsi="Cambria" w:cs="Arial"/>
          <w:b/>
          <w:bCs/>
          <w:color w:val="000000" w:themeColor="text1"/>
        </w:rPr>
      </w:pPr>
    </w:p>
    <w:p w14:paraId="61435527" w14:textId="6BEFA449" w:rsidR="003B0E06" w:rsidRPr="002D2BF8" w:rsidRDefault="002D2BF8" w:rsidP="002D2BF8">
      <w:pPr>
        <w:rPr>
          <w:rFonts w:ascii="Cambria" w:hAnsi="Cambria" w:cs="Arial"/>
          <w:b/>
          <w:bCs/>
          <w:color w:val="000000" w:themeColor="text1"/>
        </w:rPr>
      </w:pPr>
      <w:r w:rsidRPr="002D2BF8">
        <w:rPr>
          <w:rFonts w:ascii="Cambria" w:hAnsi="Cambria" w:cs="Arial"/>
          <w:b/>
          <w:bCs/>
          <w:noProof/>
          <w:color w:val="000000" w:themeColor="text1"/>
        </w:rPr>
        <w:lastRenderedPageBreak/>
        <w:drawing>
          <wp:inline distT="0" distB="0" distL="0" distR="0" wp14:anchorId="637E7150" wp14:editId="523FDF60">
            <wp:extent cx="5943600" cy="4073525"/>
            <wp:effectExtent l="0" t="0" r="0" b="3175"/>
            <wp:docPr id="5430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5476" name=""/>
                    <pic:cNvPicPr/>
                  </pic:nvPicPr>
                  <pic:blipFill>
                    <a:blip r:embed="rId39"/>
                    <a:stretch>
                      <a:fillRect/>
                    </a:stretch>
                  </pic:blipFill>
                  <pic:spPr>
                    <a:xfrm>
                      <a:off x="0" y="0"/>
                      <a:ext cx="5943600" cy="4073525"/>
                    </a:xfrm>
                    <a:prstGeom prst="rect">
                      <a:avLst/>
                    </a:prstGeom>
                  </pic:spPr>
                </pic:pic>
              </a:graphicData>
            </a:graphic>
          </wp:inline>
        </w:drawing>
      </w:r>
    </w:p>
    <w:p w14:paraId="549FE5CD" w14:textId="2665D111" w:rsidR="00D92733" w:rsidRDefault="00D92733" w:rsidP="001E221C">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1</w:t>
      </w:r>
      <w:r w:rsidR="006F62E3">
        <w:rPr>
          <w:rFonts w:ascii="Cambria" w:hAnsi="Cambria" w:cs="Arial"/>
          <w:b/>
          <w:bCs/>
          <w:color w:val="000000" w:themeColor="text1"/>
        </w:rPr>
        <w:t>7</w:t>
      </w:r>
      <w:r w:rsidRPr="001636DB">
        <w:rPr>
          <w:rFonts w:ascii="Cambria" w:hAnsi="Cambria" w:cs="Arial"/>
          <w:b/>
          <w:bCs/>
          <w:color w:val="000000" w:themeColor="text1"/>
        </w:rPr>
        <w:t xml:space="preserve">: </w:t>
      </w:r>
      <w:r>
        <w:rPr>
          <w:rFonts w:ascii="Cambria" w:hAnsi="Cambria" w:cs="Arial"/>
          <w:b/>
          <w:bCs/>
          <w:color w:val="000000" w:themeColor="text1"/>
        </w:rPr>
        <w:t>Training Results</w:t>
      </w:r>
      <w:r w:rsidRPr="001636DB">
        <w:rPr>
          <w:rFonts w:ascii="Cambria" w:hAnsi="Cambria" w:cs="Arial"/>
          <w:b/>
          <w:bCs/>
          <w:color w:val="000000" w:themeColor="text1"/>
        </w:rPr>
        <w:t xml:space="preserve">- </w:t>
      </w:r>
      <w:r w:rsidR="000E6D9F">
        <w:rPr>
          <w:rFonts w:ascii="Cambria" w:hAnsi="Cambria" w:cs="Arial"/>
          <w:b/>
          <w:bCs/>
          <w:color w:val="000000" w:themeColor="text1"/>
        </w:rPr>
        <w:t>Cross-Datas</w:t>
      </w:r>
      <w:r w:rsidR="003F593A">
        <w:rPr>
          <w:rFonts w:ascii="Cambria" w:hAnsi="Cambria" w:cs="Arial"/>
          <w:b/>
          <w:bCs/>
          <w:color w:val="000000" w:themeColor="text1"/>
        </w:rPr>
        <w:t>et</w:t>
      </w:r>
      <w:r w:rsidR="000E6D9F">
        <w:rPr>
          <w:rFonts w:ascii="Cambria" w:hAnsi="Cambria" w:cs="Arial"/>
          <w:b/>
          <w:bCs/>
          <w:color w:val="000000" w:themeColor="text1"/>
        </w:rPr>
        <w:t xml:space="preserve"> Generalization </w:t>
      </w:r>
      <w:r>
        <w:rPr>
          <w:rFonts w:ascii="Cambria" w:hAnsi="Cambria" w:cs="Arial"/>
          <w:b/>
          <w:bCs/>
          <w:color w:val="000000" w:themeColor="text1"/>
        </w:rPr>
        <w:t>Metrics</w:t>
      </w:r>
      <w:r w:rsidR="001E221C">
        <w:rPr>
          <w:rFonts w:ascii="Cambria" w:hAnsi="Cambria" w:cs="Arial"/>
          <w:b/>
          <w:bCs/>
          <w:color w:val="000000" w:themeColor="text1"/>
        </w:rPr>
        <w:t xml:space="preserve"> (Both Directions</w:t>
      </w:r>
      <w:r w:rsidR="0016543E">
        <w:rPr>
          <w:rFonts w:ascii="Cambria" w:hAnsi="Cambria" w:cs="Arial"/>
          <w:b/>
          <w:bCs/>
          <w:color w:val="000000" w:themeColor="text1"/>
        </w:rPr>
        <w:t>, cross_eval_results.csv</w:t>
      </w:r>
      <w:r w:rsidR="001E221C">
        <w:rPr>
          <w:rFonts w:ascii="Cambria" w:hAnsi="Cambria" w:cs="Arial"/>
          <w:b/>
          <w:bCs/>
          <w:color w:val="000000" w:themeColor="text1"/>
        </w:rPr>
        <w:t>)</w:t>
      </w:r>
    </w:p>
    <w:p w14:paraId="0AFFBE22" w14:textId="77777777" w:rsidR="009C309B" w:rsidRDefault="009C309B" w:rsidP="001E221C">
      <w:pPr>
        <w:ind w:left="720"/>
        <w:rPr>
          <w:rFonts w:ascii="Cambria" w:hAnsi="Cambria" w:cs="Arial"/>
          <w:b/>
          <w:bCs/>
          <w:color w:val="000000" w:themeColor="text1"/>
        </w:rPr>
      </w:pPr>
    </w:p>
    <w:p w14:paraId="0B4C0F69" w14:textId="59CF00E4" w:rsidR="003B0142" w:rsidRDefault="00102252" w:rsidP="003B0142">
      <w:pPr>
        <w:rPr>
          <w:rFonts w:ascii="Cambria" w:hAnsi="Cambria" w:cs="Arial"/>
          <w:b/>
          <w:bCs/>
          <w:color w:val="000000" w:themeColor="text1"/>
        </w:rPr>
      </w:pPr>
      <w:r w:rsidRPr="00102252">
        <w:rPr>
          <w:rFonts w:ascii="Cambria" w:hAnsi="Cambria" w:cs="Arial"/>
          <w:b/>
          <w:bCs/>
          <w:noProof/>
          <w:color w:val="000000" w:themeColor="text1"/>
        </w:rPr>
        <w:lastRenderedPageBreak/>
        <w:drawing>
          <wp:inline distT="0" distB="0" distL="0" distR="0" wp14:anchorId="756215D3" wp14:editId="62880517">
            <wp:extent cx="5943600" cy="4264660"/>
            <wp:effectExtent l="0" t="0" r="0" b="2540"/>
            <wp:docPr id="2401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643" name=""/>
                    <pic:cNvPicPr/>
                  </pic:nvPicPr>
                  <pic:blipFill>
                    <a:blip r:embed="rId40"/>
                    <a:stretch>
                      <a:fillRect/>
                    </a:stretch>
                  </pic:blipFill>
                  <pic:spPr>
                    <a:xfrm>
                      <a:off x="0" y="0"/>
                      <a:ext cx="5943600" cy="4264660"/>
                    </a:xfrm>
                    <a:prstGeom prst="rect">
                      <a:avLst/>
                    </a:prstGeom>
                  </pic:spPr>
                </pic:pic>
              </a:graphicData>
            </a:graphic>
          </wp:inline>
        </w:drawing>
      </w:r>
    </w:p>
    <w:p w14:paraId="55938FD9" w14:textId="4793E15C" w:rsidR="006F62E3" w:rsidRPr="001636DB" w:rsidRDefault="006F62E3" w:rsidP="006F62E3">
      <w:pPr>
        <w:ind w:left="720"/>
        <w:rPr>
          <w:rFonts w:ascii="Cambria" w:hAnsi="Cambria" w:cs="Arial"/>
          <w:b/>
          <w:bCs/>
          <w:color w:val="000000" w:themeColor="text1"/>
        </w:rPr>
      </w:pPr>
      <w:r w:rsidRPr="001636DB">
        <w:rPr>
          <w:rFonts w:ascii="Cambria" w:hAnsi="Cambria" w:cs="Arial"/>
          <w:b/>
          <w:bCs/>
          <w:color w:val="000000" w:themeColor="text1"/>
        </w:rPr>
        <w:t>Figure D.</w:t>
      </w:r>
      <w:r w:rsidR="00866311">
        <w:rPr>
          <w:rFonts w:ascii="Cambria" w:hAnsi="Cambria" w:cs="Arial"/>
          <w:b/>
          <w:bCs/>
          <w:color w:val="000000" w:themeColor="text1"/>
        </w:rPr>
        <w:t>18</w:t>
      </w:r>
      <w:r w:rsidRPr="001636DB">
        <w:rPr>
          <w:rFonts w:ascii="Cambria" w:hAnsi="Cambria" w:cs="Arial"/>
          <w:b/>
          <w:bCs/>
          <w:color w:val="000000" w:themeColor="text1"/>
        </w:rPr>
        <w:t xml:space="preserve">: </w:t>
      </w:r>
      <w:r>
        <w:rPr>
          <w:rFonts w:ascii="Cambria" w:hAnsi="Cambria" w:cs="Arial"/>
          <w:b/>
          <w:bCs/>
          <w:color w:val="000000" w:themeColor="text1"/>
        </w:rPr>
        <w:t>Dashboard PNG- Cross-Dataset Evaluation (PhishTank</w:t>
      </w:r>
      <w:r w:rsidR="002C507C">
        <w:rPr>
          <w:rFonts w:ascii="Cambria" w:hAnsi="Cambria" w:cs="Arial"/>
          <w:b/>
          <w:bCs/>
          <w:color w:val="000000" w:themeColor="text1"/>
        </w:rPr>
        <w:t xml:space="preserve"> to URLhaus</w:t>
      </w:r>
      <w:r>
        <w:rPr>
          <w:rFonts w:ascii="Cambria" w:hAnsi="Cambria" w:cs="Arial"/>
          <w:b/>
          <w:bCs/>
          <w:color w:val="000000" w:themeColor="text1"/>
        </w:rPr>
        <w:t>, Red Theme, dashboard_cross_eval_</w:t>
      </w:r>
      <w:r w:rsidR="002C507C">
        <w:rPr>
          <w:rFonts w:ascii="Cambria" w:hAnsi="Cambria" w:cs="Arial"/>
          <w:b/>
          <w:bCs/>
          <w:color w:val="000000" w:themeColor="text1"/>
        </w:rPr>
        <w:t>P</w:t>
      </w:r>
      <w:r>
        <w:rPr>
          <w:rFonts w:ascii="Cambria" w:hAnsi="Cambria" w:cs="Arial"/>
          <w:b/>
          <w:bCs/>
          <w:color w:val="000000" w:themeColor="text1"/>
        </w:rPr>
        <w:t>hish</w:t>
      </w:r>
      <w:r w:rsidR="002C507C">
        <w:rPr>
          <w:rFonts w:ascii="Cambria" w:hAnsi="Cambria" w:cs="Arial"/>
          <w:b/>
          <w:bCs/>
          <w:color w:val="000000" w:themeColor="text1"/>
        </w:rPr>
        <w:t>T</w:t>
      </w:r>
      <w:r>
        <w:rPr>
          <w:rFonts w:ascii="Cambria" w:hAnsi="Cambria" w:cs="Arial"/>
          <w:b/>
          <w:bCs/>
          <w:color w:val="000000" w:themeColor="text1"/>
        </w:rPr>
        <w:t>ank_</w:t>
      </w:r>
      <w:r w:rsidR="002C507C">
        <w:rPr>
          <w:rFonts w:ascii="Cambria" w:hAnsi="Cambria" w:cs="Arial"/>
          <w:b/>
          <w:bCs/>
          <w:color w:val="000000" w:themeColor="text1"/>
        </w:rPr>
        <w:t>to_URLhaus.png</w:t>
      </w:r>
      <w:r>
        <w:rPr>
          <w:rFonts w:ascii="Cambria" w:hAnsi="Cambria" w:cs="Arial"/>
          <w:b/>
          <w:bCs/>
          <w:color w:val="000000" w:themeColor="text1"/>
        </w:rPr>
        <w:t>)</w:t>
      </w:r>
      <w:r w:rsidRPr="001636DB">
        <w:rPr>
          <w:rFonts w:ascii="Cambria" w:hAnsi="Cambria" w:cs="Arial"/>
          <w:b/>
          <w:bCs/>
          <w:color w:val="000000" w:themeColor="text1"/>
        </w:rPr>
        <w:t xml:space="preserve"> </w:t>
      </w:r>
    </w:p>
    <w:p w14:paraId="19024A8E" w14:textId="77777777" w:rsidR="006F62E3" w:rsidRDefault="006F62E3" w:rsidP="00102252">
      <w:pPr>
        <w:rPr>
          <w:rFonts w:ascii="Cambria" w:hAnsi="Cambria" w:cs="Arial"/>
          <w:color w:val="000000" w:themeColor="text1"/>
        </w:rPr>
      </w:pPr>
    </w:p>
    <w:p w14:paraId="605746BB" w14:textId="48A4233A" w:rsidR="00102252" w:rsidRDefault="00866311" w:rsidP="00102252">
      <w:pPr>
        <w:rPr>
          <w:rFonts w:ascii="Cambria" w:hAnsi="Cambria" w:cs="Arial"/>
          <w:color w:val="000000" w:themeColor="text1"/>
        </w:rPr>
      </w:pPr>
      <w:r w:rsidRPr="00866311">
        <w:rPr>
          <w:rFonts w:ascii="Cambria" w:hAnsi="Cambria" w:cs="Arial"/>
          <w:noProof/>
          <w:color w:val="000000" w:themeColor="text1"/>
        </w:rPr>
        <w:lastRenderedPageBreak/>
        <w:drawing>
          <wp:inline distT="0" distB="0" distL="0" distR="0" wp14:anchorId="5BE844AE" wp14:editId="4C7A9508">
            <wp:extent cx="5943600" cy="4220210"/>
            <wp:effectExtent l="0" t="0" r="0" b="8890"/>
            <wp:docPr id="196723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30502" name=""/>
                    <pic:cNvPicPr/>
                  </pic:nvPicPr>
                  <pic:blipFill>
                    <a:blip r:embed="rId41"/>
                    <a:stretch>
                      <a:fillRect/>
                    </a:stretch>
                  </pic:blipFill>
                  <pic:spPr>
                    <a:xfrm>
                      <a:off x="0" y="0"/>
                      <a:ext cx="5943600" cy="4220210"/>
                    </a:xfrm>
                    <a:prstGeom prst="rect">
                      <a:avLst/>
                    </a:prstGeom>
                  </pic:spPr>
                </pic:pic>
              </a:graphicData>
            </a:graphic>
          </wp:inline>
        </w:drawing>
      </w:r>
    </w:p>
    <w:p w14:paraId="07F2F172" w14:textId="464E6184" w:rsidR="006F62E3" w:rsidRDefault="006F62E3" w:rsidP="006F62E3">
      <w:pPr>
        <w:ind w:left="720"/>
        <w:rPr>
          <w:rFonts w:ascii="Cambria" w:hAnsi="Cambria" w:cs="Arial"/>
          <w:b/>
          <w:bCs/>
          <w:color w:val="000000" w:themeColor="text1"/>
        </w:rPr>
      </w:pPr>
      <w:r w:rsidRPr="001636DB">
        <w:rPr>
          <w:rFonts w:ascii="Cambria" w:hAnsi="Cambria" w:cs="Arial"/>
          <w:b/>
          <w:bCs/>
          <w:color w:val="000000" w:themeColor="text1"/>
        </w:rPr>
        <w:t>Figure D.</w:t>
      </w:r>
      <w:r w:rsidR="00866311">
        <w:rPr>
          <w:rFonts w:ascii="Cambria" w:hAnsi="Cambria" w:cs="Arial"/>
          <w:b/>
          <w:bCs/>
          <w:color w:val="000000" w:themeColor="text1"/>
        </w:rPr>
        <w:t>19</w:t>
      </w:r>
      <w:r w:rsidRPr="001636DB">
        <w:rPr>
          <w:rFonts w:ascii="Cambria" w:hAnsi="Cambria" w:cs="Arial"/>
          <w:b/>
          <w:bCs/>
          <w:color w:val="000000" w:themeColor="text1"/>
        </w:rPr>
        <w:t xml:space="preserve">: </w:t>
      </w:r>
      <w:r>
        <w:rPr>
          <w:rFonts w:ascii="Cambria" w:hAnsi="Cambria" w:cs="Arial"/>
          <w:b/>
          <w:bCs/>
          <w:color w:val="000000" w:themeColor="text1"/>
        </w:rPr>
        <w:t>Dashboard PNG- Cross-Dataset Evaluation (URLhaus</w:t>
      </w:r>
      <w:r w:rsidR="002C507C">
        <w:rPr>
          <w:rFonts w:ascii="Cambria" w:hAnsi="Cambria" w:cs="Arial"/>
          <w:b/>
          <w:bCs/>
          <w:color w:val="000000" w:themeColor="text1"/>
        </w:rPr>
        <w:t xml:space="preserve"> to PhishTank</w:t>
      </w:r>
      <w:r>
        <w:rPr>
          <w:rFonts w:ascii="Cambria" w:hAnsi="Cambria" w:cs="Arial"/>
          <w:b/>
          <w:bCs/>
          <w:color w:val="000000" w:themeColor="text1"/>
        </w:rPr>
        <w:t>, Red Theme</w:t>
      </w:r>
      <w:r w:rsidR="002C507C">
        <w:rPr>
          <w:rFonts w:ascii="Cambria" w:hAnsi="Cambria" w:cs="Arial"/>
          <w:b/>
          <w:bCs/>
          <w:color w:val="000000" w:themeColor="text1"/>
        </w:rPr>
        <w:t>, dashboard_cross_eval_URLhaus_to_PhishTank.png</w:t>
      </w:r>
      <w:r>
        <w:rPr>
          <w:rFonts w:ascii="Cambria" w:hAnsi="Cambria" w:cs="Arial"/>
          <w:b/>
          <w:bCs/>
          <w:color w:val="000000" w:themeColor="text1"/>
        </w:rPr>
        <w:t>)</w:t>
      </w:r>
      <w:r w:rsidRPr="001636DB">
        <w:rPr>
          <w:rFonts w:ascii="Cambria" w:hAnsi="Cambria" w:cs="Arial"/>
          <w:b/>
          <w:bCs/>
          <w:color w:val="000000" w:themeColor="text1"/>
        </w:rPr>
        <w:t xml:space="preserve"> </w:t>
      </w:r>
    </w:p>
    <w:p w14:paraId="6F0B8199" w14:textId="77777777" w:rsidR="00D86161" w:rsidRPr="001636DB" w:rsidRDefault="00D86161" w:rsidP="006F62E3">
      <w:pPr>
        <w:ind w:left="720"/>
        <w:rPr>
          <w:rFonts w:ascii="Cambria" w:hAnsi="Cambria" w:cs="Arial"/>
          <w:b/>
          <w:bCs/>
          <w:color w:val="000000" w:themeColor="text1"/>
        </w:rPr>
      </w:pPr>
    </w:p>
    <w:p w14:paraId="7AF5ED17" w14:textId="12796596" w:rsidR="003B0142" w:rsidRDefault="00D86161" w:rsidP="003B0142">
      <w:pPr>
        <w:rPr>
          <w:rFonts w:ascii="Cambria" w:hAnsi="Cambria" w:cs="Arial"/>
          <w:b/>
          <w:bCs/>
          <w:color w:val="000000" w:themeColor="text1"/>
        </w:rPr>
      </w:pPr>
      <w:r w:rsidRPr="00D86161">
        <w:rPr>
          <w:rFonts w:ascii="Cambria" w:hAnsi="Cambria" w:cs="Arial"/>
          <w:b/>
          <w:bCs/>
          <w:noProof/>
          <w:color w:val="000000" w:themeColor="text1"/>
        </w:rPr>
        <w:drawing>
          <wp:inline distT="0" distB="0" distL="0" distR="0" wp14:anchorId="563AEBC8" wp14:editId="4E793199">
            <wp:extent cx="5943600" cy="2406015"/>
            <wp:effectExtent l="0" t="0" r="0" b="0"/>
            <wp:docPr id="212096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68749" name=""/>
                    <pic:cNvPicPr/>
                  </pic:nvPicPr>
                  <pic:blipFill>
                    <a:blip r:embed="rId42"/>
                    <a:stretch>
                      <a:fillRect/>
                    </a:stretch>
                  </pic:blipFill>
                  <pic:spPr>
                    <a:xfrm>
                      <a:off x="0" y="0"/>
                      <a:ext cx="5943600" cy="2406015"/>
                    </a:xfrm>
                    <a:prstGeom prst="rect">
                      <a:avLst/>
                    </a:prstGeom>
                  </pic:spPr>
                </pic:pic>
              </a:graphicData>
            </a:graphic>
          </wp:inline>
        </w:drawing>
      </w:r>
    </w:p>
    <w:p w14:paraId="6E795215" w14:textId="073B30B3" w:rsidR="00866311" w:rsidRDefault="00866311" w:rsidP="00866311">
      <w:pPr>
        <w:ind w:left="720"/>
        <w:rPr>
          <w:rFonts w:ascii="Cambria" w:hAnsi="Cambria" w:cs="Arial"/>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20</w:t>
      </w:r>
      <w:r w:rsidRPr="001636DB">
        <w:rPr>
          <w:rFonts w:ascii="Cambria" w:hAnsi="Cambria" w:cs="Arial"/>
          <w:b/>
          <w:bCs/>
          <w:color w:val="000000" w:themeColor="text1"/>
        </w:rPr>
        <w:t xml:space="preserve">: </w:t>
      </w:r>
      <w:r>
        <w:rPr>
          <w:rFonts w:ascii="Cambria" w:hAnsi="Cambria" w:cs="Arial"/>
          <w:b/>
          <w:bCs/>
          <w:color w:val="000000" w:themeColor="text1"/>
        </w:rPr>
        <w:t>Inference CLI Output- Legitimate Classification (https://www.google.com)</w:t>
      </w:r>
    </w:p>
    <w:p w14:paraId="35DBEF8B" w14:textId="7C6D5C11" w:rsidR="00600329" w:rsidRDefault="004554C9" w:rsidP="003B0142">
      <w:pPr>
        <w:rPr>
          <w:rFonts w:ascii="Cambria" w:hAnsi="Cambria" w:cs="Arial"/>
          <w:b/>
          <w:bCs/>
          <w:color w:val="000000" w:themeColor="text1"/>
        </w:rPr>
      </w:pPr>
      <w:r w:rsidRPr="004554C9">
        <w:rPr>
          <w:rFonts w:ascii="Cambria" w:hAnsi="Cambria" w:cs="Arial"/>
          <w:b/>
          <w:bCs/>
          <w:noProof/>
          <w:color w:val="000000" w:themeColor="text1"/>
        </w:rPr>
        <w:lastRenderedPageBreak/>
        <w:drawing>
          <wp:inline distT="0" distB="0" distL="0" distR="0" wp14:anchorId="47CD56C6" wp14:editId="61E11B94">
            <wp:extent cx="5943600" cy="2811145"/>
            <wp:effectExtent l="0" t="0" r="0" b="8255"/>
            <wp:docPr id="145213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9280" name=""/>
                    <pic:cNvPicPr/>
                  </pic:nvPicPr>
                  <pic:blipFill>
                    <a:blip r:embed="rId43"/>
                    <a:stretch>
                      <a:fillRect/>
                    </a:stretch>
                  </pic:blipFill>
                  <pic:spPr>
                    <a:xfrm>
                      <a:off x="0" y="0"/>
                      <a:ext cx="5943600" cy="2811145"/>
                    </a:xfrm>
                    <a:prstGeom prst="rect">
                      <a:avLst/>
                    </a:prstGeom>
                  </pic:spPr>
                </pic:pic>
              </a:graphicData>
            </a:graphic>
          </wp:inline>
        </w:drawing>
      </w:r>
    </w:p>
    <w:p w14:paraId="6E06EC09" w14:textId="39ABFB48" w:rsidR="00600329" w:rsidRDefault="00600329" w:rsidP="004554C9">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21</w:t>
      </w:r>
      <w:r w:rsidRPr="001636DB">
        <w:rPr>
          <w:rFonts w:ascii="Cambria" w:hAnsi="Cambria" w:cs="Arial"/>
          <w:b/>
          <w:bCs/>
          <w:color w:val="000000" w:themeColor="text1"/>
        </w:rPr>
        <w:t xml:space="preserve">: </w:t>
      </w:r>
      <w:r>
        <w:rPr>
          <w:rFonts w:ascii="Cambria" w:hAnsi="Cambria" w:cs="Arial"/>
          <w:b/>
          <w:bCs/>
          <w:color w:val="000000" w:themeColor="text1"/>
        </w:rPr>
        <w:t>Inference CLI Output- Malicious URL Classification (Phishing Pattern URL)</w:t>
      </w:r>
    </w:p>
    <w:p w14:paraId="4CE68B3A" w14:textId="2C0D4A4D" w:rsidR="00600329" w:rsidRDefault="004554C9" w:rsidP="004554C9">
      <w:pPr>
        <w:rPr>
          <w:rFonts w:ascii="Cambria" w:hAnsi="Cambria"/>
          <w:color w:val="000000" w:themeColor="text1"/>
        </w:rPr>
      </w:pPr>
      <w:r w:rsidRPr="00DE5D22">
        <w:rPr>
          <w:rFonts w:ascii="Cambria" w:hAnsi="Cambria"/>
          <w:noProof/>
          <w:color w:val="000000" w:themeColor="text1"/>
        </w:rPr>
        <w:drawing>
          <wp:inline distT="0" distB="0" distL="0" distR="0" wp14:anchorId="14E82AEA" wp14:editId="29C31CAA">
            <wp:extent cx="5419648" cy="4394200"/>
            <wp:effectExtent l="0" t="0" r="0" b="6350"/>
            <wp:docPr id="66298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06460" name=""/>
                    <pic:cNvPicPr/>
                  </pic:nvPicPr>
                  <pic:blipFill>
                    <a:blip r:embed="rId44"/>
                    <a:stretch>
                      <a:fillRect/>
                    </a:stretch>
                  </pic:blipFill>
                  <pic:spPr>
                    <a:xfrm>
                      <a:off x="0" y="0"/>
                      <a:ext cx="5428885" cy="4401689"/>
                    </a:xfrm>
                    <a:prstGeom prst="rect">
                      <a:avLst/>
                    </a:prstGeom>
                  </pic:spPr>
                </pic:pic>
              </a:graphicData>
            </a:graphic>
          </wp:inline>
        </w:drawing>
      </w:r>
    </w:p>
    <w:p w14:paraId="437810BA" w14:textId="1C7C0633" w:rsidR="00600329" w:rsidRDefault="00600329" w:rsidP="00600329">
      <w:pPr>
        <w:ind w:firstLine="720"/>
        <w:rPr>
          <w:rFonts w:ascii="Cambria" w:hAnsi="Cambria" w:cs="Arial"/>
          <w:b/>
          <w:bCs/>
          <w:color w:val="000000" w:themeColor="text1"/>
        </w:rPr>
      </w:pPr>
      <w:r w:rsidRPr="00DB0CE2">
        <w:rPr>
          <w:rFonts w:ascii="Cambria" w:hAnsi="Cambria" w:cs="Arial"/>
          <w:b/>
          <w:bCs/>
          <w:color w:val="000000" w:themeColor="text1"/>
        </w:rPr>
        <w:t xml:space="preserve">Figure </w:t>
      </w:r>
      <w:r>
        <w:rPr>
          <w:rFonts w:ascii="Cambria" w:hAnsi="Cambria" w:cs="Arial"/>
          <w:b/>
          <w:bCs/>
          <w:color w:val="000000" w:themeColor="text1"/>
        </w:rPr>
        <w:t>D</w:t>
      </w:r>
      <w:r w:rsidRPr="00DB0CE2">
        <w:rPr>
          <w:rFonts w:ascii="Cambria" w:hAnsi="Cambria" w:cs="Arial"/>
          <w:b/>
          <w:bCs/>
          <w:color w:val="000000" w:themeColor="text1"/>
        </w:rPr>
        <w:t>.</w:t>
      </w:r>
      <w:r>
        <w:rPr>
          <w:rFonts w:ascii="Cambria" w:hAnsi="Cambria" w:cs="Arial"/>
          <w:b/>
          <w:bCs/>
          <w:color w:val="000000" w:themeColor="text1"/>
        </w:rPr>
        <w:t>22</w:t>
      </w:r>
      <w:r w:rsidRPr="00DB0CE2">
        <w:rPr>
          <w:rFonts w:ascii="Cambria" w:hAnsi="Cambria" w:cs="Arial"/>
          <w:b/>
          <w:bCs/>
          <w:color w:val="000000" w:themeColor="text1"/>
        </w:rPr>
        <w:t xml:space="preserve">: </w:t>
      </w:r>
      <w:r>
        <w:rPr>
          <w:rFonts w:ascii="Cambria" w:hAnsi="Cambria" w:cs="Arial"/>
          <w:b/>
          <w:bCs/>
          <w:color w:val="000000" w:themeColor="text1"/>
        </w:rPr>
        <w:t>GUI Prototype- URL Classification Interface (empty state)</w:t>
      </w:r>
    </w:p>
    <w:p w14:paraId="7E494382" w14:textId="2F631DA5" w:rsidR="00FA025E" w:rsidRDefault="006172F3" w:rsidP="003B0142">
      <w:pPr>
        <w:rPr>
          <w:rFonts w:ascii="Cambria" w:hAnsi="Cambria" w:cs="Arial"/>
          <w:b/>
          <w:bCs/>
          <w:color w:val="000000" w:themeColor="text1"/>
        </w:rPr>
      </w:pPr>
      <w:r w:rsidRPr="006172F3">
        <w:rPr>
          <w:rFonts w:ascii="Cambria" w:hAnsi="Cambria" w:cs="Arial"/>
          <w:b/>
          <w:bCs/>
          <w:noProof/>
          <w:color w:val="000000" w:themeColor="text1"/>
        </w:rPr>
        <w:lastRenderedPageBreak/>
        <w:drawing>
          <wp:inline distT="0" distB="0" distL="0" distR="0" wp14:anchorId="0874FED0" wp14:editId="6B120696">
            <wp:extent cx="5943600" cy="4855210"/>
            <wp:effectExtent l="0" t="0" r="0" b="2540"/>
            <wp:docPr id="196272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28283" name=""/>
                    <pic:cNvPicPr/>
                  </pic:nvPicPr>
                  <pic:blipFill>
                    <a:blip r:embed="rId45"/>
                    <a:stretch>
                      <a:fillRect/>
                    </a:stretch>
                  </pic:blipFill>
                  <pic:spPr>
                    <a:xfrm>
                      <a:off x="0" y="0"/>
                      <a:ext cx="5943600" cy="4855210"/>
                    </a:xfrm>
                    <a:prstGeom prst="rect">
                      <a:avLst/>
                    </a:prstGeom>
                  </pic:spPr>
                </pic:pic>
              </a:graphicData>
            </a:graphic>
          </wp:inline>
        </w:drawing>
      </w:r>
    </w:p>
    <w:p w14:paraId="4BBF9597" w14:textId="1C27E302" w:rsidR="00FA025E" w:rsidRPr="001636DB" w:rsidRDefault="00FA025E" w:rsidP="00FA025E">
      <w:pPr>
        <w:ind w:left="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23</w:t>
      </w:r>
      <w:r w:rsidRPr="001636DB">
        <w:rPr>
          <w:rFonts w:ascii="Cambria" w:hAnsi="Cambria" w:cs="Arial"/>
          <w:b/>
          <w:bCs/>
          <w:color w:val="000000" w:themeColor="text1"/>
        </w:rPr>
        <w:t xml:space="preserve">: </w:t>
      </w:r>
      <w:r>
        <w:rPr>
          <w:rFonts w:ascii="Cambria" w:hAnsi="Cambria" w:cs="Arial"/>
          <w:b/>
          <w:bCs/>
          <w:color w:val="000000" w:themeColor="text1"/>
        </w:rPr>
        <w:t>GUI Prototype- Legitimate URL Classification Result</w:t>
      </w:r>
    </w:p>
    <w:p w14:paraId="0FDA9960" w14:textId="2D3FC1E3" w:rsidR="00FA025E" w:rsidRDefault="00901FCA" w:rsidP="00491427">
      <w:pPr>
        <w:rPr>
          <w:rFonts w:ascii="Cambria" w:hAnsi="Cambria" w:cs="Arial"/>
          <w:color w:val="000000" w:themeColor="text1"/>
        </w:rPr>
      </w:pPr>
      <w:r w:rsidRPr="00901FCA">
        <w:rPr>
          <w:rFonts w:ascii="Cambria" w:hAnsi="Cambria" w:cs="Arial"/>
          <w:noProof/>
          <w:color w:val="000000" w:themeColor="text1"/>
        </w:rPr>
        <w:lastRenderedPageBreak/>
        <w:drawing>
          <wp:inline distT="0" distB="0" distL="0" distR="0" wp14:anchorId="01FDFB02" wp14:editId="661E63C5">
            <wp:extent cx="5943600" cy="4849495"/>
            <wp:effectExtent l="0" t="0" r="0" b="8255"/>
            <wp:docPr id="41976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7569" name=""/>
                    <pic:cNvPicPr/>
                  </pic:nvPicPr>
                  <pic:blipFill>
                    <a:blip r:embed="rId46"/>
                    <a:stretch>
                      <a:fillRect/>
                    </a:stretch>
                  </pic:blipFill>
                  <pic:spPr>
                    <a:xfrm>
                      <a:off x="0" y="0"/>
                      <a:ext cx="5943600" cy="4849495"/>
                    </a:xfrm>
                    <a:prstGeom prst="rect">
                      <a:avLst/>
                    </a:prstGeom>
                  </pic:spPr>
                </pic:pic>
              </a:graphicData>
            </a:graphic>
          </wp:inline>
        </w:drawing>
      </w:r>
    </w:p>
    <w:p w14:paraId="503AB158" w14:textId="6625F489" w:rsidR="00FA025E" w:rsidRPr="001636DB" w:rsidRDefault="00FA025E" w:rsidP="00FA025E">
      <w:pPr>
        <w:ind w:firstLine="720"/>
        <w:rPr>
          <w:rFonts w:ascii="Cambria" w:hAnsi="Cambria" w:cs="Arial"/>
          <w:b/>
          <w:bCs/>
          <w:color w:val="000000" w:themeColor="text1"/>
        </w:rPr>
      </w:pPr>
      <w:r w:rsidRPr="001636DB">
        <w:rPr>
          <w:rFonts w:ascii="Cambria" w:hAnsi="Cambria" w:cs="Arial"/>
          <w:b/>
          <w:bCs/>
          <w:color w:val="000000" w:themeColor="text1"/>
        </w:rPr>
        <w:t>Figure D.</w:t>
      </w:r>
      <w:r>
        <w:rPr>
          <w:rFonts w:ascii="Cambria" w:hAnsi="Cambria" w:cs="Arial"/>
          <w:b/>
          <w:bCs/>
          <w:color w:val="000000" w:themeColor="text1"/>
        </w:rPr>
        <w:t>24</w:t>
      </w:r>
      <w:r w:rsidRPr="001636DB">
        <w:rPr>
          <w:rFonts w:ascii="Cambria" w:hAnsi="Cambria" w:cs="Arial"/>
          <w:b/>
          <w:bCs/>
          <w:color w:val="000000" w:themeColor="text1"/>
        </w:rPr>
        <w:t xml:space="preserve">: </w:t>
      </w:r>
      <w:r>
        <w:rPr>
          <w:rFonts w:ascii="Cambria" w:hAnsi="Cambria" w:cs="Arial"/>
          <w:b/>
          <w:bCs/>
          <w:color w:val="000000" w:themeColor="text1"/>
        </w:rPr>
        <w:t>GUI Prototype- Malicious URL Classification Result</w:t>
      </w:r>
    </w:p>
    <w:p w14:paraId="00BE3794" w14:textId="77777777" w:rsidR="00FA025E" w:rsidRDefault="00FA025E" w:rsidP="003B0142">
      <w:pPr>
        <w:rPr>
          <w:rFonts w:ascii="Cambria" w:hAnsi="Cambria" w:cs="Arial"/>
          <w:b/>
          <w:bCs/>
          <w:color w:val="000000" w:themeColor="text1"/>
        </w:rPr>
      </w:pPr>
    </w:p>
    <w:p w14:paraId="30119CA1" w14:textId="77777777" w:rsidR="004A78BB" w:rsidRDefault="004A78BB" w:rsidP="00B23568">
      <w:pPr>
        <w:ind w:left="720"/>
        <w:rPr>
          <w:rFonts w:ascii="Cambria" w:hAnsi="Cambria" w:cs="Arial"/>
          <w:b/>
          <w:bCs/>
          <w:color w:val="000000" w:themeColor="text1"/>
        </w:rPr>
      </w:pPr>
    </w:p>
    <w:p w14:paraId="5E0B2103" w14:textId="293919FF" w:rsidR="003B0E06" w:rsidRDefault="003B0E06" w:rsidP="008301FB">
      <w:pPr>
        <w:ind w:firstLine="720"/>
        <w:rPr>
          <w:rFonts w:ascii="Cambria" w:hAnsi="Cambria" w:cs="Arial"/>
          <w:color w:val="000000" w:themeColor="text1"/>
        </w:rPr>
      </w:pPr>
    </w:p>
    <w:p w14:paraId="5C7A713B" w14:textId="77777777" w:rsidR="003B0E06" w:rsidRDefault="003B0E06" w:rsidP="008301FB">
      <w:pPr>
        <w:ind w:firstLine="720"/>
        <w:rPr>
          <w:rFonts w:ascii="Cambria" w:hAnsi="Cambria" w:cs="Arial"/>
          <w:color w:val="000000" w:themeColor="text1"/>
        </w:rPr>
      </w:pPr>
    </w:p>
    <w:p w14:paraId="11600D02" w14:textId="77777777" w:rsidR="006172F3" w:rsidRDefault="006172F3" w:rsidP="008301FB">
      <w:pPr>
        <w:ind w:firstLine="720"/>
        <w:rPr>
          <w:rFonts w:ascii="Cambria" w:hAnsi="Cambria" w:cs="Arial"/>
          <w:color w:val="000000" w:themeColor="text1"/>
        </w:rPr>
      </w:pPr>
    </w:p>
    <w:p w14:paraId="20CF9172" w14:textId="77777777" w:rsidR="006172F3" w:rsidRDefault="006172F3" w:rsidP="008301FB">
      <w:pPr>
        <w:ind w:firstLine="720"/>
        <w:rPr>
          <w:rFonts w:ascii="Cambria" w:hAnsi="Cambria" w:cs="Arial"/>
          <w:color w:val="000000" w:themeColor="text1"/>
        </w:rPr>
      </w:pPr>
    </w:p>
    <w:p w14:paraId="11CA7116" w14:textId="77777777" w:rsidR="006172F3" w:rsidRDefault="006172F3" w:rsidP="008301FB">
      <w:pPr>
        <w:ind w:firstLine="720"/>
        <w:rPr>
          <w:rFonts w:ascii="Cambria" w:hAnsi="Cambria" w:cs="Arial"/>
          <w:color w:val="000000" w:themeColor="text1"/>
        </w:rPr>
      </w:pPr>
    </w:p>
    <w:p w14:paraId="6BE2F95F" w14:textId="77777777" w:rsidR="006F19FF" w:rsidRDefault="006F19FF" w:rsidP="009409C5">
      <w:pPr>
        <w:rPr>
          <w:rFonts w:ascii="Cambria" w:hAnsi="Cambria"/>
          <w:color w:val="000000" w:themeColor="text1"/>
        </w:rPr>
      </w:pPr>
    </w:p>
    <w:p w14:paraId="24B5C991" w14:textId="041929C6" w:rsidR="0061129C" w:rsidRPr="00B9614A" w:rsidRDefault="0061129C" w:rsidP="0061129C">
      <w:pPr>
        <w:pStyle w:val="Heading2"/>
        <w:ind w:firstLine="720"/>
        <w:rPr>
          <w:rFonts w:ascii="Cambria" w:hAnsi="Cambria"/>
          <w:b/>
          <w:bCs/>
          <w:color w:val="000000" w:themeColor="text1"/>
        </w:rPr>
      </w:pPr>
      <w:bookmarkStart w:id="55" w:name="_Toc225362120"/>
      <w:r w:rsidRPr="00B9614A">
        <w:rPr>
          <w:rFonts w:ascii="Cambria" w:hAnsi="Cambria"/>
          <w:b/>
          <w:bCs/>
          <w:color w:val="000000" w:themeColor="text1"/>
        </w:rPr>
        <w:lastRenderedPageBreak/>
        <w:t xml:space="preserve">Appendix </w:t>
      </w:r>
      <w:r>
        <w:rPr>
          <w:rFonts w:ascii="Cambria" w:hAnsi="Cambria"/>
          <w:b/>
          <w:bCs/>
          <w:color w:val="000000" w:themeColor="text1"/>
        </w:rPr>
        <w:t>E</w:t>
      </w:r>
      <w:r w:rsidRPr="00B9614A">
        <w:rPr>
          <w:rFonts w:ascii="Cambria" w:hAnsi="Cambria"/>
          <w:b/>
          <w:bCs/>
          <w:color w:val="000000" w:themeColor="text1"/>
        </w:rPr>
        <w:t xml:space="preserve">: </w:t>
      </w:r>
      <w:r>
        <w:rPr>
          <w:rFonts w:ascii="Cambria" w:hAnsi="Cambria"/>
          <w:b/>
          <w:bCs/>
          <w:color w:val="000000" w:themeColor="text1"/>
        </w:rPr>
        <w:t>Definitions, Acronyms, and Abbreviations</w:t>
      </w:r>
      <w:bookmarkEnd w:id="55"/>
    </w:p>
    <w:p w14:paraId="23F2054E" w14:textId="356926EA" w:rsidR="002B77A9" w:rsidRDefault="0061129C" w:rsidP="0074790E">
      <w:pPr>
        <w:ind w:left="720"/>
        <w:rPr>
          <w:rFonts w:ascii="Cambria" w:hAnsi="Cambria" w:cs="Arial"/>
          <w:color w:val="000000" w:themeColor="text1"/>
        </w:rPr>
      </w:pPr>
      <w:r w:rsidRPr="00F244AB">
        <w:rPr>
          <w:rFonts w:ascii="Cambria" w:hAnsi="Cambria" w:cs="Arial"/>
          <w:color w:val="000000" w:themeColor="text1"/>
        </w:rPr>
        <w:t>Th</w:t>
      </w:r>
      <w:r>
        <w:rPr>
          <w:rFonts w:ascii="Cambria" w:hAnsi="Cambria" w:cs="Arial"/>
          <w:color w:val="000000" w:themeColor="text1"/>
        </w:rPr>
        <w:t>is appendix</w:t>
      </w:r>
      <w:r w:rsidR="0074790E">
        <w:rPr>
          <w:rFonts w:ascii="Cambria" w:hAnsi="Cambria" w:cs="Arial"/>
          <w:color w:val="000000" w:themeColor="text1"/>
        </w:rPr>
        <w:t xml:space="preserve"> defines key terms, acronyms, and abbreviations used throughout this document. These definitions are provided to ensure clarity, consistency, and a shared understanding of terminology across all audiences.</w:t>
      </w:r>
    </w:p>
    <w:p w14:paraId="017E3F10" w14:textId="4D267E96" w:rsidR="0074790E" w:rsidRDefault="0074790E" w:rsidP="0074790E">
      <w:pPr>
        <w:ind w:left="720"/>
        <w:rPr>
          <w:rFonts w:ascii="Cambria" w:hAnsi="Cambria" w:cs="Arial"/>
          <w:color w:val="000000" w:themeColor="text1"/>
        </w:rPr>
      </w:pPr>
      <w:r>
        <w:rPr>
          <w:rFonts w:ascii="Cambria" w:hAnsi="Cambria" w:cs="Arial"/>
          <w:b/>
          <w:bCs/>
          <w:sz w:val="32"/>
          <w:szCs w:val="32"/>
        </w:rPr>
        <w:t>E</w:t>
      </w:r>
      <w:r w:rsidRPr="00A13398">
        <w:rPr>
          <w:rFonts w:ascii="Cambria" w:hAnsi="Cambria" w:cs="Arial"/>
          <w:b/>
          <w:bCs/>
          <w:sz w:val="32"/>
          <w:szCs w:val="32"/>
        </w:rPr>
        <w:t>.</w:t>
      </w:r>
      <w:r>
        <w:rPr>
          <w:rFonts w:ascii="Cambria" w:hAnsi="Cambria" w:cs="Arial"/>
          <w:b/>
          <w:bCs/>
          <w:sz w:val="32"/>
          <w:szCs w:val="32"/>
        </w:rPr>
        <w:t>1</w:t>
      </w:r>
      <w:r w:rsidRPr="00A13398">
        <w:rPr>
          <w:rFonts w:ascii="Cambria" w:hAnsi="Cambria" w:cs="Arial"/>
          <w:b/>
          <w:bCs/>
          <w:sz w:val="32"/>
          <w:szCs w:val="32"/>
        </w:rPr>
        <w:t xml:space="preserve"> </w:t>
      </w:r>
      <w:r>
        <w:rPr>
          <w:rFonts w:ascii="Cambria" w:hAnsi="Cambria" w:cs="Arial"/>
          <w:b/>
          <w:bCs/>
          <w:sz w:val="32"/>
          <w:szCs w:val="32"/>
        </w:rPr>
        <w:t>Acronyms and Abbreviations</w:t>
      </w:r>
    </w:p>
    <w:tbl>
      <w:tblPr>
        <w:tblStyle w:val="GridTable4-Accent1"/>
        <w:tblW w:w="0" w:type="auto"/>
        <w:tblLook w:val="04A0" w:firstRow="1" w:lastRow="0" w:firstColumn="1" w:lastColumn="0" w:noHBand="0" w:noVBand="1"/>
      </w:tblPr>
      <w:tblGrid>
        <w:gridCol w:w="4675"/>
        <w:gridCol w:w="4675"/>
      </w:tblGrid>
      <w:tr w:rsidR="00482677" w14:paraId="305EC00C" w14:textId="77777777" w:rsidTr="00482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86B6AA" w14:textId="44CEFC48" w:rsidR="00482677" w:rsidRPr="004178DB" w:rsidRDefault="00482677" w:rsidP="0074790E">
            <w:pPr>
              <w:rPr>
                <w:rFonts w:ascii="Cambria" w:hAnsi="Cambria" w:cs="Arial"/>
                <w:color w:val="000000" w:themeColor="text1"/>
              </w:rPr>
            </w:pPr>
            <w:r w:rsidRPr="004178DB">
              <w:rPr>
                <w:rFonts w:ascii="Cambria" w:hAnsi="Cambria" w:cs="Arial"/>
              </w:rPr>
              <w:t>Acronym</w:t>
            </w:r>
          </w:p>
        </w:tc>
        <w:tc>
          <w:tcPr>
            <w:tcW w:w="4675" w:type="dxa"/>
          </w:tcPr>
          <w:p w14:paraId="571A8B4C" w14:textId="2C478F79" w:rsidR="00482677" w:rsidRDefault="004178DB" w:rsidP="0074790E">
            <w:pPr>
              <w:cnfStyle w:val="100000000000" w:firstRow="1" w:lastRow="0" w:firstColumn="0" w:lastColumn="0" w:oddVBand="0" w:evenVBand="0" w:oddHBand="0" w:evenHBand="0" w:firstRowFirstColumn="0" w:firstRowLastColumn="0" w:lastRowFirstColumn="0" w:lastRowLastColumn="0"/>
              <w:rPr>
                <w:rFonts w:ascii="Cambria" w:hAnsi="Cambria" w:cs="Arial"/>
                <w:color w:val="000000" w:themeColor="text1"/>
              </w:rPr>
            </w:pPr>
            <w:r w:rsidRPr="004178DB">
              <w:rPr>
                <w:rFonts w:ascii="Cambria" w:hAnsi="Cambria" w:cs="Arial"/>
              </w:rPr>
              <w:t>Definition</w:t>
            </w:r>
          </w:p>
        </w:tc>
      </w:tr>
      <w:tr w:rsidR="00482677" w14:paraId="2058CB95" w14:textId="77777777" w:rsidTr="00482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FA533E" w14:textId="08A8616A" w:rsidR="00482677" w:rsidRDefault="004178DB" w:rsidP="0074790E">
            <w:pPr>
              <w:rPr>
                <w:rFonts w:ascii="Cambria" w:hAnsi="Cambria" w:cs="Arial"/>
                <w:color w:val="000000" w:themeColor="text1"/>
              </w:rPr>
            </w:pPr>
            <w:r>
              <w:rPr>
                <w:rFonts w:ascii="Cambria" w:hAnsi="Cambria" w:cs="Arial"/>
                <w:color w:val="000000" w:themeColor="text1"/>
              </w:rPr>
              <w:t>API</w:t>
            </w:r>
          </w:p>
        </w:tc>
        <w:tc>
          <w:tcPr>
            <w:tcW w:w="4675" w:type="dxa"/>
          </w:tcPr>
          <w:p w14:paraId="475844EB" w14:textId="2CF0C0BA" w:rsidR="00482677" w:rsidRDefault="004178DB" w:rsidP="0074790E">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Application </w:t>
            </w:r>
            <w:r w:rsidR="00CB2CCC">
              <w:rPr>
                <w:rFonts w:ascii="Cambria" w:hAnsi="Cambria" w:cs="Arial"/>
                <w:color w:val="000000" w:themeColor="text1"/>
              </w:rPr>
              <w:t>Programming Interface</w:t>
            </w:r>
          </w:p>
        </w:tc>
      </w:tr>
      <w:tr w:rsidR="00482677" w14:paraId="7DD3E6E3" w14:textId="77777777" w:rsidTr="00482677">
        <w:tc>
          <w:tcPr>
            <w:cnfStyle w:val="001000000000" w:firstRow="0" w:lastRow="0" w:firstColumn="1" w:lastColumn="0" w:oddVBand="0" w:evenVBand="0" w:oddHBand="0" w:evenHBand="0" w:firstRowFirstColumn="0" w:firstRowLastColumn="0" w:lastRowFirstColumn="0" w:lastRowLastColumn="0"/>
            <w:tcW w:w="4675" w:type="dxa"/>
          </w:tcPr>
          <w:p w14:paraId="0986CF4D" w14:textId="3002E7BD" w:rsidR="00482677" w:rsidRDefault="00CB2CCC" w:rsidP="0074790E">
            <w:pPr>
              <w:rPr>
                <w:rFonts w:ascii="Cambria" w:hAnsi="Cambria" w:cs="Arial"/>
                <w:color w:val="000000" w:themeColor="text1"/>
              </w:rPr>
            </w:pPr>
            <w:r>
              <w:rPr>
                <w:rFonts w:ascii="Cambria" w:hAnsi="Cambria" w:cs="Arial"/>
                <w:color w:val="000000" w:themeColor="text1"/>
              </w:rPr>
              <w:t>CLI</w:t>
            </w:r>
          </w:p>
        </w:tc>
        <w:tc>
          <w:tcPr>
            <w:tcW w:w="4675" w:type="dxa"/>
          </w:tcPr>
          <w:p w14:paraId="13CB6AFB" w14:textId="71E8B4A3" w:rsidR="00482677" w:rsidRDefault="00CB2CCC" w:rsidP="0074790E">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Command-Line Interface</w:t>
            </w:r>
          </w:p>
        </w:tc>
      </w:tr>
      <w:tr w:rsidR="00CB2CCC" w14:paraId="41CB5293" w14:textId="77777777" w:rsidTr="00482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E78E50" w14:textId="2B48AE14" w:rsidR="00CB2CCC" w:rsidRDefault="00CB2CCC" w:rsidP="0074790E">
            <w:pPr>
              <w:rPr>
                <w:rFonts w:ascii="Cambria" w:hAnsi="Cambria" w:cs="Arial"/>
                <w:color w:val="000000" w:themeColor="text1"/>
              </w:rPr>
            </w:pPr>
            <w:r>
              <w:rPr>
                <w:rFonts w:ascii="Cambria" w:hAnsi="Cambria" w:cs="Arial"/>
                <w:color w:val="000000" w:themeColor="text1"/>
              </w:rPr>
              <w:t>CSV</w:t>
            </w:r>
          </w:p>
        </w:tc>
        <w:tc>
          <w:tcPr>
            <w:tcW w:w="4675" w:type="dxa"/>
          </w:tcPr>
          <w:p w14:paraId="434B7B70" w14:textId="78A28960" w:rsidR="00CB2CCC" w:rsidRDefault="00CB2CCC" w:rsidP="0074790E">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Comma-Separated Values</w:t>
            </w:r>
          </w:p>
        </w:tc>
      </w:tr>
      <w:tr w:rsidR="00CB2CCC" w14:paraId="5E2D9E6A" w14:textId="77777777" w:rsidTr="00482677">
        <w:tc>
          <w:tcPr>
            <w:cnfStyle w:val="001000000000" w:firstRow="0" w:lastRow="0" w:firstColumn="1" w:lastColumn="0" w:oddVBand="0" w:evenVBand="0" w:oddHBand="0" w:evenHBand="0" w:firstRowFirstColumn="0" w:firstRowLastColumn="0" w:lastRowFirstColumn="0" w:lastRowLastColumn="0"/>
            <w:tcW w:w="4675" w:type="dxa"/>
          </w:tcPr>
          <w:p w14:paraId="06E3D55A" w14:textId="4BC9E143" w:rsidR="00CB2CCC" w:rsidRDefault="00CB2CCC" w:rsidP="0074790E">
            <w:pPr>
              <w:rPr>
                <w:rFonts w:ascii="Cambria" w:hAnsi="Cambria" w:cs="Arial"/>
                <w:color w:val="000000" w:themeColor="text1"/>
              </w:rPr>
            </w:pPr>
            <w:r>
              <w:rPr>
                <w:rFonts w:ascii="Cambria" w:hAnsi="Cambria" w:cs="Arial"/>
                <w:color w:val="000000" w:themeColor="text1"/>
              </w:rPr>
              <w:t>DNS</w:t>
            </w:r>
          </w:p>
        </w:tc>
        <w:tc>
          <w:tcPr>
            <w:tcW w:w="4675" w:type="dxa"/>
          </w:tcPr>
          <w:p w14:paraId="6D7C8CAC" w14:textId="5B190DF6" w:rsidR="00CB2CCC" w:rsidRDefault="00CB2CCC" w:rsidP="0074790E">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Domain Name System</w:t>
            </w:r>
          </w:p>
        </w:tc>
      </w:tr>
      <w:tr w:rsidR="00CB2CCC" w14:paraId="070455CD" w14:textId="77777777" w:rsidTr="00482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C1C7883" w14:textId="334E1846" w:rsidR="00CB2CCC" w:rsidRDefault="005D4DDA" w:rsidP="0074790E">
            <w:pPr>
              <w:rPr>
                <w:rFonts w:ascii="Cambria" w:hAnsi="Cambria" w:cs="Arial"/>
                <w:color w:val="000000" w:themeColor="text1"/>
              </w:rPr>
            </w:pPr>
            <w:r>
              <w:rPr>
                <w:rFonts w:ascii="Cambria" w:hAnsi="Cambria" w:cs="Arial"/>
                <w:color w:val="000000" w:themeColor="text1"/>
              </w:rPr>
              <w:t>F1 Score</w:t>
            </w:r>
          </w:p>
        </w:tc>
        <w:tc>
          <w:tcPr>
            <w:tcW w:w="4675" w:type="dxa"/>
          </w:tcPr>
          <w:p w14:paraId="2B4812C2" w14:textId="50CDEE2D" w:rsidR="00CB2CCC" w:rsidRDefault="005D4DDA" w:rsidP="0074790E">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Harmonic mean of precision and recall</w:t>
            </w:r>
          </w:p>
        </w:tc>
      </w:tr>
      <w:tr w:rsidR="005D4DDA" w14:paraId="20B1EB97" w14:textId="77777777" w:rsidTr="00482677">
        <w:tc>
          <w:tcPr>
            <w:cnfStyle w:val="001000000000" w:firstRow="0" w:lastRow="0" w:firstColumn="1" w:lastColumn="0" w:oddVBand="0" w:evenVBand="0" w:oddHBand="0" w:evenHBand="0" w:firstRowFirstColumn="0" w:firstRowLastColumn="0" w:lastRowFirstColumn="0" w:lastRowLastColumn="0"/>
            <w:tcW w:w="4675" w:type="dxa"/>
          </w:tcPr>
          <w:p w14:paraId="36C178F2" w14:textId="0C0F0EBD" w:rsidR="005D4DDA" w:rsidRDefault="005D4DDA" w:rsidP="0074790E">
            <w:pPr>
              <w:rPr>
                <w:rFonts w:ascii="Cambria" w:hAnsi="Cambria" w:cs="Arial"/>
                <w:color w:val="000000" w:themeColor="text1"/>
              </w:rPr>
            </w:pPr>
            <w:r>
              <w:rPr>
                <w:rFonts w:ascii="Cambria" w:hAnsi="Cambria" w:cs="Arial"/>
                <w:color w:val="000000" w:themeColor="text1"/>
              </w:rPr>
              <w:t>GUI</w:t>
            </w:r>
          </w:p>
        </w:tc>
        <w:tc>
          <w:tcPr>
            <w:tcW w:w="4675" w:type="dxa"/>
          </w:tcPr>
          <w:p w14:paraId="3749AE56" w14:textId="6A585120" w:rsidR="005D4DDA" w:rsidRDefault="005D4DDA" w:rsidP="0074790E">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Graphical User Interface</w:t>
            </w:r>
          </w:p>
        </w:tc>
      </w:tr>
      <w:tr w:rsidR="005D4DDA" w14:paraId="33C08525" w14:textId="77777777" w:rsidTr="00482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4DBFAA" w14:textId="65A64B3A" w:rsidR="005D4DDA" w:rsidRDefault="005D4DDA" w:rsidP="0074790E">
            <w:pPr>
              <w:rPr>
                <w:rFonts w:ascii="Cambria" w:hAnsi="Cambria" w:cs="Arial"/>
                <w:color w:val="000000" w:themeColor="text1"/>
              </w:rPr>
            </w:pPr>
            <w:r>
              <w:rPr>
                <w:rFonts w:ascii="Cambria" w:hAnsi="Cambria" w:cs="Arial"/>
                <w:color w:val="000000" w:themeColor="text1"/>
              </w:rPr>
              <w:t>HTTP</w:t>
            </w:r>
          </w:p>
        </w:tc>
        <w:tc>
          <w:tcPr>
            <w:tcW w:w="4675" w:type="dxa"/>
          </w:tcPr>
          <w:p w14:paraId="49BEB207" w14:textId="1B94B075" w:rsidR="005D4DDA" w:rsidRDefault="00C962C2" w:rsidP="0074790E">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Hypertext Transfer Protocol</w:t>
            </w:r>
          </w:p>
        </w:tc>
      </w:tr>
      <w:tr w:rsidR="00127CB1" w14:paraId="1F1B1075" w14:textId="77777777" w:rsidTr="00482677">
        <w:tc>
          <w:tcPr>
            <w:cnfStyle w:val="001000000000" w:firstRow="0" w:lastRow="0" w:firstColumn="1" w:lastColumn="0" w:oddVBand="0" w:evenVBand="0" w:oddHBand="0" w:evenHBand="0" w:firstRowFirstColumn="0" w:firstRowLastColumn="0" w:lastRowFirstColumn="0" w:lastRowLastColumn="0"/>
            <w:tcW w:w="4675" w:type="dxa"/>
          </w:tcPr>
          <w:p w14:paraId="708B4C96" w14:textId="46A01265" w:rsidR="00127CB1" w:rsidRDefault="00127CB1" w:rsidP="00127CB1">
            <w:pPr>
              <w:rPr>
                <w:rFonts w:ascii="Cambria" w:hAnsi="Cambria" w:cs="Arial"/>
                <w:color w:val="000000" w:themeColor="text1"/>
              </w:rPr>
            </w:pPr>
            <w:r>
              <w:rPr>
                <w:rFonts w:ascii="Cambria" w:hAnsi="Cambria" w:cs="Arial"/>
                <w:color w:val="000000" w:themeColor="text1"/>
              </w:rPr>
              <w:t>HTTPS</w:t>
            </w:r>
          </w:p>
        </w:tc>
        <w:tc>
          <w:tcPr>
            <w:tcW w:w="4675" w:type="dxa"/>
          </w:tcPr>
          <w:p w14:paraId="2B05F880" w14:textId="22E5E017" w:rsidR="00127CB1" w:rsidRDefault="00127CB1" w:rsidP="00127CB1">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Hypertext Transfer Protocol Secure</w:t>
            </w:r>
          </w:p>
        </w:tc>
      </w:tr>
      <w:tr w:rsidR="00127CB1" w14:paraId="34C10504" w14:textId="77777777" w:rsidTr="00482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0CAAFFC" w14:textId="1287A2BC" w:rsidR="00127CB1" w:rsidRDefault="00127CB1" w:rsidP="00127CB1">
            <w:pPr>
              <w:rPr>
                <w:rFonts w:ascii="Cambria" w:hAnsi="Cambria" w:cs="Arial"/>
                <w:color w:val="000000" w:themeColor="text1"/>
              </w:rPr>
            </w:pPr>
            <w:r>
              <w:rPr>
                <w:rFonts w:ascii="Cambria" w:hAnsi="Cambria" w:cs="Arial"/>
                <w:color w:val="000000" w:themeColor="text1"/>
              </w:rPr>
              <w:t>ML</w:t>
            </w:r>
          </w:p>
        </w:tc>
        <w:tc>
          <w:tcPr>
            <w:tcW w:w="4675" w:type="dxa"/>
          </w:tcPr>
          <w:p w14:paraId="5ACE3B2D" w14:textId="0C83356D" w:rsidR="00127CB1" w:rsidRDefault="00127CB1" w:rsidP="00127CB1">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Machine Learning</w:t>
            </w:r>
          </w:p>
        </w:tc>
      </w:tr>
      <w:tr w:rsidR="00127CB1" w14:paraId="2BEE5C81" w14:textId="77777777" w:rsidTr="00482677">
        <w:tc>
          <w:tcPr>
            <w:cnfStyle w:val="001000000000" w:firstRow="0" w:lastRow="0" w:firstColumn="1" w:lastColumn="0" w:oddVBand="0" w:evenVBand="0" w:oddHBand="0" w:evenHBand="0" w:firstRowFirstColumn="0" w:firstRowLastColumn="0" w:lastRowFirstColumn="0" w:lastRowLastColumn="0"/>
            <w:tcW w:w="4675" w:type="dxa"/>
          </w:tcPr>
          <w:p w14:paraId="49B9B123" w14:textId="1CE8E88A" w:rsidR="00127CB1" w:rsidRDefault="00127CB1" w:rsidP="00127CB1">
            <w:pPr>
              <w:rPr>
                <w:rFonts w:ascii="Cambria" w:hAnsi="Cambria" w:cs="Arial"/>
                <w:color w:val="000000" w:themeColor="text1"/>
              </w:rPr>
            </w:pPr>
            <w:r>
              <w:rPr>
                <w:rFonts w:ascii="Cambria" w:hAnsi="Cambria" w:cs="Arial"/>
                <w:color w:val="000000" w:themeColor="text1"/>
              </w:rPr>
              <w:t>SRS</w:t>
            </w:r>
          </w:p>
        </w:tc>
        <w:tc>
          <w:tcPr>
            <w:tcW w:w="4675" w:type="dxa"/>
          </w:tcPr>
          <w:p w14:paraId="73CD742A" w14:textId="45CE6CC6" w:rsidR="00127CB1" w:rsidRDefault="00127CB1" w:rsidP="00127CB1">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Software</w:t>
            </w:r>
            <w:r w:rsidR="00702B33">
              <w:rPr>
                <w:rFonts w:ascii="Cambria" w:hAnsi="Cambria" w:cs="Arial"/>
                <w:color w:val="000000" w:themeColor="text1"/>
              </w:rPr>
              <w:t xml:space="preserve"> Requirements Specification</w:t>
            </w:r>
          </w:p>
        </w:tc>
      </w:tr>
      <w:tr w:rsidR="00702B33" w14:paraId="2DC97A3F" w14:textId="77777777" w:rsidTr="00482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9763D7C" w14:textId="32F28C56" w:rsidR="00702B33" w:rsidRDefault="00702B33" w:rsidP="00127CB1">
            <w:pPr>
              <w:rPr>
                <w:rFonts w:ascii="Cambria" w:hAnsi="Cambria" w:cs="Arial"/>
                <w:color w:val="000000" w:themeColor="text1"/>
              </w:rPr>
            </w:pPr>
            <w:r>
              <w:rPr>
                <w:rFonts w:ascii="Cambria" w:hAnsi="Cambria" w:cs="Arial"/>
                <w:color w:val="000000" w:themeColor="text1"/>
              </w:rPr>
              <w:t>URL</w:t>
            </w:r>
          </w:p>
        </w:tc>
        <w:tc>
          <w:tcPr>
            <w:tcW w:w="4675" w:type="dxa"/>
          </w:tcPr>
          <w:p w14:paraId="2821A526" w14:textId="6A233AED" w:rsidR="00702B33" w:rsidRDefault="00702B33" w:rsidP="00127CB1">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Uniform Resource Locator</w:t>
            </w:r>
          </w:p>
        </w:tc>
      </w:tr>
      <w:tr w:rsidR="00702B33" w14:paraId="6721C53B" w14:textId="77777777" w:rsidTr="00482677">
        <w:tc>
          <w:tcPr>
            <w:cnfStyle w:val="001000000000" w:firstRow="0" w:lastRow="0" w:firstColumn="1" w:lastColumn="0" w:oddVBand="0" w:evenVBand="0" w:oddHBand="0" w:evenHBand="0" w:firstRowFirstColumn="0" w:firstRowLastColumn="0" w:lastRowFirstColumn="0" w:lastRowLastColumn="0"/>
            <w:tcW w:w="4675" w:type="dxa"/>
          </w:tcPr>
          <w:p w14:paraId="5E3E1493" w14:textId="09C2FB08" w:rsidR="00702B33" w:rsidRDefault="00702B33" w:rsidP="00127CB1">
            <w:pPr>
              <w:rPr>
                <w:rFonts w:ascii="Cambria" w:hAnsi="Cambria" w:cs="Arial"/>
                <w:color w:val="000000" w:themeColor="text1"/>
              </w:rPr>
            </w:pPr>
            <w:r>
              <w:rPr>
                <w:rFonts w:ascii="Cambria" w:hAnsi="Cambria" w:cs="Arial"/>
                <w:color w:val="000000" w:themeColor="text1"/>
              </w:rPr>
              <w:t>WHOIS</w:t>
            </w:r>
          </w:p>
        </w:tc>
        <w:tc>
          <w:tcPr>
            <w:tcW w:w="4675" w:type="dxa"/>
          </w:tcPr>
          <w:p w14:paraId="0EA83C66" w14:textId="25E4A63C" w:rsidR="00702B33" w:rsidRDefault="00702B33" w:rsidP="00127CB1">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Internet domain registration lookup protocol</w:t>
            </w:r>
          </w:p>
        </w:tc>
      </w:tr>
    </w:tbl>
    <w:p w14:paraId="11722E79" w14:textId="7578A0A2" w:rsidR="0074790E" w:rsidRDefault="0074790E" w:rsidP="0074790E">
      <w:pPr>
        <w:ind w:left="720"/>
        <w:rPr>
          <w:rFonts w:ascii="Cambria" w:hAnsi="Cambria" w:cs="Arial"/>
          <w:color w:val="000000" w:themeColor="text1"/>
        </w:rPr>
      </w:pPr>
    </w:p>
    <w:p w14:paraId="00E6A962" w14:textId="2C957855" w:rsidR="0074790E" w:rsidRDefault="0074790E" w:rsidP="0074790E">
      <w:pPr>
        <w:ind w:left="720"/>
        <w:rPr>
          <w:rFonts w:ascii="Cambria" w:hAnsi="Cambria" w:cs="Arial"/>
          <w:color w:val="000000" w:themeColor="text1"/>
        </w:rPr>
      </w:pPr>
      <w:r>
        <w:rPr>
          <w:rFonts w:ascii="Cambria" w:hAnsi="Cambria" w:cs="Arial"/>
          <w:b/>
          <w:bCs/>
          <w:sz w:val="32"/>
          <w:szCs w:val="32"/>
        </w:rPr>
        <w:t>E</w:t>
      </w:r>
      <w:r w:rsidRPr="00A13398">
        <w:rPr>
          <w:rFonts w:ascii="Cambria" w:hAnsi="Cambria" w:cs="Arial"/>
          <w:b/>
          <w:bCs/>
          <w:sz w:val="32"/>
          <w:szCs w:val="32"/>
        </w:rPr>
        <w:t>.</w:t>
      </w:r>
      <w:r>
        <w:rPr>
          <w:rFonts w:ascii="Cambria" w:hAnsi="Cambria" w:cs="Arial"/>
          <w:b/>
          <w:bCs/>
          <w:sz w:val="32"/>
          <w:szCs w:val="32"/>
        </w:rPr>
        <w:t>2</w:t>
      </w:r>
      <w:r w:rsidRPr="00A13398">
        <w:rPr>
          <w:rFonts w:ascii="Cambria" w:hAnsi="Cambria" w:cs="Arial"/>
          <w:b/>
          <w:bCs/>
          <w:sz w:val="32"/>
          <w:szCs w:val="32"/>
        </w:rPr>
        <w:t xml:space="preserve"> </w:t>
      </w:r>
      <w:r>
        <w:rPr>
          <w:rFonts w:ascii="Cambria" w:hAnsi="Cambria" w:cs="Arial"/>
          <w:b/>
          <w:bCs/>
          <w:sz w:val="32"/>
          <w:szCs w:val="32"/>
        </w:rPr>
        <w:t>Definitions</w:t>
      </w:r>
    </w:p>
    <w:tbl>
      <w:tblPr>
        <w:tblStyle w:val="GridTable4-Accent1"/>
        <w:tblW w:w="0" w:type="auto"/>
        <w:tblLook w:val="04A0" w:firstRow="1" w:lastRow="0" w:firstColumn="1" w:lastColumn="0" w:noHBand="0" w:noVBand="1"/>
      </w:tblPr>
      <w:tblGrid>
        <w:gridCol w:w="3145"/>
        <w:gridCol w:w="6205"/>
      </w:tblGrid>
      <w:tr w:rsidR="004178DB" w14:paraId="73679FC5" w14:textId="77777777" w:rsidTr="00702B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42ECB68" w14:textId="54CC4176" w:rsidR="004178DB" w:rsidRPr="004178DB" w:rsidRDefault="004178DB" w:rsidP="00107FDC">
            <w:pPr>
              <w:rPr>
                <w:rFonts w:ascii="Cambria" w:hAnsi="Cambria" w:cs="Arial"/>
                <w:color w:val="000000" w:themeColor="text1"/>
              </w:rPr>
            </w:pPr>
            <w:r>
              <w:rPr>
                <w:rFonts w:ascii="Cambria" w:hAnsi="Cambria" w:cs="Arial"/>
              </w:rPr>
              <w:t>Term</w:t>
            </w:r>
          </w:p>
        </w:tc>
        <w:tc>
          <w:tcPr>
            <w:tcW w:w="6205" w:type="dxa"/>
          </w:tcPr>
          <w:p w14:paraId="123E1992" w14:textId="0CB1036B" w:rsidR="004178DB" w:rsidRDefault="004178DB" w:rsidP="00107FDC">
            <w:pPr>
              <w:cnfStyle w:val="100000000000" w:firstRow="1"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rPr>
              <w:t>Definition</w:t>
            </w:r>
          </w:p>
        </w:tc>
      </w:tr>
      <w:tr w:rsidR="004178DB" w14:paraId="4EADF0D1"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69694F6F" w14:textId="63B0A392" w:rsidR="004178DB" w:rsidRDefault="00702B33" w:rsidP="00107FDC">
            <w:pPr>
              <w:rPr>
                <w:rFonts w:ascii="Cambria" w:hAnsi="Cambria" w:cs="Arial"/>
                <w:color w:val="000000" w:themeColor="text1"/>
              </w:rPr>
            </w:pPr>
            <w:r>
              <w:rPr>
                <w:rFonts w:ascii="Cambria" w:hAnsi="Cambria" w:cs="Arial"/>
                <w:color w:val="000000" w:themeColor="text1"/>
              </w:rPr>
              <w:t>Balanced Dataset</w:t>
            </w:r>
          </w:p>
        </w:tc>
        <w:tc>
          <w:tcPr>
            <w:tcW w:w="6205" w:type="dxa"/>
          </w:tcPr>
          <w:p w14:paraId="081953BB" w14:textId="43EFF30A" w:rsidR="004178DB" w:rsidRDefault="00702B33"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A dataset constructed to contain an equal number of malicious and legitimate samples.</w:t>
            </w:r>
          </w:p>
        </w:tc>
      </w:tr>
      <w:tr w:rsidR="004178DB" w14:paraId="6BB8420F" w14:textId="77777777" w:rsidTr="00702B33">
        <w:tc>
          <w:tcPr>
            <w:cnfStyle w:val="001000000000" w:firstRow="0" w:lastRow="0" w:firstColumn="1" w:lastColumn="0" w:oddVBand="0" w:evenVBand="0" w:oddHBand="0" w:evenHBand="0" w:firstRowFirstColumn="0" w:firstRowLastColumn="0" w:lastRowFirstColumn="0" w:lastRowLastColumn="0"/>
            <w:tcW w:w="3145" w:type="dxa"/>
          </w:tcPr>
          <w:p w14:paraId="01FC7180" w14:textId="1C2E5D79" w:rsidR="004178DB" w:rsidRDefault="00702B33" w:rsidP="00107FDC">
            <w:pPr>
              <w:rPr>
                <w:rFonts w:ascii="Cambria" w:hAnsi="Cambria" w:cs="Arial"/>
                <w:color w:val="000000" w:themeColor="text1"/>
              </w:rPr>
            </w:pPr>
            <w:r>
              <w:rPr>
                <w:rFonts w:ascii="Cambria" w:hAnsi="Cambria" w:cs="Arial"/>
                <w:color w:val="000000" w:themeColor="text1"/>
              </w:rPr>
              <w:t>Classification</w:t>
            </w:r>
          </w:p>
        </w:tc>
        <w:tc>
          <w:tcPr>
            <w:tcW w:w="6205" w:type="dxa"/>
          </w:tcPr>
          <w:p w14:paraId="4C9ADA5F" w14:textId="53DB65EA" w:rsidR="004178DB" w:rsidRDefault="00702B33" w:rsidP="00107FD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process of assigning a label (malicious or legitimate) to a given URL based on model output. </w:t>
            </w:r>
          </w:p>
        </w:tc>
      </w:tr>
      <w:tr w:rsidR="00702B33" w14:paraId="00C4A902"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765431E0" w14:textId="3DEAC82C" w:rsidR="00702B33" w:rsidRDefault="00702B33" w:rsidP="00107FDC">
            <w:pPr>
              <w:rPr>
                <w:rFonts w:ascii="Cambria" w:hAnsi="Cambria" w:cs="Arial"/>
                <w:color w:val="000000" w:themeColor="text1"/>
              </w:rPr>
            </w:pPr>
            <w:r>
              <w:rPr>
                <w:rFonts w:ascii="Cambria" w:hAnsi="Cambria" w:cs="Arial"/>
                <w:color w:val="000000" w:themeColor="text1"/>
              </w:rPr>
              <w:t>Confidence Score</w:t>
            </w:r>
          </w:p>
        </w:tc>
        <w:tc>
          <w:tcPr>
            <w:tcW w:w="6205" w:type="dxa"/>
          </w:tcPr>
          <w:p w14:paraId="170A49FA" w14:textId="0FF61E0D" w:rsidR="00702B33" w:rsidRDefault="00702B33"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A numerical value representing the probability or certainty of a model’s prediction.</w:t>
            </w:r>
          </w:p>
        </w:tc>
      </w:tr>
      <w:tr w:rsidR="00702B33" w14:paraId="7A7D49C7" w14:textId="77777777" w:rsidTr="00702B33">
        <w:tc>
          <w:tcPr>
            <w:cnfStyle w:val="001000000000" w:firstRow="0" w:lastRow="0" w:firstColumn="1" w:lastColumn="0" w:oddVBand="0" w:evenVBand="0" w:oddHBand="0" w:evenHBand="0" w:firstRowFirstColumn="0" w:firstRowLastColumn="0" w:lastRowFirstColumn="0" w:lastRowLastColumn="0"/>
            <w:tcW w:w="3145" w:type="dxa"/>
          </w:tcPr>
          <w:p w14:paraId="09E83433" w14:textId="58FAB3F6" w:rsidR="00702B33" w:rsidRDefault="00702B33" w:rsidP="00107FDC">
            <w:pPr>
              <w:rPr>
                <w:rFonts w:ascii="Cambria" w:hAnsi="Cambria" w:cs="Arial"/>
                <w:color w:val="000000" w:themeColor="text1"/>
              </w:rPr>
            </w:pPr>
            <w:r>
              <w:rPr>
                <w:rFonts w:ascii="Cambria" w:hAnsi="Cambria" w:cs="Arial"/>
                <w:color w:val="000000" w:themeColor="text1"/>
              </w:rPr>
              <w:t>Cross-Dataset Evaluation</w:t>
            </w:r>
          </w:p>
        </w:tc>
        <w:tc>
          <w:tcPr>
            <w:tcW w:w="6205" w:type="dxa"/>
          </w:tcPr>
          <w:p w14:paraId="2C274B37" w14:textId="1DBBB746" w:rsidR="00702B33" w:rsidRDefault="00702B33" w:rsidP="00107FD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Evaluation method in which a model is trained on one dataset and tested on a different dataset to assess generalization. </w:t>
            </w:r>
          </w:p>
        </w:tc>
      </w:tr>
      <w:tr w:rsidR="00702B33" w14:paraId="67088E6C"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6CE39F6A" w14:textId="63E70066" w:rsidR="00702B33" w:rsidRDefault="00702B33" w:rsidP="00107FDC">
            <w:pPr>
              <w:rPr>
                <w:rFonts w:ascii="Cambria" w:hAnsi="Cambria" w:cs="Arial"/>
                <w:color w:val="000000" w:themeColor="text1"/>
              </w:rPr>
            </w:pPr>
            <w:r>
              <w:rPr>
                <w:rFonts w:ascii="Cambria" w:hAnsi="Cambria" w:cs="Arial"/>
                <w:color w:val="000000" w:themeColor="text1"/>
              </w:rPr>
              <w:t>Dataset</w:t>
            </w:r>
          </w:p>
        </w:tc>
        <w:tc>
          <w:tcPr>
            <w:tcW w:w="6205" w:type="dxa"/>
          </w:tcPr>
          <w:p w14:paraId="73678FE7" w14:textId="24123F49" w:rsidR="00702B33" w:rsidRDefault="00702B33"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A structured collection of URL records used for training or evaluation. </w:t>
            </w:r>
          </w:p>
        </w:tc>
      </w:tr>
      <w:tr w:rsidR="00702B33" w14:paraId="36C9F76F" w14:textId="77777777" w:rsidTr="00702B33">
        <w:tc>
          <w:tcPr>
            <w:cnfStyle w:val="001000000000" w:firstRow="0" w:lastRow="0" w:firstColumn="1" w:lastColumn="0" w:oddVBand="0" w:evenVBand="0" w:oddHBand="0" w:evenHBand="0" w:firstRowFirstColumn="0" w:firstRowLastColumn="0" w:lastRowFirstColumn="0" w:lastRowLastColumn="0"/>
            <w:tcW w:w="3145" w:type="dxa"/>
          </w:tcPr>
          <w:p w14:paraId="1AB2B078" w14:textId="6EC5BCFF" w:rsidR="00702B33" w:rsidRDefault="00111D1C" w:rsidP="00107FDC">
            <w:pPr>
              <w:rPr>
                <w:rFonts w:ascii="Cambria" w:hAnsi="Cambria" w:cs="Arial"/>
                <w:color w:val="000000" w:themeColor="text1"/>
              </w:rPr>
            </w:pPr>
            <w:r>
              <w:rPr>
                <w:rFonts w:ascii="Cambria" w:hAnsi="Cambria" w:cs="Arial"/>
                <w:color w:val="000000" w:themeColor="text1"/>
              </w:rPr>
              <w:t>Feature</w:t>
            </w:r>
          </w:p>
        </w:tc>
        <w:tc>
          <w:tcPr>
            <w:tcW w:w="6205" w:type="dxa"/>
          </w:tcPr>
          <w:p w14:paraId="5428A836" w14:textId="36D504AE" w:rsidR="00702B33" w:rsidRDefault="00111D1C" w:rsidP="00107FD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A measurable property or characteristic extracted </w:t>
            </w:r>
            <w:proofErr w:type="gramStart"/>
            <w:r>
              <w:rPr>
                <w:rFonts w:ascii="Cambria" w:hAnsi="Cambria" w:cs="Arial"/>
                <w:color w:val="000000" w:themeColor="text1"/>
              </w:rPr>
              <w:t>form</w:t>
            </w:r>
            <w:proofErr w:type="gramEnd"/>
            <w:r>
              <w:rPr>
                <w:rFonts w:ascii="Cambria" w:hAnsi="Cambria" w:cs="Arial"/>
                <w:color w:val="000000" w:themeColor="text1"/>
              </w:rPr>
              <w:t xml:space="preserve"> a URL string and used as input to a model.</w:t>
            </w:r>
          </w:p>
        </w:tc>
      </w:tr>
      <w:tr w:rsidR="00111D1C" w14:paraId="16B84867"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55734051" w14:textId="39A2971B" w:rsidR="00111D1C" w:rsidRDefault="00111D1C" w:rsidP="00107FDC">
            <w:pPr>
              <w:rPr>
                <w:rFonts w:ascii="Cambria" w:hAnsi="Cambria" w:cs="Arial"/>
                <w:color w:val="000000" w:themeColor="text1"/>
              </w:rPr>
            </w:pPr>
            <w:r>
              <w:rPr>
                <w:rFonts w:ascii="Cambria" w:hAnsi="Cambria" w:cs="Arial"/>
                <w:color w:val="000000" w:themeColor="text1"/>
              </w:rPr>
              <w:t>Feature Engineering</w:t>
            </w:r>
          </w:p>
        </w:tc>
        <w:tc>
          <w:tcPr>
            <w:tcW w:w="6205" w:type="dxa"/>
          </w:tcPr>
          <w:p w14:paraId="41773EFD" w14:textId="7D097EB3" w:rsidR="00111D1C" w:rsidRDefault="00111D1C"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process of transforming raw URL data into a structured feature set suitable for machine learning. </w:t>
            </w:r>
          </w:p>
        </w:tc>
      </w:tr>
      <w:tr w:rsidR="00111D1C" w14:paraId="35868CB6" w14:textId="77777777" w:rsidTr="00702B33">
        <w:tc>
          <w:tcPr>
            <w:cnfStyle w:val="001000000000" w:firstRow="0" w:lastRow="0" w:firstColumn="1" w:lastColumn="0" w:oddVBand="0" w:evenVBand="0" w:oddHBand="0" w:evenHBand="0" w:firstRowFirstColumn="0" w:firstRowLastColumn="0" w:lastRowFirstColumn="0" w:lastRowLastColumn="0"/>
            <w:tcW w:w="3145" w:type="dxa"/>
          </w:tcPr>
          <w:p w14:paraId="53EFE27A" w14:textId="45AD94F3" w:rsidR="00111D1C" w:rsidRDefault="00111D1C" w:rsidP="00107FDC">
            <w:pPr>
              <w:rPr>
                <w:rFonts w:ascii="Cambria" w:hAnsi="Cambria" w:cs="Arial"/>
                <w:color w:val="000000" w:themeColor="text1"/>
              </w:rPr>
            </w:pPr>
            <w:r>
              <w:rPr>
                <w:rFonts w:ascii="Cambria" w:hAnsi="Cambria" w:cs="Arial"/>
                <w:color w:val="000000" w:themeColor="text1"/>
              </w:rPr>
              <w:t>Feature Record</w:t>
            </w:r>
          </w:p>
        </w:tc>
        <w:tc>
          <w:tcPr>
            <w:tcW w:w="6205" w:type="dxa"/>
          </w:tcPr>
          <w:p w14:paraId="34D048D3" w14:textId="754E58BE" w:rsidR="00111D1C" w:rsidRDefault="00111D1C" w:rsidP="00107FD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A structured representation of a single URL after feature extraction, consisting of 24 features and a corresponding label.</w:t>
            </w:r>
          </w:p>
        </w:tc>
      </w:tr>
      <w:tr w:rsidR="00111D1C" w14:paraId="0E1316C0"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6023D195" w14:textId="61E51C40" w:rsidR="00111D1C" w:rsidRDefault="002B1602" w:rsidP="00107FDC">
            <w:pPr>
              <w:rPr>
                <w:rFonts w:ascii="Cambria" w:hAnsi="Cambria" w:cs="Arial"/>
                <w:color w:val="000000" w:themeColor="text1"/>
              </w:rPr>
            </w:pPr>
            <w:r>
              <w:rPr>
                <w:rFonts w:ascii="Cambria" w:hAnsi="Cambria" w:cs="Arial"/>
                <w:color w:val="000000" w:themeColor="text1"/>
              </w:rPr>
              <w:lastRenderedPageBreak/>
              <w:t>Feature Vector</w:t>
            </w:r>
          </w:p>
        </w:tc>
        <w:tc>
          <w:tcPr>
            <w:tcW w:w="6205" w:type="dxa"/>
          </w:tcPr>
          <w:p w14:paraId="592C284E" w14:textId="0654E49C" w:rsidR="00111D1C" w:rsidRDefault="002B1602"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An ordered set of numerical feature values representing a URL instance.</w:t>
            </w:r>
          </w:p>
        </w:tc>
      </w:tr>
      <w:tr w:rsidR="002B1602" w14:paraId="69CA4838" w14:textId="77777777" w:rsidTr="00702B33">
        <w:tc>
          <w:tcPr>
            <w:cnfStyle w:val="001000000000" w:firstRow="0" w:lastRow="0" w:firstColumn="1" w:lastColumn="0" w:oddVBand="0" w:evenVBand="0" w:oddHBand="0" w:evenHBand="0" w:firstRowFirstColumn="0" w:firstRowLastColumn="0" w:lastRowFirstColumn="0" w:lastRowLastColumn="0"/>
            <w:tcW w:w="3145" w:type="dxa"/>
          </w:tcPr>
          <w:p w14:paraId="093F1668" w14:textId="23176C4F" w:rsidR="002B1602" w:rsidRDefault="002B1602" w:rsidP="00107FDC">
            <w:pPr>
              <w:rPr>
                <w:rFonts w:ascii="Cambria" w:hAnsi="Cambria" w:cs="Arial"/>
                <w:color w:val="000000" w:themeColor="text1"/>
              </w:rPr>
            </w:pPr>
            <w:r>
              <w:rPr>
                <w:rFonts w:ascii="Cambria" w:hAnsi="Cambria" w:cs="Arial"/>
                <w:color w:val="000000" w:themeColor="text1"/>
              </w:rPr>
              <w:t>Inference</w:t>
            </w:r>
          </w:p>
        </w:tc>
        <w:tc>
          <w:tcPr>
            <w:tcW w:w="6205" w:type="dxa"/>
          </w:tcPr>
          <w:p w14:paraId="544B5A0B" w14:textId="384A373F" w:rsidR="002B1602" w:rsidRDefault="002B1602" w:rsidP="00107FD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process of applying trained models to new input data to </w:t>
            </w:r>
            <w:proofErr w:type="gramStart"/>
            <w:r>
              <w:rPr>
                <w:rFonts w:ascii="Cambria" w:hAnsi="Cambria" w:cs="Arial"/>
                <w:color w:val="000000" w:themeColor="text1"/>
              </w:rPr>
              <w:t>generated</w:t>
            </w:r>
            <w:proofErr w:type="gramEnd"/>
            <w:r>
              <w:rPr>
                <w:rFonts w:ascii="Cambria" w:hAnsi="Cambria" w:cs="Arial"/>
                <w:color w:val="000000" w:themeColor="text1"/>
              </w:rPr>
              <w:t xml:space="preserve"> predictions.</w:t>
            </w:r>
          </w:p>
        </w:tc>
      </w:tr>
      <w:tr w:rsidR="002B1602" w14:paraId="6A2ED33E"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3ECCE9A2" w14:textId="2B5DC285" w:rsidR="002B1602" w:rsidRDefault="003B4793" w:rsidP="00107FDC">
            <w:pPr>
              <w:rPr>
                <w:rFonts w:ascii="Cambria" w:hAnsi="Cambria" w:cs="Arial"/>
                <w:color w:val="000000" w:themeColor="text1"/>
              </w:rPr>
            </w:pPr>
            <w:r>
              <w:rPr>
                <w:rFonts w:ascii="Cambria" w:hAnsi="Cambria" w:cs="Arial"/>
                <w:color w:val="000000" w:themeColor="text1"/>
              </w:rPr>
              <w:t>Legitimate URL</w:t>
            </w:r>
          </w:p>
        </w:tc>
        <w:tc>
          <w:tcPr>
            <w:tcW w:w="6205" w:type="dxa"/>
          </w:tcPr>
          <w:p w14:paraId="562BD247" w14:textId="66BF91C2" w:rsidR="002B1602" w:rsidRDefault="003B4793"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A URL that is classified as safe or non-malicious. </w:t>
            </w:r>
          </w:p>
        </w:tc>
      </w:tr>
      <w:tr w:rsidR="003B4793" w14:paraId="557A7718" w14:textId="77777777" w:rsidTr="00702B33">
        <w:tc>
          <w:tcPr>
            <w:cnfStyle w:val="001000000000" w:firstRow="0" w:lastRow="0" w:firstColumn="1" w:lastColumn="0" w:oddVBand="0" w:evenVBand="0" w:oddHBand="0" w:evenHBand="0" w:firstRowFirstColumn="0" w:firstRowLastColumn="0" w:lastRowFirstColumn="0" w:lastRowLastColumn="0"/>
            <w:tcW w:w="3145" w:type="dxa"/>
          </w:tcPr>
          <w:p w14:paraId="754DD785" w14:textId="6BAD3933" w:rsidR="003B4793" w:rsidRDefault="003B4793" w:rsidP="00107FDC">
            <w:pPr>
              <w:rPr>
                <w:rFonts w:ascii="Cambria" w:hAnsi="Cambria" w:cs="Arial"/>
                <w:color w:val="000000" w:themeColor="text1"/>
              </w:rPr>
            </w:pPr>
            <w:r>
              <w:rPr>
                <w:rFonts w:ascii="Cambria" w:hAnsi="Cambria" w:cs="Arial"/>
                <w:color w:val="000000" w:themeColor="text1"/>
              </w:rPr>
              <w:t xml:space="preserve">Malicious URL </w:t>
            </w:r>
          </w:p>
        </w:tc>
        <w:tc>
          <w:tcPr>
            <w:tcW w:w="6205" w:type="dxa"/>
          </w:tcPr>
          <w:p w14:paraId="4652119C" w14:textId="7FBFDD77" w:rsidR="003B4793" w:rsidRDefault="003B4793" w:rsidP="00107FD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A URL associated with phishing, malware, or other harmful activity.</w:t>
            </w:r>
          </w:p>
        </w:tc>
      </w:tr>
      <w:tr w:rsidR="003B4793" w14:paraId="66C1E7E3"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10F1EC8A" w14:textId="48F2ABF9" w:rsidR="003B4793" w:rsidRDefault="00B87590" w:rsidP="00107FDC">
            <w:pPr>
              <w:rPr>
                <w:rFonts w:ascii="Cambria" w:hAnsi="Cambria" w:cs="Arial"/>
                <w:color w:val="000000" w:themeColor="text1"/>
              </w:rPr>
            </w:pPr>
            <w:r>
              <w:rPr>
                <w:rFonts w:ascii="Cambria" w:hAnsi="Cambria" w:cs="Arial"/>
                <w:color w:val="000000" w:themeColor="text1"/>
              </w:rPr>
              <w:t>Majority Voting</w:t>
            </w:r>
          </w:p>
        </w:tc>
        <w:tc>
          <w:tcPr>
            <w:tcW w:w="6205" w:type="dxa"/>
          </w:tcPr>
          <w:p w14:paraId="2C0C1658" w14:textId="5C78E41A" w:rsidR="003B4793" w:rsidRDefault="00B87590"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An ensemble decision method in which the final classification is determined by </w:t>
            </w:r>
            <w:proofErr w:type="gramStart"/>
            <w:r>
              <w:rPr>
                <w:rFonts w:ascii="Cambria" w:hAnsi="Cambria" w:cs="Arial"/>
                <w:color w:val="000000" w:themeColor="text1"/>
              </w:rPr>
              <w:t>the majority of</w:t>
            </w:r>
            <w:proofErr w:type="gramEnd"/>
            <w:r>
              <w:rPr>
                <w:rFonts w:ascii="Cambria" w:hAnsi="Cambria" w:cs="Arial"/>
                <w:color w:val="000000" w:themeColor="text1"/>
              </w:rPr>
              <w:t xml:space="preserve"> model predictions. </w:t>
            </w:r>
          </w:p>
        </w:tc>
      </w:tr>
      <w:tr w:rsidR="00B87590" w14:paraId="6D4B0973" w14:textId="77777777" w:rsidTr="00702B33">
        <w:tc>
          <w:tcPr>
            <w:cnfStyle w:val="001000000000" w:firstRow="0" w:lastRow="0" w:firstColumn="1" w:lastColumn="0" w:oddVBand="0" w:evenVBand="0" w:oddHBand="0" w:evenHBand="0" w:firstRowFirstColumn="0" w:firstRowLastColumn="0" w:lastRowFirstColumn="0" w:lastRowLastColumn="0"/>
            <w:tcW w:w="3145" w:type="dxa"/>
          </w:tcPr>
          <w:p w14:paraId="2A365E4B" w14:textId="7D290B6F" w:rsidR="00B87590" w:rsidRDefault="00B87590" w:rsidP="00107FDC">
            <w:pPr>
              <w:rPr>
                <w:rFonts w:ascii="Cambria" w:hAnsi="Cambria" w:cs="Arial"/>
                <w:color w:val="000000" w:themeColor="text1"/>
              </w:rPr>
            </w:pPr>
            <w:r>
              <w:rPr>
                <w:rFonts w:ascii="Cambria" w:hAnsi="Cambria" w:cs="Arial"/>
                <w:color w:val="000000" w:themeColor="text1"/>
              </w:rPr>
              <w:t>Model Artifact</w:t>
            </w:r>
          </w:p>
        </w:tc>
        <w:tc>
          <w:tcPr>
            <w:tcW w:w="6205" w:type="dxa"/>
          </w:tcPr>
          <w:p w14:paraId="02CC28EF" w14:textId="1C49A5FF" w:rsidR="00B87590" w:rsidRDefault="00B87590" w:rsidP="00107FD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A serialized representation of a trained machine learning model (e.g., </w:t>
            </w:r>
            <w:r w:rsidR="000E6F79">
              <w:rPr>
                <w:rFonts w:ascii="Cambria" w:hAnsi="Cambria" w:cs="Arial"/>
                <w:color w:val="000000" w:themeColor="text1"/>
              </w:rPr>
              <w:t>.</w:t>
            </w:r>
            <w:proofErr w:type="spellStart"/>
            <w:r w:rsidR="000E6F79">
              <w:rPr>
                <w:rFonts w:ascii="Cambria" w:hAnsi="Cambria" w:cs="Arial"/>
                <w:color w:val="000000" w:themeColor="text1"/>
              </w:rPr>
              <w:t>pkl</w:t>
            </w:r>
            <w:proofErr w:type="spellEnd"/>
            <w:r w:rsidR="000E6F79">
              <w:rPr>
                <w:rFonts w:ascii="Cambria" w:hAnsi="Cambria" w:cs="Arial"/>
                <w:color w:val="000000" w:themeColor="text1"/>
              </w:rPr>
              <w:t xml:space="preserve"> file).</w:t>
            </w:r>
          </w:p>
        </w:tc>
      </w:tr>
      <w:tr w:rsidR="000E6F79" w14:paraId="118A216D"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276DB085" w14:textId="254FBB85" w:rsidR="000E6F79" w:rsidRDefault="000E6F79" w:rsidP="00107FDC">
            <w:pPr>
              <w:rPr>
                <w:rFonts w:ascii="Cambria" w:hAnsi="Cambria" w:cs="Arial"/>
                <w:color w:val="000000" w:themeColor="text1"/>
              </w:rPr>
            </w:pPr>
            <w:r>
              <w:rPr>
                <w:rFonts w:ascii="Cambria" w:hAnsi="Cambria" w:cs="Arial"/>
                <w:color w:val="000000" w:themeColor="text1"/>
              </w:rPr>
              <w:t>Model Evaluation</w:t>
            </w:r>
          </w:p>
        </w:tc>
        <w:tc>
          <w:tcPr>
            <w:tcW w:w="6205" w:type="dxa"/>
          </w:tcPr>
          <w:p w14:paraId="3619A98C" w14:textId="37B559D7" w:rsidR="000E6F79" w:rsidRDefault="000E6F79"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 process of assessing model performance using metrics such as accuracy, precision, recall, and F1.</w:t>
            </w:r>
          </w:p>
        </w:tc>
      </w:tr>
      <w:tr w:rsidR="000E6F79" w14:paraId="06E6CCF5" w14:textId="77777777" w:rsidTr="00702B33">
        <w:tc>
          <w:tcPr>
            <w:cnfStyle w:val="001000000000" w:firstRow="0" w:lastRow="0" w:firstColumn="1" w:lastColumn="0" w:oddVBand="0" w:evenVBand="0" w:oddHBand="0" w:evenHBand="0" w:firstRowFirstColumn="0" w:firstRowLastColumn="0" w:lastRowFirstColumn="0" w:lastRowLastColumn="0"/>
            <w:tcW w:w="3145" w:type="dxa"/>
          </w:tcPr>
          <w:p w14:paraId="2CF2EC9B" w14:textId="7E3A6B2E" w:rsidR="000E6F79" w:rsidRDefault="000E6F79" w:rsidP="00107FDC">
            <w:pPr>
              <w:rPr>
                <w:rFonts w:ascii="Cambria" w:hAnsi="Cambria" w:cs="Arial"/>
                <w:color w:val="000000" w:themeColor="text1"/>
              </w:rPr>
            </w:pPr>
            <w:r>
              <w:rPr>
                <w:rFonts w:ascii="Cambria" w:hAnsi="Cambria" w:cs="Arial"/>
                <w:color w:val="000000" w:themeColor="text1"/>
              </w:rPr>
              <w:t>Offline Pipeline</w:t>
            </w:r>
          </w:p>
        </w:tc>
        <w:tc>
          <w:tcPr>
            <w:tcW w:w="6205" w:type="dxa"/>
          </w:tcPr>
          <w:p w14:paraId="7E6BC162" w14:textId="3D833A31" w:rsidR="000E6F79" w:rsidRDefault="000E6F79" w:rsidP="00107FD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A system design in which all processing occurs locally without </w:t>
            </w:r>
            <w:r w:rsidR="0066507B">
              <w:rPr>
                <w:rFonts w:ascii="Cambria" w:hAnsi="Cambria" w:cs="Arial"/>
                <w:color w:val="000000" w:themeColor="text1"/>
              </w:rPr>
              <w:t>network calls or dependencies.</w:t>
            </w:r>
          </w:p>
        </w:tc>
      </w:tr>
      <w:tr w:rsidR="0066507B" w14:paraId="209BA472"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66FEE7C3" w14:textId="1039D158" w:rsidR="0066507B" w:rsidRDefault="0066507B" w:rsidP="00107FDC">
            <w:pPr>
              <w:rPr>
                <w:rFonts w:ascii="Cambria" w:hAnsi="Cambria" w:cs="Arial"/>
                <w:color w:val="000000" w:themeColor="text1"/>
              </w:rPr>
            </w:pPr>
            <w:r>
              <w:rPr>
                <w:rFonts w:ascii="Cambria" w:hAnsi="Cambria" w:cs="Arial"/>
                <w:color w:val="000000" w:themeColor="text1"/>
              </w:rPr>
              <w:t>Pipeline</w:t>
            </w:r>
          </w:p>
        </w:tc>
        <w:tc>
          <w:tcPr>
            <w:tcW w:w="6205" w:type="dxa"/>
          </w:tcPr>
          <w:p w14:paraId="5C0E0326" w14:textId="2A50A6DF" w:rsidR="0066507B" w:rsidRDefault="0066507B"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A sequence of processing stages in which data flows from ingestion through transformation, modeling, and output.</w:t>
            </w:r>
          </w:p>
        </w:tc>
      </w:tr>
      <w:tr w:rsidR="0066507B" w14:paraId="55F9C4B6" w14:textId="77777777" w:rsidTr="00702B33">
        <w:tc>
          <w:tcPr>
            <w:cnfStyle w:val="001000000000" w:firstRow="0" w:lastRow="0" w:firstColumn="1" w:lastColumn="0" w:oddVBand="0" w:evenVBand="0" w:oddHBand="0" w:evenHBand="0" w:firstRowFirstColumn="0" w:firstRowLastColumn="0" w:lastRowFirstColumn="0" w:lastRowLastColumn="0"/>
            <w:tcW w:w="3145" w:type="dxa"/>
          </w:tcPr>
          <w:p w14:paraId="0C4C5330" w14:textId="0DD37151" w:rsidR="0066507B" w:rsidRDefault="0066507B" w:rsidP="00107FDC">
            <w:pPr>
              <w:rPr>
                <w:rFonts w:ascii="Cambria" w:hAnsi="Cambria" w:cs="Arial"/>
                <w:color w:val="000000" w:themeColor="text1"/>
              </w:rPr>
            </w:pPr>
            <w:r>
              <w:rPr>
                <w:rFonts w:ascii="Cambria" w:hAnsi="Cambria" w:cs="Arial"/>
                <w:color w:val="000000" w:themeColor="text1"/>
              </w:rPr>
              <w:t>Prediction</w:t>
            </w:r>
          </w:p>
        </w:tc>
        <w:tc>
          <w:tcPr>
            <w:tcW w:w="6205" w:type="dxa"/>
          </w:tcPr>
          <w:p w14:paraId="67201CB2" w14:textId="4A885C1F" w:rsidR="0066507B" w:rsidRDefault="0066507B" w:rsidP="00107FD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output generated by a model </w:t>
            </w:r>
            <w:proofErr w:type="gramStart"/>
            <w:r>
              <w:rPr>
                <w:rFonts w:ascii="Cambria" w:hAnsi="Cambria" w:cs="Arial"/>
                <w:color w:val="000000" w:themeColor="text1"/>
              </w:rPr>
              <w:t>indicating</w:t>
            </w:r>
            <w:proofErr w:type="gramEnd"/>
            <w:r>
              <w:rPr>
                <w:rFonts w:ascii="Cambria" w:hAnsi="Cambria" w:cs="Arial"/>
                <w:color w:val="000000" w:themeColor="text1"/>
              </w:rPr>
              <w:t xml:space="preserve"> whether a URL is malicious or legitimate.</w:t>
            </w:r>
          </w:p>
        </w:tc>
      </w:tr>
      <w:tr w:rsidR="0066507B" w14:paraId="4ACC1624"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EE312D2" w14:textId="06DF9717" w:rsidR="0066507B" w:rsidRDefault="00444509" w:rsidP="00107FDC">
            <w:pPr>
              <w:rPr>
                <w:rFonts w:ascii="Cambria" w:hAnsi="Cambria" w:cs="Arial"/>
                <w:color w:val="000000" w:themeColor="text1"/>
              </w:rPr>
            </w:pPr>
            <w:r>
              <w:rPr>
                <w:rFonts w:ascii="Cambria" w:hAnsi="Cambria" w:cs="Arial"/>
                <w:color w:val="000000" w:themeColor="text1"/>
              </w:rPr>
              <w:t>Raw URL</w:t>
            </w:r>
          </w:p>
        </w:tc>
        <w:tc>
          <w:tcPr>
            <w:tcW w:w="6205" w:type="dxa"/>
          </w:tcPr>
          <w:p w14:paraId="3855B34B" w14:textId="0331A3D1" w:rsidR="0066507B" w:rsidRDefault="00444509"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The original, unprocessed URL string obtained from dataset.</w:t>
            </w:r>
          </w:p>
        </w:tc>
      </w:tr>
      <w:tr w:rsidR="00444509" w14:paraId="438F5048" w14:textId="77777777" w:rsidTr="00702B33">
        <w:tc>
          <w:tcPr>
            <w:cnfStyle w:val="001000000000" w:firstRow="0" w:lastRow="0" w:firstColumn="1" w:lastColumn="0" w:oddVBand="0" w:evenVBand="0" w:oddHBand="0" w:evenHBand="0" w:firstRowFirstColumn="0" w:firstRowLastColumn="0" w:lastRowFirstColumn="0" w:lastRowLastColumn="0"/>
            <w:tcW w:w="3145" w:type="dxa"/>
          </w:tcPr>
          <w:p w14:paraId="6707902C" w14:textId="1AC6D0CB" w:rsidR="00444509" w:rsidRDefault="00444509" w:rsidP="00107FDC">
            <w:pPr>
              <w:rPr>
                <w:rFonts w:ascii="Cambria" w:hAnsi="Cambria" w:cs="Arial"/>
                <w:color w:val="000000" w:themeColor="text1"/>
              </w:rPr>
            </w:pPr>
            <w:r>
              <w:rPr>
                <w:rFonts w:ascii="Cambria" w:hAnsi="Cambria" w:cs="Arial"/>
                <w:color w:val="000000" w:themeColor="text1"/>
              </w:rPr>
              <w:t>Stratified Split</w:t>
            </w:r>
          </w:p>
        </w:tc>
        <w:tc>
          <w:tcPr>
            <w:tcW w:w="6205" w:type="dxa"/>
          </w:tcPr>
          <w:p w14:paraId="2832E531" w14:textId="001170DF" w:rsidR="00444509" w:rsidRDefault="00444509" w:rsidP="00107FD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A dataset partitioning method that preserves class distribution across training and testing sets.</w:t>
            </w:r>
          </w:p>
        </w:tc>
      </w:tr>
      <w:tr w:rsidR="00444509" w14:paraId="486CA2F7"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2CEDC12" w14:textId="774C9F8D" w:rsidR="00444509" w:rsidRDefault="00444509" w:rsidP="00107FDC">
            <w:pPr>
              <w:rPr>
                <w:rFonts w:ascii="Cambria" w:hAnsi="Cambria" w:cs="Arial"/>
                <w:color w:val="000000" w:themeColor="text1"/>
              </w:rPr>
            </w:pPr>
            <w:r>
              <w:rPr>
                <w:rFonts w:ascii="Cambria" w:hAnsi="Cambria" w:cs="Arial"/>
                <w:color w:val="000000" w:themeColor="text1"/>
              </w:rPr>
              <w:t>Training</w:t>
            </w:r>
          </w:p>
        </w:tc>
        <w:tc>
          <w:tcPr>
            <w:tcW w:w="6205" w:type="dxa"/>
          </w:tcPr>
          <w:p w14:paraId="54DD49FF" w14:textId="0028B6E2" w:rsidR="00444509" w:rsidRDefault="00444509"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process of fitting a machine learning model to labeled </w:t>
            </w:r>
            <w:r w:rsidR="00715EF7">
              <w:rPr>
                <w:rFonts w:ascii="Cambria" w:hAnsi="Cambria" w:cs="Arial"/>
                <w:color w:val="000000" w:themeColor="text1"/>
              </w:rPr>
              <w:t xml:space="preserve">data. </w:t>
            </w:r>
          </w:p>
        </w:tc>
      </w:tr>
      <w:tr w:rsidR="00715EF7" w14:paraId="4F41EACE" w14:textId="77777777" w:rsidTr="00702B33">
        <w:tc>
          <w:tcPr>
            <w:cnfStyle w:val="001000000000" w:firstRow="0" w:lastRow="0" w:firstColumn="1" w:lastColumn="0" w:oddVBand="0" w:evenVBand="0" w:oddHBand="0" w:evenHBand="0" w:firstRowFirstColumn="0" w:firstRowLastColumn="0" w:lastRowFirstColumn="0" w:lastRowLastColumn="0"/>
            <w:tcW w:w="3145" w:type="dxa"/>
          </w:tcPr>
          <w:p w14:paraId="33F3C29B" w14:textId="0B5284F3" w:rsidR="00715EF7" w:rsidRDefault="00715EF7" w:rsidP="00107FDC">
            <w:pPr>
              <w:rPr>
                <w:rFonts w:ascii="Cambria" w:hAnsi="Cambria" w:cs="Arial"/>
                <w:color w:val="000000" w:themeColor="text1"/>
              </w:rPr>
            </w:pPr>
            <w:r>
              <w:rPr>
                <w:rFonts w:ascii="Cambria" w:hAnsi="Cambria" w:cs="Arial"/>
                <w:color w:val="000000" w:themeColor="text1"/>
              </w:rPr>
              <w:t>URL Entropy</w:t>
            </w:r>
          </w:p>
        </w:tc>
        <w:tc>
          <w:tcPr>
            <w:tcW w:w="6205" w:type="dxa"/>
          </w:tcPr>
          <w:p w14:paraId="297D841C" w14:textId="291B6FD0" w:rsidR="00715EF7" w:rsidRDefault="00715EF7" w:rsidP="00107FDC">
            <w:pPr>
              <w:cnfStyle w:val="000000000000" w:firstRow="0" w:lastRow="0" w:firstColumn="0" w:lastColumn="0" w:oddVBand="0" w:evenVBand="0" w:oddHBand="0"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A statistical measure of randomness within a URL string, often used to detect obfuscation. </w:t>
            </w:r>
          </w:p>
        </w:tc>
      </w:tr>
      <w:tr w:rsidR="00715EF7" w14:paraId="06837565" w14:textId="77777777" w:rsidTr="00702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446D4445" w14:textId="7AAD4EFD" w:rsidR="00715EF7" w:rsidRDefault="00715EF7" w:rsidP="00107FDC">
            <w:pPr>
              <w:rPr>
                <w:rFonts w:ascii="Cambria" w:hAnsi="Cambria" w:cs="Arial"/>
                <w:color w:val="000000" w:themeColor="text1"/>
              </w:rPr>
            </w:pPr>
            <w:r>
              <w:rPr>
                <w:rFonts w:ascii="Cambria" w:hAnsi="Cambria" w:cs="Arial"/>
                <w:color w:val="000000" w:themeColor="text1"/>
              </w:rPr>
              <w:t>Validation</w:t>
            </w:r>
          </w:p>
        </w:tc>
        <w:tc>
          <w:tcPr>
            <w:tcW w:w="6205" w:type="dxa"/>
          </w:tcPr>
          <w:p w14:paraId="2EE0F0D2" w14:textId="5743AD11" w:rsidR="00715EF7" w:rsidRDefault="00715EF7" w:rsidP="00107FDC">
            <w:pPr>
              <w:cnfStyle w:val="000000100000" w:firstRow="0" w:lastRow="0" w:firstColumn="0" w:lastColumn="0" w:oddVBand="0" w:evenVBand="0" w:oddHBand="1" w:evenHBand="0" w:firstRowFirstColumn="0" w:firstRowLastColumn="0" w:lastRowFirstColumn="0" w:lastRowLastColumn="0"/>
              <w:rPr>
                <w:rFonts w:ascii="Cambria" w:hAnsi="Cambria" w:cs="Arial"/>
                <w:color w:val="000000" w:themeColor="text1"/>
              </w:rPr>
            </w:pPr>
            <w:r>
              <w:rPr>
                <w:rFonts w:ascii="Cambria" w:hAnsi="Cambria" w:cs="Arial"/>
                <w:color w:val="000000" w:themeColor="text1"/>
              </w:rPr>
              <w:t xml:space="preserve">The process of ensuring that input data meets required format schema constraints. </w:t>
            </w:r>
          </w:p>
        </w:tc>
      </w:tr>
    </w:tbl>
    <w:p w14:paraId="2BFCB306" w14:textId="5D9BF621" w:rsidR="0074790E" w:rsidRDefault="0074790E" w:rsidP="0074790E">
      <w:pPr>
        <w:ind w:left="720"/>
        <w:rPr>
          <w:rFonts w:ascii="Cambria" w:hAnsi="Cambria" w:cs="Arial"/>
          <w:color w:val="000000" w:themeColor="text1"/>
        </w:rPr>
      </w:pPr>
    </w:p>
    <w:p w14:paraId="0689B3D7" w14:textId="77777777" w:rsidR="0074790E" w:rsidRDefault="0074790E" w:rsidP="0074790E">
      <w:pPr>
        <w:ind w:left="720"/>
        <w:rPr>
          <w:rFonts w:ascii="Cambria" w:hAnsi="Cambria"/>
          <w:color w:val="000000" w:themeColor="text1"/>
        </w:rPr>
      </w:pPr>
    </w:p>
    <w:p w14:paraId="4D4EE89D" w14:textId="77777777" w:rsidR="0074790E" w:rsidRDefault="0074790E" w:rsidP="0074790E">
      <w:pPr>
        <w:ind w:left="720"/>
        <w:rPr>
          <w:rFonts w:ascii="Cambria" w:hAnsi="Cambria"/>
          <w:color w:val="000000" w:themeColor="text1"/>
        </w:rPr>
      </w:pPr>
    </w:p>
    <w:p w14:paraId="100ABC86" w14:textId="77777777" w:rsidR="006172F3" w:rsidRDefault="006172F3" w:rsidP="0074790E">
      <w:pPr>
        <w:ind w:left="720"/>
        <w:rPr>
          <w:rFonts w:ascii="Cambria" w:hAnsi="Cambria"/>
          <w:color w:val="000000" w:themeColor="text1"/>
        </w:rPr>
      </w:pPr>
    </w:p>
    <w:p w14:paraId="1BDCA01B" w14:textId="77777777" w:rsidR="006172F3" w:rsidRDefault="006172F3" w:rsidP="0074790E">
      <w:pPr>
        <w:ind w:left="720"/>
        <w:rPr>
          <w:rFonts w:ascii="Cambria" w:hAnsi="Cambria"/>
          <w:color w:val="000000" w:themeColor="text1"/>
        </w:rPr>
      </w:pPr>
    </w:p>
    <w:p w14:paraId="0C2610E1" w14:textId="77777777" w:rsidR="006172F3" w:rsidRDefault="006172F3" w:rsidP="0074790E">
      <w:pPr>
        <w:ind w:left="720"/>
        <w:rPr>
          <w:rFonts w:ascii="Cambria" w:hAnsi="Cambria"/>
          <w:color w:val="000000" w:themeColor="text1"/>
        </w:rPr>
      </w:pPr>
    </w:p>
    <w:p w14:paraId="22A6DF48" w14:textId="77777777" w:rsidR="006172F3" w:rsidRDefault="006172F3" w:rsidP="0074790E">
      <w:pPr>
        <w:ind w:left="720"/>
        <w:rPr>
          <w:rFonts w:ascii="Cambria" w:hAnsi="Cambria"/>
          <w:color w:val="000000" w:themeColor="text1"/>
        </w:rPr>
      </w:pPr>
    </w:p>
    <w:p w14:paraId="56CB0261" w14:textId="77777777" w:rsidR="006172F3" w:rsidRPr="00F244AB" w:rsidRDefault="006172F3" w:rsidP="001E1481">
      <w:pPr>
        <w:rPr>
          <w:rFonts w:ascii="Cambria" w:hAnsi="Cambria"/>
          <w:color w:val="000000" w:themeColor="text1"/>
        </w:rPr>
      </w:pPr>
    </w:p>
    <w:p w14:paraId="67563891" w14:textId="17F6169A" w:rsidR="008301FB" w:rsidRPr="00B9614A" w:rsidRDefault="008301FB" w:rsidP="008301FB">
      <w:pPr>
        <w:pStyle w:val="Heading2"/>
        <w:ind w:firstLine="720"/>
        <w:rPr>
          <w:rFonts w:ascii="Cambria" w:hAnsi="Cambria"/>
          <w:b/>
          <w:bCs/>
          <w:color w:val="000000" w:themeColor="text1"/>
        </w:rPr>
      </w:pPr>
      <w:bookmarkStart w:id="56" w:name="_Toc225362121"/>
      <w:r w:rsidRPr="00B9614A">
        <w:rPr>
          <w:rFonts w:ascii="Cambria" w:hAnsi="Cambria"/>
          <w:b/>
          <w:bCs/>
          <w:color w:val="000000" w:themeColor="text1"/>
        </w:rPr>
        <w:lastRenderedPageBreak/>
        <w:t>Appendix F: References</w:t>
      </w:r>
      <w:bookmarkEnd w:id="56"/>
    </w:p>
    <w:p w14:paraId="406BC7F4" w14:textId="77777777" w:rsidR="00AF41C6" w:rsidRPr="007D5FFC" w:rsidRDefault="00AF41C6" w:rsidP="00AF41C6">
      <w:pPr>
        <w:spacing w:after="0" w:line="360" w:lineRule="auto"/>
        <w:ind w:left="1440" w:hanging="720"/>
        <w:rPr>
          <w:rFonts w:ascii="Cambria" w:hAnsi="Cambria"/>
        </w:rPr>
      </w:pPr>
      <w:r w:rsidRPr="007D5FFC">
        <w:rPr>
          <w:rFonts w:ascii="Cambria" w:hAnsi="Cambria"/>
        </w:rPr>
        <w:t xml:space="preserve">Cisco Talos Intelligence Group (2024). </w:t>
      </w:r>
      <w:r w:rsidRPr="007D5FFC">
        <w:rPr>
          <w:rFonts w:ascii="Cambria" w:hAnsi="Cambria"/>
          <w:i/>
          <w:iCs/>
        </w:rPr>
        <w:t>PhishTank out of the Net into the Tank.</w:t>
      </w:r>
      <w:r w:rsidRPr="007D5FFC">
        <w:rPr>
          <w:rFonts w:ascii="Cambria" w:hAnsi="Cambria"/>
        </w:rPr>
        <w:t xml:space="preserve"> https://phishtank.org/developer_info.php</w:t>
      </w:r>
    </w:p>
    <w:p w14:paraId="01E2AD3E" w14:textId="77777777" w:rsidR="00AF41C6" w:rsidRPr="007D5FFC" w:rsidRDefault="00AF41C6" w:rsidP="00AF41C6">
      <w:pPr>
        <w:spacing w:after="0" w:line="360" w:lineRule="auto"/>
        <w:ind w:left="1440" w:hanging="720"/>
        <w:rPr>
          <w:rFonts w:ascii="Cambria" w:hAnsi="Cambria"/>
        </w:rPr>
      </w:pPr>
      <w:r w:rsidRPr="007D5FFC">
        <w:rPr>
          <w:rFonts w:ascii="Cambria" w:hAnsi="Cambria"/>
        </w:rPr>
        <w:t xml:space="preserve">Abuse.ch (2024). </w:t>
      </w:r>
      <w:r w:rsidRPr="007D5FFC">
        <w:rPr>
          <w:rFonts w:ascii="Cambria" w:hAnsi="Cambria"/>
          <w:i/>
          <w:iCs/>
        </w:rPr>
        <w:t>URLhaus Malware URL exchange</w:t>
      </w:r>
      <w:r w:rsidRPr="007D5FFC">
        <w:rPr>
          <w:rFonts w:ascii="Cambria" w:hAnsi="Cambria"/>
        </w:rPr>
        <w:t xml:space="preserve">. Bern University of Applied Sciences. </w:t>
      </w:r>
      <w:hyperlink r:id="rId47" w:history="1">
        <w:r w:rsidRPr="007D5FFC">
          <w:rPr>
            <w:rStyle w:val="Hyperlink"/>
            <w:rFonts w:ascii="Cambria" w:hAnsi="Cambria"/>
          </w:rPr>
          <w:t>https://urlhaus.abuse.ch/</w:t>
        </w:r>
      </w:hyperlink>
    </w:p>
    <w:p w14:paraId="701CCF94" w14:textId="46FB8B23" w:rsidR="00AF41C6" w:rsidRPr="007D5FFC" w:rsidRDefault="00AF41C6" w:rsidP="00AF41C6">
      <w:pPr>
        <w:spacing w:after="0" w:line="360" w:lineRule="auto"/>
        <w:ind w:left="1440" w:hanging="720"/>
        <w:rPr>
          <w:rFonts w:ascii="Cambria" w:hAnsi="Cambria"/>
        </w:rPr>
      </w:pPr>
      <w:r w:rsidRPr="007D5FFC">
        <w:rPr>
          <w:rFonts w:ascii="Cambria" w:hAnsi="Cambria"/>
        </w:rPr>
        <w:t xml:space="preserve">Le </w:t>
      </w:r>
      <w:proofErr w:type="spellStart"/>
      <w:r w:rsidRPr="007D5FFC">
        <w:rPr>
          <w:rFonts w:ascii="Cambria" w:hAnsi="Cambria"/>
        </w:rPr>
        <w:t>Pochat</w:t>
      </w:r>
      <w:proofErr w:type="spellEnd"/>
      <w:r w:rsidRPr="007D5FFC">
        <w:rPr>
          <w:rFonts w:ascii="Cambria" w:hAnsi="Cambria"/>
        </w:rPr>
        <w:t xml:space="preserve">, V., Van Goethem, T., </w:t>
      </w:r>
      <w:proofErr w:type="spellStart"/>
      <w:r w:rsidRPr="007D5FFC">
        <w:rPr>
          <w:rFonts w:ascii="Cambria" w:hAnsi="Cambria"/>
        </w:rPr>
        <w:t>Tajalizadehkhood</w:t>
      </w:r>
      <w:proofErr w:type="spellEnd"/>
      <w:r w:rsidRPr="007D5FFC">
        <w:rPr>
          <w:rFonts w:ascii="Cambria" w:hAnsi="Cambria"/>
        </w:rPr>
        <w:t xml:space="preserve">, S., Korczynski, M. &amp; Joosen, W. (2023). </w:t>
      </w:r>
      <w:r w:rsidRPr="007D5FFC">
        <w:rPr>
          <w:rFonts w:ascii="Cambria" w:hAnsi="Cambria"/>
          <w:i/>
          <w:iCs/>
        </w:rPr>
        <w:t>Tranco: A Research-Oriented Top Sites Ranking Hardened Against Manipulation</w:t>
      </w:r>
      <w:r w:rsidRPr="007D5FFC">
        <w:rPr>
          <w:rFonts w:ascii="Cambria" w:hAnsi="Cambria"/>
        </w:rPr>
        <w:t xml:space="preserve">. Tranco. </w:t>
      </w:r>
      <w:hyperlink r:id="rId48" w:history="1">
        <w:r w:rsidRPr="007D5FFC">
          <w:rPr>
            <w:rStyle w:val="Hyperlink"/>
            <w:rFonts w:ascii="Cambria" w:hAnsi="Cambria"/>
          </w:rPr>
          <w:t>https://tranco-list.eu/</w:t>
        </w:r>
      </w:hyperlink>
    </w:p>
    <w:p w14:paraId="25872955" w14:textId="69D8F3EA" w:rsidR="00FA6165" w:rsidRPr="007D5FFC" w:rsidRDefault="00FA6165" w:rsidP="00AF41C6">
      <w:pPr>
        <w:spacing w:after="0" w:line="360" w:lineRule="auto"/>
        <w:ind w:left="1440" w:hanging="720"/>
        <w:rPr>
          <w:rFonts w:ascii="Cambria" w:hAnsi="Cambria"/>
        </w:rPr>
      </w:pPr>
      <w:r w:rsidRPr="007D5FFC">
        <w:rPr>
          <w:rFonts w:ascii="Cambria" w:hAnsi="Cambria"/>
        </w:rPr>
        <w:t>IBM (</w:t>
      </w:r>
      <w:r w:rsidR="00E25DA0" w:rsidRPr="007D5FFC">
        <w:rPr>
          <w:rFonts w:ascii="Cambria" w:hAnsi="Cambria"/>
        </w:rPr>
        <w:t>n.d.</w:t>
      </w:r>
      <w:r w:rsidRPr="007D5FFC">
        <w:rPr>
          <w:rFonts w:ascii="Cambria" w:hAnsi="Cambria"/>
        </w:rPr>
        <w:t xml:space="preserve">). </w:t>
      </w:r>
      <w:r w:rsidRPr="007D5FFC">
        <w:rPr>
          <w:rFonts w:ascii="Cambria" w:hAnsi="Cambria"/>
          <w:i/>
          <w:iCs/>
        </w:rPr>
        <w:t>What is ETL (extract, transform, load)?</w:t>
      </w:r>
      <w:r w:rsidRPr="007D5FFC">
        <w:rPr>
          <w:rFonts w:ascii="Cambria" w:hAnsi="Cambria"/>
        </w:rPr>
        <w:t xml:space="preserve"> IBM. https://www.ibm.com/think/topics/etl</w:t>
      </w:r>
    </w:p>
    <w:p w14:paraId="31B4F96E" w14:textId="4C02AE5C" w:rsidR="001B601E" w:rsidRPr="007D5FFC" w:rsidRDefault="001B601E" w:rsidP="00E25DA0">
      <w:pPr>
        <w:spacing w:after="0" w:line="360" w:lineRule="auto"/>
        <w:ind w:left="1440" w:hanging="720"/>
        <w:rPr>
          <w:rFonts w:ascii="Cambria" w:hAnsi="Cambria"/>
        </w:rPr>
      </w:pPr>
      <w:r w:rsidRPr="007D5FFC">
        <w:rPr>
          <w:rFonts w:ascii="Cambria" w:hAnsi="Cambria"/>
        </w:rPr>
        <w:t xml:space="preserve">Wang, J., KUO, T., Li, L., &amp; Zeller, A. (2020). Assessing and Restoring Reproducibility of </w:t>
      </w:r>
      <w:proofErr w:type="spellStart"/>
      <w:r w:rsidRPr="007D5FFC">
        <w:rPr>
          <w:rFonts w:ascii="Cambria" w:hAnsi="Cambria"/>
        </w:rPr>
        <w:t>Jupyter</w:t>
      </w:r>
      <w:proofErr w:type="spellEnd"/>
      <w:r w:rsidRPr="007D5FFC">
        <w:rPr>
          <w:rFonts w:ascii="Cambria" w:hAnsi="Cambria"/>
        </w:rPr>
        <w:t xml:space="preserve"> Notebooks</w:t>
      </w:r>
      <w:r w:rsidR="00E25DA0" w:rsidRPr="007D5FFC">
        <w:rPr>
          <w:rFonts w:ascii="Cambria" w:hAnsi="Cambria"/>
        </w:rPr>
        <w:t xml:space="preserve">. </w:t>
      </w:r>
      <w:r w:rsidR="00E25DA0" w:rsidRPr="007D5FFC">
        <w:rPr>
          <w:rFonts w:ascii="Cambria" w:hAnsi="Cambria"/>
          <w:i/>
          <w:iCs/>
        </w:rPr>
        <w:t>2020 35</w:t>
      </w:r>
      <w:r w:rsidR="00E25DA0" w:rsidRPr="007D5FFC">
        <w:rPr>
          <w:rFonts w:ascii="Cambria" w:hAnsi="Cambria"/>
          <w:i/>
          <w:iCs/>
          <w:vertAlign w:val="superscript"/>
        </w:rPr>
        <w:t>th</w:t>
      </w:r>
      <w:r w:rsidR="00E25DA0" w:rsidRPr="007D5FFC">
        <w:rPr>
          <w:rFonts w:ascii="Cambria" w:hAnsi="Cambria"/>
          <w:i/>
          <w:iCs/>
        </w:rPr>
        <w:t xml:space="preserve"> IEEE/ACM International Conference on Automated Software Engineering</w:t>
      </w:r>
      <w:r w:rsidR="00E25DA0" w:rsidRPr="007D5FFC">
        <w:rPr>
          <w:rFonts w:ascii="Cambria" w:hAnsi="Cambria"/>
        </w:rPr>
        <w:t xml:space="preserve">, 138-149. </w:t>
      </w:r>
      <w:hyperlink r:id="rId49" w:history="1">
        <w:r w:rsidR="00E25DA0" w:rsidRPr="007D5FFC">
          <w:rPr>
            <w:rStyle w:val="Hyperlink"/>
            <w:rFonts w:ascii="Cambria" w:hAnsi="Cambria"/>
          </w:rPr>
          <w:t>https://ieeexplore.ieee.org/stamp/stamp.jsp?tp=&amp;arnumber=9286024</w:t>
        </w:r>
      </w:hyperlink>
    </w:p>
    <w:p w14:paraId="0B5BB247" w14:textId="317A33BF" w:rsidR="00E25DA0" w:rsidRPr="007D5FFC" w:rsidRDefault="00E25DA0" w:rsidP="00E25DA0">
      <w:pPr>
        <w:spacing w:after="0" w:line="360" w:lineRule="auto"/>
        <w:ind w:left="1440" w:hanging="720"/>
        <w:rPr>
          <w:rFonts w:ascii="Cambria" w:hAnsi="Cambria"/>
        </w:rPr>
      </w:pPr>
      <w:r w:rsidRPr="007D5FFC">
        <w:rPr>
          <w:rFonts w:ascii="Cambria" w:hAnsi="Cambria"/>
        </w:rPr>
        <w:t xml:space="preserve">Amazon Web Services (2026). </w:t>
      </w:r>
      <w:r w:rsidRPr="007D5FFC">
        <w:rPr>
          <w:rFonts w:ascii="Cambria" w:hAnsi="Cambria"/>
          <w:i/>
          <w:iCs/>
        </w:rPr>
        <w:t>Monolithic vs microservices: Difference between software development architecture.</w:t>
      </w:r>
      <w:r w:rsidRPr="007D5FFC">
        <w:rPr>
          <w:rFonts w:ascii="Cambria" w:hAnsi="Cambria"/>
        </w:rPr>
        <w:t xml:space="preserve"> AWS. </w:t>
      </w:r>
      <w:hyperlink r:id="rId50" w:history="1">
        <w:r w:rsidR="006D75EE" w:rsidRPr="007D5FFC">
          <w:rPr>
            <w:rStyle w:val="Hyperlink"/>
            <w:rFonts w:ascii="Cambria" w:hAnsi="Cambria"/>
          </w:rPr>
          <w:t>https://aws.amazon.com/compare/the-difference-between-monolithic-and-microservices-architecture/</w:t>
        </w:r>
      </w:hyperlink>
    </w:p>
    <w:p w14:paraId="6EAF6FFE" w14:textId="56461B72" w:rsidR="006D75EE" w:rsidRPr="007D5FFC" w:rsidRDefault="006D75EE" w:rsidP="00E25DA0">
      <w:pPr>
        <w:spacing w:after="0" w:line="360" w:lineRule="auto"/>
        <w:ind w:left="1440" w:hanging="720"/>
        <w:rPr>
          <w:rFonts w:ascii="Cambria" w:hAnsi="Cambria"/>
        </w:rPr>
      </w:pPr>
      <w:r w:rsidRPr="007D5FFC">
        <w:rPr>
          <w:rFonts w:ascii="Cambria" w:hAnsi="Cambria"/>
        </w:rPr>
        <w:t>Microsoft Build 2026 (2026</w:t>
      </w:r>
      <w:r w:rsidR="00DD2A3B">
        <w:rPr>
          <w:rFonts w:ascii="Cambria" w:hAnsi="Cambria"/>
        </w:rPr>
        <w:t>a</w:t>
      </w:r>
      <w:r w:rsidRPr="007D5FFC">
        <w:rPr>
          <w:rFonts w:ascii="Cambria" w:hAnsi="Cambria"/>
        </w:rPr>
        <w:t xml:space="preserve">). </w:t>
      </w:r>
      <w:r w:rsidRPr="007D5FFC">
        <w:rPr>
          <w:rFonts w:ascii="Cambria" w:hAnsi="Cambria"/>
          <w:i/>
          <w:iCs/>
        </w:rPr>
        <w:t>Event-driven architecture style</w:t>
      </w:r>
      <w:r w:rsidRPr="007D5FFC">
        <w:rPr>
          <w:rFonts w:ascii="Cambria" w:hAnsi="Cambria"/>
        </w:rPr>
        <w:t xml:space="preserve">. Microsoft. </w:t>
      </w:r>
      <w:hyperlink r:id="rId51" w:history="1">
        <w:r w:rsidRPr="007D5FFC">
          <w:rPr>
            <w:rStyle w:val="Hyperlink"/>
            <w:rFonts w:ascii="Cambria" w:hAnsi="Cambria"/>
          </w:rPr>
          <w:t>https://learn.microsoft.com/en-us/azure/architecture/guide/architecture-styles/event-driven</w:t>
        </w:r>
      </w:hyperlink>
    </w:p>
    <w:p w14:paraId="2DD82061" w14:textId="3B176E72" w:rsidR="006D75EE" w:rsidRDefault="00DD2A3B" w:rsidP="00E25DA0">
      <w:pPr>
        <w:spacing w:after="0" w:line="360" w:lineRule="auto"/>
        <w:ind w:left="1440" w:hanging="720"/>
        <w:rPr>
          <w:rFonts w:ascii="Cambria" w:hAnsi="Cambria"/>
        </w:rPr>
      </w:pPr>
      <w:r>
        <w:rPr>
          <w:rFonts w:ascii="Cambria" w:hAnsi="Cambria"/>
        </w:rPr>
        <w:t xml:space="preserve">Microsoft Build 2026 (2026b). </w:t>
      </w:r>
      <w:r w:rsidRPr="00E521D5">
        <w:rPr>
          <w:rFonts w:ascii="Cambria" w:hAnsi="Cambria"/>
          <w:i/>
          <w:iCs/>
        </w:rPr>
        <w:t>Architectural principles</w:t>
      </w:r>
      <w:r>
        <w:rPr>
          <w:rFonts w:ascii="Cambria" w:hAnsi="Cambria"/>
        </w:rPr>
        <w:t xml:space="preserve">. Microsoft. </w:t>
      </w:r>
      <w:hyperlink r:id="rId52" w:history="1">
        <w:r w:rsidRPr="00C50AA5">
          <w:rPr>
            <w:rStyle w:val="Hyperlink"/>
            <w:rFonts w:ascii="Cambria" w:hAnsi="Cambria"/>
          </w:rPr>
          <w:t>https://learn.microsoft.com/en-us/dotnet/architecture/modern-web-apps-azure/architectural-principles</w:t>
        </w:r>
      </w:hyperlink>
    </w:p>
    <w:p w14:paraId="3C5C1370" w14:textId="64044159" w:rsidR="00DD2A3B" w:rsidRDefault="00D34C08" w:rsidP="00E25DA0">
      <w:pPr>
        <w:spacing w:after="0" w:line="360" w:lineRule="auto"/>
        <w:ind w:left="1440" w:hanging="720"/>
        <w:rPr>
          <w:rFonts w:ascii="Cambria" w:hAnsi="Cambria"/>
        </w:rPr>
      </w:pPr>
      <w:r>
        <w:rPr>
          <w:rFonts w:ascii="Cambria" w:hAnsi="Cambria"/>
        </w:rPr>
        <w:t>Huyen, C. (</w:t>
      </w:r>
      <w:r w:rsidR="00E33DD0">
        <w:rPr>
          <w:rFonts w:ascii="Cambria" w:hAnsi="Cambria"/>
        </w:rPr>
        <w:t xml:space="preserve">2022). </w:t>
      </w:r>
      <w:r w:rsidR="00E33DD0" w:rsidRPr="00473BE8">
        <w:rPr>
          <w:rFonts w:ascii="Cambria" w:hAnsi="Cambria"/>
          <w:i/>
          <w:iCs/>
        </w:rPr>
        <w:t>Designing Machine Learning Systems: An Iterative Process for Production-Ready Applications.</w:t>
      </w:r>
      <w:r w:rsidR="00E33DD0">
        <w:rPr>
          <w:rFonts w:ascii="Cambria" w:hAnsi="Cambria"/>
        </w:rPr>
        <w:t xml:space="preserve"> O’Reilly Media</w:t>
      </w:r>
      <w:r w:rsidR="00473BE8">
        <w:rPr>
          <w:rFonts w:ascii="Cambria" w:hAnsi="Cambria"/>
        </w:rPr>
        <w:t xml:space="preserve">. </w:t>
      </w:r>
    </w:p>
    <w:p w14:paraId="05B542F8" w14:textId="19767856" w:rsidR="00682B2C" w:rsidRDefault="00682B2C" w:rsidP="00E25DA0">
      <w:pPr>
        <w:spacing w:after="0" w:line="360" w:lineRule="auto"/>
        <w:ind w:left="1440" w:hanging="720"/>
        <w:rPr>
          <w:rFonts w:ascii="Cambria" w:hAnsi="Cambria"/>
        </w:rPr>
      </w:pPr>
      <w:r>
        <w:rPr>
          <w:rFonts w:ascii="Cambria" w:hAnsi="Cambria"/>
        </w:rPr>
        <w:t xml:space="preserve">Wiegers, K. </w:t>
      </w:r>
      <w:r w:rsidR="00475542">
        <w:rPr>
          <w:rFonts w:ascii="Cambria" w:hAnsi="Cambria"/>
        </w:rPr>
        <w:t xml:space="preserve">&amp; </w:t>
      </w:r>
      <w:r w:rsidR="000864F6">
        <w:rPr>
          <w:rFonts w:ascii="Cambria" w:hAnsi="Cambria"/>
        </w:rPr>
        <w:t>Beatty, J.</w:t>
      </w:r>
      <w:r w:rsidR="00475542">
        <w:rPr>
          <w:rFonts w:ascii="Cambria" w:hAnsi="Cambria"/>
        </w:rPr>
        <w:t xml:space="preserve"> (n.d.). </w:t>
      </w:r>
      <w:r w:rsidR="00475542" w:rsidRPr="00475542">
        <w:rPr>
          <w:rFonts w:ascii="Cambria" w:hAnsi="Cambria"/>
          <w:i/>
          <w:iCs/>
        </w:rPr>
        <w:t>Guidance for Data Dictionaries.</w:t>
      </w:r>
      <w:r w:rsidR="00475542">
        <w:rPr>
          <w:rFonts w:ascii="Cambria" w:hAnsi="Cambria"/>
        </w:rPr>
        <w:t xml:space="preserve"> </w:t>
      </w:r>
      <w:r w:rsidR="00655CF0">
        <w:rPr>
          <w:rFonts w:ascii="Cambria" w:hAnsi="Cambria"/>
        </w:rPr>
        <w:t xml:space="preserve">University of Kansas. </w:t>
      </w:r>
      <w:hyperlink r:id="rId53" w:history="1">
        <w:r w:rsidR="0067633B" w:rsidRPr="007677E8">
          <w:rPr>
            <w:rStyle w:val="Hyperlink"/>
            <w:rFonts w:ascii="Cambria" w:hAnsi="Cambria"/>
          </w:rPr>
          <w:t>https://view.officeapps.live.com/op/view.aspx?src=https%3A%2F%2Fpeople.eecs.ku.edu%2F~saiedian%2F812%2FProject%2FWiegers-</w:t>
        </w:r>
        <w:r w:rsidR="0067633B" w:rsidRPr="007677E8">
          <w:rPr>
            <w:rStyle w:val="Hyperlink"/>
            <w:rFonts w:ascii="Cambria" w:hAnsi="Cambria"/>
          </w:rPr>
          <w:lastRenderedPageBreak/>
          <w:t>Resources%2FChapter%252013%2FGuidance%2520for%2520Data%2520Dictionaries.docx&amp;wdOrigin=BROWSELINK</w:t>
        </w:r>
      </w:hyperlink>
    </w:p>
    <w:p w14:paraId="76920FDE" w14:textId="1F081847" w:rsidR="0067633B" w:rsidRDefault="00AF51E4" w:rsidP="00E25DA0">
      <w:pPr>
        <w:spacing w:after="0" w:line="360" w:lineRule="auto"/>
        <w:ind w:left="1440" w:hanging="720"/>
        <w:rPr>
          <w:rFonts w:ascii="Cambria" w:hAnsi="Cambria"/>
        </w:rPr>
      </w:pPr>
      <w:r>
        <w:rPr>
          <w:rFonts w:ascii="Cambria" w:hAnsi="Cambria"/>
        </w:rPr>
        <w:t xml:space="preserve">Dhingra, P. (2026). </w:t>
      </w:r>
      <w:r w:rsidRPr="00AF51E4">
        <w:rPr>
          <w:rFonts w:ascii="Cambria" w:hAnsi="Cambria"/>
          <w:i/>
          <w:iCs/>
        </w:rPr>
        <w:t>CTAL-TA Quality Characteristics: ISO 25010, Usability, Reliability, and Maintainability Testing</w:t>
      </w:r>
      <w:r>
        <w:rPr>
          <w:rFonts w:ascii="Cambria" w:hAnsi="Cambria"/>
        </w:rPr>
        <w:t xml:space="preserve">. Master Software Testing. </w:t>
      </w:r>
      <w:hyperlink r:id="rId54" w:anchor="iso-25010-quality-model" w:history="1">
        <w:r w:rsidR="006C2875" w:rsidRPr="00927D66">
          <w:rPr>
            <w:rStyle w:val="Hyperlink"/>
            <w:rFonts w:ascii="Cambria" w:hAnsi="Cambria"/>
          </w:rPr>
          <w:t>https://mastersoftwaretesting.com/certification-guides/istqb/ctal-ta/ctal-ta-quality-characteristics#iso-25010-quality-model</w:t>
        </w:r>
      </w:hyperlink>
    </w:p>
    <w:p w14:paraId="41530926" w14:textId="702A1469" w:rsidR="006C2875" w:rsidRDefault="006C2875" w:rsidP="00E25DA0">
      <w:pPr>
        <w:spacing w:after="0" w:line="360" w:lineRule="auto"/>
        <w:ind w:left="1440" w:hanging="720"/>
        <w:rPr>
          <w:rFonts w:ascii="Cambria" w:hAnsi="Cambria"/>
        </w:rPr>
      </w:pPr>
      <w:r>
        <w:rPr>
          <w:rFonts w:ascii="Cambria" w:hAnsi="Cambria"/>
        </w:rPr>
        <w:t>ISO (</w:t>
      </w:r>
      <w:r w:rsidR="00B85D57">
        <w:rPr>
          <w:rFonts w:ascii="Cambria" w:hAnsi="Cambria"/>
        </w:rPr>
        <w:t>n.d.) ISO 8601 Date and time format. ISO</w:t>
      </w:r>
      <w:r w:rsidR="002C47FA">
        <w:rPr>
          <w:rFonts w:ascii="Cambria" w:hAnsi="Cambria"/>
        </w:rPr>
        <w:t xml:space="preserve">. </w:t>
      </w:r>
      <w:hyperlink r:id="rId55" w:history="1">
        <w:r w:rsidR="00891A8E" w:rsidRPr="00463A95">
          <w:rPr>
            <w:rStyle w:val="Hyperlink"/>
            <w:rFonts w:ascii="Cambria" w:hAnsi="Cambria"/>
          </w:rPr>
          <w:t>https://www.iso.org/iso-8601-date-and-time-format.html</w:t>
        </w:r>
      </w:hyperlink>
    </w:p>
    <w:p w14:paraId="781BA6F6" w14:textId="68B2F87B" w:rsidR="00C5534E" w:rsidRDefault="00C5534E" w:rsidP="00E25DA0">
      <w:pPr>
        <w:spacing w:after="0" w:line="360" w:lineRule="auto"/>
        <w:ind w:left="1440" w:hanging="720"/>
        <w:rPr>
          <w:rFonts w:ascii="Cambria" w:hAnsi="Cambria"/>
        </w:rPr>
      </w:pPr>
      <w:r>
        <w:rPr>
          <w:rFonts w:ascii="Cambria" w:hAnsi="Cambria"/>
        </w:rPr>
        <w:t xml:space="preserve">Microsoft (2026c). </w:t>
      </w:r>
      <w:r w:rsidRPr="003869C6">
        <w:rPr>
          <w:rFonts w:ascii="Cambria" w:hAnsi="Cambria"/>
          <w:i/>
          <w:iCs/>
        </w:rPr>
        <w:t>Open-source libraries and Python in Excel</w:t>
      </w:r>
      <w:r>
        <w:rPr>
          <w:rFonts w:ascii="Cambria" w:hAnsi="Cambria"/>
        </w:rPr>
        <w:t xml:space="preserve">. </w:t>
      </w:r>
      <w:r w:rsidR="003869C6">
        <w:rPr>
          <w:rFonts w:ascii="Cambria" w:hAnsi="Cambria"/>
        </w:rPr>
        <w:t xml:space="preserve">Microsoft. </w:t>
      </w:r>
      <w:hyperlink r:id="rId56" w:history="1">
        <w:r w:rsidR="00EB25F6" w:rsidRPr="00333796">
          <w:rPr>
            <w:rStyle w:val="Hyperlink"/>
            <w:rFonts w:ascii="Cambria" w:hAnsi="Cambria"/>
          </w:rPr>
          <w:t>https://support.microsoft.com/en-us/office/open-source-libraries-and-python-in-excel-c817c897-41db-40a1-b9f3-d5ffe6d1bf3e</w:t>
        </w:r>
      </w:hyperlink>
      <w:r w:rsidR="003869C6" w:rsidRPr="003869C6">
        <w:rPr>
          <w:rFonts w:ascii="Cambria" w:hAnsi="Cambria"/>
        </w:rPr>
        <w:t>?</w:t>
      </w:r>
    </w:p>
    <w:p w14:paraId="3C92CDB4" w14:textId="5103EBF4" w:rsidR="00EB25F6" w:rsidRDefault="00EB25F6" w:rsidP="00E25DA0">
      <w:pPr>
        <w:spacing w:after="0" w:line="360" w:lineRule="auto"/>
        <w:ind w:left="1440" w:hanging="720"/>
        <w:rPr>
          <w:rFonts w:ascii="Cambria" w:hAnsi="Cambria"/>
        </w:rPr>
      </w:pPr>
      <w:r>
        <w:rPr>
          <w:rFonts w:ascii="Cambria" w:hAnsi="Cambria"/>
        </w:rPr>
        <w:t xml:space="preserve">Purdue University (n.d.) </w:t>
      </w:r>
      <w:r w:rsidRPr="00EB25F6">
        <w:rPr>
          <w:rFonts w:ascii="Cambria" w:hAnsi="Cambria"/>
          <w:i/>
          <w:iCs/>
        </w:rPr>
        <w:t>IEEE General Format</w:t>
      </w:r>
      <w:r>
        <w:rPr>
          <w:rFonts w:ascii="Cambria" w:hAnsi="Cambria"/>
        </w:rPr>
        <w:t xml:space="preserve">. Purdue University. </w:t>
      </w:r>
      <w:hyperlink r:id="rId57" w:history="1">
        <w:r w:rsidR="006172F3" w:rsidRPr="0058471F">
          <w:rPr>
            <w:rStyle w:val="Hyperlink"/>
            <w:rFonts w:ascii="Cambria" w:hAnsi="Cambria"/>
          </w:rPr>
          <w:t>https://owl.purdue.edu/owl/research_and_citation/ieee_style/ieee_general_format.html</w:t>
        </w:r>
      </w:hyperlink>
    </w:p>
    <w:p w14:paraId="448C81CF" w14:textId="561B4AF7" w:rsidR="00D25C05" w:rsidRDefault="00300075" w:rsidP="00E25DA0">
      <w:pPr>
        <w:spacing w:after="0" w:line="360" w:lineRule="auto"/>
        <w:ind w:left="1440" w:hanging="720"/>
        <w:rPr>
          <w:rFonts w:ascii="Cambria" w:hAnsi="Cambria"/>
        </w:rPr>
      </w:pPr>
      <w:r>
        <w:rPr>
          <w:rFonts w:ascii="Cambria" w:hAnsi="Cambria"/>
        </w:rPr>
        <w:t xml:space="preserve">Oracle (2026). </w:t>
      </w:r>
      <w:r w:rsidR="00B24F10">
        <w:rPr>
          <w:rFonts w:ascii="Cambria" w:hAnsi="Cambria"/>
          <w:i/>
          <w:iCs/>
        </w:rPr>
        <w:t>Licensing Information User Manual for Oracle Fusion Data Intelligence</w:t>
      </w:r>
      <w:r w:rsidR="00E67E4E">
        <w:rPr>
          <w:rFonts w:ascii="Cambria" w:hAnsi="Cambria"/>
        </w:rPr>
        <w:t xml:space="preserve">. Oracle Communications. </w:t>
      </w:r>
      <w:hyperlink r:id="rId58" w:history="1">
        <w:r w:rsidR="00BF00BF" w:rsidRPr="0058471F">
          <w:rPr>
            <w:rStyle w:val="Hyperlink"/>
            <w:rFonts w:ascii="Cambria" w:hAnsi="Cambria"/>
          </w:rPr>
          <w:t>https://docs.oracle.com/en/cloud/saas/analytics/26r1/fawlg/AQR_Capital_Management_LLC_Lambda_Foundry_Inc._and_PyData_Development_Team_Pandas.html</w:t>
        </w:r>
      </w:hyperlink>
    </w:p>
    <w:p w14:paraId="5A45080A" w14:textId="7A66F64C" w:rsidR="00BF00BF" w:rsidRDefault="00BF00BF" w:rsidP="00E25DA0">
      <w:pPr>
        <w:spacing w:after="0" w:line="360" w:lineRule="auto"/>
        <w:ind w:left="1440" w:hanging="720"/>
        <w:rPr>
          <w:rFonts w:ascii="Cambria" w:hAnsi="Cambria"/>
        </w:rPr>
      </w:pPr>
      <w:r>
        <w:rPr>
          <w:rFonts w:ascii="Cambria" w:hAnsi="Cambria"/>
        </w:rPr>
        <w:t xml:space="preserve">Matplotlib (2026). </w:t>
      </w:r>
      <w:r w:rsidR="009E6DF1" w:rsidRPr="009E6DF1">
        <w:rPr>
          <w:rFonts w:ascii="Cambria" w:hAnsi="Cambria"/>
          <w:i/>
          <w:iCs/>
        </w:rPr>
        <w:t>License</w:t>
      </w:r>
      <w:r w:rsidR="009E6DF1">
        <w:rPr>
          <w:rFonts w:ascii="Cambria" w:hAnsi="Cambria"/>
        </w:rPr>
        <w:t xml:space="preserve">. Matplotlib. </w:t>
      </w:r>
      <w:r w:rsidR="009E6DF1" w:rsidRPr="009E6DF1">
        <w:rPr>
          <w:rFonts w:ascii="Cambria" w:hAnsi="Cambria"/>
        </w:rPr>
        <w:t>https://matplotlib.org/stable/project/license.html</w:t>
      </w:r>
    </w:p>
    <w:p w14:paraId="1170CA87" w14:textId="77777777" w:rsidR="009E72B5" w:rsidRDefault="009E72B5" w:rsidP="00E25DA0">
      <w:pPr>
        <w:spacing w:after="0" w:line="360" w:lineRule="auto"/>
        <w:ind w:left="1440" w:hanging="720"/>
        <w:rPr>
          <w:rFonts w:ascii="Cambria" w:hAnsi="Cambria"/>
        </w:rPr>
      </w:pPr>
    </w:p>
    <w:p w14:paraId="37EB34AC" w14:textId="77777777" w:rsidR="006172F3" w:rsidRDefault="006172F3" w:rsidP="00E25DA0">
      <w:pPr>
        <w:spacing w:after="0" w:line="360" w:lineRule="auto"/>
        <w:ind w:left="1440" w:hanging="720"/>
        <w:rPr>
          <w:rFonts w:ascii="Cambria" w:hAnsi="Cambria"/>
        </w:rPr>
      </w:pPr>
    </w:p>
    <w:p w14:paraId="3A6680AE" w14:textId="77777777" w:rsidR="006172F3" w:rsidRDefault="006172F3" w:rsidP="00E25DA0">
      <w:pPr>
        <w:spacing w:after="0" w:line="360" w:lineRule="auto"/>
        <w:ind w:left="1440" w:hanging="720"/>
        <w:rPr>
          <w:rFonts w:ascii="Cambria" w:hAnsi="Cambria"/>
        </w:rPr>
      </w:pPr>
    </w:p>
    <w:p w14:paraId="6C6E7421" w14:textId="77777777" w:rsidR="006172F3" w:rsidRDefault="006172F3" w:rsidP="0096170E">
      <w:pPr>
        <w:spacing w:after="0" w:line="360" w:lineRule="auto"/>
        <w:rPr>
          <w:rFonts w:ascii="Cambria" w:hAnsi="Cambria"/>
        </w:rPr>
      </w:pPr>
    </w:p>
    <w:p w14:paraId="08FFBC52" w14:textId="77777777" w:rsidR="006172F3" w:rsidRDefault="006172F3" w:rsidP="00E25DA0">
      <w:pPr>
        <w:spacing w:after="0" w:line="360" w:lineRule="auto"/>
        <w:ind w:left="1440" w:hanging="720"/>
        <w:rPr>
          <w:rFonts w:ascii="Cambria" w:hAnsi="Cambria"/>
        </w:rPr>
      </w:pPr>
    </w:p>
    <w:p w14:paraId="20F81290" w14:textId="77777777" w:rsidR="006172F3" w:rsidRDefault="006172F3" w:rsidP="00E25DA0">
      <w:pPr>
        <w:spacing w:after="0" w:line="360" w:lineRule="auto"/>
        <w:ind w:left="1440" w:hanging="720"/>
        <w:rPr>
          <w:rFonts w:ascii="Cambria" w:hAnsi="Cambria"/>
        </w:rPr>
      </w:pPr>
    </w:p>
    <w:p w14:paraId="04F44263" w14:textId="77777777" w:rsidR="006172F3" w:rsidRDefault="006172F3" w:rsidP="001E1481">
      <w:pPr>
        <w:spacing w:after="0" w:line="360" w:lineRule="auto"/>
        <w:rPr>
          <w:rFonts w:ascii="Cambria" w:hAnsi="Cambria"/>
        </w:rPr>
      </w:pPr>
    </w:p>
    <w:p w14:paraId="175EF40F" w14:textId="77777777" w:rsidR="006172F3" w:rsidRDefault="006172F3" w:rsidP="00E25DA0">
      <w:pPr>
        <w:spacing w:after="0" w:line="360" w:lineRule="auto"/>
        <w:ind w:left="1440" w:hanging="720"/>
        <w:rPr>
          <w:rFonts w:ascii="Cambria" w:hAnsi="Cambria"/>
        </w:rPr>
      </w:pPr>
    </w:p>
    <w:p w14:paraId="0D774C50" w14:textId="77777777" w:rsidR="006172F3" w:rsidRDefault="006172F3" w:rsidP="00E25DA0">
      <w:pPr>
        <w:spacing w:after="0" w:line="360" w:lineRule="auto"/>
        <w:ind w:left="1440" w:hanging="720"/>
        <w:rPr>
          <w:rFonts w:ascii="Cambria" w:hAnsi="Cambria"/>
        </w:rPr>
      </w:pPr>
    </w:p>
    <w:p w14:paraId="220385AD" w14:textId="2DF0909D" w:rsidR="00277861" w:rsidRPr="00B9614A" w:rsidRDefault="00277861" w:rsidP="00277861">
      <w:pPr>
        <w:pStyle w:val="Heading2"/>
        <w:ind w:firstLine="720"/>
        <w:rPr>
          <w:rFonts w:ascii="Cambria" w:hAnsi="Cambria"/>
          <w:b/>
          <w:bCs/>
          <w:color w:val="000000" w:themeColor="text1"/>
        </w:rPr>
      </w:pPr>
      <w:bookmarkStart w:id="57" w:name="_Toc225362122"/>
      <w:r w:rsidRPr="00B9614A">
        <w:rPr>
          <w:rFonts w:ascii="Cambria" w:hAnsi="Cambria"/>
          <w:b/>
          <w:bCs/>
          <w:color w:val="000000" w:themeColor="text1"/>
        </w:rPr>
        <w:lastRenderedPageBreak/>
        <w:t xml:space="preserve">Appendix </w:t>
      </w:r>
      <w:r w:rsidR="00F235D8" w:rsidRPr="00B9614A">
        <w:rPr>
          <w:rFonts w:ascii="Cambria" w:hAnsi="Cambria"/>
          <w:b/>
          <w:bCs/>
          <w:color w:val="000000" w:themeColor="text1"/>
        </w:rPr>
        <w:t>G</w:t>
      </w:r>
      <w:r w:rsidRPr="00B9614A">
        <w:rPr>
          <w:rFonts w:ascii="Cambria" w:hAnsi="Cambria"/>
          <w:b/>
          <w:bCs/>
          <w:color w:val="000000" w:themeColor="text1"/>
        </w:rPr>
        <w:t xml:space="preserve">: </w:t>
      </w:r>
      <w:r w:rsidR="00F235D8" w:rsidRPr="00B9614A">
        <w:rPr>
          <w:rFonts w:ascii="Cambria" w:hAnsi="Cambria"/>
          <w:b/>
          <w:bCs/>
          <w:color w:val="000000" w:themeColor="text1"/>
        </w:rPr>
        <w:t>AI Use</w:t>
      </w:r>
      <w:bookmarkEnd w:id="57"/>
    </w:p>
    <w:p w14:paraId="24B8FA94" w14:textId="77777777" w:rsidR="00277861" w:rsidRDefault="00277861" w:rsidP="00277861">
      <w:pPr>
        <w:spacing w:after="0" w:line="360" w:lineRule="auto"/>
      </w:pPr>
    </w:p>
    <w:tbl>
      <w:tblPr>
        <w:tblStyle w:val="TableGrid"/>
        <w:tblW w:w="9699" w:type="dxa"/>
        <w:tblLook w:val="04A0" w:firstRow="1" w:lastRow="0" w:firstColumn="1" w:lastColumn="0" w:noHBand="0" w:noVBand="1"/>
      </w:tblPr>
      <w:tblGrid>
        <w:gridCol w:w="483"/>
        <w:gridCol w:w="1592"/>
        <w:gridCol w:w="3234"/>
        <w:gridCol w:w="2521"/>
        <w:gridCol w:w="1869"/>
      </w:tblGrid>
      <w:tr w:rsidR="00277861" w:rsidRPr="00AF41C6" w14:paraId="3BB48157" w14:textId="77777777" w:rsidTr="004E2A3F">
        <w:tc>
          <w:tcPr>
            <w:tcW w:w="483" w:type="dxa"/>
          </w:tcPr>
          <w:p w14:paraId="6771BF4E" w14:textId="77777777" w:rsidR="00277861" w:rsidRPr="00AF41C6" w:rsidRDefault="00277861" w:rsidP="004E3EAC">
            <w:pPr>
              <w:spacing w:line="360" w:lineRule="auto"/>
              <w:rPr>
                <w:rFonts w:ascii="Cambria" w:hAnsi="Cambria"/>
              </w:rPr>
            </w:pPr>
          </w:p>
        </w:tc>
        <w:tc>
          <w:tcPr>
            <w:tcW w:w="1592" w:type="dxa"/>
          </w:tcPr>
          <w:p w14:paraId="11C4EE61" w14:textId="77777777" w:rsidR="00277861" w:rsidRPr="00AF41C6" w:rsidRDefault="00277861" w:rsidP="004E3EAC">
            <w:pPr>
              <w:spacing w:line="360" w:lineRule="auto"/>
              <w:rPr>
                <w:rFonts w:ascii="Cambria" w:hAnsi="Cambria"/>
              </w:rPr>
            </w:pPr>
            <w:r w:rsidRPr="00AF41C6">
              <w:rPr>
                <w:rFonts w:ascii="Cambria" w:hAnsi="Cambria"/>
              </w:rPr>
              <w:t>Tool/Version</w:t>
            </w:r>
          </w:p>
        </w:tc>
        <w:tc>
          <w:tcPr>
            <w:tcW w:w="3234" w:type="dxa"/>
          </w:tcPr>
          <w:p w14:paraId="4AF9A6F3" w14:textId="77777777" w:rsidR="00277861" w:rsidRPr="00AF41C6" w:rsidRDefault="00277861" w:rsidP="004E3EAC">
            <w:pPr>
              <w:spacing w:line="360" w:lineRule="auto"/>
              <w:rPr>
                <w:rFonts w:ascii="Cambria" w:hAnsi="Cambria"/>
              </w:rPr>
            </w:pPr>
            <w:r w:rsidRPr="00AF41C6">
              <w:rPr>
                <w:rFonts w:ascii="Cambria" w:hAnsi="Cambria"/>
              </w:rPr>
              <w:t>Query/Prompt</w:t>
            </w:r>
          </w:p>
        </w:tc>
        <w:tc>
          <w:tcPr>
            <w:tcW w:w="2521" w:type="dxa"/>
          </w:tcPr>
          <w:p w14:paraId="66869C74" w14:textId="77777777" w:rsidR="00277861" w:rsidRPr="00AF41C6" w:rsidRDefault="00277861" w:rsidP="004E3EAC">
            <w:pPr>
              <w:spacing w:line="360" w:lineRule="auto"/>
              <w:rPr>
                <w:rFonts w:ascii="Cambria" w:hAnsi="Cambria"/>
              </w:rPr>
            </w:pPr>
            <w:r w:rsidRPr="00AF41C6">
              <w:rPr>
                <w:rFonts w:ascii="Cambria" w:hAnsi="Cambria"/>
              </w:rPr>
              <w:t>Output Summary</w:t>
            </w:r>
          </w:p>
        </w:tc>
        <w:tc>
          <w:tcPr>
            <w:tcW w:w="1869" w:type="dxa"/>
          </w:tcPr>
          <w:p w14:paraId="552D08B9" w14:textId="77777777" w:rsidR="00277861" w:rsidRPr="00AF41C6" w:rsidRDefault="00277861" w:rsidP="004E3EAC">
            <w:pPr>
              <w:spacing w:line="360" w:lineRule="auto"/>
              <w:rPr>
                <w:rFonts w:ascii="Cambria" w:hAnsi="Cambria"/>
              </w:rPr>
            </w:pPr>
            <w:r w:rsidRPr="00AF41C6">
              <w:rPr>
                <w:rFonts w:ascii="Cambria" w:hAnsi="Cambria"/>
              </w:rPr>
              <w:t>How It Was Used</w:t>
            </w:r>
          </w:p>
        </w:tc>
      </w:tr>
      <w:tr w:rsidR="00277861" w:rsidRPr="00AF41C6" w14:paraId="7C05ADFC" w14:textId="77777777" w:rsidTr="004E2A3F">
        <w:tc>
          <w:tcPr>
            <w:tcW w:w="483" w:type="dxa"/>
          </w:tcPr>
          <w:p w14:paraId="16D2C22C" w14:textId="77777777" w:rsidR="00277861" w:rsidRPr="00AF41C6" w:rsidRDefault="00277861" w:rsidP="004E3EAC">
            <w:pPr>
              <w:spacing w:line="360" w:lineRule="auto"/>
              <w:rPr>
                <w:rFonts w:ascii="Cambria" w:hAnsi="Cambria"/>
              </w:rPr>
            </w:pPr>
            <w:r w:rsidRPr="00AF41C6">
              <w:rPr>
                <w:rFonts w:ascii="Cambria" w:hAnsi="Cambria"/>
              </w:rPr>
              <w:t>1</w:t>
            </w:r>
          </w:p>
        </w:tc>
        <w:tc>
          <w:tcPr>
            <w:tcW w:w="1592" w:type="dxa"/>
          </w:tcPr>
          <w:p w14:paraId="2E6FC41D" w14:textId="77777777" w:rsidR="00277861" w:rsidRPr="00AF41C6" w:rsidRDefault="00277861" w:rsidP="004E3EAC">
            <w:pPr>
              <w:spacing w:line="360" w:lineRule="auto"/>
              <w:rPr>
                <w:rFonts w:ascii="Cambria" w:hAnsi="Cambria"/>
              </w:rPr>
            </w:pPr>
            <w:r w:rsidRPr="00AF41C6">
              <w:rPr>
                <w:rFonts w:ascii="Cambria" w:hAnsi="Cambria"/>
              </w:rPr>
              <w:t>OpenAI ChatGPT-4 (Nov 5, 2023)</w:t>
            </w:r>
          </w:p>
        </w:tc>
        <w:tc>
          <w:tcPr>
            <w:tcW w:w="3234" w:type="dxa"/>
          </w:tcPr>
          <w:p w14:paraId="10C353DF" w14:textId="22314456" w:rsidR="00277861" w:rsidRPr="00AF41C6" w:rsidRDefault="00277861" w:rsidP="004E3EAC">
            <w:pPr>
              <w:spacing w:line="360" w:lineRule="auto"/>
              <w:rPr>
                <w:rFonts w:ascii="Cambria" w:hAnsi="Cambria"/>
              </w:rPr>
            </w:pPr>
            <w:r w:rsidRPr="00AF41C6">
              <w:rPr>
                <w:rFonts w:ascii="Cambria" w:hAnsi="Cambria"/>
              </w:rPr>
              <w:t>“</w:t>
            </w:r>
            <w:r w:rsidR="005B1726">
              <w:rPr>
                <w:rFonts w:ascii="Cambria" w:hAnsi="Cambria"/>
              </w:rPr>
              <w:t xml:space="preserve">Can you please </w:t>
            </w:r>
            <w:r w:rsidR="000103FE">
              <w:rPr>
                <w:rFonts w:ascii="Cambria" w:hAnsi="Cambria"/>
              </w:rPr>
              <w:t>proofread</w:t>
            </w:r>
            <w:r w:rsidR="005B1726">
              <w:rPr>
                <w:rFonts w:ascii="Cambria" w:hAnsi="Cambria"/>
              </w:rPr>
              <w:t xml:space="preserve"> the following</w:t>
            </w:r>
            <w:r w:rsidRPr="00AF41C6">
              <w:rPr>
                <w:rFonts w:ascii="Cambria" w:hAnsi="Cambria"/>
              </w:rPr>
              <w:t xml:space="preserve"> proofread the following section for grammar, punctuation, and sentence clarity at a master’s level academic standard” </w:t>
            </w:r>
          </w:p>
          <w:p w14:paraId="3075427E" w14:textId="77777777" w:rsidR="00277861" w:rsidRPr="00AF41C6" w:rsidRDefault="00277861" w:rsidP="004E3EAC">
            <w:pPr>
              <w:spacing w:line="360" w:lineRule="auto"/>
              <w:rPr>
                <w:rFonts w:ascii="Cambria" w:hAnsi="Cambria"/>
              </w:rPr>
            </w:pPr>
          </w:p>
          <w:p w14:paraId="1D84A342" w14:textId="3DA7EE69" w:rsidR="00277861" w:rsidRPr="00AF41C6" w:rsidRDefault="00F235D8" w:rsidP="004E3EAC">
            <w:pPr>
              <w:spacing w:line="360" w:lineRule="auto"/>
              <w:rPr>
                <w:rFonts w:ascii="Cambria" w:hAnsi="Cambria"/>
              </w:rPr>
            </w:pPr>
            <w:r w:rsidRPr="00AF41C6">
              <w:rPr>
                <w:rFonts w:ascii="Cambria" w:hAnsi="Cambria"/>
              </w:rPr>
              <w:t>(section 1)</w:t>
            </w:r>
          </w:p>
        </w:tc>
        <w:tc>
          <w:tcPr>
            <w:tcW w:w="2521" w:type="dxa"/>
          </w:tcPr>
          <w:p w14:paraId="0477D965" w14:textId="00A0F323" w:rsidR="00277861" w:rsidRPr="00AF41C6" w:rsidRDefault="00277861" w:rsidP="004E3EAC">
            <w:pPr>
              <w:spacing w:line="360" w:lineRule="auto"/>
              <w:rPr>
                <w:rFonts w:ascii="Cambria" w:hAnsi="Cambria"/>
              </w:rPr>
            </w:pPr>
            <w:r w:rsidRPr="00AF41C6">
              <w:rPr>
                <w:rFonts w:ascii="Cambria" w:hAnsi="Cambria"/>
              </w:rPr>
              <w:t xml:space="preserve">Suggested corrections to </w:t>
            </w:r>
            <w:r w:rsidR="003758BF" w:rsidRPr="00AF41C6">
              <w:rPr>
                <w:rFonts w:ascii="Cambria" w:hAnsi="Cambria"/>
              </w:rPr>
              <w:t>title wording, punc</w:t>
            </w:r>
            <w:r w:rsidR="00E45A17" w:rsidRPr="00AF41C6">
              <w:rPr>
                <w:rFonts w:ascii="Cambria" w:hAnsi="Cambria"/>
              </w:rPr>
              <w:t>tuation</w:t>
            </w:r>
            <w:r w:rsidRPr="00AF41C6">
              <w:rPr>
                <w:rFonts w:ascii="Cambria" w:hAnsi="Cambria"/>
              </w:rPr>
              <w:t>,</w:t>
            </w:r>
            <w:r w:rsidR="00573505" w:rsidRPr="00AF41C6">
              <w:rPr>
                <w:rFonts w:ascii="Cambria" w:hAnsi="Cambria"/>
              </w:rPr>
              <w:t xml:space="preserve"> grammar,</w:t>
            </w:r>
            <w:r w:rsidRPr="00AF41C6">
              <w:rPr>
                <w:rFonts w:ascii="Cambria" w:hAnsi="Cambria"/>
              </w:rPr>
              <w:t xml:space="preserve"> typos, and </w:t>
            </w:r>
            <w:r w:rsidR="00E45A17" w:rsidRPr="00AF41C6">
              <w:rPr>
                <w:rFonts w:ascii="Cambria" w:hAnsi="Cambria"/>
              </w:rPr>
              <w:t>citation consistency</w:t>
            </w:r>
            <w:r w:rsidRPr="00AF41C6">
              <w:rPr>
                <w:rFonts w:ascii="Cambria" w:hAnsi="Cambria"/>
              </w:rPr>
              <w:t xml:space="preserve">.   </w:t>
            </w:r>
          </w:p>
        </w:tc>
        <w:tc>
          <w:tcPr>
            <w:tcW w:w="1869" w:type="dxa"/>
          </w:tcPr>
          <w:p w14:paraId="04DBB6EF" w14:textId="055395C4" w:rsidR="00277861" w:rsidRPr="00AF41C6" w:rsidRDefault="00277861" w:rsidP="004E3EAC">
            <w:pPr>
              <w:spacing w:line="360" w:lineRule="auto"/>
              <w:rPr>
                <w:rFonts w:ascii="Cambria" w:hAnsi="Cambria"/>
              </w:rPr>
            </w:pPr>
            <w:r w:rsidRPr="00AF41C6">
              <w:rPr>
                <w:rFonts w:ascii="Cambria" w:hAnsi="Cambria"/>
              </w:rPr>
              <w:t>Reviewed all suggestions independently</w:t>
            </w:r>
            <w:r w:rsidR="00E50ABA">
              <w:rPr>
                <w:rFonts w:ascii="Cambria" w:hAnsi="Cambria"/>
              </w:rPr>
              <w:t>.</w:t>
            </w:r>
            <w:r w:rsidRPr="00AF41C6">
              <w:rPr>
                <w:rFonts w:ascii="Cambria" w:hAnsi="Cambria"/>
              </w:rPr>
              <w:t xml:space="preserve"> </w:t>
            </w:r>
            <w:r w:rsidR="00E50ABA">
              <w:rPr>
                <w:rFonts w:ascii="Cambria" w:hAnsi="Cambria"/>
              </w:rPr>
              <w:t>A</w:t>
            </w:r>
            <w:r w:rsidRPr="00AF41C6">
              <w:rPr>
                <w:rFonts w:ascii="Cambria" w:hAnsi="Cambria"/>
              </w:rPr>
              <w:t>ccepted only minor grammatical corrections that did not alter my original works meaning</w:t>
            </w:r>
            <w:r w:rsidR="00E50ABA">
              <w:rPr>
                <w:rFonts w:ascii="Cambria" w:hAnsi="Cambria"/>
              </w:rPr>
              <w:t xml:space="preserve">. Corrected </w:t>
            </w:r>
            <w:r w:rsidR="006D611B">
              <w:rPr>
                <w:rFonts w:ascii="Cambria" w:hAnsi="Cambria"/>
              </w:rPr>
              <w:t>typos.</w:t>
            </w:r>
          </w:p>
        </w:tc>
      </w:tr>
      <w:tr w:rsidR="00277861" w:rsidRPr="00AF41C6" w14:paraId="375EB6D1" w14:textId="77777777" w:rsidTr="004E2A3F">
        <w:tc>
          <w:tcPr>
            <w:tcW w:w="483" w:type="dxa"/>
          </w:tcPr>
          <w:p w14:paraId="00F0A179" w14:textId="77777777" w:rsidR="00277861" w:rsidRPr="00AF41C6" w:rsidRDefault="00277861" w:rsidP="004E3EAC">
            <w:pPr>
              <w:spacing w:line="360" w:lineRule="auto"/>
              <w:rPr>
                <w:rFonts w:ascii="Cambria" w:hAnsi="Cambria"/>
              </w:rPr>
            </w:pPr>
            <w:r w:rsidRPr="00AF41C6">
              <w:rPr>
                <w:rFonts w:ascii="Cambria" w:hAnsi="Cambria"/>
              </w:rPr>
              <w:t>2</w:t>
            </w:r>
          </w:p>
        </w:tc>
        <w:tc>
          <w:tcPr>
            <w:tcW w:w="1592" w:type="dxa"/>
          </w:tcPr>
          <w:p w14:paraId="2A6F5B6D" w14:textId="410B481F" w:rsidR="00277861" w:rsidRPr="00AF41C6" w:rsidRDefault="000D5091" w:rsidP="004E3EAC">
            <w:pPr>
              <w:spacing w:line="360" w:lineRule="auto"/>
              <w:rPr>
                <w:rFonts w:ascii="Cambria" w:hAnsi="Cambria"/>
              </w:rPr>
            </w:pPr>
            <w:r w:rsidRPr="00AF41C6">
              <w:rPr>
                <w:rFonts w:ascii="Cambria" w:hAnsi="Cambria"/>
              </w:rPr>
              <w:t>OpenAI ChatGPT (GPT-4, 2023)</w:t>
            </w:r>
          </w:p>
        </w:tc>
        <w:tc>
          <w:tcPr>
            <w:tcW w:w="3234" w:type="dxa"/>
          </w:tcPr>
          <w:p w14:paraId="6FEF8AFA" w14:textId="1C9EAEF2" w:rsidR="000D5091" w:rsidRPr="00AF41C6" w:rsidRDefault="000D5091" w:rsidP="000D5091">
            <w:pPr>
              <w:spacing w:line="360" w:lineRule="auto"/>
              <w:rPr>
                <w:rFonts w:ascii="Cambria" w:hAnsi="Cambria"/>
              </w:rPr>
            </w:pPr>
            <w:r w:rsidRPr="00AF41C6">
              <w:rPr>
                <w:rFonts w:ascii="Cambria" w:hAnsi="Cambria"/>
              </w:rPr>
              <w:t>“Please proofread the following section for grammar, punctuation, and sentence clarity at a master’s level academic standard</w:t>
            </w:r>
            <w:r w:rsidR="000103FE">
              <w:rPr>
                <w:rFonts w:ascii="Cambria" w:hAnsi="Cambria"/>
              </w:rPr>
              <w:t xml:space="preserve">, </w:t>
            </w:r>
            <w:r w:rsidR="0017215C">
              <w:rPr>
                <w:rFonts w:ascii="Cambria" w:hAnsi="Cambria"/>
              </w:rPr>
              <w:t>please format your response in bullet points thank you</w:t>
            </w:r>
            <w:r w:rsidRPr="00AF41C6">
              <w:rPr>
                <w:rFonts w:ascii="Cambria" w:hAnsi="Cambria"/>
              </w:rPr>
              <w:t xml:space="preserve">” </w:t>
            </w:r>
          </w:p>
          <w:p w14:paraId="53B39101" w14:textId="77777777" w:rsidR="000D5091" w:rsidRPr="00AF41C6" w:rsidRDefault="000D5091" w:rsidP="000D5091">
            <w:pPr>
              <w:spacing w:line="360" w:lineRule="auto"/>
              <w:rPr>
                <w:rFonts w:ascii="Cambria" w:hAnsi="Cambria"/>
              </w:rPr>
            </w:pPr>
          </w:p>
          <w:p w14:paraId="0D132E7B" w14:textId="04571093" w:rsidR="00277861" w:rsidRPr="00AF41C6" w:rsidRDefault="000D5091" w:rsidP="000D5091">
            <w:pPr>
              <w:spacing w:line="360" w:lineRule="auto"/>
              <w:rPr>
                <w:rFonts w:ascii="Cambria" w:hAnsi="Cambria"/>
              </w:rPr>
            </w:pPr>
            <w:r w:rsidRPr="00AF41C6">
              <w:rPr>
                <w:rFonts w:ascii="Cambria" w:hAnsi="Cambria"/>
              </w:rPr>
              <w:t>(section 2)</w:t>
            </w:r>
          </w:p>
        </w:tc>
        <w:tc>
          <w:tcPr>
            <w:tcW w:w="2521" w:type="dxa"/>
          </w:tcPr>
          <w:p w14:paraId="33EAE769" w14:textId="7C742F21" w:rsidR="00277861" w:rsidRPr="00AF41C6" w:rsidRDefault="004A6E47" w:rsidP="004E3EAC">
            <w:pPr>
              <w:spacing w:line="360" w:lineRule="auto"/>
              <w:rPr>
                <w:rFonts w:ascii="Cambria" w:hAnsi="Cambria"/>
              </w:rPr>
            </w:pPr>
            <w:r>
              <w:rPr>
                <w:rFonts w:ascii="Cambria" w:hAnsi="Cambria"/>
              </w:rPr>
              <w:t>Suggested corrections for grammar, data source</w:t>
            </w:r>
            <w:r w:rsidR="000B3E36">
              <w:rPr>
                <w:rFonts w:ascii="Cambria" w:hAnsi="Cambria"/>
              </w:rPr>
              <w:t xml:space="preserve">, typos, </w:t>
            </w:r>
            <w:r w:rsidR="00D13442">
              <w:rPr>
                <w:rFonts w:ascii="Cambria" w:hAnsi="Cambria"/>
              </w:rPr>
              <w:t xml:space="preserve">and </w:t>
            </w:r>
            <w:r w:rsidR="00B14324">
              <w:rPr>
                <w:rFonts w:ascii="Cambria" w:hAnsi="Cambria"/>
              </w:rPr>
              <w:t>phrasing</w:t>
            </w:r>
            <w:r w:rsidR="00D13442">
              <w:rPr>
                <w:rFonts w:ascii="Cambria" w:hAnsi="Cambria"/>
              </w:rPr>
              <w:t>.</w:t>
            </w:r>
            <w:r w:rsidR="00B14324">
              <w:rPr>
                <w:rFonts w:ascii="Cambria" w:hAnsi="Cambria"/>
              </w:rPr>
              <w:t xml:space="preserve"> </w:t>
            </w:r>
          </w:p>
        </w:tc>
        <w:tc>
          <w:tcPr>
            <w:tcW w:w="1869" w:type="dxa"/>
          </w:tcPr>
          <w:p w14:paraId="55BC643F" w14:textId="737A3F65" w:rsidR="00277861" w:rsidRPr="00AF41C6" w:rsidRDefault="006D611B" w:rsidP="004E3EAC">
            <w:pPr>
              <w:spacing w:line="360" w:lineRule="auto"/>
              <w:rPr>
                <w:rFonts w:ascii="Cambria" w:hAnsi="Cambria"/>
              </w:rPr>
            </w:pPr>
            <w:r>
              <w:rPr>
                <w:rFonts w:ascii="Cambria" w:hAnsi="Cambria"/>
              </w:rPr>
              <w:t xml:space="preserve">Reviewed all suggestions </w:t>
            </w:r>
            <w:r w:rsidR="00E50ABA">
              <w:rPr>
                <w:rFonts w:ascii="Cambria" w:hAnsi="Cambria"/>
              </w:rPr>
              <w:t xml:space="preserve">independently. Accepted minor grammatical corrections and phrasing that did not change my original works meaning. Corrected typos. </w:t>
            </w:r>
          </w:p>
        </w:tc>
      </w:tr>
      <w:tr w:rsidR="00277861" w:rsidRPr="00AF41C6" w14:paraId="5A6EFB64" w14:textId="77777777" w:rsidTr="004E2A3F">
        <w:tc>
          <w:tcPr>
            <w:tcW w:w="483" w:type="dxa"/>
          </w:tcPr>
          <w:p w14:paraId="47983DB4" w14:textId="77777777" w:rsidR="00277861" w:rsidRPr="00AF41C6" w:rsidRDefault="00277861" w:rsidP="004E3EAC">
            <w:pPr>
              <w:spacing w:line="360" w:lineRule="auto"/>
              <w:rPr>
                <w:rFonts w:ascii="Cambria" w:hAnsi="Cambria"/>
              </w:rPr>
            </w:pPr>
            <w:r w:rsidRPr="00AF41C6">
              <w:rPr>
                <w:rFonts w:ascii="Cambria" w:hAnsi="Cambria"/>
              </w:rPr>
              <w:t>3</w:t>
            </w:r>
          </w:p>
        </w:tc>
        <w:tc>
          <w:tcPr>
            <w:tcW w:w="1592" w:type="dxa"/>
          </w:tcPr>
          <w:p w14:paraId="3683EAB3" w14:textId="151A912F" w:rsidR="00277861" w:rsidRPr="00AF41C6" w:rsidRDefault="000D5091" w:rsidP="004E3EAC">
            <w:pPr>
              <w:spacing w:line="360" w:lineRule="auto"/>
              <w:rPr>
                <w:rFonts w:ascii="Cambria" w:hAnsi="Cambria"/>
              </w:rPr>
            </w:pPr>
            <w:r w:rsidRPr="00AF41C6">
              <w:rPr>
                <w:rFonts w:ascii="Cambria" w:hAnsi="Cambria"/>
              </w:rPr>
              <w:t xml:space="preserve">OpenAI ChatGPT </w:t>
            </w:r>
            <w:r w:rsidRPr="00AF41C6">
              <w:rPr>
                <w:rFonts w:ascii="Cambria" w:hAnsi="Cambria"/>
              </w:rPr>
              <w:lastRenderedPageBreak/>
              <w:t>(GPT-4, 2023)</w:t>
            </w:r>
          </w:p>
        </w:tc>
        <w:tc>
          <w:tcPr>
            <w:tcW w:w="3234" w:type="dxa"/>
          </w:tcPr>
          <w:p w14:paraId="001516D1" w14:textId="77777777" w:rsidR="00B51BBD" w:rsidRPr="00AF41C6" w:rsidRDefault="00B51BBD" w:rsidP="00B51BBD">
            <w:pPr>
              <w:spacing w:line="360" w:lineRule="auto"/>
              <w:rPr>
                <w:rFonts w:ascii="Cambria" w:hAnsi="Cambria"/>
              </w:rPr>
            </w:pPr>
            <w:r w:rsidRPr="00AF41C6">
              <w:rPr>
                <w:rFonts w:ascii="Cambria" w:hAnsi="Cambria"/>
              </w:rPr>
              <w:lastRenderedPageBreak/>
              <w:t xml:space="preserve">“Please proofread the following section for </w:t>
            </w:r>
            <w:r w:rsidRPr="00AF41C6">
              <w:rPr>
                <w:rFonts w:ascii="Cambria" w:hAnsi="Cambria"/>
              </w:rPr>
              <w:lastRenderedPageBreak/>
              <w:t>grammar, punctuation, and sentence clarity at a master’s level academic standard</w:t>
            </w:r>
            <w:r>
              <w:rPr>
                <w:rFonts w:ascii="Cambria" w:hAnsi="Cambria"/>
              </w:rPr>
              <w:t>, please format your response in bullet points thank you</w:t>
            </w:r>
            <w:r w:rsidRPr="00AF41C6">
              <w:rPr>
                <w:rFonts w:ascii="Cambria" w:hAnsi="Cambria"/>
              </w:rPr>
              <w:t xml:space="preserve">” </w:t>
            </w:r>
          </w:p>
          <w:p w14:paraId="44190A5F" w14:textId="77777777" w:rsidR="00B51BBD" w:rsidRPr="00AF41C6" w:rsidRDefault="00B51BBD" w:rsidP="00B51BBD">
            <w:pPr>
              <w:spacing w:line="360" w:lineRule="auto"/>
              <w:rPr>
                <w:rFonts w:ascii="Cambria" w:hAnsi="Cambria"/>
              </w:rPr>
            </w:pPr>
          </w:p>
          <w:p w14:paraId="7DCF935D" w14:textId="636D1290" w:rsidR="00277861" w:rsidRPr="00AF41C6" w:rsidRDefault="00B51BBD" w:rsidP="00B51BBD">
            <w:pPr>
              <w:spacing w:line="360" w:lineRule="auto"/>
              <w:rPr>
                <w:rFonts w:ascii="Cambria" w:hAnsi="Cambria"/>
              </w:rPr>
            </w:pPr>
            <w:r w:rsidRPr="00AF41C6">
              <w:rPr>
                <w:rFonts w:ascii="Cambria" w:hAnsi="Cambria"/>
              </w:rPr>
              <w:t xml:space="preserve">(section </w:t>
            </w:r>
            <w:r>
              <w:rPr>
                <w:rFonts w:ascii="Cambria" w:hAnsi="Cambria"/>
              </w:rPr>
              <w:t>3</w:t>
            </w:r>
            <w:r w:rsidRPr="00AF41C6">
              <w:rPr>
                <w:rFonts w:ascii="Cambria" w:hAnsi="Cambria"/>
              </w:rPr>
              <w:t>)</w:t>
            </w:r>
          </w:p>
        </w:tc>
        <w:tc>
          <w:tcPr>
            <w:tcW w:w="2521" w:type="dxa"/>
          </w:tcPr>
          <w:p w14:paraId="1F555BC9" w14:textId="77777777" w:rsidR="00277861" w:rsidRPr="00AF41C6" w:rsidRDefault="00277861" w:rsidP="004E3EAC">
            <w:pPr>
              <w:spacing w:line="360" w:lineRule="auto"/>
              <w:rPr>
                <w:rFonts w:ascii="Cambria" w:hAnsi="Cambria"/>
              </w:rPr>
            </w:pPr>
            <w:r w:rsidRPr="00AF41C6">
              <w:rPr>
                <w:rFonts w:ascii="Cambria" w:hAnsi="Cambria"/>
              </w:rPr>
              <w:lastRenderedPageBreak/>
              <w:t xml:space="preserve">Suggested reordering contributions to lead </w:t>
            </w:r>
            <w:r w:rsidRPr="00AF41C6">
              <w:rPr>
                <w:rFonts w:ascii="Cambria" w:hAnsi="Cambria"/>
              </w:rPr>
              <w:lastRenderedPageBreak/>
              <w:t>with the most novel methodological decision before listing supporting contributions.</w:t>
            </w:r>
          </w:p>
        </w:tc>
        <w:tc>
          <w:tcPr>
            <w:tcW w:w="1869" w:type="dxa"/>
          </w:tcPr>
          <w:p w14:paraId="28AEF162" w14:textId="77777777" w:rsidR="00277861" w:rsidRPr="00AF41C6" w:rsidRDefault="00277861" w:rsidP="004E3EAC">
            <w:pPr>
              <w:spacing w:line="360" w:lineRule="auto"/>
              <w:rPr>
                <w:rFonts w:ascii="Cambria" w:hAnsi="Cambria"/>
              </w:rPr>
            </w:pPr>
            <w:r w:rsidRPr="00AF41C6">
              <w:rPr>
                <w:rFonts w:ascii="Cambria" w:hAnsi="Cambria"/>
              </w:rPr>
              <w:lastRenderedPageBreak/>
              <w:t xml:space="preserve">Evaluated the suggested order </w:t>
            </w:r>
            <w:r w:rsidRPr="00AF41C6">
              <w:rPr>
                <w:rFonts w:ascii="Cambria" w:hAnsi="Cambria"/>
              </w:rPr>
              <w:lastRenderedPageBreak/>
              <w:t xml:space="preserve">against my own judgement and made selective adjustments, as not all adjustments seemed appropriate </w:t>
            </w:r>
            <w:proofErr w:type="gramStart"/>
            <w:r w:rsidRPr="00AF41C6">
              <w:rPr>
                <w:rFonts w:ascii="Cambria" w:hAnsi="Cambria"/>
              </w:rPr>
              <w:t>of</w:t>
            </w:r>
            <w:proofErr w:type="gramEnd"/>
            <w:r w:rsidRPr="00AF41C6">
              <w:rPr>
                <w:rFonts w:ascii="Cambria" w:hAnsi="Cambria"/>
              </w:rPr>
              <w:t xml:space="preserve"> logical.</w:t>
            </w:r>
          </w:p>
        </w:tc>
      </w:tr>
      <w:tr w:rsidR="00277861" w:rsidRPr="00AF41C6" w14:paraId="675A1198" w14:textId="77777777" w:rsidTr="004E2A3F">
        <w:tc>
          <w:tcPr>
            <w:tcW w:w="483" w:type="dxa"/>
          </w:tcPr>
          <w:p w14:paraId="6EAF0D68" w14:textId="77777777" w:rsidR="00277861" w:rsidRPr="00AF41C6" w:rsidRDefault="00277861" w:rsidP="004E3EAC">
            <w:pPr>
              <w:spacing w:line="360" w:lineRule="auto"/>
              <w:rPr>
                <w:rFonts w:ascii="Cambria" w:hAnsi="Cambria"/>
              </w:rPr>
            </w:pPr>
            <w:r w:rsidRPr="00AF41C6">
              <w:rPr>
                <w:rFonts w:ascii="Cambria" w:hAnsi="Cambria"/>
              </w:rPr>
              <w:lastRenderedPageBreak/>
              <w:t>4</w:t>
            </w:r>
          </w:p>
        </w:tc>
        <w:tc>
          <w:tcPr>
            <w:tcW w:w="1592" w:type="dxa"/>
          </w:tcPr>
          <w:p w14:paraId="4CA24611" w14:textId="5EE3DC28" w:rsidR="00277861" w:rsidRPr="00AF41C6" w:rsidRDefault="000D5091" w:rsidP="004E3EAC">
            <w:pPr>
              <w:spacing w:line="360" w:lineRule="auto"/>
              <w:rPr>
                <w:rFonts w:ascii="Cambria" w:hAnsi="Cambria"/>
              </w:rPr>
            </w:pPr>
            <w:r w:rsidRPr="00AF41C6">
              <w:rPr>
                <w:rFonts w:ascii="Cambria" w:hAnsi="Cambria"/>
              </w:rPr>
              <w:t>OpenAI ChatGPT (GPT-4, 2023)</w:t>
            </w:r>
          </w:p>
        </w:tc>
        <w:tc>
          <w:tcPr>
            <w:tcW w:w="3234" w:type="dxa"/>
          </w:tcPr>
          <w:p w14:paraId="6A6DF8D3" w14:textId="77777777" w:rsidR="00B51BBD" w:rsidRPr="00AF41C6" w:rsidRDefault="00B51BBD" w:rsidP="00B51BBD">
            <w:pPr>
              <w:spacing w:line="360" w:lineRule="auto"/>
              <w:rPr>
                <w:rFonts w:ascii="Cambria" w:hAnsi="Cambria"/>
              </w:rPr>
            </w:pPr>
            <w:r w:rsidRPr="00AF41C6">
              <w:rPr>
                <w:rFonts w:ascii="Cambria" w:hAnsi="Cambria"/>
              </w:rPr>
              <w:t>“Please proofread the following section for grammar, punctuation, and sentence clarity at a master’s level academic standard</w:t>
            </w:r>
            <w:r>
              <w:rPr>
                <w:rFonts w:ascii="Cambria" w:hAnsi="Cambria"/>
              </w:rPr>
              <w:t>, please format your response in bullet points thank you</w:t>
            </w:r>
            <w:r w:rsidRPr="00AF41C6">
              <w:rPr>
                <w:rFonts w:ascii="Cambria" w:hAnsi="Cambria"/>
              </w:rPr>
              <w:t xml:space="preserve">” </w:t>
            </w:r>
          </w:p>
          <w:p w14:paraId="17EFA0AE" w14:textId="77777777" w:rsidR="00B51BBD" w:rsidRPr="00AF41C6" w:rsidRDefault="00B51BBD" w:rsidP="00B51BBD">
            <w:pPr>
              <w:spacing w:line="360" w:lineRule="auto"/>
              <w:rPr>
                <w:rFonts w:ascii="Cambria" w:hAnsi="Cambria"/>
              </w:rPr>
            </w:pPr>
          </w:p>
          <w:p w14:paraId="0866DA9D" w14:textId="3E2DB572" w:rsidR="00277861" w:rsidRPr="00AF41C6" w:rsidRDefault="00B51BBD" w:rsidP="00B51BBD">
            <w:pPr>
              <w:spacing w:line="360" w:lineRule="auto"/>
              <w:rPr>
                <w:rFonts w:ascii="Cambria" w:hAnsi="Cambria"/>
              </w:rPr>
            </w:pPr>
            <w:r w:rsidRPr="00AF41C6">
              <w:rPr>
                <w:rFonts w:ascii="Cambria" w:hAnsi="Cambria"/>
              </w:rPr>
              <w:t xml:space="preserve">(section </w:t>
            </w:r>
            <w:r>
              <w:rPr>
                <w:rFonts w:ascii="Cambria" w:hAnsi="Cambria"/>
              </w:rPr>
              <w:t>4</w:t>
            </w:r>
            <w:r w:rsidRPr="00AF41C6">
              <w:rPr>
                <w:rFonts w:ascii="Cambria" w:hAnsi="Cambria"/>
              </w:rPr>
              <w:t>)</w:t>
            </w:r>
          </w:p>
        </w:tc>
        <w:tc>
          <w:tcPr>
            <w:tcW w:w="2521" w:type="dxa"/>
          </w:tcPr>
          <w:p w14:paraId="6CDD63BE" w14:textId="5479902B" w:rsidR="00277861" w:rsidRPr="00AF41C6" w:rsidRDefault="00460DA4" w:rsidP="004E3EAC">
            <w:pPr>
              <w:spacing w:line="360" w:lineRule="auto"/>
              <w:rPr>
                <w:rFonts w:ascii="Cambria" w:hAnsi="Cambria"/>
              </w:rPr>
            </w:pPr>
            <w:r>
              <w:rPr>
                <w:rFonts w:ascii="Cambria" w:hAnsi="Cambria"/>
              </w:rPr>
              <w:t>Suggested corrections for grammar, data source, typos, and phrasing.</w:t>
            </w:r>
          </w:p>
        </w:tc>
        <w:tc>
          <w:tcPr>
            <w:tcW w:w="1869" w:type="dxa"/>
          </w:tcPr>
          <w:p w14:paraId="04485E66" w14:textId="4BD74BCE" w:rsidR="00277861" w:rsidRPr="00AF41C6" w:rsidRDefault="00460DA4" w:rsidP="004E3EAC">
            <w:pPr>
              <w:spacing w:line="360" w:lineRule="auto"/>
              <w:rPr>
                <w:rFonts w:ascii="Cambria" w:hAnsi="Cambria"/>
              </w:rPr>
            </w:pPr>
            <w:r>
              <w:rPr>
                <w:rFonts w:ascii="Cambria" w:hAnsi="Cambria"/>
              </w:rPr>
              <w:t>Reviewed all suggestions independently. Accepted minor grammatical corrections and phrasing that did not change my original works meaning. Corrected typos.</w:t>
            </w:r>
          </w:p>
        </w:tc>
      </w:tr>
      <w:tr w:rsidR="00277861" w:rsidRPr="00AF41C6" w14:paraId="2805449F" w14:textId="77777777" w:rsidTr="004E2A3F">
        <w:tc>
          <w:tcPr>
            <w:tcW w:w="483" w:type="dxa"/>
          </w:tcPr>
          <w:p w14:paraId="0561EA4F" w14:textId="77777777" w:rsidR="00277861" w:rsidRPr="00AF41C6" w:rsidRDefault="00277861" w:rsidP="004E3EAC">
            <w:pPr>
              <w:spacing w:line="360" w:lineRule="auto"/>
              <w:rPr>
                <w:rFonts w:ascii="Cambria" w:hAnsi="Cambria"/>
              </w:rPr>
            </w:pPr>
            <w:r w:rsidRPr="00AF41C6">
              <w:rPr>
                <w:rFonts w:ascii="Cambria" w:hAnsi="Cambria"/>
              </w:rPr>
              <w:t>5</w:t>
            </w:r>
          </w:p>
        </w:tc>
        <w:tc>
          <w:tcPr>
            <w:tcW w:w="1592" w:type="dxa"/>
          </w:tcPr>
          <w:p w14:paraId="1866965E" w14:textId="1C097A2B" w:rsidR="00277861" w:rsidRPr="00AF41C6" w:rsidRDefault="000D5091" w:rsidP="004E3EAC">
            <w:pPr>
              <w:spacing w:line="360" w:lineRule="auto"/>
              <w:rPr>
                <w:rFonts w:ascii="Cambria" w:hAnsi="Cambria"/>
              </w:rPr>
            </w:pPr>
            <w:r w:rsidRPr="00AF41C6">
              <w:rPr>
                <w:rFonts w:ascii="Cambria" w:hAnsi="Cambria"/>
              </w:rPr>
              <w:t>OpenAI ChatGPT (GPT-4, 2023)</w:t>
            </w:r>
          </w:p>
        </w:tc>
        <w:tc>
          <w:tcPr>
            <w:tcW w:w="3234" w:type="dxa"/>
          </w:tcPr>
          <w:p w14:paraId="7A96A5E9" w14:textId="77777777" w:rsidR="00B51BBD" w:rsidRPr="00AF41C6" w:rsidRDefault="00B51BBD" w:rsidP="00B51BBD">
            <w:pPr>
              <w:spacing w:line="360" w:lineRule="auto"/>
              <w:rPr>
                <w:rFonts w:ascii="Cambria" w:hAnsi="Cambria"/>
              </w:rPr>
            </w:pPr>
            <w:r w:rsidRPr="00AF41C6">
              <w:rPr>
                <w:rFonts w:ascii="Cambria" w:hAnsi="Cambria"/>
              </w:rPr>
              <w:t>“Please proofread the following section for grammar, punctuation, and sentence clarity at a master’s level academic standard</w:t>
            </w:r>
            <w:r>
              <w:rPr>
                <w:rFonts w:ascii="Cambria" w:hAnsi="Cambria"/>
              </w:rPr>
              <w:t>, please format your response in bullet points thank you</w:t>
            </w:r>
            <w:r w:rsidRPr="00AF41C6">
              <w:rPr>
                <w:rFonts w:ascii="Cambria" w:hAnsi="Cambria"/>
              </w:rPr>
              <w:t xml:space="preserve">” </w:t>
            </w:r>
          </w:p>
          <w:p w14:paraId="0067D123" w14:textId="77777777" w:rsidR="00B51BBD" w:rsidRPr="00AF41C6" w:rsidRDefault="00B51BBD" w:rsidP="00B51BBD">
            <w:pPr>
              <w:spacing w:line="360" w:lineRule="auto"/>
              <w:rPr>
                <w:rFonts w:ascii="Cambria" w:hAnsi="Cambria"/>
              </w:rPr>
            </w:pPr>
          </w:p>
          <w:p w14:paraId="32A35A6F" w14:textId="4D26C428" w:rsidR="00277861" w:rsidRPr="00AF41C6" w:rsidRDefault="00B51BBD" w:rsidP="00B51BBD">
            <w:pPr>
              <w:spacing w:line="360" w:lineRule="auto"/>
              <w:rPr>
                <w:rFonts w:ascii="Cambria" w:hAnsi="Cambria"/>
              </w:rPr>
            </w:pPr>
            <w:r w:rsidRPr="00AF41C6">
              <w:rPr>
                <w:rFonts w:ascii="Cambria" w:hAnsi="Cambria"/>
              </w:rPr>
              <w:t xml:space="preserve">(section </w:t>
            </w:r>
            <w:r>
              <w:rPr>
                <w:rFonts w:ascii="Cambria" w:hAnsi="Cambria"/>
              </w:rPr>
              <w:t>5</w:t>
            </w:r>
            <w:r w:rsidRPr="00AF41C6">
              <w:rPr>
                <w:rFonts w:ascii="Cambria" w:hAnsi="Cambria"/>
              </w:rPr>
              <w:t>)</w:t>
            </w:r>
          </w:p>
        </w:tc>
        <w:tc>
          <w:tcPr>
            <w:tcW w:w="2521" w:type="dxa"/>
          </w:tcPr>
          <w:p w14:paraId="3FD11656" w14:textId="569CA56D" w:rsidR="00277861" w:rsidRPr="00AF41C6" w:rsidRDefault="00460DA4" w:rsidP="004E3EAC">
            <w:pPr>
              <w:spacing w:line="360" w:lineRule="auto"/>
              <w:rPr>
                <w:rFonts w:ascii="Cambria" w:hAnsi="Cambria"/>
              </w:rPr>
            </w:pPr>
            <w:r>
              <w:rPr>
                <w:rFonts w:ascii="Cambria" w:hAnsi="Cambria"/>
              </w:rPr>
              <w:t>Suggested corrections for grammar, data source, typos, and phrasing.</w:t>
            </w:r>
          </w:p>
        </w:tc>
        <w:tc>
          <w:tcPr>
            <w:tcW w:w="1869" w:type="dxa"/>
          </w:tcPr>
          <w:p w14:paraId="5352BC0E" w14:textId="1D83EB50" w:rsidR="00277861" w:rsidRPr="00AF41C6" w:rsidRDefault="00460DA4" w:rsidP="004E3EAC">
            <w:pPr>
              <w:spacing w:line="360" w:lineRule="auto"/>
              <w:rPr>
                <w:rFonts w:ascii="Cambria" w:hAnsi="Cambria"/>
              </w:rPr>
            </w:pPr>
            <w:r>
              <w:rPr>
                <w:rFonts w:ascii="Cambria" w:hAnsi="Cambria"/>
              </w:rPr>
              <w:t xml:space="preserve">Reviewed all suggestions independently. Accepted minor grammatical corrections and phrasing that did not change my original </w:t>
            </w:r>
            <w:r>
              <w:rPr>
                <w:rFonts w:ascii="Cambria" w:hAnsi="Cambria"/>
              </w:rPr>
              <w:lastRenderedPageBreak/>
              <w:t>works meaning. Corrected typos.</w:t>
            </w:r>
          </w:p>
        </w:tc>
      </w:tr>
      <w:tr w:rsidR="00F235D8" w:rsidRPr="00AF41C6" w14:paraId="137741F1" w14:textId="77777777" w:rsidTr="004E2A3F">
        <w:tc>
          <w:tcPr>
            <w:tcW w:w="483" w:type="dxa"/>
          </w:tcPr>
          <w:p w14:paraId="2EB4BFCF" w14:textId="61297C7C" w:rsidR="00F235D8" w:rsidRPr="00AF41C6" w:rsidRDefault="00F235D8" w:rsidP="004E3EAC">
            <w:pPr>
              <w:spacing w:line="360" w:lineRule="auto"/>
              <w:rPr>
                <w:rFonts w:ascii="Cambria" w:hAnsi="Cambria"/>
              </w:rPr>
            </w:pPr>
            <w:r w:rsidRPr="00AF41C6">
              <w:rPr>
                <w:rFonts w:ascii="Cambria" w:hAnsi="Cambria"/>
              </w:rPr>
              <w:lastRenderedPageBreak/>
              <w:t>6</w:t>
            </w:r>
          </w:p>
        </w:tc>
        <w:tc>
          <w:tcPr>
            <w:tcW w:w="1592" w:type="dxa"/>
          </w:tcPr>
          <w:p w14:paraId="672F2DBB" w14:textId="32A083B0" w:rsidR="00F235D8" w:rsidRPr="00AF41C6" w:rsidRDefault="000D5091" w:rsidP="004E3EAC">
            <w:pPr>
              <w:spacing w:line="360" w:lineRule="auto"/>
              <w:rPr>
                <w:rFonts w:ascii="Cambria" w:hAnsi="Cambria"/>
              </w:rPr>
            </w:pPr>
            <w:r w:rsidRPr="00AF41C6">
              <w:rPr>
                <w:rFonts w:ascii="Cambria" w:hAnsi="Cambria"/>
              </w:rPr>
              <w:t>OpenAI ChatGPT (GPT-4, 2023)</w:t>
            </w:r>
          </w:p>
        </w:tc>
        <w:tc>
          <w:tcPr>
            <w:tcW w:w="3234" w:type="dxa"/>
          </w:tcPr>
          <w:p w14:paraId="63400B2B" w14:textId="77777777" w:rsidR="00B51BBD" w:rsidRPr="00AF41C6" w:rsidRDefault="00B51BBD" w:rsidP="00B51BBD">
            <w:pPr>
              <w:spacing w:line="360" w:lineRule="auto"/>
              <w:rPr>
                <w:rFonts w:ascii="Cambria" w:hAnsi="Cambria"/>
              </w:rPr>
            </w:pPr>
            <w:r w:rsidRPr="00AF41C6">
              <w:rPr>
                <w:rFonts w:ascii="Cambria" w:hAnsi="Cambria"/>
              </w:rPr>
              <w:t>“Please proofread the following section for grammar, punctuation, and sentence clarity at a master’s level academic standard</w:t>
            </w:r>
            <w:r>
              <w:rPr>
                <w:rFonts w:ascii="Cambria" w:hAnsi="Cambria"/>
              </w:rPr>
              <w:t>, please format your response in bullet points thank you</w:t>
            </w:r>
            <w:r w:rsidRPr="00AF41C6">
              <w:rPr>
                <w:rFonts w:ascii="Cambria" w:hAnsi="Cambria"/>
              </w:rPr>
              <w:t xml:space="preserve">” </w:t>
            </w:r>
          </w:p>
          <w:p w14:paraId="2AF96C41" w14:textId="77777777" w:rsidR="00B51BBD" w:rsidRPr="00AF41C6" w:rsidRDefault="00B51BBD" w:rsidP="00B51BBD">
            <w:pPr>
              <w:spacing w:line="360" w:lineRule="auto"/>
              <w:rPr>
                <w:rFonts w:ascii="Cambria" w:hAnsi="Cambria"/>
              </w:rPr>
            </w:pPr>
          </w:p>
          <w:p w14:paraId="17FA4E5B" w14:textId="57306B0D" w:rsidR="00F235D8" w:rsidRPr="00AF41C6" w:rsidRDefault="00B51BBD" w:rsidP="00B51BBD">
            <w:pPr>
              <w:spacing w:line="360" w:lineRule="auto"/>
              <w:rPr>
                <w:rFonts w:ascii="Cambria" w:hAnsi="Cambria"/>
              </w:rPr>
            </w:pPr>
            <w:r w:rsidRPr="00AF41C6">
              <w:rPr>
                <w:rFonts w:ascii="Cambria" w:hAnsi="Cambria"/>
              </w:rPr>
              <w:t xml:space="preserve">(section </w:t>
            </w:r>
            <w:r>
              <w:rPr>
                <w:rFonts w:ascii="Cambria" w:hAnsi="Cambria"/>
              </w:rPr>
              <w:t>6</w:t>
            </w:r>
            <w:r w:rsidRPr="00AF41C6">
              <w:rPr>
                <w:rFonts w:ascii="Cambria" w:hAnsi="Cambria"/>
              </w:rPr>
              <w:t>)</w:t>
            </w:r>
          </w:p>
        </w:tc>
        <w:tc>
          <w:tcPr>
            <w:tcW w:w="2521" w:type="dxa"/>
          </w:tcPr>
          <w:p w14:paraId="789CB05A" w14:textId="52831E56" w:rsidR="00F235D8" w:rsidRPr="00AF41C6" w:rsidRDefault="00460DA4" w:rsidP="004E3EAC">
            <w:pPr>
              <w:spacing w:line="360" w:lineRule="auto"/>
              <w:rPr>
                <w:rFonts w:ascii="Cambria" w:hAnsi="Cambria"/>
              </w:rPr>
            </w:pPr>
            <w:r>
              <w:rPr>
                <w:rFonts w:ascii="Cambria" w:hAnsi="Cambria"/>
              </w:rPr>
              <w:t>Suggested corrections for grammar, data source, typos, and phrasing.</w:t>
            </w:r>
          </w:p>
        </w:tc>
        <w:tc>
          <w:tcPr>
            <w:tcW w:w="1869" w:type="dxa"/>
          </w:tcPr>
          <w:p w14:paraId="2E266ED9" w14:textId="68E72EDB" w:rsidR="00F235D8" w:rsidRPr="00AF41C6" w:rsidRDefault="00460DA4" w:rsidP="004E3EAC">
            <w:pPr>
              <w:spacing w:line="360" w:lineRule="auto"/>
              <w:rPr>
                <w:rFonts w:ascii="Cambria" w:hAnsi="Cambria"/>
              </w:rPr>
            </w:pPr>
            <w:r>
              <w:rPr>
                <w:rFonts w:ascii="Cambria" w:hAnsi="Cambria"/>
              </w:rPr>
              <w:t>Reviewed all suggestions independently. Accepted minor grammatical corrections and phrasing that did not change my original works meaning. Corrected typos.</w:t>
            </w:r>
          </w:p>
        </w:tc>
      </w:tr>
      <w:tr w:rsidR="00F235D8" w:rsidRPr="00AF41C6" w14:paraId="54AD3D77" w14:textId="77777777" w:rsidTr="004E2A3F">
        <w:tc>
          <w:tcPr>
            <w:tcW w:w="483" w:type="dxa"/>
          </w:tcPr>
          <w:p w14:paraId="5A8C54BD" w14:textId="151BE243" w:rsidR="00F235D8" w:rsidRPr="00AF41C6" w:rsidRDefault="00F235D8" w:rsidP="004E3EAC">
            <w:pPr>
              <w:spacing w:line="360" w:lineRule="auto"/>
              <w:rPr>
                <w:rFonts w:ascii="Cambria" w:hAnsi="Cambria"/>
              </w:rPr>
            </w:pPr>
            <w:r w:rsidRPr="00AF41C6">
              <w:rPr>
                <w:rFonts w:ascii="Cambria" w:hAnsi="Cambria"/>
              </w:rPr>
              <w:t>7</w:t>
            </w:r>
          </w:p>
        </w:tc>
        <w:tc>
          <w:tcPr>
            <w:tcW w:w="1592" w:type="dxa"/>
          </w:tcPr>
          <w:p w14:paraId="549BBB23" w14:textId="52E8B607" w:rsidR="00F235D8" w:rsidRPr="00AF41C6" w:rsidRDefault="000D5091" w:rsidP="004E3EAC">
            <w:pPr>
              <w:spacing w:line="360" w:lineRule="auto"/>
              <w:rPr>
                <w:rFonts w:ascii="Cambria" w:hAnsi="Cambria"/>
              </w:rPr>
            </w:pPr>
            <w:r w:rsidRPr="00AF41C6">
              <w:rPr>
                <w:rFonts w:ascii="Cambria" w:hAnsi="Cambria"/>
              </w:rPr>
              <w:t>OpenAI ChatGPT (GPT-4, 2023)</w:t>
            </w:r>
          </w:p>
        </w:tc>
        <w:tc>
          <w:tcPr>
            <w:tcW w:w="3234" w:type="dxa"/>
          </w:tcPr>
          <w:p w14:paraId="7787B36D" w14:textId="77777777" w:rsidR="00B51BBD" w:rsidRPr="00AF41C6" w:rsidRDefault="00B51BBD" w:rsidP="00B51BBD">
            <w:pPr>
              <w:spacing w:line="360" w:lineRule="auto"/>
              <w:rPr>
                <w:rFonts w:ascii="Cambria" w:hAnsi="Cambria"/>
              </w:rPr>
            </w:pPr>
            <w:r w:rsidRPr="00AF41C6">
              <w:rPr>
                <w:rFonts w:ascii="Cambria" w:hAnsi="Cambria"/>
              </w:rPr>
              <w:t>“Please proofread the following section for grammar, punctuation, and sentence clarity at a master’s level academic standard</w:t>
            </w:r>
            <w:r>
              <w:rPr>
                <w:rFonts w:ascii="Cambria" w:hAnsi="Cambria"/>
              </w:rPr>
              <w:t>, please format your response in bullet points thank you</w:t>
            </w:r>
            <w:r w:rsidRPr="00AF41C6">
              <w:rPr>
                <w:rFonts w:ascii="Cambria" w:hAnsi="Cambria"/>
              </w:rPr>
              <w:t xml:space="preserve">” </w:t>
            </w:r>
          </w:p>
          <w:p w14:paraId="2BFB5768" w14:textId="77777777" w:rsidR="00B51BBD" w:rsidRPr="00AF41C6" w:rsidRDefault="00B51BBD" w:rsidP="00B51BBD">
            <w:pPr>
              <w:spacing w:line="360" w:lineRule="auto"/>
              <w:rPr>
                <w:rFonts w:ascii="Cambria" w:hAnsi="Cambria"/>
              </w:rPr>
            </w:pPr>
          </w:p>
          <w:p w14:paraId="75671DCE" w14:textId="776B70E4" w:rsidR="00F235D8" w:rsidRPr="00AF41C6" w:rsidRDefault="00B51BBD" w:rsidP="00B51BBD">
            <w:pPr>
              <w:spacing w:line="360" w:lineRule="auto"/>
              <w:rPr>
                <w:rFonts w:ascii="Cambria" w:hAnsi="Cambria"/>
              </w:rPr>
            </w:pPr>
            <w:r w:rsidRPr="00AF41C6">
              <w:rPr>
                <w:rFonts w:ascii="Cambria" w:hAnsi="Cambria"/>
              </w:rPr>
              <w:t xml:space="preserve">(section </w:t>
            </w:r>
            <w:r>
              <w:rPr>
                <w:rFonts w:ascii="Cambria" w:hAnsi="Cambria"/>
              </w:rPr>
              <w:t>7</w:t>
            </w:r>
            <w:r w:rsidRPr="00AF41C6">
              <w:rPr>
                <w:rFonts w:ascii="Cambria" w:hAnsi="Cambria"/>
              </w:rPr>
              <w:t>)</w:t>
            </w:r>
          </w:p>
        </w:tc>
        <w:tc>
          <w:tcPr>
            <w:tcW w:w="2521" w:type="dxa"/>
          </w:tcPr>
          <w:p w14:paraId="0FEF5DDA" w14:textId="0B2FBDFC" w:rsidR="00F235D8" w:rsidRPr="00AF41C6" w:rsidRDefault="00460DA4" w:rsidP="004E3EAC">
            <w:pPr>
              <w:spacing w:line="360" w:lineRule="auto"/>
              <w:rPr>
                <w:rFonts w:ascii="Cambria" w:hAnsi="Cambria"/>
              </w:rPr>
            </w:pPr>
            <w:r>
              <w:rPr>
                <w:rFonts w:ascii="Cambria" w:hAnsi="Cambria"/>
              </w:rPr>
              <w:t>Suggested corrections for grammar, data source, typos, and phrasing.</w:t>
            </w:r>
          </w:p>
        </w:tc>
        <w:tc>
          <w:tcPr>
            <w:tcW w:w="1869" w:type="dxa"/>
          </w:tcPr>
          <w:p w14:paraId="6CF02AF7" w14:textId="07FD7CC0" w:rsidR="00F235D8" w:rsidRPr="00AF41C6" w:rsidRDefault="00460DA4" w:rsidP="004E3EAC">
            <w:pPr>
              <w:spacing w:line="360" w:lineRule="auto"/>
              <w:rPr>
                <w:rFonts w:ascii="Cambria" w:hAnsi="Cambria"/>
              </w:rPr>
            </w:pPr>
            <w:r>
              <w:rPr>
                <w:rFonts w:ascii="Cambria" w:hAnsi="Cambria"/>
              </w:rPr>
              <w:t>Reviewed all suggestions independently. Accepted minor grammatical corrections and phrasing that did not change my original works meaning. Corrected typos.</w:t>
            </w:r>
          </w:p>
        </w:tc>
      </w:tr>
      <w:tr w:rsidR="00F235D8" w:rsidRPr="00AF41C6" w14:paraId="0C8BC0DE" w14:textId="77777777" w:rsidTr="004E2A3F">
        <w:tc>
          <w:tcPr>
            <w:tcW w:w="483" w:type="dxa"/>
          </w:tcPr>
          <w:p w14:paraId="5779D702" w14:textId="6872AC6F" w:rsidR="00F235D8" w:rsidRPr="00AF41C6" w:rsidRDefault="00F235D8" w:rsidP="004E3EAC">
            <w:pPr>
              <w:spacing w:line="360" w:lineRule="auto"/>
              <w:rPr>
                <w:rFonts w:ascii="Cambria" w:hAnsi="Cambria"/>
              </w:rPr>
            </w:pPr>
            <w:r w:rsidRPr="00AF41C6">
              <w:rPr>
                <w:rFonts w:ascii="Cambria" w:hAnsi="Cambria"/>
              </w:rPr>
              <w:t>8</w:t>
            </w:r>
          </w:p>
        </w:tc>
        <w:tc>
          <w:tcPr>
            <w:tcW w:w="1592" w:type="dxa"/>
          </w:tcPr>
          <w:p w14:paraId="783A526C" w14:textId="449C0222" w:rsidR="00F235D8" w:rsidRPr="00AF41C6" w:rsidRDefault="000D5091" w:rsidP="004E3EAC">
            <w:pPr>
              <w:spacing w:line="360" w:lineRule="auto"/>
              <w:rPr>
                <w:rFonts w:ascii="Cambria" w:hAnsi="Cambria"/>
              </w:rPr>
            </w:pPr>
            <w:r w:rsidRPr="00AF41C6">
              <w:rPr>
                <w:rFonts w:ascii="Cambria" w:hAnsi="Cambria"/>
              </w:rPr>
              <w:t xml:space="preserve">OpenAI ChatGPT </w:t>
            </w:r>
            <w:r w:rsidRPr="00AF41C6">
              <w:rPr>
                <w:rFonts w:ascii="Cambria" w:hAnsi="Cambria"/>
              </w:rPr>
              <w:lastRenderedPageBreak/>
              <w:t>(GPT-4, 2023)</w:t>
            </w:r>
          </w:p>
        </w:tc>
        <w:tc>
          <w:tcPr>
            <w:tcW w:w="3234" w:type="dxa"/>
          </w:tcPr>
          <w:p w14:paraId="7078EC3F" w14:textId="16E3EACE" w:rsidR="00F235D8" w:rsidRPr="00AF41C6" w:rsidRDefault="00DB2FC0" w:rsidP="00B51BBD">
            <w:pPr>
              <w:spacing w:line="360" w:lineRule="auto"/>
              <w:rPr>
                <w:rFonts w:ascii="Cambria" w:hAnsi="Cambria"/>
              </w:rPr>
            </w:pPr>
            <w:r w:rsidRPr="00AF41C6">
              <w:rPr>
                <w:rFonts w:ascii="Cambria" w:hAnsi="Cambria"/>
              </w:rPr>
              <w:lastRenderedPageBreak/>
              <w:t>Are the following APA references formatted correctly?</w:t>
            </w:r>
          </w:p>
        </w:tc>
        <w:tc>
          <w:tcPr>
            <w:tcW w:w="2521" w:type="dxa"/>
          </w:tcPr>
          <w:p w14:paraId="6A0C2632" w14:textId="71FA100F" w:rsidR="00F235D8" w:rsidRPr="00AF41C6" w:rsidRDefault="004E2A3F" w:rsidP="004E3EAC">
            <w:pPr>
              <w:spacing w:line="360" w:lineRule="auto"/>
              <w:rPr>
                <w:rFonts w:ascii="Cambria" w:hAnsi="Cambria"/>
              </w:rPr>
            </w:pPr>
            <w:r>
              <w:rPr>
                <w:rFonts w:ascii="Cambria" w:hAnsi="Cambria"/>
              </w:rPr>
              <w:t xml:space="preserve">Recommended large number of things that were not necessary. </w:t>
            </w:r>
            <w:r>
              <w:rPr>
                <w:rFonts w:ascii="Cambria" w:hAnsi="Cambria"/>
              </w:rPr>
              <w:lastRenderedPageBreak/>
              <w:t>Suggested correction to one author’s name.</w:t>
            </w:r>
          </w:p>
        </w:tc>
        <w:tc>
          <w:tcPr>
            <w:tcW w:w="1869" w:type="dxa"/>
          </w:tcPr>
          <w:p w14:paraId="6F2228FF" w14:textId="795DA3C3" w:rsidR="00F235D8" w:rsidRPr="00AF41C6" w:rsidRDefault="004E2A3F" w:rsidP="004E3EAC">
            <w:pPr>
              <w:spacing w:line="360" w:lineRule="auto"/>
              <w:rPr>
                <w:rFonts w:ascii="Cambria" w:hAnsi="Cambria"/>
              </w:rPr>
            </w:pPr>
            <w:r>
              <w:rPr>
                <w:rFonts w:ascii="Cambria" w:hAnsi="Cambria"/>
              </w:rPr>
              <w:lastRenderedPageBreak/>
              <w:t xml:space="preserve">Changed authors name to match. </w:t>
            </w:r>
          </w:p>
        </w:tc>
      </w:tr>
      <w:tr w:rsidR="00F235D8" w:rsidRPr="00AF41C6" w14:paraId="2616F9B9" w14:textId="77777777" w:rsidTr="004E2A3F">
        <w:tc>
          <w:tcPr>
            <w:tcW w:w="483" w:type="dxa"/>
          </w:tcPr>
          <w:p w14:paraId="3C9BEB47" w14:textId="19759428" w:rsidR="00F235D8" w:rsidRPr="00AF41C6" w:rsidRDefault="00140501" w:rsidP="004E3EAC">
            <w:pPr>
              <w:spacing w:line="360" w:lineRule="auto"/>
              <w:rPr>
                <w:rFonts w:ascii="Cambria" w:hAnsi="Cambria"/>
              </w:rPr>
            </w:pPr>
            <w:r>
              <w:rPr>
                <w:rFonts w:ascii="Cambria" w:hAnsi="Cambria"/>
              </w:rPr>
              <w:t>9</w:t>
            </w:r>
          </w:p>
        </w:tc>
        <w:tc>
          <w:tcPr>
            <w:tcW w:w="1592" w:type="dxa"/>
          </w:tcPr>
          <w:p w14:paraId="449DC81A" w14:textId="300AB928" w:rsidR="00F235D8" w:rsidRPr="00AF41C6" w:rsidRDefault="000D5091" w:rsidP="004E3EAC">
            <w:pPr>
              <w:spacing w:line="360" w:lineRule="auto"/>
              <w:rPr>
                <w:rFonts w:ascii="Cambria" w:hAnsi="Cambria"/>
              </w:rPr>
            </w:pPr>
            <w:r w:rsidRPr="00AF41C6">
              <w:rPr>
                <w:rFonts w:ascii="Cambria" w:hAnsi="Cambria"/>
              </w:rPr>
              <w:t>OpenAI ChatGPT (GPT-4, 2023)</w:t>
            </w:r>
          </w:p>
        </w:tc>
        <w:tc>
          <w:tcPr>
            <w:tcW w:w="3234" w:type="dxa"/>
          </w:tcPr>
          <w:p w14:paraId="741267F5" w14:textId="0E137A51" w:rsidR="00F235D8" w:rsidRPr="00AF41C6" w:rsidRDefault="004E2A3F" w:rsidP="004E3EAC">
            <w:pPr>
              <w:spacing w:line="360" w:lineRule="auto"/>
              <w:rPr>
                <w:rFonts w:ascii="Cambria" w:hAnsi="Cambria"/>
              </w:rPr>
            </w:pPr>
            <w:r>
              <w:rPr>
                <w:rFonts w:ascii="Cambria" w:hAnsi="Cambria"/>
              </w:rPr>
              <w:t xml:space="preserve">“Please proofread the following executive statement for </w:t>
            </w:r>
            <w:r w:rsidRPr="00AF41C6">
              <w:rPr>
                <w:rFonts w:ascii="Cambria" w:hAnsi="Cambria"/>
              </w:rPr>
              <w:t>grammar, punctuation, and sentence clarity at a master’s level academic standard</w:t>
            </w:r>
            <w:r>
              <w:rPr>
                <w:rFonts w:ascii="Cambria" w:hAnsi="Cambria"/>
              </w:rPr>
              <w:t>, please format your response in bullet points thank you”</w:t>
            </w:r>
          </w:p>
        </w:tc>
        <w:tc>
          <w:tcPr>
            <w:tcW w:w="2521" w:type="dxa"/>
          </w:tcPr>
          <w:p w14:paraId="012B0C08" w14:textId="56C1982F" w:rsidR="00F235D8" w:rsidRPr="00AF41C6" w:rsidRDefault="004E2A3F" w:rsidP="004E3EAC">
            <w:pPr>
              <w:spacing w:line="360" w:lineRule="auto"/>
              <w:rPr>
                <w:rFonts w:ascii="Cambria" w:hAnsi="Cambria"/>
              </w:rPr>
            </w:pPr>
            <w:r>
              <w:rPr>
                <w:rFonts w:ascii="Cambria" w:hAnsi="Cambria"/>
              </w:rPr>
              <w:t>Suggested corrections for capitalization, grammatical fixes, typos, and repetitive phrasing.</w:t>
            </w:r>
          </w:p>
        </w:tc>
        <w:tc>
          <w:tcPr>
            <w:tcW w:w="1869" w:type="dxa"/>
          </w:tcPr>
          <w:p w14:paraId="6B794347" w14:textId="266021DE" w:rsidR="00F235D8" w:rsidRPr="00AF41C6" w:rsidRDefault="004E2A3F" w:rsidP="004E3EAC">
            <w:pPr>
              <w:spacing w:line="360" w:lineRule="auto"/>
              <w:rPr>
                <w:rFonts w:ascii="Cambria" w:hAnsi="Cambria"/>
              </w:rPr>
            </w:pPr>
            <w:r>
              <w:rPr>
                <w:rFonts w:ascii="Cambria" w:hAnsi="Cambria"/>
              </w:rPr>
              <w:t>Reviewed all suggestions independently. Accepted minor grammatical corrections and phrasing that did not change my original works meaning. Corrected typos.</w:t>
            </w:r>
          </w:p>
        </w:tc>
      </w:tr>
    </w:tbl>
    <w:p w14:paraId="43297B8E" w14:textId="77777777" w:rsidR="00277861" w:rsidRPr="00AF41C6" w:rsidRDefault="00277861" w:rsidP="007534AC">
      <w:pPr>
        <w:ind w:firstLine="720"/>
        <w:rPr>
          <w:rFonts w:ascii="Cambria" w:hAnsi="Cambria"/>
          <w:color w:val="000000" w:themeColor="text1"/>
        </w:rPr>
      </w:pPr>
    </w:p>
    <w:sectPr w:rsidR="00277861" w:rsidRPr="00AF4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9981"/>
    <w:multiLevelType w:val="multilevel"/>
    <w:tmpl w:val="248098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711C2C"/>
    <w:multiLevelType w:val="hybridMultilevel"/>
    <w:tmpl w:val="F6805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F37A60"/>
    <w:multiLevelType w:val="hybridMultilevel"/>
    <w:tmpl w:val="F79A6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154F60"/>
    <w:multiLevelType w:val="hybridMultilevel"/>
    <w:tmpl w:val="9DFA0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2D6E62"/>
    <w:multiLevelType w:val="hybridMultilevel"/>
    <w:tmpl w:val="0F8012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933D89"/>
    <w:multiLevelType w:val="hybridMultilevel"/>
    <w:tmpl w:val="86A4B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4E5506"/>
    <w:multiLevelType w:val="hybridMultilevel"/>
    <w:tmpl w:val="020497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D331E0"/>
    <w:multiLevelType w:val="hybridMultilevel"/>
    <w:tmpl w:val="2378F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D646BEB"/>
    <w:multiLevelType w:val="hybridMultilevel"/>
    <w:tmpl w:val="C6369A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DB1657B"/>
    <w:multiLevelType w:val="hybridMultilevel"/>
    <w:tmpl w:val="D4F41F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106E22"/>
    <w:multiLevelType w:val="multilevel"/>
    <w:tmpl w:val="B55874CC"/>
    <w:lvl w:ilvl="0">
      <w:start w:val="2"/>
      <w:numFmt w:val="decimal"/>
      <w:lvlText w:val="%1"/>
      <w:lvlJc w:val="left"/>
      <w:pPr>
        <w:ind w:left="405" w:hanging="405"/>
      </w:pPr>
      <w:rPr>
        <w:rFonts w:asciiTheme="majorHAnsi" w:eastAsiaTheme="majorEastAsia" w:hAnsiTheme="majorHAnsi" w:cstheme="majorBidi" w:hint="default"/>
        <w:b w:val="0"/>
        <w:color w:val="0F4761" w:themeColor="accent1" w:themeShade="BF"/>
        <w:sz w:val="32"/>
      </w:rPr>
    </w:lvl>
    <w:lvl w:ilvl="1">
      <w:start w:val="2"/>
      <w:numFmt w:val="decimal"/>
      <w:lvlText w:val="%1.%2"/>
      <w:lvlJc w:val="left"/>
      <w:pPr>
        <w:ind w:left="1035" w:hanging="405"/>
      </w:pPr>
      <w:rPr>
        <w:rFonts w:asciiTheme="majorHAnsi" w:eastAsiaTheme="majorEastAsia" w:hAnsiTheme="majorHAnsi" w:cstheme="majorBidi" w:hint="default"/>
        <w:b w:val="0"/>
        <w:color w:val="0F4761" w:themeColor="accent1" w:themeShade="BF"/>
        <w:sz w:val="32"/>
      </w:rPr>
    </w:lvl>
    <w:lvl w:ilvl="2">
      <w:start w:val="1"/>
      <w:numFmt w:val="decimal"/>
      <w:lvlText w:val="%1.%2.%3"/>
      <w:lvlJc w:val="left"/>
      <w:pPr>
        <w:ind w:left="1980" w:hanging="720"/>
      </w:pPr>
      <w:rPr>
        <w:rFonts w:asciiTheme="majorHAnsi" w:eastAsiaTheme="majorEastAsia" w:hAnsiTheme="majorHAnsi" w:cstheme="majorBidi" w:hint="default"/>
        <w:b w:val="0"/>
        <w:color w:val="0F4761" w:themeColor="accent1" w:themeShade="BF"/>
        <w:sz w:val="32"/>
      </w:rPr>
    </w:lvl>
    <w:lvl w:ilvl="3">
      <w:start w:val="1"/>
      <w:numFmt w:val="decimal"/>
      <w:lvlText w:val="%1.%2.%3.%4"/>
      <w:lvlJc w:val="left"/>
      <w:pPr>
        <w:ind w:left="2970" w:hanging="1080"/>
      </w:pPr>
      <w:rPr>
        <w:rFonts w:asciiTheme="majorHAnsi" w:eastAsiaTheme="majorEastAsia" w:hAnsiTheme="majorHAnsi" w:cstheme="majorBidi" w:hint="default"/>
        <w:b w:val="0"/>
        <w:color w:val="0F4761" w:themeColor="accent1" w:themeShade="BF"/>
        <w:sz w:val="32"/>
      </w:rPr>
    </w:lvl>
    <w:lvl w:ilvl="4">
      <w:start w:val="1"/>
      <w:numFmt w:val="decimal"/>
      <w:lvlText w:val="%1.%2.%3.%4.%5"/>
      <w:lvlJc w:val="left"/>
      <w:pPr>
        <w:ind w:left="3600" w:hanging="1080"/>
      </w:pPr>
      <w:rPr>
        <w:rFonts w:asciiTheme="majorHAnsi" w:eastAsiaTheme="majorEastAsia" w:hAnsiTheme="majorHAnsi" w:cstheme="majorBidi" w:hint="default"/>
        <w:b w:val="0"/>
        <w:color w:val="0F4761" w:themeColor="accent1" w:themeShade="BF"/>
        <w:sz w:val="32"/>
      </w:rPr>
    </w:lvl>
    <w:lvl w:ilvl="5">
      <w:start w:val="1"/>
      <w:numFmt w:val="decimal"/>
      <w:lvlText w:val="%1.%2.%3.%4.%5.%6"/>
      <w:lvlJc w:val="left"/>
      <w:pPr>
        <w:ind w:left="4590" w:hanging="1440"/>
      </w:pPr>
      <w:rPr>
        <w:rFonts w:asciiTheme="majorHAnsi" w:eastAsiaTheme="majorEastAsia" w:hAnsiTheme="majorHAnsi" w:cstheme="majorBidi" w:hint="default"/>
        <w:b w:val="0"/>
        <w:color w:val="0F4761" w:themeColor="accent1" w:themeShade="BF"/>
        <w:sz w:val="32"/>
      </w:rPr>
    </w:lvl>
    <w:lvl w:ilvl="6">
      <w:start w:val="1"/>
      <w:numFmt w:val="decimal"/>
      <w:lvlText w:val="%1.%2.%3.%4.%5.%6.%7"/>
      <w:lvlJc w:val="left"/>
      <w:pPr>
        <w:ind w:left="5220" w:hanging="1440"/>
      </w:pPr>
      <w:rPr>
        <w:rFonts w:asciiTheme="majorHAnsi" w:eastAsiaTheme="majorEastAsia" w:hAnsiTheme="majorHAnsi" w:cstheme="majorBidi" w:hint="default"/>
        <w:b w:val="0"/>
        <w:color w:val="0F4761" w:themeColor="accent1" w:themeShade="BF"/>
        <w:sz w:val="32"/>
      </w:rPr>
    </w:lvl>
    <w:lvl w:ilvl="7">
      <w:start w:val="1"/>
      <w:numFmt w:val="decimal"/>
      <w:lvlText w:val="%1.%2.%3.%4.%5.%6.%7.%8"/>
      <w:lvlJc w:val="left"/>
      <w:pPr>
        <w:ind w:left="6210" w:hanging="1800"/>
      </w:pPr>
      <w:rPr>
        <w:rFonts w:asciiTheme="majorHAnsi" w:eastAsiaTheme="majorEastAsia" w:hAnsiTheme="majorHAnsi" w:cstheme="majorBidi" w:hint="default"/>
        <w:b w:val="0"/>
        <w:color w:val="0F4761" w:themeColor="accent1" w:themeShade="BF"/>
        <w:sz w:val="32"/>
      </w:rPr>
    </w:lvl>
    <w:lvl w:ilvl="8">
      <w:start w:val="1"/>
      <w:numFmt w:val="decimal"/>
      <w:lvlText w:val="%1.%2.%3.%4.%5.%6.%7.%8.%9"/>
      <w:lvlJc w:val="left"/>
      <w:pPr>
        <w:ind w:left="6840" w:hanging="1800"/>
      </w:pPr>
      <w:rPr>
        <w:rFonts w:asciiTheme="majorHAnsi" w:eastAsiaTheme="majorEastAsia" w:hAnsiTheme="majorHAnsi" w:cstheme="majorBidi" w:hint="default"/>
        <w:b w:val="0"/>
        <w:color w:val="0F4761" w:themeColor="accent1" w:themeShade="BF"/>
        <w:sz w:val="32"/>
      </w:rPr>
    </w:lvl>
  </w:abstractNum>
  <w:abstractNum w:abstractNumId="11" w15:restartNumberingAfterBreak="0">
    <w:nsid w:val="12CA71F2"/>
    <w:multiLevelType w:val="hybridMultilevel"/>
    <w:tmpl w:val="4776D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67A0C02"/>
    <w:multiLevelType w:val="hybridMultilevel"/>
    <w:tmpl w:val="BD089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7104D9"/>
    <w:multiLevelType w:val="hybridMultilevel"/>
    <w:tmpl w:val="62524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92567EC"/>
    <w:multiLevelType w:val="hybridMultilevel"/>
    <w:tmpl w:val="165403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2C575E"/>
    <w:multiLevelType w:val="hybridMultilevel"/>
    <w:tmpl w:val="00FC1B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CE231DB"/>
    <w:multiLevelType w:val="hybridMultilevel"/>
    <w:tmpl w:val="D4EE2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D8526EC"/>
    <w:multiLevelType w:val="hybridMultilevel"/>
    <w:tmpl w:val="E8E2C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DF6237A"/>
    <w:multiLevelType w:val="hybridMultilevel"/>
    <w:tmpl w:val="3BB4E1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F553BBE"/>
    <w:multiLevelType w:val="hybridMultilevel"/>
    <w:tmpl w:val="41C811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F885E1E"/>
    <w:multiLevelType w:val="hybridMultilevel"/>
    <w:tmpl w:val="F4D05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FEC5807"/>
    <w:multiLevelType w:val="hybridMultilevel"/>
    <w:tmpl w:val="A4980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1E55D5"/>
    <w:multiLevelType w:val="hybridMultilevel"/>
    <w:tmpl w:val="493AC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09656B7"/>
    <w:multiLevelType w:val="hybridMultilevel"/>
    <w:tmpl w:val="D4684E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0BD26A5"/>
    <w:multiLevelType w:val="hybridMultilevel"/>
    <w:tmpl w:val="A216B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25D11F3"/>
    <w:multiLevelType w:val="hybridMultilevel"/>
    <w:tmpl w:val="B33A6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2D205E9"/>
    <w:multiLevelType w:val="hybridMultilevel"/>
    <w:tmpl w:val="DB9C77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3302523"/>
    <w:multiLevelType w:val="hybridMultilevel"/>
    <w:tmpl w:val="D4CADC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3BB7EA4"/>
    <w:multiLevelType w:val="hybridMultilevel"/>
    <w:tmpl w:val="78E696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4981CE1"/>
    <w:multiLevelType w:val="hybridMultilevel"/>
    <w:tmpl w:val="29842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8A57211"/>
    <w:multiLevelType w:val="multilevel"/>
    <w:tmpl w:val="D88E3B44"/>
    <w:lvl w:ilvl="0">
      <w:start w:val="2"/>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29002CCC"/>
    <w:multiLevelType w:val="hybridMultilevel"/>
    <w:tmpl w:val="7B7E0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A890225"/>
    <w:multiLevelType w:val="hybridMultilevel"/>
    <w:tmpl w:val="C388C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AD433FF"/>
    <w:multiLevelType w:val="hybridMultilevel"/>
    <w:tmpl w:val="0CA42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C631B12"/>
    <w:multiLevelType w:val="hybridMultilevel"/>
    <w:tmpl w:val="85684F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CAE4FB5"/>
    <w:multiLevelType w:val="multilevel"/>
    <w:tmpl w:val="8682C4F8"/>
    <w:lvl w:ilvl="0">
      <w:start w:val="1"/>
      <w:numFmt w:val="decimal"/>
      <w:lvlText w:val="%1."/>
      <w:lvlJc w:val="left"/>
      <w:pPr>
        <w:ind w:left="720" w:hanging="360"/>
      </w:pPr>
    </w:lvl>
    <w:lvl w:ilvl="1">
      <w:start w:val="1"/>
      <w:numFmt w:val="decimal"/>
      <w:isLgl/>
      <w:lvlText w:val="%1.%2"/>
      <w:lvlJc w:val="left"/>
      <w:pPr>
        <w:ind w:left="99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2CC81DCD"/>
    <w:multiLevelType w:val="hybridMultilevel"/>
    <w:tmpl w:val="C486EE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D4D29B0"/>
    <w:multiLevelType w:val="hybridMultilevel"/>
    <w:tmpl w:val="18F26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F0647D0"/>
    <w:multiLevelType w:val="hybridMultilevel"/>
    <w:tmpl w:val="31087F68"/>
    <w:lvl w:ilvl="0" w:tplc="3572A6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07C41FA"/>
    <w:multiLevelType w:val="hybridMultilevel"/>
    <w:tmpl w:val="C32AD6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3AC1631"/>
    <w:multiLevelType w:val="hybridMultilevel"/>
    <w:tmpl w:val="3322E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4BA7B83"/>
    <w:multiLevelType w:val="hybridMultilevel"/>
    <w:tmpl w:val="671AB9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6A93C80"/>
    <w:multiLevelType w:val="hybridMultilevel"/>
    <w:tmpl w:val="7B5CF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7190028"/>
    <w:multiLevelType w:val="hybridMultilevel"/>
    <w:tmpl w:val="51268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84974E6"/>
    <w:multiLevelType w:val="hybridMultilevel"/>
    <w:tmpl w:val="E5A0D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B32247C"/>
    <w:multiLevelType w:val="hybridMultilevel"/>
    <w:tmpl w:val="B7C0C4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C7347ED"/>
    <w:multiLevelType w:val="hybridMultilevel"/>
    <w:tmpl w:val="1C46F0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C8A4860"/>
    <w:multiLevelType w:val="hybridMultilevel"/>
    <w:tmpl w:val="EA102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D0C28BB"/>
    <w:multiLevelType w:val="hybridMultilevel"/>
    <w:tmpl w:val="7EF057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D4C466D"/>
    <w:multiLevelType w:val="hybridMultilevel"/>
    <w:tmpl w:val="2B4C47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E335F38"/>
    <w:multiLevelType w:val="hybridMultilevel"/>
    <w:tmpl w:val="7298C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EB27C90"/>
    <w:multiLevelType w:val="hybridMultilevel"/>
    <w:tmpl w:val="F6C21956"/>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52" w15:restartNumberingAfterBreak="0">
    <w:nsid w:val="404021EA"/>
    <w:multiLevelType w:val="hybridMultilevel"/>
    <w:tmpl w:val="74FC77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43BE1A42"/>
    <w:multiLevelType w:val="hybridMultilevel"/>
    <w:tmpl w:val="106C8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55176F8"/>
    <w:multiLevelType w:val="hybridMultilevel"/>
    <w:tmpl w:val="99D2B9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5B44750"/>
    <w:multiLevelType w:val="hybridMultilevel"/>
    <w:tmpl w:val="24D67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A974DEC"/>
    <w:multiLevelType w:val="multilevel"/>
    <w:tmpl w:val="E4180A02"/>
    <w:lvl w:ilvl="0">
      <w:start w:val="2"/>
      <w:numFmt w:val="decimal"/>
      <w:lvlText w:val="%1"/>
      <w:lvlJc w:val="left"/>
      <w:pPr>
        <w:ind w:left="420" w:hanging="420"/>
      </w:pPr>
      <w:rPr>
        <w:rFonts w:hint="default"/>
      </w:rPr>
    </w:lvl>
    <w:lvl w:ilv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7" w15:restartNumberingAfterBreak="0">
    <w:nsid w:val="4D5154C0"/>
    <w:multiLevelType w:val="hybridMultilevel"/>
    <w:tmpl w:val="1BCE0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E027227"/>
    <w:multiLevelType w:val="hybridMultilevel"/>
    <w:tmpl w:val="3CB671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EB239C7"/>
    <w:multiLevelType w:val="hybridMultilevel"/>
    <w:tmpl w:val="931E6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02264AE"/>
    <w:multiLevelType w:val="hybridMultilevel"/>
    <w:tmpl w:val="6778E0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02E3B08"/>
    <w:multiLevelType w:val="hybridMultilevel"/>
    <w:tmpl w:val="B7DE64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0410AB9"/>
    <w:multiLevelType w:val="hybridMultilevel"/>
    <w:tmpl w:val="2BAA87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1C12653"/>
    <w:multiLevelType w:val="hybridMultilevel"/>
    <w:tmpl w:val="DE060F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3244DAA"/>
    <w:multiLevelType w:val="hybridMultilevel"/>
    <w:tmpl w:val="636A308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5" w15:restartNumberingAfterBreak="0">
    <w:nsid w:val="559570ED"/>
    <w:multiLevelType w:val="hybridMultilevel"/>
    <w:tmpl w:val="1E74A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690250A"/>
    <w:multiLevelType w:val="hybridMultilevel"/>
    <w:tmpl w:val="53D6A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78E2F6E"/>
    <w:multiLevelType w:val="hybridMultilevel"/>
    <w:tmpl w:val="7E5AA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79B1370"/>
    <w:multiLevelType w:val="hybridMultilevel"/>
    <w:tmpl w:val="B34E3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B7847BF"/>
    <w:multiLevelType w:val="hybridMultilevel"/>
    <w:tmpl w:val="9AD08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5EF240DB"/>
    <w:multiLevelType w:val="hybridMultilevel"/>
    <w:tmpl w:val="A866CA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61386AA0"/>
    <w:multiLevelType w:val="multilevel"/>
    <w:tmpl w:val="805E2B3E"/>
    <w:lvl w:ilvl="0">
      <w:start w:val="3"/>
      <w:numFmt w:val="decimal"/>
      <w:lvlText w:val="%1"/>
      <w:lvlJc w:val="left"/>
      <w:pPr>
        <w:ind w:left="360" w:hanging="360"/>
      </w:pPr>
      <w:rPr>
        <w:rFonts w:hint="default"/>
      </w:rPr>
    </w:lvl>
    <w:lvl w:ilvl="1">
      <w:start w:val="6"/>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72" w15:restartNumberingAfterBreak="0">
    <w:nsid w:val="635C04C4"/>
    <w:multiLevelType w:val="hybridMultilevel"/>
    <w:tmpl w:val="E47ACA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39941AB"/>
    <w:multiLevelType w:val="hybridMultilevel"/>
    <w:tmpl w:val="D92869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647522A2"/>
    <w:multiLevelType w:val="multilevel"/>
    <w:tmpl w:val="946EC7F4"/>
    <w:lvl w:ilvl="0">
      <w:start w:val="2"/>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64AE2D22"/>
    <w:multiLevelType w:val="hybridMultilevel"/>
    <w:tmpl w:val="6B2ABD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64F437A7"/>
    <w:multiLevelType w:val="hybridMultilevel"/>
    <w:tmpl w:val="65783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54C58A0"/>
    <w:multiLevelType w:val="hybridMultilevel"/>
    <w:tmpl w:val="761A2C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B6A1BFF"/>
    <w:multiLevelType w:val="hybridMultilevel"/>
    <w:tmpl w:val="90C0B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CA71940"/>
    <w:multiLevelType w:val="hybridMultilevel"/>
    <w:tmpl w:val="C13235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6E6B4B04"/>
    <w:multiLevelType w:val="hybridMultilevel"/>
    <w:tmpl w:val="BFD600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6E7C6103"/>
    <w:multiLevelType w:val="hybridMultilevel"/>
    <w:tmpl w:val="17F220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ECC51CD"/>
    <w:multiLevelType w:val="hybridMultilevel"/>
    <w:tmpl w:val="D51046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6F3476B4"/>
    <w:multiLevelType w:val="hybridMultilevel"/>
    <w:tmpl w:val="259ACF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04A048A"/>
    <w:multiLevelType w:val="hybridMultilevel"/>
    <w:tmpl w:val="A650C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05827B8"/>
    <w:multiLevelType w:val="hybridMultilevel"/>
    <w:tmpl w:val="01C092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2376A99"/>
    <w:multiLevelType w:val="hybridMultilevel"/>
    <w:tmpl w:val="83CA3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723D5CA8"/>
    <w:multiLevelType w:val="hybridMultilevel"/>
    <w:tmpl w:val="D3528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3E903A6"/>
    <w:multiLevelType w:val="hybridMultilevel"/>
    <w:tmpl w:val="5FA22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3F66FF7"/>
    <w:multiLevelType w:val="hybridMultilevel"/>
    <w:tmpl w:val="31A261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655769D"/>
    <w:multiLevelType w:val="hybridMultilevel"/>
    <w:tmpl w:val="75BE5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79F65D1"/>
    <w:multiLevelType w:val="hybridMultilevel"/>
    <w:tmpl w:val="C2748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784A7AFD"/>
    <w:multiLevelType w:val="hybridMultilevel"/>
    <w:tmpl w:val="FB8E24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7A0F6258"/>
    <w:multiLevelType w:val="hybridMultilevel"/>
    <w:tmpl w:val="41F22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BB17C7B"/>
    <w:multiLevelType w:val="hybridMultilevel"/>
    <w:tmpl w:val="8F509C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7F412A16"/>
    <w:multiLevelType w:val="hybridMultilevel"/>
    <w:tmpl w:val="8C0A01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19474139">
    <w:abstractNumId w:val="35"/>
  </w:num>
  <w:num w:numId="2" w16cid:durableId="1710910467">
    <w:abstractNumId w:val="0"/>
  </w:num>
  <w:num w:numId="3" w16cid:durableId="733233432">
    <w:abstractNumId w:val="71"/>
  </w:num>
  <w:num w:numId="4" w16cid:durableId="484591933">
    <w:abstractNumId w:val="10"/>
  </w:num>
  <w:num w:numId="5" w16cid:durableId="936402460">
    <w:abstractNumId w:val="74"/>
  </w:num>
  <w:num w:numId="6" w16cid:durableId="1668942281">
    <w:abstractNumId w:val="30"/>
  </w:num>
  <w:num w:numId="7" w16cid:durableId="940989117">
    <w:abstractNumId w:val="56"/>
  </w:num>
  <w:num w:numId="8" w16cid:durableId="808134970">
    <w:abstractNumId w:val="64"/>
  </w:num>
  <w:num w:numId="9" w16cid:durableId="860313364">
    <w:abstractNumId w:val="86"/>
  </w:num>
  <w:num w:numId="10" w16cid:durableId="2060855370">
    <w:abstractNumId w:val="66"/>
  </w:num>
  <w:num w:numId="11" w16cid:durableId="2001422225">
    <w:abstractNumId w:val="51"/>
  </w:num>
  <w:num w:numId="12" w16cid:durableId="187371992">
    <w:abstractNumId w:val="54"/>
  </w:num>
  <w:num w:numId="13" w16cid:durableId="1354964008">
    <w:abstractNumId w:val="81"/>
  </w:num>
  <w:num w:numId="14" w16cid:durableId="43332251">
    <w:abstractNumId w:val="13"/>
  </w:num>
  <w:num w:numId="15" w16cid:durableId="1209950563">
    <w:abstractNumId w:val="80"/>
  </w:num>
  <w:num w:numId="16" w16cid:durableId="1065178296">
    <w:abstractNumId w:val="67"/>
  </w:num>
  <w:num w:numId="17" w16cid:durableId="111554459">
    <w:abstractNumId w:val="94"/>
  </w:num>
  <w:num w:numId="18" w16cid:durableId="2036685473">
    <w:abstractNumId w:val="33"/>
  </w:num>
  <w:num w:numId="19" w16cid:durableId="1328094804">
    <w:abstractNumId w:val="55"/>
  </w:num>
  <w:num w:numId="20" w16cid:durableId="524945199">
    <w:abstractNumId w:val="60"/>
  </w:num>
  <w:num w:numId="21" w16cid:durableId="362053261">
    <w:abstractNumId w:val="52"/>
  </w:num>
  <w:num w:numId="22" w16cid:durableId="483469111">
    <w:abstractNumId w:val="11"/>
  </w:num>
  <w:num w:numId="23" w16cid:durableId="1034959289">
    <w:abstractNumId w:val="31"/>
  </w:num>
  <w:num w:numId="24" w16cid:durableId="188106345">
    <w:abstractNumId w:val="92"/>
  </w:num>
  <w:num w:numId="25" w16cid:durableId="1560164900">
    <w:abstractNumId w:val="36"/>
  </w:num>
  <w:num w:numId="26" w16cid:durableId="954487899">
    <w:abstractNumId w:val="91"/>
  </w:num>
  <w:num w:numId="27" w16cid:durableId="632515276">
    <w:abstractNumId w:val="62"/>
  </w:num>
  <w:num w:numId="28" w16cid:durableId="861017764">
    <w:abstractNumId w:val="40"/>
  </w:num>
  <w:num w:numId="29" w16cid:durableId="739786320">
    <w:abstractNumId w:val="42"/>
  </w:num>
  <w:num w:numId="30" w16cid:durableId="251015517">
    <w:abstractNumId w:val="95"/>
  </w:num>
  <w:num w:numId="31" w16cid:durableId="563759665">
    <w:abstractNumId w:val="78"/>
  </w:num>
  <w:num w:numId="32" w16cid:durableId="1687514145">
    <w:abstractNumId w:val="9"/>
  </w:num>
  <w:num w:numId="33" w16cid:durableId="1532722611">
    <w:abstractNumId w:val="1"/>
  </w:num>
  <w:num w:numId="34" w16cid:durableId="1919319875">
    <w:abstractNumId w:val="7"/>
  </w:num>
  <w:num w:numId="35" w16cid:durableId="729769771">
    <w:abstractNumId w:val="28"/>
  </w:num>
  <w:num w:numId="36" w16cid:durableId="2074157547">
    <w:abstractNumId w:val="77"/>
  </w:num>
  <w:num w:numId="37" w16cid:durableId="625896766">
    <w:abstractNumId w:val="45"/>
  </w:num>
  <w:num w:numId="38" w16cid:durableId="1643804092">
    <w:abstractNumId w:val="79"/>
  </w:num>
  <w:num w:numId="39" w16cid:durableId="2029477659">
    <w:abstractNumId w:val="72"/>
  </w:num>
  <w:num w:numId="40" w16cid:durableId="670721666">
    <w:abstractNumId w:val="63"/>
  </w:num>
  <w:num w:numId="41" w16cid:durableId="1066489627">
    <w:abstractNumId w:val="90"/>
  </w:num>
  <w:num w:numId="42" w16cid:durableId="1155144894">
    <w:abstractNumId w:val="68"/>
  </w:num>
  <w:num w:numId="43" w16cid:durableId="1263562814">
    <w:abstractNumId w:val="48"/>
  </w:num>
  <w:num w:numId="44" w16cid:durableId="1168010877">
    <w:abstractNumId w:val="4"/>
  </w:num>
  <w:num w:numId="45" w16cid:durableId="890308966">
    <w:abstractNumId w:val="49"/>
  </w:num>
  <w:num w:numId="46" w16cid:durableId="1906069675">
    <w:abstractNumId w:val="83"/>
  </w:num>
  <w:num w:numId="47" w16cid:durableId="179971194">
    <w:abstractNumId w:val="24"/>
  </w:num>
  <w:num w:numId="48" w16cid:durableId="782529457">
    <w:abstractNumId w:val="18"/>
  </w:num>
  <w:num w:numId="49" w16cid:durableId="686249899">
    <w:abstractNumId w:val="87"/>
  </w:num>
  <w:num w:numId="50" w16cid:durableId="259948090">
    <w:abstractNumId w:val="47"/>
  </w:num>
  <w:num w:numId="51" w16cid:durableId="36708728">
    <w:abstractNumId w:val="22"/>
  </w:num>
  <w:num w:numId="52" w16cid:durableId="570502495">
    <w:abstractNumId w:val="59"/>
  </w:num>
  <w:num w:numId="53" w16cid:durableId="430244403">
    <w:abstractNumId w:val="23"/>
  </w:num>
  <w:num w:numId="54" w16cid:durableId="1466384429">
    <w:abstractNumId w:val="41"/>
  </w:num>
  <w:num w:numId="55" w16cid:durableId="21051129">
    <w:abstractNumId w:val="26"/>
  </w:num>
  <w:num w:numId="56" w16cid:durableId="651787355">
    <w:abstractNumId w:val="6"/>
  </w:num>
  <w:num w:numId="57" w16cid:durableId="1779176973">
    <w:abstractNumId w:val="20"/>
  </w:num>
  <w:num w:numId="58" w16cid:durableId="1300261970">
    <w:abstractNumId w:val="75"/>
  </w:num>
  <w:num w:numId="59" w16cid:durableId="8606470">
    <w:abstractNumId w:val="76"/>
  </w:num>
  <w:num w:numId="60" w16cid:durableId="1945259010">
    <w:abstractNumId w:val="39"/>
  </w:num>
  <w:num w:numId="61" w16cid:durableId="1293907310">
    <w:abstractNumId w:val="58"/>
  </w:num>
  <w:num w:numId="62" w16cid:durableId="1716462262">
    <w:abstractNumId w:val="57"/>
  </w:num>
  <w:num w:numId="63" w16cid:durableId="575482312">
    <w:abstractNumId w:val="3"/>
  </w:num>
  <w:num w:numId="64" w16cid:durableId="2007130214">
    <w:abstractNumId w:val="84"/>
  </w:num>
  <w:num w:numId="65" w16cid:durableId="1993243582">
    <w:abstractNumId w:val="85"/>
  </w:num>
  <w:num w:numId="66" w16cid:durableId="1793211882">
    <w:abstractNumId w:val="8"/>
  </w:num>
  <w:num w:numId="67" w16cid:durableId="1979529873">
    <w:abstractNumId w:val="38"/>
  </w:num>
  <w:num w:numId="68" w16cid:durableId="25915751">
    <w:abstractNumId w:val="53"/>
  </w:num>
  <w:num w:numId="69" w16cid:durableId="2121753922">
    <w:abstractNumId w:val="65"/>
  </w:num>
  <w:num w:numId="70" w16cid:durableId="934553965">
    <w:abstractNumId w:val="93"/>
  </w:num>
  <w:num w:numId="71" w16cid:durableId="1230925598">
    <w:abstractNumId w:val="29"/>
  </w:num>
  <w:num w:numId="72" w16cid:durableId="1976518093">
    <w:abstractNumId w:val="17"/>
  </w:num>
  <w:num w:numId="73" w16cid:durableId="528180913">
    <w:abstractNumId w:val="69"/>
  </w:num>
  <w:num w:numId="74" w16cid:durableId="635455081">
    <w:abstractNumId w:val="70"/>
  </w:num>
  <w:num w:numId="75" w16cid:durableId="764887912">
    <w:abstractNumId w:val="50"/>
  </w:num>
  <w:num w:numId="76" w16cid:durableId="1790272239">
    <w:abstractNumId w:val="46"/>
  </w:num>
  <w:num w:numId="77" w16cid:durableId="951322859">
    <w:abstractNumId w:val="61"/>
  </w:num>
  <w:num w:numId="78" w16cid:durableId="2018994624">
    <w:abstractNumId w:val="44"/>
  </w:num>
  <w:num w:numId="79" w16cid:durableId="285087796">
    <w:abstractNumId w:val="37"/>
  </w:num>
  <w:num w:numId="80" w16cid:durableId="2067142537">
    <w:abstractNumId w:val="14"/>
  </w:num>
  <w:num w:numId="81" w16cid:durableId="2098864137">
    <w:abstractNumId w:val="43"/>
  </w:num>
  <w:num w:numId="82" w16cid:durableId="1118183048">
    <w:abstractNumId w:val="82"/>
  </w:num>
  <w:num w:numId="83" w16cid:durableId="1425494645">
    <w:abstractNumId w:val="5"/>
  </w:num>
  <w:num w:numId="84" w16cid:durableId="813328623">
    <w:abstractNumId w:val="73"/>
  </w:num>
  <w:num w:numId="85" w16cid:durableId="14501006">
    <w:abstractNumId w:val="34"/>
  </w:num>
  <w:num w:numId="86" w16cid:durableId="583952378">
    <w:abstractNumId w:val="32"/>
  </w:num>
  <w:num w:numId="87" w16cid:durableId="369458428">
    <w:abstractNumId w:val="25"/>
  </w:num>
  <w:num w:numId="88" w16cid:durableId="1542471826">
    <w:abstractNumId w:val="89"/>
  </w:num>
  <w:num w:numId="89" w16cid:durableId="1189173474">
    <w:abstractNumId w:val="16"/>
  </w:num>
  <w:num w:numId="90" w16cid:durableId="216625293">
    <w:abstractNumId w:val="19"/>
  </w:num>
  <w:num w:numId="91" w16cid:durableId="887960065">
    <w:abstractNumId w:val="12"/>
  </w:num>
  <w:num w:numId="92" w16cid:durableId="1371494673">
    <w:abstractNumId w:val="21"/>
  </w:num>
  <w:num w:numId="93" w16cid:durableId="194662796">
    <w:abstractNumId w:val="27"/>
  </w:num>
  <w:num w:numId="94" w16cid:durableId="688332301">
    <w:abstractNumId w:val="2"/>
  </w:num>
  <w:num w:numId="95" w16cid:durableId="84157011">
    <w:abstractNumId w:val="88"/>
  </w:num>
  <w:num w:numId="96" w16cid:durableId="16507868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2AD"/>
    <w:rsid w:val="00002A5B"/>
    <w:rsid w:val="000031D1"/>
    <w:rsid w:val="00003C85"/>
    <w:rsid w:val="00006287"/>
    <w:rsid w:val="00006DB0"/>
    <w:rsid w:val="00007971"/>
    <w:rsid w:val="00007F5A"/>
    <w:rsid w:val="000102AD"/>
    <w:rsid w:val="000103FE"/>
    <w:rsid w:val="000105EE"/>
    <w:rsid w:val="0001127C"/>
    <w:rsid w:val="00012902"/>
    <w:rsid w:val="00012A72"/>
    <w:rsid w:val="00014F8B"/>
    <w:rsid w:val="00016C89"/>
    <w:rsid w:val="00016F71"/>
    <w:rsid w:val="00022D69"/>
    <w:rsid w:val="00022FDF"/>
    <w:rsid w:val="0002368F"/>
    <w:rsid w:val="00023E50"/>
    <w:rsid w:val="0002429C"/>
    <w:rsid w:val="00024F7D"/>
    <w:rsid w:val="00025700"/>
    <w:rsid w:val="00036528"/>
    <w:rsid w:val="00037913"/>
    <w:rsid w:val="00037931"/>
    <w:rsid w:val="00041DAF"/>
    <w:rsid w:val="00046629"/>
    <w:rsid w:val="00046837"/>
    <w:rsid w:val="00046B3D"/>
    <w:rsid w:val="00046DF3"/>
    <w:rsid w:val="00050CE5"/>
    <w:rsid w:val="00051578"/>
    <w:rsid w:val="0005294E"/>
    <w:rsid w:val="00053864"/>
    <w:rsid w:val="00053B88"/>
    <w:rsid w:val="0005469B"/>
    <w:rsid w:val="000575E7"/>
    <w:rsid w:val="000610EA"/>
    <w:rsid w:val="000612C3"/>
    <w:rsid w:val="00061C4E"/>
    <w:rsid w:val="00062472"/>
    <w:rsid w:val="000634FC"/>
    <w:rsid w:val="00064019"/>
    <w:rsid w:val="00064899"/>
    <w:rsid w:val="000668A0"/>
    <w:rsid w:val="00067F25"/>
    <w:rsid w:val="00074AB1"/>
    <w:rsid w:val="00074FE3"/>
    <w:rsid w:val="00075A97"/>
    <w:rsid w:val="00075E85"/>
    <w:rsid w:val="00076871"/>
    <w:rsid w:val="00081DBD"/>
    <w:rsid w:val="00082CC4"/>
    <w:rsid w:val="00083415"/>
    <w:rsid w:val="00083746"/>
    <w:rsid w:val="000864F6"/>
    <w:rsid w:val="00086AF5"/>
    <w:rsid w:val="0009167A"/>
    <w:rsid w:val="0009215C"/>
    <w:rsid w:val="000929F4"/>
    <w:rsid w:val="00093477"/>
    <w:rsid w:val="0009610F"/>
    <w:rsid w:val="00096F24"/>
    <w:rsid w:val="000A0C6D"/>
    <w:rsid w:val="000A118C"/>
    <w:rsid w:val="000A1453"/>
    <w:rsid w:val="000A15EA"/>
    <w:rsid w:val="000A1607"/>
    <w:rsid w:val="000A1A6C"/>
    <w:rsid w:val="000A2B62"/>
    <w:rsid w:val="000A2C1D"/>
    <w:rsid w:val="000A343F"/>
    <w:rsid w:val="000A3F37"/>
    <w:rsid w:val="000A4BD7"/>
    <w:rsid w:val="000A582C"/>
    <w:rsid w:val="000A5A68"/>
    <w:rsid w:val="000A641D"/>
    <w:rsid w:val="000A71AB"/>
    <w:rsid w:val="000A7A25"/>
    <w:rsid w:val="000B2AC0"/>
    <w:rsid w:val="000B2B7E"/>
    <w:rsid w:val="000B35B5"/>
    <w:rsid w:val="000B3E36"/>
    <w:rsid w:val="000B7B69"/>
    <w:rsid w:val="000C1AEF"/>
    <w:rsid w:val="000C2384"/>
    <w:rsid w:val="000C2773"/>
    <w:rsid w:val="000C332F"/>
    <w:rsid w:val="000C3954"/>
    <w:rsid w:val="000C3BC0"/>
    <w:rsid w:val="000C6229"/>
    <w:rsid w:val="000C7226"/>
    <w:rsid w:val="000D23C0"/>
    <w:rsid w:val="000D29BF"/>
    <w:rsid w:val="000D3115"/>
    <w:rsid w:val="000D47F9"/>
    <w:rsid w:val="000D496C"/>
    <w:rsid w:val="000D4A61"/>
    <w:rsid w:val="000D5091"/>
    <w:rsid w:val="000D577B"/>
    <w:rsid w:val="000D5B03"/>
    <w:rsid w:val="000D5EE3"/>
    <w:rsid w:val="000D6060"/>
    <w:rsid w:val="000D6528"/>
    <w:rsid w:val="000D6806"/>
    <w:rsid w:val="000D7DBB"/>
    <w:rsid w:val="000E00C3"/>
    <w:rsid w:val="000E01C9"/>
    <w:rsid w:val="000E02C9"/>
    <w:rsid w:val="000E1335"/>
    <w:rsid w:val="000E2BEA"/>
    <w:rsid w:val="000E39A6"/>
    <w:rsid w:val="000E40C5"/>
    <w:rsid w:val="000E60B9"/>
    <w:rsid w:val="000E632D"/>
    <w:rsid w:val="000E6B05"/>
    <w:rsid w:val="000E6D9F"/>
    <w:rsid w:val="000E6F79"/>
    <w:rsid w:val="000F0BB0"/>
    <w:rsid w:val="000F0EA8"/>
    <w:rsid w:val="000F1F83"/>
    <w:rsid w:val="000F2E80"/>
    <w:rsid w:val="000F4407"/>
    <w:rsid w:val="000F5CA9"/>
    <w:rsid w:val="000F7DDE"/>
    <w:rsid w:val="00100E76"/>
    <w:rsid w:val="00102252"/>
    <w:rsid w:val="001022DB"/>
    <w:rsid w:val="00103741"/>
    <w:rsid w:val="00104D1E"/>
    <w:rsid w:val="001050D5"/>
    <w:rsid w:val="001055B4"/>
    <w:rsid w:val="0010636C"/>
    <w:rsid w:val="0011066F"/>
    <w:rsid w:val="00110ABB"/>
    <w:rsid w:val="00110D30"/>
    <w:rsid w:val="00110D65"/>
    <w:rsid w:val="00111CE8"/>
    <w:rsid w:val="00111D1C"/>
    <w:rsid w:val="00113B35"/>
    <w:rsid w:val="00114302"/>
    <w:rsid w:val="0011641E"/>
    <w:rsid w:val="001164B4"/>
    <w:rsid w:val="0011753A"/>
    <w:rsid w:val="00117EC5"/>
    <w:rsid w:val="00120BA6"/>
    <w:rsid w:val="00120F86"/>
    <w:rsid w:val="00121D3F"/>
    <w:rsid w:val="00121E2D"/>
    <w:rsid w:val="00124991"/>
    <w:rsid w:val="001250DC"/>
    <w:rsid w:val="001254EF"/>
    <w:rsid w:val="001279C3"/>
    <w:rsid w:val="00127CB1"/>
    <w:rsid w:val="001335E4"/>
    <w:rsid w:val="0013425C"/>
    <w:rsid w:val="0013799C"/>
    <w:rsid w:val="00140501"/>
    <w:rsid w:val="0014494D"/>
    <w:rsid w:val="00145574"/>
    <w:rsid w:val="00146314"/>
    <w:rsid w:val="00147DBF"/>
    <w:rsid w:val="0015167C"/>
    <w:rsid w:val="001517DB"/>
    <w:rsid w:val="0015256D"/>
    <w:rsid w:val="001547D9"/>
    <w:rsid w:val="0015789D"/>
    <w:rsid w:val="0016140B"/>
    <w:rsid w:val="001636DB"/>
    <w:rsid w:val="0016391D"/>
    <w:rsid w:val="0016543E"/>
    <w:rsid w:val="00165487"/>
    <w:rsid w:val="00167200"/>
    <w:rsid w:val="0016723E"/>
    <w:rsid w:val="0017132D"/>
    <w:rsid w:val="001715D8"/>
    <w:rsid w:val="0017215C"/>
    <w:rsid w:val="001738B5"/>
    <w:rsid w:val="001741ED"/>
    <w:rsid w:val="00175126"/>
    <w:rsid w:val="00176C18"/>
    <w:rsid w:val="001770E7"/>
    <w:rsid w:val="001800D1"/>
    <w:rsid w:val="001801B3"/>
    <w:rsid w:val="00180C85"/>
    <w:rsid w:val="00183680"/>
    <w:rsid w:val="00184F2C"/>
    <w:rsid w:val="00185CDD"/>
    <w:rsid w:val="00185DD4"/>
    <w:rsid w:val="00186426"/>
    <w:rsid w:val="00186CFC"/>
    <w:rsid w:val="00190E85"/>
    <w:rsid w:val="00191D3D"/>
    <w:rsid w:val="0019506C"/>
    <w:rsid w:val="001956D1"/>
    <w:rsid w:val="00195C64"/>
    <w:rsid w:val="001A0559"/>
    <w:rsid w:val="001A0F8E"/>
    <w:rsid w:val="001A2887"/>
    <w:rsid w:val="001A4042"/>
    <w:rsid w:val="001A6C39"/>
    <w:rsid w:val="001B0FD4"/>
    <w:rsid w:val="001B0FF8"/>
    <w:rsid w:val="001B143A"/>
    <w:rsid w:val="001B1BA5"/>
    <w:rsid w:val="001B1D41"/>
    <w:rsid w:val="001B2301"/>
    <w:rsid w:val="001B5A44"/>
    <w:rsid w:val="001B601E"/>
    <w:rsid w:val="001B6233"/>
    <w:rsid w:val="001C128F"/>
    <w:rsid w:val="001C3093"/>
    <w:rsid w:val="001C4208"/>
    <w:rsid w:val="001C62E3"/>
    <w:rsid w:val="001C6481"/>
    <w:rsid w:val="001D09A5"/>
    <w:rsid w:val="001D2076"/>
    <w:rsid w:val="001D3E54"/>
    <w:rsid w:val="001D55F4"/>
    <w:rsid w:val="001E0626"/>
    <w:rsid w:val="001E1140"/>
    <w:rsid w:val="001E12C8"/>
    <w:rsid w:val="001E1481"/>
    <w:rsid w:val="001E1C26"/>
    <w:rsid w:val="001E221C"/>
    <w:rsid w:val="001E3556"/>
    <w:rsid w:val="001E44C5"/>
    <w:rsid w:val="001E47C7"/>
    <w:rsid w:val="001E4C7E"/>
    <w:rsid w:val="001E53A7"/>
    <w:rsid w:val="001E5472"/>
    <w:rsid w:val="001E5B16"/>
    <w:rsid w:val="001E61FC"/>
    <w:rsid w:val="001E7A91"/>
    <w:rsid w:val="001E7CF8"/>
    <w:rsid w:val="001F1670"/>
    <w:rsid w:val="001F1907"/>
    <w:rsid w:val="001F3C2E"/>
    <w:rsid w:val="001F4AC2"/>
    <w:rsid w:val="001F55C0"/>
    <w:rsid w:val="001F596A"/>
    <w:rsid w:val="001F6BAB"/>
    <w:rsid w:val="001F7101"/>
    <w:rsid w:val="002001F5"/>
    <w:rsid w:val="0020119A"/>
    <w:rsid w:val="00201673"/>
    <w:rsid w:val="002055AA"/>
    <w:rsid w:val="002067FE"/>
    <w:rsid w:val="00207E61"/>
    <w:rsid w:val="002107C8"/>
    <w:rsid w:val="002110C5"/>
    <w:rsid w:val="0021116D"/>
    <w:rsid w:val="002111D9"/>
    <w:rsid w:val="00212777"/>
    <w:rsid w:val="00212F56"/>
    <w:rsid w:val="00213191"/>
    <w:rsid w:val="0021398A"/>
    <w:rsid w:val="00213ED2"/>
    <w:rsid w:val="00214D27"/>
    <w:rsid w:val="00214EB8"/>
    <w:rsid w:val="0021505E"/>
    <w:rsid w:val="0021638E"/>
    <w:rsid w:val="00217140"/>
    <w:rsid w:val="00220E34"/>
    <w:rsid w:val="00222BB7"/>
    <w:rsid w:val="00223762"/>
    <w:rsid w:val="00223962"/>
    <w:rsid w:val="00224FA3"/>
    <w:rsid w:val="00225D82"/>
    <w:rsid w:val="0022605C"/>
    <w:rsid w:val="00226103"/>
    <w:rsid w:val="00226A1E"/>
    <w:rsid w:val="00227118"/>
    <w:rsid w:val="00230112"/>
    <w:rsid w:val="0023058C"/>
    <w:rsid w:val="00232BC3"/>
    <w:rsid w:val="002338A2"/>
    <w:rsid w:val="00233BE5"/>
    <w:rsid w:val="00233C05"/>
    <w:rsid w:val="00233C40"/>
    <w:rsid w:val="0023485D"/>
    <w:rsid w:val="00237502"/>
    <w:rsid w:val="0024085F"/>
    <w:rsid w:val="00240A3B"/>
    <w:rsid w:val="0024152B"/>
    <w:rsid w:val="00241A44"/>
    <w:rsid w:val="00241A73"/>
    <w:rsid w:val="002426B7"/>
    <w:rsid w:val="00242EBE"/>
    <w:rsid w:val="00243934"/>
    <w:rsid w:val="00243C94"/>
    <w:rsid w:val="00245E5F"/>
    <w:rsid w:val="0024635C"/>
    <w:rsid w:val="0025248F"/>
    <w:rsid w:val="002537F1"/>
    <w:rsid w:val="0025474D"/>
    <w:rsid w:val="00254E90"/>
    <w:rsid w:val="0025508A"/>
    <w:rsid w:val="00260034"/>
    <w:rsid w:val="002619AB"/>
    <w:rsid w:val="00261BC3"/>
    <w:rsid w:val="00271746"/>
    <w:rsid w:val="002718AF"/>
    <w:rsid w:val="00277052"/>
    <w:rsid w:val="00277861"/>
    <w:rsid w:val="00280010"/>
    <w:rsid w:val="002800BC"/>
    <w:rsid w:val="00281771"/>
    <w:rsid w:val="00282035"/>
    <w:rsid w:val="002834D1"/>
    <w:rsid w:val="002835E7"/>
    <w:rsid w:val="00284348"/>
    <w:rsid w:val="002843C1"/>
    <w:rsid w:val="00284767"/>
    <w:rsid w:val="0028495D"/>
    <w:rsid w:val="00285FCD"/>
    <w:rsid w:val="002869C7"/>
    <w:rsid w:val="00290732"/>
    <w:rsid w:val="00294305"/>
    <w:rsid w:val="00296512"/>
    <w:rsid w:val="00296BC1"/>
    <w:rsid w:val="00296EDD"/>
    <w:rsid w:val="002A0924"/>
    <w:rsid w:val="002A1BD7"/>
    <w:rsid w:val="002A2746"/>
    <w:rsid w:val="002A2FFE"/>
    <w:rsid w:val="002A57C5"/>
    <w:rsid w:val="002A5CEC"/>
    <w:rsid w:val="002A6D19"/>
    <w:rsid w:val="002A7645"/>
    <w:rsid w:val="002B1602"/>
    <w:rsid w:val="002B22D6"/>
    <w:rsid w:val="002B308A"/>
    <w:rsid w:val="002B45F0"/>
    <w:rsid w:val="002B5054"/>
    <w:rsid w:val="002B5729"/>
    <w:rsid w:val="002B67A0"/>
    <w:rsid w:val="002B711D"/>
    <w:rsid w:val="002B74B7"/>
    <w:rsid w:val="002B77A9"/>
    <w:rsid w:val="002C0288"/>
    <w:rsid w:val="002C04D5"/>
    <w:rsid w:val="002C0A0A"/>
    <w:rsid w:val="002C19E5"/>
    <w:rsid w:val="002C210B"/>
    <w:rsid w:val="002C266A"/>
    <w:rsid w:val="002C446B"/>
    <w:rsid w:val="002C47FA"/>
    <w:rsid w:val="002C4853"/>
    <w:rsid w:val="002C507C"/>
    <w:rsid w:val="002C6335"/>
    <w:rsid w:val="002D0690"/>
    <w:rsid w:val="002D1081"/>
    <w:rsid w:val="002D177E"/>
    <w:rsid w:val="002D2BF8"/>
    <w:rsid w:val="002D4FBE"/>
    <w:rsid w:val="002D5EDE"/>
    <w:rsid w:val="002D6121"/>
    <w:rsid w:val="002E012F"/>
    <w:rsid w:val="002E1B2F"/>
    <w:rsid w:val="002E34F6"/>
    <w:rsid w:val="002E3543"/>
    <w:rsid w:val="002E4E0D"/>
    <w:rsid w:val="002E69AC"/>
    <w:rsid w:val="002F0345"/>
    <w:rsid w:val="002F5ADE"/>
    <w:rsid w:val="002F6636"/>
    <w:rsid w:val="002F6FE5"/>
    <w:rsid w:val="002F7110"/>
    <w:rsid w:val="002F7339"/>
    <w:rsid w:val="002F7569"/>
    <w:rsid w:val="002F7FF5"/>
    <w:rsid w:val="00300075"/>
    <w:rsid w:val="003003CC"/>
    <w:rsid w:val="003007BA"/>
    <w:rsid w:val="003023FC"/>
    <w:rsid w:val="0030481D"/>
    <w:rsid w:val="00306772"/>
    <w:rsid w:val="00311497"/>
    <w:rsid w:val="0031215B"/>
    <w:rsid w:val="00313631"/>
    <w:rsid w:val="00315799"/>
    <w:rsid w:val="003157D5"/>
    <w:rsid w:val="00315AEF"/>
    <w:rsid w:val="00317375"/>
    <w:rsid w:val="003210B7"/>
    <w:rsid w:val="0032138F"/>
    <w:rsid w:val="003263EC"/>
    <w:rsid w:val="00327007"/>
    <w:rsid w:val="003271DB"/>
    <w:rsid w:val="003306F8"/>
    <w:rsid w:val="00331256"/>
    <w:rsid w:val="00332138"/>
    <w:rsid w:val="00332E51"/>
    <w:rsid w:val="00333807"/>
    <w:rsid w:val="00336DD8"/>
    <w:rsid w:val="00340234"/>
    <w:rsid w:val="003410FB"/>
    <w:rsid w:val="003411B9"/>
    <w:rsid w:val="003413B9"/>
    <w:rsid w:val="00341548"/>
    <w:rsid w:val="003417CE"/>
    <w:rsid w:val="00343FA4"/>
    <w:rsid w:val="00344E8E"/>
    <w:rsid w:val="003451A9"/>
    <w:rsid w:val="00346973"/>
    <w:rsid w:val="00346E85"/>
    <w:rsid w:val="003472AE"/>
    <w:rsid w:val="00347965"/>
    <w:rsid w:val="00347CDA"/>
    <w:rsid w:val="00350140"/>
    <w:rsid w:val="003505E6"/>
    <w:rsid w:val="00351AD2"/>
    <w:rsid w:val="003532D4"/>
    <w:rsid w:val="00354124"/>
    <w:rsid w:val="00356796"/>
    <w:rsid w:val="003576C2"/>
    <w:rsid w:val="00362B7B"/>
    <w:rsid w:val="00362B89"/>
    <w:rsid w:val="00363172"/>
    <w:rsid w:val="00363965"/>
    <w:rsid w:val="003639F0"/>
    <w:rsid w:val="00367FF8"/>
    <w:rsid w:val="00370C0C"/>
    <w:rsid w:val="00371220"/>
    <w:rsid w:val="00372486"/>
    <w:rsid w:val="00373A7F"/>
    <w:rsid w:val="00374E36"/>
    <w:rsid w:val="003758BF"/>
    <w:rsid w:val="003762C5"/>
    <w:rsid w:val="0038027D"/>
    <w:rsid w:val="00380754"/>
    <w:rsid w:val="0038377E"/>
    <w:rsid w:val="00383BEB"/>
    <w:rsid w:val="003856D5"/>
    <w:rsid w:val="00386266"/>
    <w:rsid w:val="003869C6"/>
    <w:rsid w:val="003901E0"/>
    <w:rsid w:val="00390D55"/>
    <w:rsid w:val="003927FB"/>
    <w:rsid w:val="00392B55"/>
    <w:rsid w:val="00397497"/>
    <w:rsid w:val="00397E19"/>
    <w:rsid w:val="003A0084"/>
    <w:rsid w:val="003A27AC"/>
    <w:rsid w:val="003A392E"/>
    <w:rsid w:val="003A3AC3"/>
    <w:rsid w:val="003A7E1A"/>
    <w:rsid w:val="003B0142"/>
    <w:rsid w:val="003B0E06"/>
    <w:rsid w:val="003B1A24"/>
    <w:rsid w:val="003B1FFB"/>
    <w:rsid w:val="003B2556"/>
    <w:rsid w:val="003B4793"/>
    <w:rsid w:val="003B4ED8"/>
    <w:rsid w:val="003B6F23"/>
    <w:rsid w:val="003C020C"/>
    <w:rsid w:val="003C06DE"/>
    <w:rsid w:val="003C0F57"/>
    <w:rsid w:val="003C197F"/>
    <w:rsid w:val="003C21C9"/>
    <w:rsid w:val="003C3A61"/>
    <w:rsid w:val="003C7B63"/>
    <w:rsid w:val="003D0178"/>
    <w:rsid w:val="003D0A5C"/>
    <w:rsid w:val="003D1F90"/>
    <w:rsid w:val="003D36B2"/>
    <w:rsid w:val="003D392E"/>
    <w:rsid w:val="003D46F9"/>
    <w:rsid w:val="003D6A2F"/>
    <w:rsid w:val="003D73AD"/>
    <w:rsid w:val="003E0DDB"/>
    <w:rsid w:val="003E17DF"/>
    <w:rsid w:val="003E192F"/>
    <w:rsid w:val="003E5152"/>
    <w:rsid w:val="003E7CD9"/>
    <w:rsid w:val="003F0D9C"/>
    <w:rsid w:val="003F2767"/>
    <w:rsid w:val="003F593A"/>
    <w:rsid w:val="003F5AE8"/>
    <w:rsid w:val="003F7E9F"/>
    <w:rsid w:val="00403CBA"/>
    <w:rsid w:val="00406D89"/>
    <w:rsid w:val="004072C9"/>
    <w:rsid w:val="00407437"/>
    <w:rsid w:val="00410FDF"/>
    <w:rsid w:val="00411E23"/>
    <w:rsid w:val="00412A74"/>
    <w:rsid w:val="00412EDB"/>
    <w:rsid w:val="0041415F"/>
    <w:rsid w:val="00414A6B"/>
    <w:rsid w:val="004152EB"/>
    <w:rsid w:val="00415B76"/>
    <w:rsid w:val="00416183"/>
    <w:rsid w:val="004173CA"/>
    <w:rsid w:val="004178DB"/>
    <w:rsid w:val="00417CDC"/>
    <w:rsid w:val="00417D77"/>
    <w:rsid w:val="00417EF6"/>
    <w:rsid w:val="00420C8C"/>
    <w:rsid w:val="00421602"/>
    <w:rsid w:val="00423205"/>
    <w:rsid w:val="00426FE4"/>
    <w:rsid w:val="00427D85"/>
    <w:rsid w:val="00430118"/>
    <w:rsid w:val="00433840"/>
    <w:rsid w:val="00435788"/>
    <w:rsid w:val="0043689C"/>
    <w:rsid w:val="004368FD"/>
    <w:rsid w:val="0044215F"/>
    <w:rsid w:val="00442ADC"/>
    <w:rsid w:val="00444461"/>
    <w:rsid w:val="00444509"/>
    <w:rsid w:val="00444CE0"/>
    <w:rsid w:val="00451808"/>
    <w:rsid w:val="00451E23"/>
    <w:rsid w:val="00451F0F"/>
    <w:rsid w:val="00454BA4"/>
    <w:rsid w:val="004554C9"/>
    <w:rsid w:val="004557E4"/>
    <w:rsid w:val="00455BA3"/>
    <w:rsid w:val="00455DA8"/>
    <w:rsid w:val="00460DA4"/>
    <w:rsid w:val="00461D9F"/>
    <w:rsid w:val="0046260B"/>
    <w:rsid w:val="004628CB"/>
    <w:rsid w:val="00462948"/>
    <w:rsid w:val="00462B68"/>
    <w:rsid w:val="00462CA1"/>
    <w:rsid w:val="004637DC"/>
    <w:rsid w:val="00464711"/>
    <w:rsid w:val="00464F53"/>
    <w:rsid w:val="00465513"/>
    <w:rsid w:val="004655B7"/>
    <w:rsid w:val="00465F7E"/>
    <w:rsid w:val="0046700D"/>
    <w:rsid w:val="004702D3"/>
    <w:rsid w:val="00470749"/>
    <w:rsid w:val="00471239"/>
    <w:rsid w:val="0047160B"/>
    <w:rsid w:val="00473A86"/>
    <w:rsid w:val="00473BE8"/>
    <w:rsid w:val="00473C7F"/>
    <w:rsid w:val="004748DF"/>
    <w:rsid w:val="00474FB4"/>
    <w:rsid w:val="00475542"/>
    <w:rsid w:val="004762BC"/>
    <w:rsid w:val="00477D27"/>
    <w:rsid w:val="00477EE2"/>
    <w:rsid w:val="00480D89"/>
    <w:rsid w:val="00482290"/>
    <w:rsid w:val="00482677"/>
    <w:rsid w:val="00483511"/>
    <w:rsid w:val="004860E8"/>
    <w:rsid w:val="00486F59"/>
    <w:rsid w:val="00487BDC"/>
    <w:rsid w:val="0049040E"/>
    <w:rsid w:val="00490CB4"/>
    <w:rsid w:val="00491427"/>
    <w:rsid w:val="00494023"/>
    <w:rsid w:val="00495316"/>
    <w:rsid w:val="004953F1"/>
    <w:rsid w:val="004A1D03"/>
    <w:rsid w:val="004A20DE"/>
    <w:rsid w:val="004A2211"/>
    <w:rsid w:val="004A2AA5"/>
    <w:rsid w:val="004A2B58"/>
    <w:rsid w:val="004A3D0D"/>
    <w:rsid w:val="004A3FB1"/>
    <w:rsid w:val="004A6491"/>
    <w:rsid w:val="004A6E47"/>
    <w:rsid w:val="004A78BB"/>
    <w:rsid w:val="004A78E3"/>
    <w:rsid w:val="004B0937"/>
    <w:rsid w:val="004B2109"/>
    <w:rsid w:val="004B422A"/>
    <w:rsid w:val="004B59FB"/>
    <w:rsid w:val="004B5EFE"/>
    <w:rsid w:val="004B6B1D"/>
    <w:rsid w:val="004C1699"/>
    <w:rsid w:val="004C36DA"/>
    <w:rsid w:val="004C4C0C"/>
    <w:rsid w:val="004C4FC7"/>
    <w:rsid w:val="004C7485"/>
    <w:rsid w:val="004D1D15"/>
    <w:rsid w:val="004D1ED9"/>
    <w:rsid w:val="004D2020"/>
    <w:rsid w:val="004D2EBA"/>
    <w:rsid w:val="004D3326"/>
    <w:rsid w:val="004D4FE2"/>
    <w:rsid w:val="004D591D"/>
    <w:rsid w:val="004D768F"/>
    <w:rsid w:val="004E0FE3"/>
    <w:rsid w:val="004E12C8"/>
    <w:rsid w:val="004E2A3F"/>
    <w:rsid w:val="004E2F1E"/>
    <w:rsid w:val="004E42A2"/>
    <w:rsid w:val="004E46AD"/>
    <w:rsid w:val="004E47DB"/>
    <w:rsid w:val="004E77BA"/>
    <w:rsid w:val="004F0334"/>
    <w:rsid w:val="004F0829"/>
    <w:rsid w:val="004F12E1"/>
    <w:rsid w:val="004F1B76"/>
    <w:rsid w:val="004F593F"/>
    <w:rsid w:val="004F5F60"/>
    <w:rsid w:val="00502F77"/>
    <w:rsid w:val="005030BE"/>
    <w:rsid w:val="00503B11"/>
    <w:rsid w:val="00503D59"/>
    <w:rsid w:val="005041C8"/>
    <w:rsid w:val="00505372"/>
    <w:rsid w:val="00506440"/>
    <w:rsid w:val="00507759"/>
    <w:rsid w:val="005101D1"/>
    <w:rsid w:val="0051032B"/>
    <w:rsid w:val="00512314"/>
    <w:rsid w:val="00512AA7"/>
    <w:rsid w:val="0051380B"/>
    <w:rsid w:val="00514CD9"/>
    <w:rsid w:val="005155C2"/>
    <w:rsid w:val="00515DAE"/>
    <w:rsid w:val="0051606D"/>
    <w:rsid w:val="00516700"/>
    <w:rsid w:val="005167E1"/>
    <w:rsid w:val="00517718"/>
    <w:rsid w:val="0052046A"/>
    <w:rsid w:val="005207A6"/>
    <w:rsid w:val="0052258E"/>
    <w:rsid w:val="00522BDB"/>
    <w:rsid w:val="00522F7E"/>
    <w:rsid w:val="00523649"/>
    <w:rsid w:val="0052405A"/>
    <w:rsid w:val="0052495D"/>
    <w:rsid w:val="005250A7"/>
    <w:rsid w:val="005250C9"/>
    <w:rsid w:val="00525E1A"/>
    <w:rsid w:val="00526C2D"/>
    <w:rsid w:val="00527B54"/>
    <w:rsid w:val="0053051D"/>
    <w:rsid w:val="00531163"/>
    <w:rsid w:val="00531CDE"/>
    <w:rsid w:val="00535F15"/>
    <w:rsid w:val="00537932"/>
    <w:rsid w:val="005416A0"/>
    <w:rsid w:val="0054211A"/>
    <w:rsid w:val="0054320A"/>
    <w:rsid w:val="005451FD"/>
    <w:rsid w:val="00546EC8"/>
    <w:rsid w:val="005475B4"/>
    <w:rsid w:val="00553236"/>
    <w:rsid w:val="005567D0"/>
    <w:rsid w:val="00556D97"/>
    <w:rsid w:val="00556E4C"/>
    <w:rsid w:val="00557AA1"/>
    <w:rsid w:val="005616F6"/>
    <w:rsid w:val="005622B4"/>
    <w:rsid w:val="005622EA"/>
    <w:rsid w:val="005629C6"/>
    <w:rsid w:val="00563ADA"/>
    <w:rsid w:val="00564A7F"/>
    <w:rsid w:val="00564ED4"/>
    <w:rsid w:val="0056541D"/>
    <w:rsid w:val="005658E4"/>
    <w:rsid w:val="005668B6"/>
    <w:rsid w:val="00570B4A"/>
    <w:rsid w:val="005723A5"/>
    <w:rsid w:val="00573505"/>
    <w:rsid w:val="005751BA"/>
    <w:rsid w:val="0057621F"/>
    <w:rsid w:val="00577C21"/>
    <w:rsid w:val="0058077F"/>
    <w:rsid w:val="00583A51"/>
    <w:rsid w:val="00584AC2"/>
    <w:rsid w:val="00585239"/>
    <w:rsid w:val="005858EC"/>
    <w:rsid w:val="00585C92"/>
    <w:rsid w:val="00586DB5"/>
    <w:rsid w:val="00586EDA"/>
    <w:rsid w:val="00587113"/>
    <w:rsid w:val="00590654"/>
    <w:rsid w:val="00594370"/>
    <w:rsid w:val="00594CF6"/>
    <w:rsid w:val="00595851"/>
    <w:rsid w:val="005A035A"/>
    <w:rsid w:val="005A095B"/>
    <w:rsid w:val="005A1A99"/>
    <w:rsid w:val="005A20D1"/>
    <w:rsid w:val="005A22F6"/>
    <w:rsid w:val="005A584C"/>
    <w:rsid w:val="005A6987"/>
    <w:rsid w:val="005A7F75"/>
    <w:rsid w:val="005B1136"/>
    <w:rsid w:val="005B126B"/>
    <w:rsid w:val="005B1726"/>
    <w:rsid w:val="005B397F"/>
    <w:rsid w:val="005B47C9"/>
    <w:rsid w:val="005B5A38"/>
    <w:rsid w:val="005B7F73"/>
    <w:rsid w:val="005C0564"/>
    <w:rsid w:val="005C073A"/>
    <w:rsid w:val="005C10C3"/>
    <w:rsid w:val="005C111C"/>
    <w:rsid w:val="005C2423"/>
    <w:rsid w:val="005C2F4F"/>
    <w:rsid w:val="005C3167"/>
    <w:rsid w:val="005C4181"/>
    <w:rsid w:val="005C432D"/>
    <w:rsid w:val="005C4F3B"/>
    <w:rsid w:val="005C6779"/>
    <w:rsid w:val="005C6D74"/>
    <w:rsid w:val="005C6F43"/>
    <w:rsid w:val="005C748C"/>
    <w:rsid w:val="005C75C7"/>
    <w:rsid w:val="005C7713"/>
    <w:rsid w:val="005D0926"/>
    <w:rsid w:val="005D456B"/>
    <w:rsid w:val="005D481C"/>
    <w:rsid w:val="005D4DDA"/>
    <w:rsid w:val="005D62A8"/>
    <w:rsid w:val="005D7237"/>
    <w:rsid w:val="005D7EB4"/>
    <w:rsid w:val="005D7F28"/>
    <w:rsid w:val="005E1598"/>
    <w:rsid w:val="005E168C"/>
    <w:rsid w:val="005E2BCD"/>
    <w:rsid w:val="005E74E8"/>
    <w:rsid w:val="005F2CFC"/>
    <w:rsid w:val="005F5DCF"/>
    <w:rsid w:val="005F7B4D"/>
    <w:rsid w:val="0060031A"/>
    <w:rsid w:val="00600329"/>
    <w:rsid w:val="00600379"/>
    <w:rsid w:val="00605507"/>
    <w:rsid w:val="00605E97"/>
    <w:rsid w:val="00607B8C"/>
    <w:rsid w:val="00610B03"/>
    <w:rsid w:val="0061129C"/>
    <w:rsid w:val="00612A3F"/>
    <w:rsid w:val="00614359"/>
    <w:rsid w:val="006144AF"/>
    <w:rsid w:val="00614C3B"/>
    <w:rsid w:val="00614EFA"/>
    <w:rsid w:val="006165F8"/>
    <w:rsid w:val="00616F2C"/>
    <w:rsid w:val="006172F3"/>
    <w:rsid w:val="00621854"/>
    <w:rsid w:val="00625DB0"/>
    <w:rsid w:val="006263C1"/>
    <w:rsid w:val="006265E7"/>
    <w:rsid w:val="00626686"/>
    <w:rsid w:val="00626D9E"/>
    <w:rsid w:val="00627564"/>
    <w:rsid w:val="0063419E"/>
    <w:rsid w:val="006354E7"/>
    <w:rsid w:val="006368E3"/>
    <w:rsid w:val="006410C7"/>
    <w:rsid w:val="00642A9E"/>
    <w:rsid w:val="006433A7"/>
    <w:rsid w:val="00643D83"/>
    <w:rsid w:val="00646CFC"/>
    <w:rsid w:val="00652759"/>
    <w:rsid w:val="00652E76"/>
    <w:rsid w:val="00652F6A"/>
    <w:rsid w:val="00655459"/>
    <w:rsid w:val="00655CF0"/>
    <w:rsid w:val="00656578"/>
    <w:rsid w:val="00656581"/>
    <w:rsid w:val="00660BF0"/>
    <w:rsid w:val="006616E2"/>
    <w:rsid w:val="006649E0"/>
    <w:rsid w:val="0066507B"/>
    <w:rsid w:val="00665475"/>
    <w:rsid w:val="00670952"/>
    <w:rsid w:val="006726ED"/>
    <w:rsid w:val="00673276"/>
    <w:rsid w:val="0067633B"/>
    <w:rsid w:val="00677FC4"/>
    <w:rsid w:val="0068006E"/>
    <w:rsid w:val="00680D5D"/>
    <w:rsid w:val="00681032"/>
    <w:rsid w:val="00681951"/>
    <w:rsid w:val="00681B16"/>
    <w:rsid w:val="00682B2C"/>
    <w:rsid w:val="00682B58"/>
    <w:rsid w:val="0068536C"/>
    <w:rsid w:val="00686549"/>
    <w:rsid w:val="00687C45"/>
    <w:rsid w:val="006903F9"/>
    <w:rsid w:val="00691D7F"/>
    <w:rsid w:val="0069209B"/>
    <w:rsid w:val="006945BA"/>
    <w:rsid w:val="006959CE"/>
    <w:rsid w:val="0069663F"/>
    <w:rsid w:val="006A1D8D"/>
    <w:rsid w:val="006A4AE6"/>
    <w:rsid w:val="006A6F75"/>
    <w:rsid w:val="006A7DCE"/>
    <w:rsid w:val="006B0362"/>
    <w:rsid w:val="006B0EE0"/>
    <w:rsid w:val="006B5122"/>
    <w:rsid w:val="006B58CF"/>
    <w:rsid w:val="006B7487"/>
    <w:rsid w:val="006C01D2"/>
    <w:rsid w:val="006C025B"/>
    <w:rsid w:val="006C084B"/>
    <w:rsid w:val="006C12BD"/>
    <w:rsid w:val="006C1BA1"/>
    <w:rsid w:val="006C1ED4"/>
    <w:rsid w:val="006C2875"/>
    <w:rsid w:val="006C394E"/>
    <w:rsid w:val="006C49D0"/>
    <w:rsid w:val="006C6354"/>
    <w:rsid w:val="006C66B4"/>
    <w:rsid w:val="006C7EDC"/>
    <w:rsid w:val="006D2418"/>
    <w:rsid w:val="006D2EFD"/>
    <w:rsid w:val="006D3269"/>
    <w:rsid w:val="006D33E4"/>
    <w:rsid w:val="006D4463"/>
    <w:rsid w:val="006D4465"/>
    <w:rsid w:val="006D611B"/>
    <w:rsid w:val="006D6F2F"/>
    <w:rsid w:val="006D7285"/>
    <w:rsid w:val="006D75EE"/>
    <w:rsid w:val="006E0698"/>
    <w:rsid w:val="006E094F"/>
    <w:rsid w:val="006E2FD3"/>
    <w:rsid w:val="006E37F4"/>
    <w:rsid w:val="006E3D38"/>
    <w:rsid w:val="006E4EBA"/>
    <w:rsid w:val="006E6245"/>
    <w:rsid w:val="006E7AE6"/>
    <w:rsid w:val="006F0528"/>
    <w:rsid w:val="006F1268"/>
    <w:rsid w:val="006F19FF"/>
    <w:rsid w:val="006F2960"/>
    <w:rsid w:val="006F48BF"/>
    <w:rsid w:val="006F5840"/>
    <w:rsid w:val="006F605D"/>
    <w:rsid w:val="006F62E3"/>
    <w:rsid w:val="006F6855"/>
    <w:rsid w:val="006F7553"/>
    <w:rsid w:val="00701470"/>
    <w:rsid w:val="00702652"/>
    <w:rsid w:val="00702B33"/>
    <w:rsid w:val="00703320"/>
    <w:rsid w:val="00704BA4"/>
    <w:rsid w:val="0071033B"/>
    <w:rsid w:val="00711BE8"/>
    <w:rsid w:val="007137D7"/>
    <w:rsid w:val="00713DD9"/>
    <w:rsid w:val="00715EF7"/>
    <w:rsid w:val="0071655B"/>
    <w:rsid w:val="00716C5C"/>
    <w:rsid w:val="007170E8"/>
    <w:rsid w:val="00721427"/>
    <w:rsid w:val="00722BB5"/>
    <w:rsid w:val="007238E8"/>
    <w:rsid w:val="00723CAD"/>
    <w:rsid w:val="00724523"/>
    <w:rsid w:val="00724A0B"/>
    <w:rsid w:val="00725062"/>
    <w:rsid w:val="00726670"/>
    <w:rsid w:val="00732A60"/>
    <w:rsid w:val="007338D3"/>
    <w:rsid w:val="007340BF"/>
    <w:rsid w:val="00735750"/>
    <w:rsid w:val="00741382"/>
    <w:rsid w:val="00742104"/>
    <w:rsid w:val="007432E5"/>
    <w:rsid w:val="00746F9C"/>
    <w:rsid w:val="0074790E"/>
    <w:rsid w:val="00747FD3"/>
    <w:rsid w:val="00750143"/>
    <w:rsid w:val="00751AE8"/>
    <w:rsid w:val="007534AC"/>
    <w:rsid w:val="00753E1D"/>
    <w:rsid w:val="00754F5F"/>
    <w:rsid w:val="007551FC"/>
    <w:rsid w:val="00755A91"/>
    <w:rsid w:val="007564F7"/>
    <w:rsid w:val="00756E5D"/>
    <w:rsid w:val="0076018D"/>
    <w:rsid w:val="00760503"/>
    <w:rsid w:val="00761FF3"/>
    <w:rsid w:val="007622AA"/>
    <w:rsid w:val="007623CC"/>
    <w:rsid w:val="00762D89"/>
    <w:rsid w:val="00765B88"/>
    <w:rsid w:val="007708A4"/>
    <w:rsid w:val="007726CE"/>
    <w:rsid w:val="00772A0B"/>
    <w:rsid w:val="00772A86"/>
    <w:rsid w:val="00773B0C"/>
    <w:rsid w:val="007749A4"/>
    <w:rsid w:val="00774A85"/>
    <w:rsid w:val="00775D3A"/>
    <w:rsid w:val="00777FB5"/>
    <w:rsid w:val="007821F7"/>
    <w:rsid w:val="00782364"/>
    <w:rsid w:val="00785312"/>
    <w:rsid w:val="00786149"/>
    <w:rsid w:val="00786B72"/>
    <w:rsid w:val="00786ECB"/>
    <w:rsid w:val="007873F2"/>
    <w:rsid w:val="00787D5D"/>
    <w:rsid w:val="00793F51"/>
    <w:rsid w:val="007944E2"/>
    <w:rsid w:val="00796623"/>
    <w:rsid w:val="00796877"/>
    <w:rsid w:val="0079781B"/>
    <w:rsid w:val="00797854"/>
    <w:rsid w:val="00797A37"/>
    <w:rsid w:val="007A0751"/>
    <w:rsid w:val="007A0B4A"/>
    <w:rsid w:val="007A1F2D"/>
    <w:rsid w:val="007A3874"/>
    <w:rsid w:val="007A4C74"/>
    <w:rsid w:val="007A5976"/>
    <w:rsid w:val="007A5B62"/>
    <w:rsid w:val="007B1490"/>
    <w:rsid w:val="007B3C31"/>
    <w:rsid w:val="007B6421"/>
    <w:rsid w:val="007B6A82"/>
    <w:rsid w:val="007B6D49"/>
    <w:rsid w:val="007B7AFC"/>
    <w:rsid w:val="007B7D85"/>
    <w:rsid w:val="007B7D9F"/>
    <w:rsid w:val="007C0DC4"/>
    <w:rsid w:val="007C1158"/>
    <w:rsid w:val="007C168D"/>
    <w:rsid w:val="007C2ADA"/>
    <w:rsid w:val="007C3C1F"/>
    <w:rsid w:val="007C5559"/>
    <w:rsid w:val="007C561D"/>
    <w:rsid w:val="007D0EDF"/>
    <w:rsid w:val="007D1EBC"/>
    <w:rsid w:val="007D25AA"/>
    <w:rsid w:val="007D2908"/>
    <w:rsid w:val="007D4D30"/>
    <w:rsid w:val="007D5FFC"/>
    <w:rsid w:val="007D661A"/>
    <w:rsid w:val="007D6D0B"/>
    <w:rsid w:val="007D736A"/>
    <w:rsid w:val="007D7957"/>
    <w:rsid w:val="007D7DA6"/>
    <w:rsid w:val="007E06F1"/>
    <w:rsid w:val="007E0990"/>
    <w:rsid w:val="007E1092"/>
    <w:rsid w:val="007E139D"/>
    <w:rsid w:val="007E19AB"/>
    <w:rsid w:val="007E2677"/>
    <w:rsid w:val="007E3478"/>
    <w:rsid w:val="007E3802"/>
    <w:rsid w:val="007E3A57"/>
    <w:rsid w:val="007E423A"/>
    <w:rsid w:val="007E4C16"/>
    <w:rsid w:val="007E6E57"/>
    <w:rsid w:val="007F02E7"/>
    <w:rsid w:val="007F064B"/>
    <w:rsid w:val="007F5353"/>
    <w:rsid w:val="007F5961"/>
    <w:rsid w:val="007F6475"/>
    <w:rsid w:val="007F680C"/>
    <w:rsid w:val="007F69EA"/>
    <w:rsid w:val="007F7515"/>
    <w:rsid w:val="007F7A6B"/>
    <w:rsid w:val="00800066"/>
    <w:rsid w:val="00801F30"/>
    <w:rsid w:val="008027D8"/>
    <w:rsid w:val="00802A9B"/>
    <w:rsid w:val="00804C41"/>
    <w:rsid w:val="00806195"/>
    <w:rsid w:val="0081405D"/>
    <w:rsid w:val="00814D6B"/>
    <w:rsid w:val="008172D2"/>
    <w:rsid w:val="00817AB0"/>
    <w:rsid w:val="00820B9D"/>
    <w:rsid w:val="008215DF"/>
    <w:rsid w:val="008222E0"/>
    <w:rsid w:val="00822B5B"/>
    <w:rsid w:val="00825696"/>
    <w:rsid w:val="00826F09"/>
    <w:rsid w:val="008301FB"/>
    <w:rsid w:val="00830765"/>
    <w:rsid w:val="00831CAB"/>
    <w:rsid w:val="0083347B"/>
    <w:rsid w:val="00833A19"/>
    <w:rsid w:val="00836541"/>
    <w:rsid w:val="008370CA"/>
    <w:rsid w:val="008376D5"/>
    <w:rsid w:val="00837882"/>
    <w:rsid w:val="00837EFD"/>
    <w:rsid w:val="00841102"/>
    <w:rsid w:val="00841FAF"/>
    <w:rsid w:val="0084351B"/>
    <w:rsid w:val="008435DF"/>
    <w:rsid w:val="008439C5"/>
    <w:rsid w:val="008458AB"/>
    <w:rsid w:val="00845B92"/>
    <w:rsid w:val="008474EE"/>
    <w:rsid w:val="00847AA2"/>
    <w:rsid w:val="00850380"/>
    <w:rsid w:val="0085317E"/>
    <w:rsid w:val="00853C99"/>
    <w:rsid w:val="00853DBF"/>
    <w:rsid w:val="00853E06"/>
    <w:rsid w:val="0085439A"/>
    <w:rsid w:val="008547F0"/>
    <w:rsid w:val="00854FE1"/>
    <w:rsid w:val="0085504A"/>
    <w:rsid w:val="00855725"/>
    <w:rsid w:val="00860DED"/>
    <w:rsid w:val="00864AD5"/>
    <w:rsid w:val="008653D4"/>
    <w:rsid w:val="008659A6"/>
    <w:rsid w:val="00866311"/>
    <w:rsid w:val="0086634D"/>
    <w:rsid w:val="00866A31"/>
    <w:rsid w:val="00866DC5"/>
    <w:rsid w:val="008701C4"/>
    <w:rsid w:val="0087258F"/>
    <w:rsid w:val="00874699"/>
    <w:rsid w:val="00874860"/>
    <w:rsid w:val="00875213"/>
    <w:rsid w:val="00876562"/>
    <w:rsid w:val="00877B95"/>
    <w:rsid w:val="00881758"/>
    <w:rsid w:val="00881818"/>
    <w:rsid w:val="00881FD2"/>
    <w:rsid w:val="00885094"/>
    <w:rsid w:val="00885FD4"/>
    <w:rsid w:val="00891A8E"/>
    <w:rsid w:val="00891D8C"/>
    <w:rsid w:val="00893548"/>
    <w:rsid w:val="0089529F"/>
    <w:rsid w:val="00895311"/>
    <w:rsid w:val="00895795"/>
    <w:rsid w:val="00895C5A"/>
    <w:rsid w:val="008A1251"/>
    <w:rsid w:val="008A2623"/>
    <w:rsid w:val="008A39D7"/>
    <w:rsid w:val="008A438B"/>
    <w:rsid w:val="008A4A55"/>
    <w:rsid w:val="008A5E96"/>
    <w:rsid w:val="008B0473"/>
    <w:rsid w:val="008B160B"/>
    <w:rsid w:val="008B32F8"/>
    <w:rsid w:val="008B5055"/>
    <w:rsid w:val="008B5DB3"/>
    <w:rsid w:val="008B6EFA"/>
    <w:rsid w:val="008C0963"/>
    <w:rsid w:val="008C3118"/>
    <w:rsid w:val="008C3476"/>
    <w:rsid w:val="008C60C4"/>
    <w:rsid w:val="008C6270"/>
    <w:rsid w:val="008C63DB"/>
    <w:rsid w:val="008C6C6E"/>
    <w:rsid w:val="008C73AC"/>
    <w:rsid w:val="008C7D97"/>
    <w:rsid w:val="008D00A8"/>
    <w:rsid w:val="008D3DA8"/>
    <w:rsid w:val="008D4688"/>
    <w:rsid w:val="008D639D"/>
    <w:rsid w:val="008D7A63"/>
    <w:rsid w:val="008E2ACD"/>
    <w:rsid w:val="008E2D10"/>
    <w:rsid w:val="008E398E"/>
    <w:rsid w:val="008E3F95"/>
    <w:rsid w:val="008E4BCB"/>
    <w:rsid w:val="008E7D8C"/>
    <w:rsid w:val="008F015C"/>
    <w:rsid w:val="008F0409"/>
    <w:rsid w:val="008F359A"/>
    <w:rsid w:val="008F3C8B"/>
    <w:rsid w:val="008F4C7F"/>
    <w:rsid w:val="008F5A07"/>
    <w:rsid w:val="0090043D"/>
    <w:rsid w:val="00900462"/>
    <w:rsid w:val="0090072F"/>
    <w:rsid w:val="00901A1D"/>
    <w:rsid w:val="00901FCA"/>
    <w:rsid w:val="00906138"/>
    <w:rsid w:val="00907489"/>
    <w:rsid w:val="009101A9"/>
    <w:rsid w:val="0091038D"/>
    <w:rsid w:val="00910F97"/>
    <w:rsid w:val="009114D4"/>
    <w:rsid w:val="00914B79"/>
    <w:rsid w:val="00915B0A"/>
    <w:rsid w:val="00915BBE"/>
    <w:rsid w:val="0091687D"/>
    <w:rsid w:val="00916FED"/>
    <w:rsid w:val="0091718C"/>
    <w:rsid w:val="0092161C"/>
    <w:rsid w:val="009218F5"/>
    <w:rsid w:val="00922DB0"/>
    <w:rsid w:val="009267B5"/>
    <w:rsid w:val="00931430"/>
    <w:rsid w:val="00932A37"/>
    <w:rsid w:val="00934544"/>
    <w:rsid w:val="00935BC7"/>
    <w:rsid w:val="00935E90"/>
    <w:rsid w:val="00936513"/>
    <w:rsid w:val="00937479"/>
    <w:rsid w:val="009409C5"/>
    <w:rsid w:val="00940D28"/>
    <w:rsid w:val="00942510"/>
    <w:rsid w:val="00944894"/>
    <w:rsid w:val="00944FCA"/>
    <w:rsid w:val="00946744"/>
    <w:rsid w:val="0094697D"/>
    <w:rsid w:val="009475E7"/>
    <w:rsid w:val="0095181D"/>
    <w:rsid w:val="0095213D"/>
    <w:rsid w:val="0095236F"/>
    <w:rsid w:val="009549DA"/>
    <w:rsid w:val="00956057"/>
    <w:rsid w:val="00956581"/>
    <w:rsid w:val="00957065"/>
    <w:rsid w:val="00957FD7"/>
    <w:rsid w:val="0096043F"/>
    <w:rsid w:val="00960CD7"/>
    <w:rsid w:val="009610B5"/>
    <w:rsid w:val="0096170E"/>
    <w:rsid w:val="00962077"/>
    <w:rsid w:val="00962743"/>
    <w:rsid w:val="009632AE"/>
    <w:rsid w:val="00964DD0"/>
    <w:rsid w:val="00964FF2"/>
    <w:rsid w:val="0096633F"/>
    <w:rsid w:val="00974730"/>
    <w:rsid w:val="00974EBE"/>
    <w:rsid w:val="009773B6"/>
    <w:rsid w:val="0098249B"/>
    <w:rsid w:val="00982FF9"/>
    <w:rsid w:val="009860EE"/>
    <w:rsid w:val="00987999"/>
    <w:rsid w:val="00993BD3"/>
    <w:rsid w:val="00994B1C"/>
    <w:rsid w:val="00995C1C"/>
    <w:rsid w:val="00996724"/>
    <w:rsid w:val="00997320"/>
    <w:rsid w:val="009A152E"/>
    <w:rsid w:val="009A2ED6"/>
    <w:rsid w:val="009A4D1E"/>
    <w:rsid w:val="009B0390"/>
    <w:rsid w:val="009B0459"/>
    <w:rsid w:val="009B1750"/>
    <w:rsid w:val="009B2839"/>
    <w:rsid w:val="009B4B44"/>
    <w:rsid w:val="009B59F9"/>
    <w:rsid w:val="009C009A"/>
    <w:rsid w:val="009C309B"/>
    <w:rsid w:val="009C3825"/>
    <w:rsid w:val="009C4283"/>
    <w:rsid w:val="009C51FC"/>
    <w:rsid w:val="009C7353"/>
    <w:rsid w:val="009C7B03"/>
    <w:rsid w:val="009C7F98"/>
    <w:rsid w:val="009D089D"/>
    <w:rsid w:val="009D1B25"/>
    <w:rsid w:val="009D2DF7"/>
    <w:rsid w:val="009D31A2"/>
    <w:rsid w:val="009D3E4F"/>
    <w:rsid w:val="009D4269"/>
    <w:rsid w:val="009D6155"/>
    <w:rsid w:val="009D6EC3"/>
    <w:rsid w:val="009D7405"/>
    <w:rsid w:val="009D7E42"/>
    <w:rsid w:val="009E12A9"/>
    <w:rsid w:val="009E21E2"/>
    <w:rsid w:val="009E30F9"/>
    <w:rsid w:val="009E403F"/>
    <w:rsid w:val="009E4737"/>
    <w:rsid w:val="009E6DF1"/>
    <w:rsid w:val="009E72B5"/>
    <w:rsid w:val="009E7CA0"/>
    <w:rsid w:val="009F1011"/>
    <w:rsid w:val="009F5A95"/>
    <w:rsid w:val="009F5CD5"/>
    <w:rsid w:val="00A00B73"/>
    <w:rsid w:val="00A01168"/>
    <w:rsid w:val="00A018E8"/>
    <w:rsid w:val="00A02176"/>
    <w:rsid w:val="00A031B7"/>
    <w:rsid w:val="00A04B97"/>
    <w:rsid w:val="00A0561A"/>
    <w:rsid w:val="00A07586"/>
    <w:rsid w:val="00A13398"/>
    <w:rsid w:val="00A13DFF"/>
    <w:rsid w:val="00A14E48"/>
    <w:rsid w:val="00A15862"/>
    <w:rsid w:val="00A1590B"/>
    <w:rsid w:val="00A160FC"/>
    <w:rsid w:val="00A16398"/>
    <w:rsid w:val="00A210D7"/>
    <w:rsid w:val="00A21EBB"/>
    <w:rsid w:val="00A252E5"/>
    <w:rsid w:val="00A2625F"/>
    <w:rsid w:val="00A27600"/>
    <w:rsid w:val="00A27602"/>
    <w:rsid w:val="00A27603"/>
    <w:rsid w:val="00A3328D"/>
    <w:rsid w:val="00A33710"/>
    <w:rsid w:val="00A34533"/>
    <w:rsid w:val="00A35B4C"/>
    <w:rsid w:val="00A37C11"/>
    <w:rsid w:val="00A415BF"/>
    <w:rsid w:val="00A4198C"/>
    <w:rsid w:val="00A41A30"/>
    <w:rsid w:val="00A42551"/>
    <w:rsid w:val="00A42BD5"/>
    <w:rsid w:val="00A42C92"/>
    <w:rsid w:val="00A438E8"/>
    <w:rsid w:val="00A446AD"/>
    <w:rsid w:val="00A449C8"/>
    <w:rsid w:val="00A455DD"/>
    <w:rsid w:val="00A45D8B"/>
    <w:rsid w:val="00A479BD"/>
    <w:rsid w:val="00A51F02"/>
    <w:rsid w:val="00A538C7"/>
    <w:rsid w:val="00A578C8"/>
    <w:rsid w:val="00A57DDC"/>
    <w:rsid w:val="00A603F4"/>
    <w:rsid w:val="00A65616"/>
    <w:rsid w:val="00A65FB3"/>
    <w:rsid w:val="00A66790"/>
    <w:rsid w:val="00A6758B"/>
    <w:rsid w:val="00A67E20"/>
    <w:rsid w:val="00A7020B"/>
    <w:rsid w:val="00A706B5"/>
    <w:rsid w:val="00A70EF1"/>
    <w:rsid w:val="00A715E9"/>
    <w:rsid w:val="00A717B4"/>
    <w:rsid w:val="00A7237A"/>
    <w:rsid w:val="00A74974"/>
    <w:rsid w:val="00A74F3A"/>
    <w:rsid w:val="00A75130"/>
    <w:rsid w:val="00A75226"/>
    <w:rsid w:val="00A775CE"/>
    <w:rsid w:val="00A77D84"/>
    <w:rsid w:val="00A803EC"/>
    <w:rsid w:val="00A807AF"/>
    <w:rsid w:val="00A809C1"/>
    <w:rsid w:val="00A81547"/>
    <w:rsid w:val="00A81764"/>
    <w:rsid w:val="00A8303F"/>
    <w:rsid w:val="00A83FF4"/>
    <w:rsid w:val="00A877C3"/>
    <w:rsid w:val="00A8795D"/>
    <w:rsid w:val="00A909C2"/>
    <w:rsid w:val="00A90B9D"/>
    <w:rsid w:val="00A910EA"/>
    <w:rsid w:val="00A91378"/>
    <w:rsid w:val="00A939F7"/>
    <w:rsid w:val="00A93C76"/>
    <w:rsid w:val="00A96111"/>
    <w:rsid w:val="00A96905"/>
    <w:rsid w:val="00A96D22"/>
    <w:rsid w:val="00A97004"/>
    <w:rsid w:val="00AA1C57"/>
    <w:rsid w:val="00AA4700"/>
    <w:rsid w:val="00AA6B8C"/>
    <w:rsid w:val="00AA7AA5"/>
    <w:rsid w:val="00AB0930"/>
    <w:rsid w:val="00AB16EF"/>
    <w:rsid w:val="00AB32E9"/>
    <w:rsid w:val="00AB3866"/>
    <w:rsid w:val="00AB4B38"/>
    <w:rsid w:val="00AB4DEC"/>
    <w:rsid w:val="00AC01D5"/>
    <w:rsid w:val="00AC1349"/>
    <w:rsid w:val="00AC22CA"/>
    <w:rsid w:val="00AC2C20"/>
    <w:rsid w:val="00AC390D"/>
    <w:rsid w:val="00AC622D"/>
    <w:rsid w:val="00AC6A3E"/>
    <w:rsid w:val="00AD15F4"/>
    <w:rsid w:val="00AD1C1E"/>
    <w:rsid w:val="00AD2562"/>
    <w:rsid w:val="00AD2669"/>
    <w:rsid w:val="00AD2B08"/>
    <w:rsid w:val="00AD2F2C"/>
    <w:rsid w:val="00AD5516"/>
    <w:rsid w:val="00AD5E29"/>
    <w:rsid w:val="00AD7B71"/>
    <w:rsid w:val="00AD7F0F"/>
    <w:rsid w:val="00AE1F52"/>
    <w:rsid w:val="00AE2E40"/>
    <w:rsid w:val="00AE3541"/>
    <w:rsid w:val="00AE5C37"/>
    <w:rsid w:val="00AE6E2F"/>
    <w:rsid w:val="00AE71B4"/>
    <w:rsid w:val="00AE7211"/>
    <w:rsid w:val="00AF10D2"/>
    <w:rsid w:val="00AF2D37"/>
    <w:rsid w:val="00AF3594"/>
    <w:rsid w:val="00AF41C6"/>
    <w:rsid w:val="00AF41F5"/>
    <w:rsid w:val="00AF51E4"/>
    <w:rsid w:val="00AF6378"/>
    <w:rsid w:val="00AF6E4A"/>
    <w:rsid w:val="00B01BF5"/>
    <w:rsid w:val="00B03C77"/>
    <w:rsid w:val="00B0575E"/>
    <w:rsid w:val="00B071F2"/>
    <w:rsid w:val="00B07D84"/>
    <w:rsid w:val="00B106FD"/>
    <w:rsid w:val="00B10B88"/>
    <w:rsid w:val="00B11200"/>
    <w:rsid w:val="00B119DE"/>
    <w:rsid w:val="00B11BD6"/>
    <w:rsid w:val="00B11C5B"/>
    <w:rsid w:val="00B12AB8"/>
    <w:rsid w:val="00B1362F"/>
    <w:rsid w:val="00B13879"/>
    <w:rsid w:val="00B13ADF"/>
    <w:rsid w:val="00B14324"/>
    <w:rsid w:val="00B17D72"/>
    <w:rsid w:val="00B21C69"/>
    <w:rsid w:val="00B221F8"/>
    <w:rsid w:val="00B23568"/>
    <w:rsid w:val="00B24066"/>
    <w:rsid w:val="00B24F10"/>
    <w:rsid w:val="00B257BA"/>
    <w:rsid w:val="00B269B0"/>
    <w:rsid w:val="00B27951"/>
    <w:rsid w:val="00B30D3F"/>
    <w:rsid w:val="00B3404F"/>
    <w:rsid w:val="00B34FF1"/>
    <w:rsid w:val="00B369FC"/>
    <w:rsid w:val="00B36AF8"/>
    <w:rsid w:val="00B36DB6"/>
    <w:rsid w:val="00B40AAC"/>
    <w:rsid w:val="00B411E3"/>
    <w:rsid w:val="00B41FCA"/>
    <w:rsid w:val="00B42574"/>
    <w:rsid w:val="00B4315B"/>
    <w:rsid w:val="00B43175"/>
    <w:rsid w:val="00B43AA2"/>
    <w:rsid w:val="00B446C1"/>
    <w:rsid w:val="00B4485C"/>
    <w:rsid w:val="00B448A6"/>
    <w:rsid w:val="00B44ECA"/>
    <w:rsid w:val="00B4706F"/>
    <w:rsid w:val="00B51BBD"/>
    <w:rsid w:val="00B52717"/>
    <w:rsid w:val="00B53B44"/>
    <w:rsid w:val="00B54624"/>
    <w:rsid w:val="00B558D6"/>
    <w:rsid w:val="00B55965"/>
    <w:rsid w:val="00B55BF3"/>
    <w:rsid w:val="00B561C6"/>
    <w:rsid w:val="00B570C6"/>
    <w:rsid w:val="00B57C89"/>
    <w:rsid w:val="00B615E3"/>
    <w:rsid w:val="00B62853"/>
    <w:rsid w:val="00B67AA5"/>
    <w:rsid w:val="00B755ED"/>
    <w:rsid w:val="00B7682D"/>
    <w:rsid w:val="00B777C2"/>
    <w:rsid w:val="00B77BDB"/>
    <w:rsid w:val="00B800B9"/>
    <w:rsid w:val="00B80B9E"/>
    <w:rsid w:val="00B8153E"/>
    <w:rsid w:val="00B8192C"/>
    <w:rsid w:val="00B822FE"/>
    <w:rsid w:val="00B84C4D"/>
    <w:rsid w:val="00B84F50"/>
    <w:rsid w:val="00B84FCF"/>
    <w:rsid w:val="00B84FD8"/>
    <w:rsid w:val="00B85CB6"/>
    <w:rsid w:val="00B85D57"/>
    <w:rsid w:val="00B8620C"/>
    <w:rsid w:val="00B87590"/>
    <w:rsid w:val="00B901F5"/>
    <w:rsid w:val="00B90E1C"/>
    <w:rsid w:val="00B91E84"/>
    <w:rsid w:val="00B920DE"/>
    <w:rsid w:val="00B94BFC"/>
    <w:rsid w:val="00B95393"/>
    <w:rsid w:val="00B9546D"/>
    <w:rsid w:val="00B9614A"/>
    <w:rsid w:val="00B964B6"/>
    <w:rsid w:val="00BA0A62"/>
    <w:rsid w:val="00BA162F"/>
    <w:rsid w:val="00BA25C5"/>
    <w:rsid w:val="00BA2DF0"/>
    <w:rsid w:val="00BA42F0"/>
    <w:rsid w:val="00BA4562"/>
    <w:rsid w:val="00BA5577"/>
    <w:rsid w:val="00BA6D6A"/>
    <w:rsid w:val="00BA78A1"/>
    <w:rsid w:val="00BB0095"/>
    <w:rsid w:val="00BB28CE"/>
    <w:rsid w:val="00BB3E8A"/>
    <w:rsid w:val="00BB410F"/>
    <w:rsid w:val="00BB427C"/>
    <w:rsid w:val="00BB5919"/>
    <w:rsid w:val="00BB6D0E"/>
    <w:rsid w:val="00BB7D3C"/>
    <w:rsid w:val="00BC07FD"/>
    <w:rsid w:val="00BC0CA3"/>
    <w:rsid w:val="00BC2A44"/>
    <w:rsid w:val="00BC3F7A"/>
    <w:rsid w:val="00BC5FFB"/>
    <w:rsid w:val="00BC7C46"/>
    <w:rsid w:val="00BD3D3D"/>
    <w:rsid w:val="00BD3F1E"/>
    <w:rsid w:val="00BD655B"/>
    <w:rsid w:val="00BE0184"/>
    <w:rsid w:val="00BE15D6"/>
    <w:rsid w:val="00BE486A"/>
    <w:rsid w:val="00BE61ED"/>
    <w:rsid w:val="00BE65A1"/>
    <w:rsid w:val="00BF00BF"/>
    <w:rsid w:val="00BF11F2"/>
    <w:rsid w:val="00BF1EF3"/>
    <w:rsid w:val="00BF2E2E"/>
    <w:rsid w:val="00BF2FE7"/>
    <w:rsid w:val="00BF3548"/>
    <w:rsid w:val="00BF44AD"/>
    <w:rsid w:val="00BF521C"/>
    <w:rsid w:val="00BF5374"/>
    <w:rsid w:val="00BF5C33"/>
    <w:rsid w:val="00BF676E"/>
    <w:rsid w:val="00C00989"/>
    <w:rsid w:val="00C021A5"/>
    <w:rsid w:val="00C02EEA"/>
    <w:rsid w:val="00C05F48"/>
    <w:rsid w:val="00C103FA"/>
    <w:rsid w:val="00C1047D"/>
    <w:rsid w:val="00C104B0"/>
    <w:rsid w:val="00C10567"/>
    <w:rsid w:val="00C1133C"/>
    <w:rsid w:val="00C1161A"/>
    <w:rsid w:val="00C11C29"/>
    <w:rsid w:val="00C14134"/>
    <w:rsid w:val="00C14B4E"/>
    <w:rsid w:val="00C1537D"/>
    <w:rsid w:val="00C21356"/>
    <w:rsid w:val="00C24ECE"/>
    <w:rsid w:val="00C26560"/>
    <w:rsid w:val="00C26B67"/>
    <w:rsid w:val="00C27344"/>
    <w:rsid w:val="00C27C9F"/>
    <w:rsid w:val="00C27EF8"/>
    <w:rsid w:val="00C310B3"/>
    <w:rsid w:val="00C31541"/>
    <w:rsid w:val="00C32019"/>
    <w:rsid w:val="00C32186"/>
    <w:rsid w:val="00C33507"/>
    <w:rsid w:val="00C33DE6"/>
    <w:rsid w:val="00C344C4"/>
    <w:rsid w:val="00C3475F"/>
    <w:rsid w:val="00C3547E"/>
    <w:rsid w:val="00C4013F"/>
    <w:rsid w:val="00C41783"/>
    <w:rsid w:val="00C41969"/>
    <w:rsid w:val="00C42DD0"/>
    <w:rsid w:val="00C4409F"/>
    <w:rsid w:val="00C44CC4"/>
    <w:rsid w:val="00C46969"/>
    <w:rsid w:val="00C46A85"/>
    <w:rsid w:val="00C47CB0"/>
    <w:rsid w:val="00C50D5C"/>
    <w:rsid w:val="00C518D9"/>
    <w:rsid w:val="00C524AD"/>
    <w:rsid w:val="00C52D2A"/>
    <w:rsid w:val="00C5383E"/>
    <w:rsid w:val="00C53893"/>
    <w:rsid w:val="00C53AC1"/>
    <w:rsid w:val="00C5440A"/>
    <w:rsid w:val="00C5534E"/>
    <w:rsid w:val="00C55917"/>
    <w:rsid w:val="00C55D6C"/>
    <w:rsid w:val="00C573E6"/>
    <w:rsid w:val="00C57801"/>
    <w:rsid w:val="00C61F20"/>
    <w:rsid w:val="00C628BF"/>
    <w:rsid w:val="00C632C3"/>
    <w:rsid w:val="00C655B5"/>
    <w:rsid w:val="00C66F1F"/>
    <w:rsid w:val="00C70997"/>
    <w:rsid w:val="00C70F0D"/>
    <w:rsid w:val="00C72155"/>
    <w:rsid w:val="00C72610"/>
    <w:rsid w:val="00C727D8"/>
    <w:rsid w:val="00C72A41"/>
    <w:rsid w:val="00C737F5"/>
    <w:rsid w:val="00C73DF8"/>
    <w:rsid w:val="00C74163"/>
    <w:rsid w:val="00C7515A"/>
    <w:rsid w:val="00C75582"/>
    <w:rsid w:val="00C76D27"/>
    <w:rsid w:val="00C76DAC"/>
    <w:rsid w:val="00C80F4E"/>
    <w:rsid w:val="00C81B4F"/>
    <w:rsid w:val="00C83ADF"/>
    <w:rsid w:val="00C84259"/>
    <w:rsid w:val="00C8478F"/>
    <w:rsid w:val="00C84EAA"/>
    <w:rsid w:val="00C85439"/>
    <w:rsid w:val="00C86133"/>
    <w:rsid w:val="00C90C9E"/>
    <w:rsid w:val="00C94040"/>
    <w:rsid w:val="00C949AF"/>
    <w:rsid w:val="00C962C2"/>
    <w:rsid w:val="00C96CF0"/>
    <w:rsid w:val="00CA0972"/>
    <w:rsid w:val="00CA2085"/>
    <w:rsid w:val="00CA2BD9"/>
    <w:rsid w:val="00CA2F37"/>
    <w:rsid w:val="00CA414F"/>
    <w:rsid w:val="00CA4779"/>
    <w:rsid w:val="00CA4DD8"/>
    <w:rsid w:val="00CA523C"/>
    <w:rsid w:val="00CA52ED"/>
    <w:rsid w:val="00CA6BD9"/>
    <w:rsid w:val="00CA7781"/>
    <w:rsid w:val="00CB1615"/>
    <w:rsid w:val="00CB2CCC"/>
    <w:rsid w:val="00CB3319"/>
    <w:rsid w:val="00CB4239"/>
    <w:rsid w:val="00CB452C"/>
    <w:rsid w:val="00CB475B"/>
    <w:rsid w:val="00CB4FA0"/>
    <w:rsid w:val="00CB55B5"/>
    <w:rsid w:val="00CB6462"/>
    <w:rsid w:val="00CC155F"/>
    <w:rsid w:val="00CC2068"/>
    <w:rsid w:val="00CC266F"/>
    <w:rsid w:val="00CC284C"/>
    <w:rsid w:val="00CC36E4"/>
    <w:rsid w:val="00CC4950"/>
    <w:rsid w:val="00CC723B"/>
    <w:rsid w:val="00CC72D3"/>
    <w:rsid w:val="00CD1657"/>
    <w:rsid w:val="00CD42B8"/>
    <w:rsid w:val="00CD65C1"/>
    <w:rsid w:val="00CD6C42"/>
    <w:rsid w:val="00CD7BA7"/>
    <w:rsid w:val="00CE1180"/>
    <w:rsid w:val="00CE1556"/>
    <w:rsid w:val="00CE1EE0"/>
    <w:rsid w:val="00CE1FD5"/>
    <w:rsid w:val="00CE4B36"/>
    <w:rsid w:val="00CE5658"/>
    <w:rsid w:val="00CF2103"/>
    <w:rsid w:val="00CF31F6"/>
    <w:rsid w:val="00CF399C"/>
    <w:rsid w:val="00CF69D3"/>
    <w:rsid w:val="00CF7BBF"/>
    <w:rsid w:val="00D0144A"/>
    <w:rsid w:val="00D01BE0"/>
    <w:rsid w:val="00D059EB"/>
    <w:rsid w:val="00D05F99"/>
    <w:rsid w:val="00D06A75"/>
    <w:rsid w:val="00D06C64"/>
    <w:rsid w:val="00D13145"/>
    <w:rsid w:val="00D13442"/>
    <w:rsid w:val="00D13B96"/>
    <w:rsid w:val="00D1436E"/>
    <w:rsid w:val="00D149E5"/>
    <w:rsid w:val="00D15165"/>
    <w:rsid w:val="00D1625A"/>
    <w:rsid w:val="00D17E4B"/>
    <w:rsid w:val="00D23152"/>
    <w:rsid w:val="00D25C05"/>
    <w:rsid w:val="00D25CA7"/>
    <w:rsid w:val="00D26394"/>
    <w:rsid w:val="00D26432"/>
    <w:rsid w:val="00D26A00"/>
    <w:rsid w:val="00D27940"/>
    <w:rsid w:val="00D31C38"/>
    <w:rsid w:val="00D31EDB"/>
    <w:rsid w:val="00D32F47"/>
    <w:rsid w:val="00D34C08"/>
    <w:rsid w:val="00D3577D"/>
    <w:rsid w:val="00D35ECB"/>
    <w:rsid w:val="00D35F2D"/>
    <w:rsid w:val="00D36226"/>
    <w:rsid w:val="00D3640F"/>
    <w:rsid w:val="00D3797D"/>
    <w:rsid w:val="00D4363A"/>
    <w:rsid w:val="00D44B74"/>
    <w:rsid w:val="00D4774B"/>
    <w:rsid w:val="00D50EC6"/>
    <w:rsid w:val="00D51102"/>
    <w:rsid w:val="00D519C1"/>
    <w:rsid w:val="00D566A4"/>
    <w:rsid w:val="00D56BFF"/>
    <w:rsid w:val="00D5779D"/>
    <w:rsid w:val="00D60D57"/>
    <w:rsid w:val="00D61AD6"/>
    <w:rsid w:val="00D6405A"/>
    <w:rsid w:val="00D6521C"/>
    <w:rsid w:val="00D6662B"/>
    <w:rsid w:val="00D669A5"/>
    <w:rsid w:val="00D67AB3"/>
    <w:rsid w:val="00D67F36"/>
    <w:rsid w:val="00D70714"/>
    <w:rsid w:val="00D71597"/>
    <w:rsid w:val="00D71A32"/>
    <w:rsid w:val="00D759E1"/>
    <w:rsid w:val="00D771D6"/>
    <w:rsid w:val="00D779CC"/>
    <w:rsid w:val="00D811B2"/>
    <w:rsid w:val="00D8328B"/>
    <w:rsid w:val="00D86161"/>
    <w:rsid w:val="00D90879"/>
    <w:rsid w:val="00D91736"/>
    <w:rsid w:val="00D91BAE"/>
    <w:rsid w:val="00D92733"/>
    <w:rsid w:val="00D930A6"/>
    <w:rsid w:val="00D9366D"/>
    <w:rsid w:val="00D9600B"/>
    <w:rsid w:val="00D97E9B"/>
    <w:rsid w:val="00DA0866"/>
    <w:rsid w:val="00DA2886"/>
    <w:rsid w:val="00DA298A"/>
    <w:rsid w:val="00DB08BD"/>
    <w:rsid w:val="00DB0CE2"/>
    <w:rsid w:val="00DB14AE"/>
    <w:rsid w:val="00DB2FC0"/>
    <w:rsid w:val="00DB37C8"/>
    <w:rsid w:val="00DB52D5"/>
    <w:rsid w:val="00DB569A"/>
    <w:rsid w:val="00DB6673"/>
    <w:rsid w:val="00DC05DD"/>
    <w:rsid w:val="00DC0A6C"/>
    <w:rsid w:val="00DC1278"/>
    <w:rsid w:val="00DC2502"/>
    <w:rsid w:val="00DC453D"/>
    <w:rsid w:val="00DC4E84"/>
    <w:rsid w:val="00DC5751"/>
    <w:rsid w:val="00DC5A65"/>
    <w:rsid w:val="00DC7214"/>
    <w:rsid w:val="00DD2A3B"/>
    <w:rsid w:val="00DD457C"/>
    <w:rsid w:val="00DD50EE"/>
    <w:rsid w:val="00DD54CC"/>
    <w:rsid w:val="00DD63AF"/>
    <w:rsid w:val="00DD66CF"/>
    <w:rsid w:val="00DD6F36"/>
    <w:rsid w:val="00DD703D"/>
    <w:rsid w:val="00DE07DB"/>
    <w:rsid w:val="00DE0E96"/>
    <w:rsid w:val="00DE21B1"/>
    <w:rsid w:val="00DE240A"/>
    <w:rsid w:val="00DE32E8"/>
    <w:rsid w:val="00DE4558"/>
    <w:rsid w:val="00DE570E"/>
    <w:rsid w:val="00DE5A46"/>
    <w:rsid w:val="00DE5D22"/>
    <w:rsid w:val="00DE7A13"/>
    <w:rsid w:val="00DF02FC"/>
    <w:rsid w:val="00DF03AA"/>
    <w:rsid w:val="00DF3242"/>
    <w:rsid w:val="00DF45B2"/>
    <w:rsid w:val="00DF4EF7"/>
    <w:rsid w:val="00DF5EAE"/>
    <w:rsid w:val="00DF72A4"/>
    <w:rsid w:val="00DF7D5C"/>
    <w:rsid w:val="00E03133"/>
    <w:rsid w:val="00E03822"/>
    <w:rsid w:val="00E076E5"/>
    <w:rsid w:val="00E07AED"/>
    <w:rsid w:val="00E10CDF"/>
    <w:rsid w:val="00E1154B"/>
    <w:rsid w:val="00E14CAE"/>
    <w:rsid w:val="00E14D0C"/>
    <w:rsid w:val="00E15890"/>
    <w:rsid w:val="00E17823"/>
    <w:rsid w:val="00E2001C"/>
    <w:rsid w:val="00E20DA7"/>
    <w:rsid w:val="00E234A6"/>
    <w:rsid w:val="00E25DA0"/>
    <w:rsid w:val="00E2603D"/>
    <w:rsid w:val="00E26799"/>
    <w:rsid w:val="00E267C6"/>
    <w:rsid w:val="00E26983"/>
    <w:rsid w:val="00E32300"/>
    <w:rsid w:val="00E32BC4"/>
    <w:rsid w:val="00E33DD0"/>
    <w:rsid w:val="00E34036"/>
    <w:rsid w:val="00E34718"/>
    <w:rsid w:val="00E347DC"/>
    <w:rsid w:val="00E3491A"/>
    <w:rsid w:val="00E34BBE"/>
    <w:rsid w:val="00E35F4A"/>
    <w:rsid w:val="00E40ABA"/>
    <w:rsid w:val="00E42263"/>
    <w:rsid w:val="00E42EF9"/>
    <w:rsid w:val="00E45666"/>
    <w:rsid w:val="00E45A17"/>
    <w:rsid w:val="00E4714F"/>
    <w:rsid w:val="00E4769C"/>
    <w:rsid w:val="00E47CC5"/>
    <w:rsid w:val="00E50ABA"/>
    <w:rsid w:val="00E5160A"/>
    <w:rsid w:val="00E51644"/>
    <w:rsid w:val="00E51825"/>
    <w:rsid w:val="00E521D5"/>
    <w:rsid w:val="00E5259F"/>
    <w:rsid w:val="00E52E75"/>
    <w:rsid w:val="00E55499"/>
    <w:rsid w:val="00E5598F"/>
    <w:rsid w:val="00E56239"/>
    <w:rsid w:val="00E564A5"/>
    <w:rsid w:val="00E57710"/>
    <w:rsid w:val="00E57AE2"/>
    <w:rsid w:val="00E57C22"/>
    <w:rsid w:val="00E60DB7"/>
    <w:rsid w:val="00E62889"/>
    <w:rsid w:val="00E63D91"/>
    <w:rsid w:val="00E64130"/>
    <w:rsid w:val="00E64809"/>
    <w:rsid w:val="00E65B25"/>
    <w:rsid w:val="00E65E80"/>
    <w:rsid w:val="00E67E4E"/>
    <w:rsid w:val="00E7077F"/>
    <w:rsid w:val="00E714C1"/>
    <w:rsid w:val="00E71615"/>
    <w:rsid w:val="00E7405B"/>
    <w:rsid w:val="00E7710E"/>
    <w:rsid w:val="00E77508"/>
    <w:rsid w:val="00E77580"/>
    <w:rsid w:val="00E7769A"/>
    <w:rsid w:val="00E77E30"/>
    <w:rsid w:val="00E8124A"/>
    <w:rsid w:val="00E82E01"/>
    <w:rsid w:val="00E85212"/>
    <w:rsid w:val="00E854CC"/>
    <w:rsid w:val="00E9126D"/>
    <w:rsid w:val="00E9315B"/>
    <w:rsid w:val="00E96691"/>
    <w:rsid w:val="00E96B3E"/>
    <w:rsid w:val="00E974F4"/>
    <w:rsid w:val="00EA19F8"/>
    <w:rsid w:val="00EA20E1"/>
    <w:rsid w:val="00EA211C"/>
    <w:rsid w:val="00EA4597"/>
    <w:rsid w:val="00EA67EE"/>
    <w:rsid w:val="00EA7BF5"/>
    <w:rsid w:val="00EA7D19"/>
    <w:rsid w:val="00EB1065"/>
    <w:rsid w:val="00EB1167"/>
    <w:rsid w:val="00EB25F6"/>
    <w:rsid w:val="00EB2A7B"/>
    <w:rsid w:val="00EB4B38"/>
    <w:rsid w:val="00EB5CAD"/>
    <w:rsid w:val="00EB6916"/>
    <w:rsid w:val="00EB7540"/>
    <w:rsid w:val="00EC0BD1"/>
    <w:rsid w:val="00EC1A54"/>
    <w:rsid w:val="00EC2DFC"/>
    <w:rsid w:val="00EC5230"/>
    <w:rsid w:val="00EC60DF"/>
    <w:rsid w:val="00EC7C72"/>
    <w:rsid w:val="00EC7FC9"/>
    <w:rsid w:val="00ED1ACF"/>
    <w:rsid w:val="00ED5F69"/>
    <w:rsid w:val="00EE000E"/>
    <w:rsid w:val="00EE03D2"/>
    <w:rsid w:val="00EE04FC"/>
    <w:rsid w:val="00EE0E96"/>
    <w:rsid w:val="00EE2261"/>
    <w:rsid w:val="00EE25E6"/>
    <w:rsid w:val="00EE350B"/>
    <w:rsid w:val="00EE3526"/>
    <w:rsid w:val="00EE3CB0"/>
    <w:rsid w:val="00EE44F5"/>
    <w:rsid w:val="00EE552F"/>
    <w:rsid w:val="00EE5605"/>
    <w:rsid w:val="00EE60E7"/>
    <w:rsid w:val="00EE6CE2"/>
    <w:rsid w:val="00EF0C3E"/>
    <w:rsid w:val="00EF0C4B"/>
    <w:rsid w:val="00EF0DE5"/>
    <w:rsid w:val="00EF1875"/>
    <w:rsid w:val="00EF23C5"/>
    <w:rsid w:val="00EF32BA"/>
    <w:rsid w:val="00EF4F96"/>
    <w:rsid w:val="00EF639A"/>
    <w:rsid w:val="00EF689E"/>
    <w:rsid w:val="00EF6BB9"/>
    <w:rsid w:val="00F00B72"/>
    <w:rsid w:val="00F016E0"/>
    <w:rsid w:val="00F04F26"/>
    <w:rsid w:val="00F06634"/>
    <w:rsid w:val="00F11579"/>
    <w:rsid w:val="00F12E5D"/>
    <w:rsid w:val="00F218A4"/>
    <w:rsid w:val="00F21AA9"/>
    <w:rsid w:val="00F21B63"/>
    <w:rsid w:val="00F231CB"/>
    <w:rsid w:val="00F235C7"/>
    <w:rsid w:val="00F235D8"/>
    <w:rsid w:val="00F23E31"/>
    <w:rsid w:val="00F244AB"/>
    <w:rsid w:val="00F24BE2"/>
    <w:rsid w:val="00F25027"/>
    <w:rsid w:val="00F2780C"/>
    <w:rsid w:val="00F308E0"/>
    <w:rsid w:val="00F314AA"/>
    <w:rsid w:val="00F32435"/>
    <w:rsid w:val="00F359C1"/>
    <w:rsid w:val="00F3632D"/>
    <w:rsid w:val="00F364B9"/>
    <w:rsid w:val="00F3754E"/>
    <w:rsid w:val="00F42133"/>
    <w:rsid w:val="00F424C4"/>
    <w:rsid w:val="00F432A2"/>
    <w:rsid w:val="00F43AB4"/>
    <w:rsid w:val="00F50238"/>
    <w:rsid w:val="00F57889"/>
    <w:rsid w:val="00F57D0C"/>
    <w:rsid w:val="00F6145D"/>
    <w:rsid w:val="00F6206C"/>
    <w:rsid w:val="00F626A1"/>
    <w:rsid w:val="00F6279B"/>
    <w:rsid w:val="00F64551"/>
    <w:rsid w:val="00F6476B"/>
    <w:rsid w:val="00F65B60"/>
    <w:rsid w:val="00F70B89"/>
    <w:rsid w:val="00F71658"/>
    <w:rsid w:val="00F7198F"/>
    <w:rsid w:val="00F72C64"/>
    <w:rsid w:val="00F72D32"/>
    <w:rsid w:val="00F7411F"/>
    <w:rsid w:val="00F74127"/>
    <w:rsid w:val="00F74EB2"/>
    <w:rsid w:val="00F7550E"/>
    <w:rsid w:val="00F755CA"/>
    <w:rsid w:val="00F75A82"/>
    <w:rsid w:val="00F76177"/>
    <w:rsid w:val="00F7713D"/>
    <w:rsid w:val="00F7772A"/>
    <w:rsid w:val="00F81034"/>
    <w:rsid w:val="00F811CB"/>
    <w:rsid w:val="00F827C8"/>
    <w:rsid w:val="00F87305"/>
    <w:rsid w:val="00F90807"/>
    <w:rsid w:val="00F9085B"/>
    <w:rsid w:val="00F90EF4"/>
    <w:rsid w:val="00F9152A"/>
    <w:rsid w:val="00F91770"/>
    <w:rsid w:val="00F91F6F"/>
    <w:rsid w:val="00F92EC0"/>
    <w:rsid w:val="00F9572E"/>
    <w:rsid w:val="00F96BF0"/>
    <w:rsid w:val="00F97C72"/>
    <w:rsid w:val="00F97F18"/>
    <w:rsid w:val="00F97F4B"/>
    <w:rsid w:val="00FA025E"/>
    <w:rsid w:val="00FA0512"/>
    <w:rsid w:val="00FA06FB"/>
    <w:rsid w:val="00FA10D2"/>
    <w:rsid w:val="00FA209A"/>
    <w:rsid w:val="00FA2592"/>
    <w:rsid w:val="00FA6165"/>
    <w:rsid w:val="00FA78E3"/>
    <w:rsid w:val="00FA7E13"/>
    <w:rsid w:val="00FB0464"/>
    <w:rsid w:val="00FB1E2D"/>
    <w:rsid w:val="00FB3113"/>
    <w:rsid w:val="00FC03E3"/>
    <w:rsid w:val="00FC0B24"/>
    <w:rsid w:val="00FC0F8F"/>
    <w:rsid w:val="00FC15F8"/>
    <w:rsid w:val="00FC67A5"/>
    <w:rsid w:val="00FD0693"/>
    <w:rsid w:val="00FD0F93"/>
    <w:rsid w:val="00FD15CA"/>
    <w:rsid w:val="00FD31B5"/>
    <w:rsid w:val="00FD395D"/>
    <w:rsid w:val="00FD735C"/>
    <w:rsid w:val="00FD7D95"/>
    <w:rsid w:val="00FE069A"/>
    <w:rsid w:val="00FE1676"/>
    <w:rsid w:val="00FE2FA9"/>
    <w:rsid w:val="00FE376E"/>
    <w:rsid w:val="00FE4F9C"/>
    <w:rsid w:val="00FE5BBB"/>
    <w:rsid w:val="00FE5BEE"/>
    <w:rsid w:val="00FF08CA"/>
    <w:rsid w:val="00FF0A7B"/>
    <w:rsid w:val="00FF1865"/>
    <w:rsid w:val="00FF202A"/>
    <w:rsid w:val="00FF2A20"/>
    <w:rsid w:val="00FF4C70"/>
    <w:rsid w:val="00FF5F25"/>
    <w:rsid w:val="00FF7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2C81"/>
  <w15:chartTrackingRefBased/>
  <w15:docId w15:val="{60716723-3512-4FD3-B284-6D258ED57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6Colorful">
    <w:name w:val="Grid Table 6 Colorful"/>
    <w:basedOn w:val="TableNormal"/>
    <w:uiPriority w:val="51"/>
    <w:rsid w:val="006433A7"/>
    <w:pPr>
      <w:spacing w:after="0" w:line="240" w:lineRule="auto"/>
      <w:jc w:val="center"/>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vAlign w:val="center"/>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010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2AD"/>
    <w:rPr>
      <w:rFonts w:eastAsiaTheme="majorEastAsia" w:cstheme="majorBidi"/>
      <w:color w:val="272727" w:themeColor="text1" w:themeTint="D8"/>
    </w:rPr>
  </w:style>
  <w:style w:type="paragraph" w:styleId="Title">
    <w:name w:val="Title"/>
    <w:basedOn w:val="Normal"/>
    <w:next w:val="Normal"/>
    <w:link w:val="TitleChar"/>
    <w:uiPriority w:val="10"/>
    <w:qFormat/>
    <w:rsid w:val="00010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2AD"/>
    <w:pPr>
      <w:spacing w:before="160"/>
      <w:jc w:val="center"/>
    </w:pPr>
    <w:rPr>
      <w:i/>
      <w:iCs/>
      <w:color w:val="404040" w:themeColor="text1" w:themeTint="BF"/>
    </w:rPr>
  </w:style>
  <w:style w:type="character" w:customStyle="1" w:styleId="QuoteChar">
    <w:name w:val="Quote Char"/>
    <w:basedOn w:val="DefaultParagraphFont"/>
    <w:link w:val="Quote"/>
    <w:uiPriority w:val="29"/>
    <w:rsid w:val="000102AD"/>
    <w:rPr>
      <w:i/>
      <w:iCs/>
      <w:color w:val="404040" w:themeColor="text1" w:themeTint="BF"/>
    </w:rPr>
  </w:style>
  <w:style w:type="paragraph" w:styleId="ListParagraph">
    <w:name w:val="List Paragraph"/>
    <w:basedOn w:val="Normal"/>
    <w:uiPriority w:val="34"/>
    <w:qFormat/>
    <w:rsid w:val="000102AD"/>
    <w:pPr>
      <w:ind w:left="720"/>
      <w:contextualSpacing/>
    </w:pPr>
  </w:style>
  <w:style w:type="character" w:styleId="IntenseEmphasis">
    <w:name w:val="Intense Emphasis"/>
    <w:basedOn w:val="DefaultParagraphFont"/>
    <w:uiPriority w:val="21"/>
    <w:qFormat/>
    <w:rsid w:val="000102AD"/>
    <w:rPr>
      <w:i/>
      <w:iCs/>
      <w:color w:val="0F4761" w:themeColor="accent1" w:themeShade="BF"/>
    </w:rPr>
  </w:style>
  <w:style w:type="paragraph" w:styleId="IntenseQuote">
    <w:name w:val="Intense Quote"/>
    <w:basedOn w:val="Normal"/>
    <w:next w:val="Normal"/>
    <w:link w:val="IntenseQuoteChar"/>
    <w:uiPriority w:val="30"/>
    <w:qFormat/>
    <w:rsid w:val="00010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2AD"/>
    <w:rPr>
      <w:i/>
      <w:iCs/>
      <w:color w:val="0F4761" w:themeColor="accent1" w:themeShade="BF"/>
    </w:rPr>
  </w:style>
  <w:style w:type="character" w:styleId="IntenseReference">
    <w:name w:val="Intense Reference"/>
    <w:basedOn w:val="DefaultParagraphFont"/>
    <w:uiPriority w:val="32"/>
    <w:qFormat/>
    <w:rsid w:val="000102AD"/>
    <w:rPr>
      <w:b/>
      <w:bCs/>
      <w:smallCaps/>
      <w:color w:val="0F4761" w:themeColor="accent1" w:themeShade="BF"/>
      <w:spacing w:val="5"/>
    </w:rPr>
  </w:style>
  <w:style w:type="paragraph" w:customStyle="1" w:styleId="ByLine">
    <w:name w:val="ByLine"/>
    <w:basedOn w:val="Normal"/>
    <w:uiPriority w:val="1"/>
    <w:rsid w:val="000102AD"/>
    <w:pPr>
      <w:spacing w:before="240" w:after="720" w:line="240" w:lineRule="auto"/>
      <w:jc w:val="right"/>
    </w:pPr>
    <w:rPr>
      <w:rFonts w:ascii="Arial" w:eastAsia="Times New Roman" w:hAnsi="Arial" w:cs="Times New Roman"/>
      <w:b/>
      <w:bCs/>
      <w:kern w:val="0"/>
      <w:sz w:val="28"/>
      <w:szCs w:val="28"/>
      <w14:ligatures w14:val="none"/>
    </w:rPr>
  </w:style>
  <w:style w:type="paragraph" w:styleId="TOC1">
    <w:name w:val="toc 1"/>
    <w:basedOn w:val="Normal"/>
    <w:next w:val="Normal"/>
    <w:autoRedefine/>
    <w:uiPriority w:val="39"/>
    <w:unhideWhenUsed/>
    <w:rsid w:val="00390D55"/>
    <w:pPr>
      <w:spacing w:after="100"/>
    </w:pPr>
  </w:style>
  <w:style w:type="character" w:styleId="Hyperlink">
    <w:name w:val="Hyperlink"/>
    <w:basedOn w:val="DefaultParagraphFont"/>
    <w:uiPriority w:val="99"/>
    <w:unhideWhenUsed/>
    <w:rsid w:val="00390D55"/>
    <w:rPr>
      <w:color w:val="467886" w:themeColor="hyperlink"/>
      <w:u w:val="single"/>
    </w:rPr>
  </w:style>
  <w:style w:type="paragraph" w:styleId="TOC2">
    <w:name w:val="toc 2"/>
    <w:basedOn w:val="Normal"/>
    <w:next w:val="Normal"/>
    <w:autoRedefine/>
    <w:uiPriority w:val="39"/>
    <w:unhideWhenUsed/>
    <w:rsid w:val="0028495D"/>
    <w:pPr>
      <w:spacing w:after="100"/>
      <w:ind w:left="240"/>
    </w:pPr>
  </w:style>
  <w:style w:type="table" w:styleId="GridTable5Dark">
    <w:name w:val="Grid Table 5 Dark"/>
    <w:basedOn w:val="TableNormal"/>
    <w:uiPriority w:val="50"/>
    <w:rsid w:val="003271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3271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E17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95C1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E26983"/>
    <w:pPr>
      <w:spacing w:after="0" w:line="240" w:lineRule="auto"/>
    </w:pPr>
    <w:rPr>
      <w:rFonts w:ascii="Cambria" w:hAnsi="Cambria"/>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F11579"/>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1">
    <w:name w:val="Plain Table 1"/>
    <w:basedOn w:val="TableNormal"/>
    <w:uiPriority w:val="41"/>
    <w:rsid w:val="00BF11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C1E4F5" w:themeFill="accent1" w:themeFillTint="33"/>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2718AF"/>
    <w:rPr>
      <w:color w:val="605E5C"/>
      <w:shd w:val="clear" w:color="auto" w:fill="E1DFDD"/>
    </w:rPr>
  </w:style>
  <w:style w:type="table" w:styleId="GridTable6Colorful-Accent1">
    <w:name w:val="Grid Table 6 Colorful Accent 1"/>
    <w:basedOn w:val="TableNormal"/>
    <w:uiPriority w:val="51"/>
    <w:rsid w:val="00B777C2"/>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1">
    <w:name w:val="List Table 4 Accent 1"/>
    <w:basedOn w:val="TableNormal"/>
    <w:uiPriority w:val="49"/>
    <w:rsid w:val="0082569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3532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urlhaus.abuse.ch/" TargetMode="External"/><Relationship Id="rId50" Type="http://schemas.openxmlformats.org/officeDocument/2006/relationships/hyperlink" Target="https://aws.amazon.com/compare/the-difference-between-monolithic-and-microservices-architecture/" TargetMode="External"/><Relationship Id="rId55" Type="http://schemas.openxmlformats.org/officeDocument/2006/relationships/hyperlink" Target="https://www.iso.org/iso-8601-date-and-time-format.html" TargetMode="External"/><Relationship Id="rId7" Type="http://schemas.openxmlformats.org/officeDocument/2006/relationships/hyperlink" Target="https://example-phishing-url.com"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view.officeapps.live.com/op/view.aspx?src=https%3A%2F%2Fpeople.eecs.ku.edu%2F~saiedian%2F812%2FProject%2FWiegers-Resources%2FChapter%252013%2FGuidance%2520for%2520Data%2520Dictionaries.docx&amp;wdOrigin=BROWSELINK" TargetMode="External"/><Relationship Id="rId58" Type="http://schemas.openxmlformats.org/officeDocument/2006/relationships/hyperlink" Target="https://docs.oracle.com/en/cloud/saas/analytics/26r1/fawlg/AQR_Capital_Management_LLC_Lambda_Foundry_Inc._and_PyData_Development_Team_Pandas.html" TargetMode="Externa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tranco-list.eu/" TargetMode="External"/><Relationship Id="rId56" Type="http://schemas.openxmlformats.org/officeDocument/2006/relationships/hyperlink" Target="https://support.microsoft.com/en-us/office/open-source-libraries-and-python-in-excel-c817c897-41db-40a1-b9f3-d5ffe6d1bf3e" TargetMode="External"/><Relationship Id="rId8" Type="http://schemas.openxmlformats.org/officeDocument/2006/relationships/hyperlink" Target="https://example.phishing.domain.com" TargetMode="External"/><Relationship Id="rId51" Type="http://schemas.openxmlformats.org/officeDocument/2006/relationships/hyperlink" Target="https://learn.microsoft.com/en-us/azure/architecture/guide/architecture-styles/event-driven"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mastersoftwaretesting.com/certification-guides/istqb/ctal-ta/ctal-ta-quality-characteristics" TargetMode="External"/><Relationship Id="rId1" Type="http://schemas.openxmlformats.org/officeDocument/2006/relationships/customXml" Target="../customXml/item1.xml"/><Relationship Id="rId6" Type="http://schemas.openxmlformats.org/officeDocument/2006/relationships/hyperlink" Target="https://example-phishing-url.com"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ieeexplore.ieee.org/stamp/stamp.jsp?tp=&amp;arnumber=9286024" TargetMode="External"/><Relationship Id="rId57" Type="http://schemas.openxmlformats.org/officeDocument/2006/relationships/hyperlink" Target="https://owl.purdue.edu/owl/research_and_citation/ieee_style/ieee_general_format.html"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learn.microsoft.com/en-us/dotnet/architecture/modern-web-apps-azure/architectural-principles"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E2402-E3D8-492D-B008-0033E0BF8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119</Pages>
  <Words>24554</Words>
  <Characters>139960</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Connie Rodriguez</dc:creator>
  <cp:keywords/>
  <dc:description/>
  <cp:lastModifiedBy>Connie Rodriguez</cp:lastModifiedBy>
  <cp:revision>2</cp:revision>
  <dcterms:created xsi:type="dcterms:W3CDTF">2026-05-06T15:54:00Z</dcterms:created>
  <dcterms:modified xsi:type="dcterms:W3CDTF">2026-05-06T15:54:00Z</dcterms:modified>
</cp:coreProperties>
</file>