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EE5C" w14:textId="11C5CED5" w:rsidR="00BA52B4" w:rsidRDefault="00DE1D67">
      <w:r>
        <w:t xml:space="preserve"> </w:t>
      </w:r>
    </w:p>
    <w:p w14:paraId="602276C2" w14:textId="7FE445EA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Juan I Castaneda</w:t>
      </w:r>
    </w:p>
    <w:p w14:paraId="4997E671" w14:textId="486793B0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Homework Assignment #1 Excel</w:t>
      </w:r>
    </w:p>
    <w:p w14:paraId="497260C9" w14:textId="61707E56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1/24/2021</w:t>
      </w:r>
    </w:p>
    <w:p w14:paraId="231B43E1" w14:textId="0E914F45" w:rsidR="00BA52B4" w:rsidRDefault="00BA52B4"/>
    <w:p w14:paraId="61601A5C" w14:textId="46F1BDCE" w:rsidR="008F1BDB" w:rsidRPr="00186E54" w:rsidRDefault="008F1BDB">
      <w:pPr>
        <w:rPr>
          <w:b/>
          <w:bCs/>
          <w:sz w:val="28"/>
          <w:szCs w:val="28"/>
        </w:rPr>
      </w:pPr>
      <w:r w:rsidRPr="00186E54">
        <w:rPr>
          <w:b/>
          <w:bCs/>
          <w:sz w:val="28"/>
          <w:szCs w:val="28"/>
        </w:rPr>
        <w:t>what are three conclusions we can draw about Kickstarter campaigns?</w:t>
      </w:r>
    </w:p>
    <w:p w14:paraId="19E73AA2" w14:textId="13913896" w:rsidR="00BA52B4" w:rsidRDefault="008F1BDB">
      <w:r>
        <w:t xml:space="preserve">Based on pivot tables and charts generated from the data we can </w:t>
      </w:r>
      <w:r w:rsidR="008169C3">
        <w:t>draw</w:t>
      </w:r>
      <w:r>
        <w:t xml:space="preserve"> the next conclusions: </w:t>
      </w:r>
    </w:p>
    <w:p w14:paraId="0EA2D40A" w14:textId="3DD5E528" w:rsidR="00BE109B" w:rsidRPr="00B30FD0" w:rsidRDefault="00BE109B" w:rsidP="00382772">
      <w:pPr>
        <w:pStyle w:val="ListParagraph"/>
        <w:numPr>
          <w:ilvl w:val="0"/>
          <w:numId w:val="1"/>
        </w:numPr>
        <w:rPr>
          <w:b/>
          <w:bCs/>
        </w:rPr>
      </w:pPr>
      <w:r w:rsidRPr="00B30FD0">
        <w:rPr>
          <w:b/>
          <w:bCs/>
        </w:rPr>
        <w:t>Category Analysis:</w:t>
      </w:r>
    </w:p>
    <w:p w14:paraId="54EE6A35" w14:textId="14CEEC38" w:rsidR="00382772" w:rsidRDefault="00440E5A" w:rsidP="006C39F4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F52B5BE" wp14:editId="621BEF76">
            <wp:simplePos x="0" y="0"/>
            <wp:positionH relativeFrom="column">
              <wp:posOffset>1217930</wp:posOffset>
            </wp:positionH>
            <wp:positionV relativeFrom="paragraph">
              <wp:posOffset>1336040</wp:posOffset>
            </wp:positionV>
            <wp:extent cx="3813292" cy="18719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92" cy="187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772">
        <w:t xml:space="preserve">Considering only the successful, failed and canceled </w:t>
      </w:r>
      <w:r w:rsidR="00A774D3">
        <w:t xml:space="preserve">Kickstarter (excluding the live ones) we can determine that </w:t>
      </w:r>
      <w:r w:rsidR="00F04198">
        <w:t xml:space="preserve">the </w:t>
      </w:r>
      <w:r w:rsidR="00A774D3">
        <w:t>category where the projects have a higher success rate is music, with a 79.4% of success rate</w:t>
      </w:r>
      <w:r w:rsidR="003560F9">
        <w:t>; at first sight theater might seem the one with the highest success rate due to the grand total in that category.</w:t>
      </w:r>
      <w:r w:rsidR="00186E54">
        <w:t xml:space="preserve"> On the other </w:t>
      </w:r>
      <w:r w:rsidR="00B8000E">
        <w:t>hand,</w:t>
      </w:r>
      <w:r w:rsidR="00186E54">
        <w:t xml:space="preserve"> Journalism is the category with the lowest success rate.</w:t>
      </w:r>
      <w:r w:rsidR="00B30FD0">
        <w:t xml:space="preserve"> We can also see that Journalism is the category with a 100% cancelation rate </w:t>
      </w:r>
      <w:r w:rsidR="00C268D8">
        <w:t>followed by technology with a 29.67%</w:t>
      </w:r>
      <w:r w:rsidR="00690EB1">
        <w:t xml:space="preserve">. KickStater </w:t>
      </w:r>
      <w:r w:rsidR="00390EE0">
        <w:t>campaigns</w:t>
      </w:r>
      <w:r w:rsidR="00690EB1">
        <w:t xml:space="preserve"> in the Games and Photography were not cancelled.</w:t>
      </w:r>
    </w:p>
    <w:p w14:paraId="40C635B6" w14:textId="17BF6091" w:rsidR="00B375EE" w:rsidRDefault="00B375EE" w:rsidP="003560F9">
      <w:pPr>
        <w:ind w:left="360"/>
      </w:pPr>
    </w:p>
    <w:p w14:paraId="544B9551" w14:textId="6EAFE35F" w:rsidR="003560F9" w:rsidRDefault="003560F9" w:rsidP="003560F9">
      <w:pPr>
        <w:ind w:left="360"/>
      </w:pPr>
    </w:p>
    <w:p w14:paraId="054AE58B" w14:textId="7D1346B8" w:rsidR="00A774D3" w:rsidRDefault="00A774D3" w:rsidP="00A774D3">
      <w:pPr>
        <w:pStyle w:val="ListParagraph"/>
      </w:pPr>
    </w:p>
    <w:p w14:paraId="7C508637" w14:textId="1C9E152F" w:rsidR="00A774D3" w:rsidRDefault="00A774D3" w:rsidP="00A774D3">
      <w:pPr>
        <w:pStyle w:val="ListParagraph"/>
      </w:pPr>
    </w:p>
    <w:p w14:paraId="5C337741" w14:textId="40E0A140" w:rsidR="00A774D3" w:rsidRDefault="00A774D3" w:rsidP="00A774D3">
      <w:pPr>
        <w:pStyle w:val="ListParagraph"/>
      </w:pPr>
    </w:p>
    <w:p w14:paraId="79DAF3FB" w14:textId="1CD71642" w:rsidR="00A774D3" w:rsidRDefault="00A774D3" w:rsidP="00A774D3">
      <w:pPr>
        <w:pStyle w:val="ListParagraph"/>
      </w:pPr>
    </w:p>
    <w:p w14:paraId="1E19C75A" w14:textId="60C9F95C" w:rsidR="00A774D3" w:rsidRDefault="00A774D3" w:rsidP="00A774D3">
      <w:pPr>
        <w:pStyle w:val="ListParagraph"/>
      </w:pPr>
    </w:p>
    <w:p w14:paraId="7EB0412C" w14:textId="3E559DE6" w:rsidR="00A774D3" w:rsidRDefault="00A774D3" w:rsidP="00A774D3">
      <w:pPr>
        <w:pStyle w:val="ListParagraph"/>
      </w:pPr>
    </w:p>
    <w:p w14:paraId="545729A5" w14:textId="268A2BAC" w:rsidR="00440E5A" w:rsidRDefault="00440E5A" w:rsidP="00A774D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DC720" wp14:editId="08D4F61A">
                <wp:simplePos x="0" y="0"/>
                <wp:positionH relativeFrom="column">
                  <wp:posOffset>2305050</wp:posOffset>
                </wp:positionH>
                <wp:positionV relativeFrom="paragraph">
                  <wp:posOffset>160020</wp:posOffset>
                </wp:positionV>
                <wp:extent cx="1898650" cy="22225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222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D3DE" w14:textId="6C58442C" w:rsidR="004B686E" w:rsidRPr="004B686E" w:rsidRDefault="004B68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Sorted </w:t>
                            </w:r>
                            <w:r w:rsidR="008102C4">
                              <w:rPr>
                                <w:sz w:val="12"/>
                                <w:szCs w:val="12"/>
                              </w:rPr>
                              <w:t>data</w:t>
                            </w: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 generated from pivot table 1 in Excel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C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1.5pt;margin-top:12.6pt;width:149.5pt;height:1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" fillcolor="#a5a5a5 [3206]" stroked="f">
                <v:fill opacity="32896f"/>
                <v:textbox>
                  <w:txbxContent>
                    <w:p w14:paraId="6E99D3DE" w14:textId="6C58442C" w:rsidR="004B686E" w:rsidRPr="004B686E" w:rsidRDefault="004B686E">
                      <w:pPr>
                        <w:rPr>
                          <w:sz w:val="12"/>
                          <w:szCs w:val="12"/>
                        </w:rPr>
                      </w:pPr>
                      <w:r w:rsidRPr="004B686E">
                        <w:rPr>
                          <w:sz w:val="12"/>
                          <w:szCs w:val="12"/>
                        </w:rPr>
                        <w:t xml:space="preserve">Sorted </w:t>
                      </w:r>
                      <w:r w:rsidR="008102C4">
                        <w:rPr>
                          <w:sz w:val="12"/>
                          <w:szCs w:val="12"/>
                        </w:rPr>
                        <w:t>data</w:t>
                      </w:r>
                      <w:r w:rsidRPr="004B686E">
                        <w:rPr>
                          <w:sz w:val="12"/>
                          <w:szCs w:val="12"/>
                        </w:rPr>
                        <w:t xml:space="preserve"> generated from pivot table 1 in Excel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56A98" w14:textId="30FA1665" w:rsidR="00A774D3" w:rsidRDefault="00A774D3" w:rsidP="00A774D3">
      <w:pPr>
        <w:pStyle w:val="ListParagraph"/>
      </w:pPr>
    </w:p>
    <w:p w14:paraId="546A220F" w14:textId="0C20882C" w:rsidR="00440E5A" w:rsidRDefault="00440E5A" w:rsidP="00A774D3">
      <w:pPr>
        <w:pStyle w:val="ListParagraph"/>
      </w:pPr>
    </w:p>
    <w:p w14:paraId="0F023F89" w14:textId="11B8728A" w:rsidR="00A774D3" w:rsidRDefault="007F0CB6" w:rsidP="006C39F4">
      <w:pPr>
        <w:pStyle w:val="ListParagraph"/>
        <w:numPr>
          <w:ilvl w:val="1"/>
          <w:numId w:val="5"/>
        </w:numPr>
      </w:pPr>
      <w:r>
        <w:t xml:space="preserve">We can see that the number of Kickstarter campaigns that </w:t>
      </w:r>
      <w:r w:rsidR="007E3060" w:rsidRPr="007E3060">
        <w:t>succeeded</w:t>
      </w:r>
      <w:r w:rsidR="007E3060">
        <w:t xml:space="preserve"> is higher than the ones who </w:t>
      </w:r>
      <w:r w:rsidR="00D02478">
        <w:t>failed (</w:t>
      </w:r>
      <w:r w:rsidR="00777CE1">
        <w:t>53% were successful)</w:t>
      </w:r>
      <w:r w:rsidR="00BB0A86">
        <w:t>.</w:t>
      </w:r>
    </w:p>
    <w:p w14:paraId="5A25268B" w14:textId="667E3C88" w:rsidR="00A774D3" w:rsidRDefault="00A774D3" w:rsidP="00A774D3">
      <w:pPr>
        <w:pStyle w:val="ListParagraph"/>
      </w:pPr>
    </w:p>
    <w:p w14:paraId="5C0C4B63" w14:textId="136995FA" w:rsidR="001E423E" w:rsidRDefault="00431D0B" w:rsidP="001E4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Sub-</w:t>
      </w:r>
      <w:r w:rsidR="001E423E" w:rsidRPr="00B30FD0">
        <w:rPr>
          <w:b/>
          <w:bCs/>
        </w:rPr>
        <w:t>Category Analysis:</w:t>
      </w:r>
    </w:p>
    <w:p w14:paraId="0B249A83" w14:textId="11386D25" w:rsidR="00DE2E84" w:rsidRDefault="001B34B3" w:rsidP="0024786F">
      <w:pPr>
        <w:pStyle w:val="ListParagraph"/>
        <w:numPr>
          <w:ilvl w:val="0"/>
          <w:numId w:val="6"/>
        </w:numPr>
      </w:pPr>
      <w:r>
        <w:t>Following a similar logic used to analyze the categories we can determine that the next Kickstarter Campaigns had a 100% success rate</w:t>
      </w:r>
      <w:r w:rsidR="0076162C">
        <w:t xml:space="preserve"> were </w:t>
      </w:r>
      <w:r w:rsidR="0076162C" w:rsidRPr="0076162C">
        <w:t>classical music,</w:t>
      </w:r>
      <w:r w:rsidR="0076162C">
        <w:t xml:space="preserve"> </w:t>
      </w:r>
      <w:r w:rsidR="00335732" w:rsidRPr="0076162C">
        <w:t>documentary, electronic</w:t>
      </w:r>
      <w:r w:rsidR="0076162C" w:rsidRPr="0076162C">
        <w:t xml:space="preserve"> music,</w:t>
      </w:r>
      <w:r w:rsidR="0076162C">
        <w:t xml:space="preserve"> </w:t>
      </w:r>
      <w:r w:rsidR="0076162C" w:rsidRPr="0076162C">
        <w:t>hardware, metal, non</w:t>
      </w:r>
      <w:r w:rsidR="0076162C">
        <w:t>-</w:t>
      </w:r>
      <w:r w:rsidR="0076162C" w:rsidRPr="0076162C">
        <w:t>fiction,</w:t>
      </w:r>
      <w:r w:rsidR="0076162C">
        <w:t xml:space="preserve"> </w:t>
      </w:r>
      <w:r w:rsidR="0076162C" w:rsidRPr="0076162C">
        <w:t>pop,</w:t>
      </w:r>
      <w:r w:rsidR="0076162C">
        <w:t xml:space="preserve"> </w:t>
      </w:r>
      <w:r w:rsidR="0076162C" w:rsidRPr="0076162C">
        <w:t>radio &amp; podcasts,</w:t>
      </w:r>
      <w:r w:rsidR="0076162C">
        <w:t xml:space="preserve"> </w:t>
      </w:r>
      <w:r w:rsidR="0076162C" w:rsidRPr="0076162C">
        <w:t>rock,</w:t>
      </w:r>
      <w:r w:rsidR="0076162C">
        <w:t xml:space="preserve"> </w:t>
      </w:r>
      <w:r w:rsidR="0076162C" w:rsidRPr="0076162C">
        <w:t>shorts,</w:t>
      </w:r>
      <w:r w:rsidR="0076162C">
        <w:t xml:space="preserve"> </w:t>
      </w:r>
      <w:r w:rsidR="0076162C" w:rsidRPr="0076162C">
        <w:t xml:space="preserve">small </w:t>
      </w:r>
      <w:r w:rsidR="00335732" w:rsidRPr="0076162C">
        <w:t>batch</w:t>
      </w:r>
      <w:r w:rsidR="00335732">
        <w:t>, tabletop</w:t>
      </w:r>
      <w:r w:rsidR="0076162C" w:rsidRPr="0076162C">
        <w:t xml:space="preserve"> games</w:t>
      </w:r>
      <w:r w:rsidR="0076162C">
        <w:t xml:space="preserve"> &amp;</w:t>
      </w:r>
      <w:r w:rsidR="0076162C" w:rsidRPr="0076162C">
        <w:t xml:space="preserve"> television</w:t>
      </w:r>
    </w:p>
    <w:p w14:paraId="3CBFDDFD" w14:textId="77777777" w:rsidR="00A92432" w:rsidRDefault="00A92432" w:rsidP="00A92432">
      <w:pPr>
        <w:pStyle w:val="ListParagraph"/>
        <w:ind w:left="1080"/>
      </w:pPr>
    </w:p>
    <w:p w14:paraId="3D1D6770" w14:textId="37639ED5" w:rsidR="005A5F6D" w:rsidRDefault="005A5F6D" w:rsidP="00AA166F">
      <w:pPr>
        <w:pStyle w:val="ListParagraph"/>
        <w:numPr>
          <w:ilvl w:val="0"/>
          <w:numId w:val="6"/>
        </w:numPr>
      </w:pPr>
      <w:r>
        <w:t xml:space="preserve">Kickstarter Campaigns with the lowest success </w:t>
      </w:r>
      <w:r w:rsidR="00DE2E84">
        <w:t>rate (0%)</w:t>
      </w:r>
      <w:r w:rsidR="00335732">
        <w:t xml:space="preserve"> were: </w:t>
      </w:r>
      <w:r w:rsidR="0009715C" w:rsidRPr="0009715C">
        <w:t>animation, art books, audio, children's books, drama, faith, fiction, food trucks, gadgets, jazz, mobile games, nature, people, places, restaurants, science fiction, translations, video games, web</w:t>
      </w:r>
      <w:r w:rsidR="0009715C">
        <w:t xml:space="preserve"> &amp;</w:t>
      </w:r>
      <w:r w:rsidR="0009715C" w:rsidRPr="0009715C">
        <w:t xml:space="preserve"> world music</w:t>
      </w:r>
      <w:r w:rsidR="0009715C">
        <w:t>.</w:t>
      </w:r>
    </w:p>
    <w:p w14:paraId="22158E17" w14:textId="77777777" w:rsidR="0024786F" w:rsidRDefault="0024786F" w:rsidP="0024786F">
      <w:pPr>
        <w:pStyle w:val="ListParagraph"/>
      </w:pPr>
    </w:p>
    <w:p w14:paraId="41B02D43" w14:textId="77777777" w:rsidR="0024786F" w:rsidRDefault="0024786F" w:rsidP="0024786F">
      <w:pPr>
        <w:pStyle w:val="ListParagraph"/>
        <w:ind w:left="1080"/>
      </w:pPr>
    </w:p>
    <w:p w14:paraId="7719E228" w14:textId="475FA3E8" w:rsidR="0002066A" w:rsidRDefault="0002066A" w:rsidP="0002066A"/>
    <w:p w14:paraId="30896919" w14:textId="479EE1B0" w:rsidR="0002066A" w:rsidRDefault="002929C2" w:rsidP="0002066A">
      <w:r>
        <w:rPr>
          <w:noProof/>
        </w:rPr>
        <w:drawing>
          <wp:anchor distT="0" distB="0" distL="114300" distR="114300" simplePos="0" relativeHeight="251671552" behindDoc="0" locked="0" layoutInCell="1" allowOverlap="1" wp14:anchorId="49F9F070" wp14:editId="21FBC81A">
            <wp:simplePos x="0" y="0"/>
            <wp:positionH relativeFrom="column">
              <wp:posOffset>821690</wp:posOffset>
            </wp:positionH>
            <wp:positionV relativeFrom="paragraph">
              <wp:posOffset>18415</wp:posOffset>
            </wp:positionV>
            <wp:extent cx="3908752" cy="2467730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52" cy="246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572CA" w14:textId="76EBC95A" w:rsidR="0002066A" w:rsidRDefault="0002066A" w:rsidP="0002066A"/>
    <w:p w14:paraId="581A67D8" w14:textId="31C846AC" w:rsidR="0002066A" w:rsidRDefault="0002066A" w:rsidP="0002066A"/>
    <w:p w14:paraId="36ACDE94" w14:textId="3511774C" w:rsidR="0002066A" w:rsidRDefault="0002066A" w:rsidP="0002066A"/>
    <w:p w14:paraId="5973C5E2" w14:textId="26A9C82A" w:rsidR="0002066A" w:rsidRDefault="0002066A" w:rsidP="0002066A"/>
    <w:p w14:paraId="1DEB8636" w14:textId="3537B7BA" w:rsidR="0002066A" w:rsidRDefault="0002066A" w:rsidP="0002066A"/>
    <w:p w14:paraId="5B65241F" w14:textId="09A0A2A0" w:rsidR="0002066A" w:rsidRDefault="0002066A" w:rsidP="0002066A"/>
    <w:p w14:paraId="0424FE3C" w14:textId="3C948EA5" w:rsidR="002929C2" w:rsidRDefault="002929C2" w:rsidP="0002066A"/>
    <w:p w14:paraId="3D4BA48A" w14:textId="63DFA960" w:rsidR="002929C2" w:rsidRDefault="002929C2" w:rsidP="00020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0E86F" wp14:editId="428F08AB">
                <wp:simplePos x="0" y="0"/>
                <wp:positionH relativeFrom="column">
                  <wp:posOffset>2115820</wp:posOffset>
                </wp:positionH>
                <wp:positionV relativeFrom="paragraph">
                  <wp:posOffset>234950</wp:posOffset>
                </wp:positionV>
                <wp:extent cx="1898650" cy="222250"/>
                <wp:effectExtent l="0" t="0" r="635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222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460B" w14:textId="027E2C71" w:rsidR="001B34B3" w:rsidRPr="004B686E" w:rsidRDefault="001B34B3" w:rsidP="001B34B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Sorted </w:t>
                            </w:r>
                            <w:r w:rsidR="00717E3B">
                              <w:rPr>
                                <w:sz w:val="12"/>
                                <w:szCs w:val="12"/>
                              </w:rPr>
                              <w:t>data</w:t>
                            </w: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 generated from pivot table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 in Excel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E86F" id="_x0000_s1027" type="#_x0000_t202" style="position:absolute;margin-left:166.6pt;margin-top:18.5pt;width:149.5pt;height:1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" fillcolor="#a5a5a5 [3206]" stroked="f">
                <v:fill opacity="32896f"/>
                <v:textbox>
                  <w:txbxContent>
                    <w:p w14:paraId="3CD8460B" w14:textId="027E2C71" w:rsidR="001B34B3" w:rsidRPr="004B686E" w:rsidRDefault="001B34B3" w:rsidP="001B34B3">
                      <w:pPr>
                        <w:rPr>
                          <w:sz w:val="12"/>
                          <w:szCs w:val="12"/>
                        </w:rPr>
                      </w:pPr>
                      <w:r w:rsidRPr="004B686E">
                        <w:rPr>
                          <w:sz w:val="12"/>
                          <w:szCs w:val="12"/>
                        </w:rPr>
                        <w:t xml:space="preserve">Sorted </w:t>
                      </w:r>
                      <w:r w:rsidR="00717E3B">
                        <w:rPr>
                          <w:sz w:val="12"/>
                          <w:szCs w:val="12"/>
                        </w:rPr>
                        <w:t>data</w:t>
                      </w:r>
                      <w:r w:rsidRPr="004B686E">
                        <w:rPr>
                          <w:sz w:val="12"/>
                          <w:szCs w:val="12"/>
                        </w:rPr>
                        <w:t xml:space="preserve"> generated from pivot table 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4B686E">
                        <w:rPr>
                          <w:sz w:val="12"/>
                          <w:szCs w:val="12"/>
                        </w:rPr>
                        <w:t xml:space="preserve"> in Excel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7E527" w14:textId="150F0AFA" w:rsidR="0002066A" w:rsidRDefault="0002066A" w:rsidP="0002066A"/>
    <w:p w14:paraId="632FAD27" w14:textId="6B87364F" w:rsidR="0002066A" w:rsidRDefault="0002066A" w:rsidP="0002066A"/>
    <w:p w14:paraId="70B26820" w14:textId="468E0D42" w:rsidR="00DE2E84" w:rsidRDefault="007B33B8" w:rsidP="00AA166F">
      <w:pPr>
        <w:pStyle w:val="ListParagraph"/>
        <w:numPr>
          <w:ilvl w:val="0"/>
          <w:numId w:val="6"/>
        </w:numPr>
      </w:pPr>
      <w:r>
        <w:t xml:space="preserve">The </w:t>
      </w:r>
      <w:r w:rsidR="003C4DAB">
        <w:t>theater’s sub-category “plays” represents the most popular sub-category among all of the sub-categories</w:t>
      </w:r>
      <w:r w:rsidR="00247E60">
        <w:t xml:space="preserve"> with a 21.95% of the grand total of sub-categories.</w:t>
      </w:r>
    </w:p>
    <w:p w14:paraId="74772BC3" w14:textId="68CF4433" w:rsidR="00DE2E84" w:rsidRDefault="00DE2E84" w:rsidP="00EF138A"/>
    <w:p w14:paraId="3C119370" w14:textId="2FDB521D" w:rsidR="00DE2E84" w:rsidRDefault="00DE2E84" w:rsidP="001E423E">
      <w:pPr>
        <w:pStyle w:val="ListParagraph"/>
      </w:pPr>
    </w:p>
    <w:p w14:paraId="2BF82428" w14:textId="608B6091" w:rsidR="00382772" w:rsidRPr="00DB11C6" w:rsidRDefault="00EF138A" w:rsidP="00382772">
      <w:pPr>
        <w:pStyle w:val="ListParagraph"/>
        <w:numPr>
          <w:ilvl w:val="0"/>
          <w:numId w:val="1"/>
        </w:numPr>
      </w:pPr>
      <w:r w:rsidRPr="00EF138A">
        <w:rPr>
          <w:b/>
          <w:bCs/>
        </w:rPr>
        <w:t>Ana</w:t>
      </w:r>
      <w:r w:rsidRPr="00B30FD0">
        <w:rPr>
          <w:b/>
          <w:bCs/>
        </w:rPr>
        <w:t>lysis</w:t>
      </w:r>
      <w:r>
        <w:rPr>
          <w:b/>
          <w:bCs/>
        </w:rPr>
        <w:t xml:space="preserve"> by Season:</w:t>
      </w:r>
    </w:p>
    <w:p w14:paraId="4F8867C5" w14:textId="544EAD7F" w:rsidR="0096241D" w:rsidRDefault="00A13636" w:rsidP="0096241D">
      <w:pPr>
        <w:pStyle w:val="ListParagraph"/>
        <w:numPr>
          <w:ilvl w:val="0"/>
          <w:numId w:val="8"/>
        </w:numPr>
        <w:spacing w:after="0" w:line="360" w:lineRule="auto"/>
      </w:pPr>
      <w:r>
        <w:t>The sorted data</w:t>
      </w:r>
      <w:r w:rsidR="0096241D">
        <w:t xml:space="preserve"> shows</w:t>
      </w:r>
      <w:r>
        <w:t xml:space="preserve"> that</w:t>
      </w:r>
      <w:r w:rsidR="0096241D">
        <w:t xml:space="preserve"> the highest success rate </w:t>
      </w:r>
      <w:r w:rsidR="00F246D1">
        <w:t>occurs</w:t>
      </w:r>
      <w:r w:rsidR="0096241D">
        <w:t xml:space="preserve"> in May at 6</w:t>
      </w:r>
      <w:r w:rsidR="00F246D1">
        <w:t>0.62</w:t>
      </w:r>
      <w:r w:rsidR="0096241D">
        <w:t xml:space="preserve">% </w:t>
      </w:r>
      <w:r w:rsidR="00A265C2">
        <w:t xml:space="preserve">and </w:t>
      </w:r>
      <w:r w:rsidR="00764F7C">
        <w:t>the</w:t>
      </w:r>
      <w:r w:rsidR="0096241D">
        <w:t xml:space="preserve"> lowest success rate</w:t>
      </w:r>
      <w:r w:rsidR="00A265C2">
        <w:t xml:space="preserve"> occur in December</w:t>
      </w:r>
      <w:r w:rsidR="0096241D">
        <w:t xml:space="preserve"> at </w:t>
      </w:r>
      <w:r w:rsidR="00A265C2">
        <w:t>around 44</w:t>
      </w:r>
      <w:r w:rsidR="0096241D">
        <w:t>%</w:t>
      </w:r>
      <w:r w:rsidR="00B01674">
        <w:t>, this could be due to the holidays (specifically Christmas) when people have spent more money in presents.</w:t>
      </w:r>
    </w:p>
    <w:p w14:paraId="0347DD37" w14:textId="59E29549" w:rsidR="003D1095" w:rsidRDefault="003D1095" w:rsidP="003D1095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064168" wp14:editId="6CA1209F">
            <wp:simplePos x="0" y="0"/>
            <wp:positionH relativeFrom="column">
              <wp:posOffset>698500</wp:posOffset>
            </wp:positionH>
            <wp:positionV relativeFrom="paragraph">
              <wp:posOffset>4445</wp:posOffset>
            </wp:positionV>
            <wp:extent cx="3175000" cy="1908518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908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6A101" w14:textId="70DC0C49" w:rsidR="003D1095" w:rsidRDefault="003D1095" w:rsidP="003D1095">
      <w:pPr>
        <w:spacing w:after="0" w:line="360" w:lineRule="auto"/>
      </w:pPr>
    </w:p>
    <w:p w14:paraId="61B2CF89" w14:textId="082B4B42" w:rsidR="003D1095" w:rsidRDefault="003D1095" w:rsidP="003D1095">
      <w:pPr>
        <w:spacing w:after="0" w:line="360" w:lineRule="auto"/>
      </w:pPr>
    </w:p>
    <w:p w14:paraId="6A716C55" w14:textId="377463AF" w:rsidR="003D1095" w:rsidRDefault="003D1095" w:rsidP="003D1095">
      <w:pPr>
        <w:spacing w:after="0" w:line="360" w:lineRule="auto"/>
      </w:pPr>
    </w:p>
    <w:p w14:paraId="74D8DE47" w14:textId="4A71507C" w:rsidR="003D1095" w:rsidRDefault="003D1095" w:rsidP="003D1095">
      <w:pPr>
        <w:spacing w:after="0" w:line="360" w:lineRule="auto"/>
      </w:pPr>
    </w:p>
    <w:p w14:paraId="6DDD5359" w14:textId="7E69A68B" w:rsidR="003D1095" w:rsidRDefault="003D1095" w:rsidP="003D1095">
      <w:pPr>
        <w:spacing w:after="0" w:line="360" w:lineRule="auto"/>
      </w:pPr>
    </w:p>
    <w:p w14:paraId="39EC73BB" w14:textId="77777777" w:rsidR="00594903" w:rsidRDefault="00594903" w:rsidP="003D1095">
      <w:pPr>
        <w:spacing w:after="0" w:line="360" w:lineRule="auto"/>
      </w:pPr>
    </w:p>
    <w:p w14:paraId="7183EE19" w14:textId="75733863" w:rsidR="003D1095" w:rsidRDefault="00594903" w:rsidP="003D109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2DACCD" wp14:editId="6412D628">
                <wp:simplePos x="0" y="0"/>
                <wp:positionH relativeFrom="column">
                  <wp:posOffset>1289050</wp:posOffset>
                </wp:positionH>
                <wp:positionV relativeFrom="paragraph">
                  <wp:posOffset>152400</wp:posOffset>
                </wp:positionV>
                <wp:extent cx="1898650" cy="222250"/>
                <wp:effectExtent l="0" t="0" r="635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222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5A8DB" w14:textId="660FDB0A" w:rsidR="00594903" w:rsidRPr="004B686E" w:rsidRDefault="00594903" w:rsidP="0059490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Sorted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data</w:t>
                            </w: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 generated from pivot table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 in Excel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ACCD" id="_x0000_s1028" type="#_x0000_t202" style="position:absolute;margin-left:101.5pt;margin-top:12pt;width:149.5pt;height:1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" fillcolor="#a5a5a5 [3206]" stroked="f">
                <v:fill opacity="32896f"/>
                <v:textbox>
                  <w:txbxContent>
                    <w:p w14:paraId="4075A8DB" w14:textId="660FDB0A" w:rsidR="00594903" w:rsidRPr="004B686E" w:rsidRDefault="00594903" w:rsidP="00594903">
                      <w:pPr>
                        <w:rPr>
                          <w:sz w:val="12"/>
                          <w:szCs w:val="12"/>
                        </w:rPr>
                      </w:pPr>
                      <w:r w:rsidRPr="004B686E">
                        <w:rPr>
                          <w:sz w:val="12"/>
                          <w:szCs w:val="12"/>
                        </w:rPr>
                        <w:t xml:space="preserve">Sorted </w:t>
                      </w:r>
                      <w:r>
                        <w:rPr>
                          <w:sz w:val="12"/>
                          <w:szCs w:val="12"/>
                        </w:rPr>
                        <w:t>data</w:t>
                      </w:r>
                      <w:r w:rsidRPr="004B686E">
                        <w:rPr>
                          <w:sz w:val="12"/>
                          <w:szCs w:val="12"/>
                        </w:rPr>
                        <w:t xml:space="preserve"> generated from pivot table 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  <w:r w:rsidRPr="004B686E">
                        <w:rPr>
                          <w:sz w:val="12"/>
                          <w:szCs w:val="12"/>
                        </w:rPr>
                        <w:t xml:space="preserve"> in Excel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64FCE" w14:textId="0A833925" w:rsidR="003D1095" w:rsidRDefault="003D1095" w:rsidP="003D1095">
      <w:pPr>
        <w:spacing w:after="0" w:line="360" w:lineRule="auto"/>
      </w:pPr>
    </w:p>
    <w:p w14:paraId="6733EB4C" w14:textId="4DD6BEEA" w:rsidR="00D4433F" w:rsidRDefault="00D4433F" w:rsidP="003D1095">
      <w:pPr>
        <w:spacing w:after="0" w:line="360" w:lineRule="auto"/>
      </w:pPr>
    </w:p>
    <w:p w14:paraId="4266FDF6" w14:textId="04298FE0" w:rsidR="00D4433F" w:rsidRDefault="00D4433F" w:rsidP="003D1095">
      <w:pPr>
        <w:spacing w:after="0" w:line="360" w:lineRule="auto"/>
      </w:pPr>
    </w:p>
    <w:p w14:paraId="49813F1E" w14:textId="77777777" w:rsidR="00D4433F" w:rsidRDefault="00D4433F" w:rsidP="003D1095">
      <w:pPr>
        <w:spacing w:after="0" w:line="360" w:lineRule="auto"/>
      </w:pPr>
    </w:p>
    <w:p w14:paraId="4634219F" w14:textId="13ED84D6" w:rsidR="0096241D" w:rsidRDefault="00A96F56" w:rsidP="0096241D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It’s important to highlight the fact that </w:t>
      </w:r>
      <w:r w:rsidR="00E833C2">
        <w:t xml:space="preserve">in December the number of failed Campaigns surpasses the number of </w:t>
      </w:r>
      <w:r w:rsidR="00C674F0">
        <w:t>succeeded campaigns</w:t>
      </w:r>
      <w:r w:rsidR="00E833C2">
        <w:t>.</w:t>
      </w:r>
    </w:p>
    <w:p w14:paraId="1344C00D" w14:textId="23FFDCCB" w:rsidR="0096241D" w:rsidRPr="00EF138A" w:rsidRDefault="0096241D" w:rsidP="00A13636">
      <w:pPr>
        <w:pStyle w:val="ListParagraph"/>
        <w:ind w:left="1080"/>
      </w:pPr>
    </w:p>
    <w:p w14:paraId="2ABF163A" w14:textId="0DFDD0C4" w:rsidR="008F1BDB" w:rsidRDefault="00222CB0">
      <w:pPr>
        <w:rPr>
          <w:b/>
          <w:bCs/>
          <w:sz w:val="28"/>
          <w:szCs w:val="28"/>
        </w:rPr>
      </w:pPr>
      <w:r w:rsidRPr="00222CB0">
        <w:rPr>
          <w:b/>
          <w:bCs/>
          <w:sz w:val="28"/>
          <w:szCs w:val="28"/>
        </w:rPr>
        <w:t>What are some limitations of this dataset?</w:t>
      </w:r>
    </w:p>
    <w:p w14:paraId="1F62012C" w14:textId="77EDC6C1" w:rsidR="00346FC7" w:rsidRPr="00571821" w:rsidRDefault="00346FC7" w:rsidP="00571821">
      <w:pPr>
        <w:pStyle w:val="ListParagraph"/>
        <w:numPr>
          <w:ilvl w:val="0"/>
          <w:numId w:val="9"/>
        </w:numPr>
      </w:pPr>
      <w:r w:rsidRPr="00F22C19">
        <w:t xml:space="preserve">The qualitative aspects of the campaign: There’s no information about the finalized </w:t>
      </w:r>
      <w:r w:rsidR="00F22C19" w:rsidRPr="00F22C19">
        <w:t>product (</w:t>
      </w:r>
      <w:r w:rsidRPr="00F22C19">
        <w:t>in the case it made to that stage), some of these could be:</w:t>
      </w:r>
      <w:r w:rsidR="00F22C19" w:rsidRPr="00F22C19">
        <w:t xml:space="preserve"> </w:t>
      </w:r>
      <w:r w:rsidRPr="00F22C19">
        <w:t>Quality of the product</w:t>
      </w:r>
      <w:r w:rsidR="00F22C19" w:rsidRPr="00F22C19">
        <w:t xml:space="preserve">, campaign organizer’s experience, </w:t>
      </w:r>
      <w:r w:rsidR="00F22C19" w:rsidRPr="00F22C19">
        <w:t xml:space="preserve">Founder </w:t>
      </w:r>
      <w:r w:rsidR="00F22C19" w:rsidRPr="00F22C19">
        <w:t>Appearance, money use</w:t>
      </w:r>
      <w:r w:rsidR="00806A2F">
        <w:t>, the project structure, marketing, etc.</w:t>
      </w:r>
    </w:p>
    <w:p w14:paraId="08763007" w14:textId="7269FA04" w:rsidR="00571821" w:rsidRDefault="00576BFA" w:rsidP="00571821">
      <w:pPr>
        <w:pStyle w:val="ListParagraph"/>
        <w:numPr>
          <w:ilvl w:val="0"/>
          <w:numId w:val="9"/>
        </w:numPr>
      </w:pPr>
      <w:r w:rsidRPr="00571821">
        <w:t xml:space="preserve">The size of the dataset could be a factor that limits the certainty and/or accuracy of the analysis. </w:t>
      </w:r>
    </w:p>
    <w:p w14:paraId="084CE191" w14:textId="5ECC6718" w:rsidR="00571821" w:rsidRDefault="00BB415C" w:rsidP="00346FC7">
      <w:pPr>
        <w:pStyle w:val="ListParagraph"/>
        <w:numPr>
          <w:ilvl w:val="0"/>
          <w:numId w:val="9"/>
        </w:numPr>
      </w:pPr>
      <w:r w:rsidRPr="00BB415C">
        <w:t>The backer’s acceptance of the result</w:t>
      </w:r>
      <w:r>
        <w:t xml:space="preserve">, is not present in this data set, that is very important qualifier to provide insight about their acceptance.  </w:t>
      </w:r>
    </w:p>
    <w:p w14:paraId="629BFFB9" w14:textId="12C9CB20" w:rsidR="009C07F4" w:rsidRPr="00BB415C" w:rsidRDefault="009C07F4" w:rsidP="00346FC7">
      <w:pPr>
        <w:pStyle w:val="ListParagraph"/>
        <w:numPr>
          <w:ilvl w:val="0"/>
          <w:numId w:val="9"/>
        </w:numPr>
      </w:pPr>
      <w:r>
        <w:t>The target audience</w:t>
      </w:r>
      <w:r w:rsidR="00314996">
        <w:t>. This data is not provided and it could be a factor that contributes in a great magnitude to analysis insight.</w:t>
      </w:r>
    </w:p>
    <w:p w14:paraId="382431A2" w14:textId="3CE7438B" w:rsidR="00346FC7" w:rsidRDefault="00346FC7">
      <w:pPr>
        <w:rPr>
          <w:b/>
          <w:bCs/>
          <w:sz w:val="28"/>
          <w:szCs w:val="28"/>
        </w:rPr>
      </w:pPr>
    </w:p>
    <w:p w14:paraId="0F170FE7" w14:textId="77777777" w:rsidR="00A85326" w:rsidRDefault="00A85326">
      <w:pPr>
        <w:rPr>
          <w:b/>
          <w:bCs/>
          <w:sz w:val="28"/>
          <w:szCs w:val="28"/>
        </w:rPr>
      </w:pPr>
    </w:p>
    <w:p w14:paraId="1AAD8617" w14:textId="77777777" w:rsidR="00346FC7" w:rsidRDefault="00346FC7">
      <w:pPr>
        <w:rPr>
          <w:b/>
          <w:bCs/>
          <w:sz w:val="28"/>
          <w:szCs w:val="28"/>
        </w:rPr>
      </w:pPr>
    </w:p>
    <w:p w14:paraId="2BC0F498" w14:textId="4449FC7A" w:rsidR="00F84239" w:rsidRDefault="00F84239" w:rsidP="00F84239">
      <w:pPr>
        <w:rPr>
          <w:b/>
          <w:bCs/>
          <w:sz w:val="28"/>
          <w:szCs w:val="28"/>
        </w:rPr>
      </w:pPr>
      <w:r w:rsidRPr="00F84239">
        <w:rPr>
          <w:b/>
          <w:bCs/>
          <w:sz w:val="28"/>
          <w:szCs w:val="28"/>
        </w:rPr>
        <w:t>What are some other possible tables and/or graphs that we could create?</w:t>
      </w:r>
    </w:p>
    <w:p w14:paraId="55746DDC" w14:textId="0A05044B" w:rsidR="00937D0C" w:rsidRPr="00571821" w:rsidRDefault="00937D0C" w:rsidP="00937D0C">
      <w:pPr>
        <w:pStyle w:val="ListParagraph"/>
        <w:numPr>
          <w:ilvl w:val="0"/>
          <w:numId w:val="10"/>
        </w:numPr>
      </w:pPr>
      <w:r>
        <w:t xml:space="preserve">Success rate comparison </w:t>
      </w:r>
    </w:p>
    <w:p w14:paraId="6EA76D28" w14:textId="3AEB4E16" w:rsidR="00937D0C" w:rsidRDefault="00F57D24" w:rsidP="00937D0C">
      <w:pPr>
        <w:pStyle w:val="ListParagraph"/>
        <w:numPr>
          <w:ilvl w:val="0"/>
          <w:numId w:val="10"/>
        </w:numPr>
      </w:pPr>
      <w:r>
        <w:t xml:space="preserve">The analysis by geographical </w:t>
      </w:r>
      <w:r w:rsidR="0005701B">
        <w:t>area (</w:t>
      </w:r>
      <w:r>
        <w:t>not just the country but the stat</w:t>
      </w:r>
      <w:r w:rsidR="007E5718">
        <w:t>e</w:t>
      </w:r>
      <w:r>
        <w:t>,</w:t>
      </w:r>
      <w:r w:rsidR="007E5718">
        <w:t xml:space="preserve"> etc.</w:t>
      </w:r>
      <w:r>
        <w:t>)</w:t>
      </w:r>
      <w:r w:rsidR="00937D0C" w:rsidRPr="00571821">
        <w:t>.</w:t>
      </w:r>
    </w:p>
    <w:p w14:paraId="28138860" w14:textId="5A527EF7" w:rsidR="00937D0C" w:rsidRDefault="00B8017D" w:rsidP="00937D0C">
      <w:pPr>
        <w:pStyle w:val="ListParagraph"/>
        <w:numPr>
          <w:ilvl w:val="0"/>
          <w:numId w:val="10"/>
        </w:numPr>
      </w:pPr>
      <w:r>
        <w:t>A chart that shows the relationship between the duration of the funding period and the outcome of the campaign. (How longer periods would affect the final result)</w:t>
      </w:r>
      <w:r w:rsidR="002357E6">
        <w:t xml:space="preserve">. </w:t>
      </w:r>
      <w:r w:rsidR="00933D46">
        <w:t>Similarly, a</w:t>
      </w:r>
      <w:r w:rsidR="002357E6">
        <w:t xml:space="preserve"> chart that shows the relation between the funding goal and the outcome of that campaign.</w:t>
      </w:r>
    </w:p>
    <w:p w14:paraId="106393A2" w14:textId="32F48E3E" w:rsidR="00937D0C" w:rsidRPr="00BB415C" w:rsidRDefault="00D767AE" w:rsidP="00937D0C">
      <w:pPr>
        <w:pStyle w:val="ListParagraph"/>
        <w:numPr>
          <w:ilvl w:val="0"/>
          <w:numId w:val="10"/>
        </w:numPr>
      </w:pPr>
      <w:r>
        <w:t>A chart that represents donations (average donation, minimum, mean, maximum), a good example would be box plot to show</w:t>
      </w:r>
      <w:r w:rsidR="004B66C9">
        <w:t>.</w:t>
      </w:r>
      <w:r w:rsidR="00793A03">
        <w:t xml:space="preserve"> This would help us visualize how certain types of campaign receive different amounts based on diverse factor such a category, period of time, goals, etc.</w:t>
      </w:r>
    </w:p>
    <w:p w14:paraId="6567AD68" w14:textId="77777777" w:rsidR="00937D0C" w:rsidRDefault="00937D0C" w:rsidP="00F84239">
      <w:pPr>
        <w:rPr>
          <w:b/>
          <w:bCs/>
          <w:sz w:val="28"/>
          <w:szCs w:val="28"/>
        </w:rPr>
      </w:pPr>
    </w:p>
    <w:p w14:paraId="6AF2385A" w14:textId="77777777" w:rsidR="00937D0C" w:rsidRPr="00F84239" w:rsidRDefault="00937D0C" w:rsidP="00F8423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0D62B" w14:textId="0C75E332" w:rsidR="00222CB0" w:rsidRPr="00222CB0" w:rsidRDefault="00222CB0">
      <w:pPr>
        <w:rPr>
          <w:b/>
          <w:bCs/>
          <w:sz w:val="28"/>
          <w:szCs w:val="28"/>
        </w:rPr>
      </w:pPr>
    </w:p>
    <w:sectPr w:rsidR="00222CB0" w:rsidRPr="00222CB0" w:rsidSect="00A04AFA">
      <w:headerReference w:type="default" r:id="rId10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79222" w14:textId="77777777" w:rsidR="00783C89" w:rsidRDefault="00783C89" w:rsidP="00A04AFA">
      <w:pPr>
        <w:spacing w:after="0" w:line="240" w:lineRule="auto"/>
      </w:pPr>
      <w:r>
        <w:separator/>
      </w:r>
    </w:p>
  </w:endnote>
  <w:endnote w:type="continuationSeparator" w:id="0">
    <w:p w14:paraId="565285F4" w14:textId="77777777" w:rsidR="00783C89" w:rsidRDefault="00783C89" w:rsidP="00A0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B1C71" w14:textId="77777777" w:rsidR="00783C89" w:rsidRDefault="00783C89" w:rsidP="00A04AFA">
      <w:pPr>
        <w:spacing w:after="0" w:line="240" w:lineRule="auto"/>
      </w:pPr>
      <w:r>
        <w:separator/>
      </w:r>
    </w:p>
  </w:footnote>
  <w:footnote w:type="continuationSeparator" w:id="0">
    <w:p w14:paraId="2EFC54C0" w14:textId="77777777" w:rsidR="00783C89" w:rsidRDefault="00783C89" w:rsidP="00A0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C0DA" w14:textId="212BB7F3" w:rsidR="00A04AFA" w:rsidRDefault="00527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7E471" wp14:editId="6CA289D3">
              <wp:simplePos x="0" y="0"/>
              <wp:positionH relativeFrom="column">
                <wp:posOffset>1834769</wp:posOffset>
              </wp:positionH>
              <wp:positionV relativeFrom="paragraph">
                <wp:posOffset>473710</wp:posOffset>
              </wp:positionV>
              <wp:extent cx="3496666" cy="285267"/>
              <wp:effectExtent l="0" t="0" r="0" b="63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6666" cy="285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953F1E" w14:textId="78F19F19" w:rsidR="0075104D" w:rsidRPr="0052716A" w:rsidRDefault="0052716A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Unit 1 | Assignment - KickStart My Chart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7E4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144.45pt;margin-top:37.3pt;width:275.3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" filled="f" stroked="f" strokeweight=".5pt">
              <v:textbox>
                <w:txbxContent>
                  <w:p w14:paraId="49953F1E" w14:textId="78F19F19" w:rsidR="0075104D" w:rsidRPr="0052716A" w:rsidRDefault="0052716A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>Unit 1 | Assignment - KickStart My Chart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2B236" wp14:editId="33527327">
              <wp:simplePos x="0" y="0"/>
              <wp:positionH relativeFrom="margin">
                <wp:posOffset>584835</wp:posOffset>
              </wp:positionH>
              <wp:positionV relativeFrom="page">
                <wp:posOffset>167640</wp:posOffset>
              </wp:positionV>
              <wp:extent cx="5902960" cy="73152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2960" cy="7315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47EA80" w14:textId="4224B25D" w:rsidR="00A04AFA" w:rsidRPr="00382772" w:rsidRDefault="007510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10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Data Analytics Bootcamp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2B236" id="Rectangle 197" o:spid="_x0000_s1030" style="position:absolute;margin-left:46.05pt;margin-top:13.2pt;width:464.8pt;height:57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A47EA80" w14:textId="4224B25D" w:rsidR="00A04AFA" w:rsidRPr="00382772" w:rsidRDefault="007510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cstheme="minorHAnsi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10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Data Analytics Bootcamp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54B5965F" wp14:editId="0657A9E1">
          <wp:simplePos x="0" y="0"/>
          <wp:positionH relativeFrom="page">
            <wp:align>left</wp:align>
          </wp:positionH>
          <wp:positionV relativeFrom="paragraph">
            <wp:posOffset>-6808</wp:posOffset>
          </wp:positionV>
          <wp:extent cx="1612975" cy="1079906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75" cy="1079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557"/>
    <w:multiLevelType w:val="hybridMultilevel"/>
    <w:tmpl w:val="7FDCBF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94C20"/>
    <w:multiLevelType w:val="hybridMultilevel"/>
    <w:tmpl w:val="6EF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5783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35E4E"/>
    <w:multiLevelType w:val="hybridMultilevel"/>
    <w:tmpl w:val="463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7451"/>
    <w:multiLevelType w:val="hybridMultilevel"/>
    <w:tmpl w:val="3222C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B7CE6"/>
    <w:multiLevelType w:val="hybridMultilevel"/>
    <w:tmpl w:val="1DACB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22057E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E45EB"/>
    <w:multiLevelType w:val="hybridMultilevel"/>
    <w:tmpl w:val="1BD2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5F10CE"/>
    <w:multiLevelType w:val="hybridMultilevel"/>
    <w:tmpl w:val="DFA8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015FC"/>
    <w:multiLevelType w:val="hybridMultilevel"/>
    <w:tmpl w:val="384E76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FA"/>
    <w:rsid w:val="0002066A"/>
    <w:rsid w:val="0005701B"/>
    <w:rsid w:val="0006717E"/>
    <w:rsid w:val="000856CF"/>
    <w:rsid w:val="0009715C"/>
    <w:rsid w:val="000D1928"/>
    <w:rsid w:val="000D41F3"/>
    <w:rsid w:val="001640FE"/>
    <w:rsid w:val="00186E54"/>
    <w:rsid w:val="001B34B3"/>
    <w:rsid w:val="001E423E"/>
    <w:rsid w:val="00222CB0"/>
    <w:rsid w:val="002357E6"/>
    <w:rsid w:val="0024786F"/>
    <w:rsid w:val="00247E60"/>
    <w:rsid w:val="002929C2"/>
    <w:rsid w:val="002B69C0"/>
    <w:rsid w:val="003013E9"/>
    <w:rsid w:val="00314996"/>
    <w:rsid w:val="00330327"/>
    <w:rsid w:val="00335732"/>
    <w:rsid w:val="00346FC7"/>
    <w:rsid w:val="003560F9"/>
    <w:rsid w:val="00382772"/>
    <w:rsid w:val="00390EE0"/>
    <w:rsid w:val="003C4DAB"/>
    <w:rsid w:val="003D1095"/>
    <w:rsid w:val="00431D0B"/>
    <w:rsid w:val="00440E5A"/>
    <w:rsid w:val="004B0F93"/>
    <w:rsid w:val="004B66C9"/>
    <w:rsid w:val="004B686E"/>
    <w:rsid w:val="004C3242"/>
    <w:rsid w:val="004E7AAF"/>
    <w:rsid w:val="00505B65"/>
    <w:rsid w:val="0052716A"/>
    <w:rsid w:val="00571821"/>
    <w:rsid w:val="00576BFA"/>
    <w:rsid w:val="00594903"/>
    <w:rsid w:val="005A5F6D"/>
    <w:rsid w:val="005D1130"/>
    <w:rsid w:val="00690EB1"/>
    <w:rsid w:val="00691369"/>
    <w:rsid w:val="006C39F4"/>
    <w:rsid w:val="00717E3B"/>
    <w:rsid w:val="0075104D"/>
    <w:rsid w:val="0076162C"/>
    <w:rsid w:val="00764F7C"/>
    <w:rsid w:val="00777CE1"/>
    <w:rsid w:val="00783C89"/>
    <w:rsid w:val="00793A03"/>
    <w:rsid w:val="007B33B8"/>
    <w:rsid w:val="007E3060"/>
    <w:rsid w:val="007E5718"/>
    <w:rsid w:val="007F0CB6"/>
    <w:rsid w:val="00806A2F"/>
    <w:rsid w:val="00806B54"/>
    <w:rsid w:val="008102C4"/>
    <w:rsid w:val="008169C3"/>
    <w:rsid w:val="008B281F"/>
    <w:rsid w:val="008F1BDB"/>
    <w:rsid w:val="0091623E"/>
    <w:rsid w:val="00933D46"/>
    <w:rsid w:val="00937A6A"/>
    <w:rsid w:val="00937D0C"/>
    <w:rsid w:val="0096241D"/>
    <w:rsid w:val="0099212D"/>
    <w:rsid w:val="009C07F4"/>
    <w:rsid w:val="009C2D2D"/>
    <w:rsid w:val="009D4890"/>
    <w:rsid w:val="009F1FEA"/>
    <w:rsid w:val="00A04AFA"/>
    <w:rsid w:val="00A13636"/>
    <w:rsid w:val="00A265C2"/>
    <w:rsid w:val="00A774D3"/>
    <w:rsid w:val="00A85326"/>
    <w:rsid w:val="00A91DAF"/>
    <w:rsid w:val="00A92432"/>
    <w:rsid w:val="00A96F56"/>
    <w:rsid w:val="00AA166F"/>
    <w:rsid w:val="00B01674"/>
    <w:rsid w:val="00B175BE"/>
    <w:rsid w:val="00B30FD0"/>
    <w:rsid w:val="00B375EE"/>
    <w:rsid w:val="00B8000E"/>
    <w:rsid w:val="00B8017D"/>
    <w:rsid w:val="00BA52B4"/>
    <w:rsid w:val="00BB0A86"/>
    <w:rsid w:val="00BB415C"/>
    <w:rsid w:val="00BE109B"/>
    <w:rsid w:val="00C268D8"/>
    <w:rsid w:val="00C665D8"/>
    <w:rsid w:val="00C674F0"/>
    <w:rsid w:val="00C85385"/>
    <w:rsid w:val="00C94450"/>
    <w:rsid w:val="00CD3D8C"/>
    <w:rsid w:val="00CE39D6"/>
    <w:rsid w:val="00D02478"/>
    <w:rsid w:val="00D14A5A"/>
    <w:rsid w:val="00D168B0"/>
    <w:rsid w:val="00D417FF"/>
    <w:rsid w:val="00D4433F"/>
    <w:rsid w:val="00D767AE"/>
    <w:rsid w:val="00DB11C6"/>
    <w:rsid w:val="00DE1D67"/>
    <w:rsid w:val="00DE2E84"/>
    <w:rsid w:val="00DF4E6A"/>
    <w:rsid w:val="00DF79D3"/>
    <w:rsid w:val="00E509EB"/>
    <w:rsid w:val="00E61C86"/>
    <w:rsid w:val="00E833C2"/>
    <w:rsid w:val="00EF138A"/>
    <w:rsid w:val="00F04198"/>
    <w:rsid w:val="00F22C19"/>
    <w:rsid w:val="00F246D1"/>
    <w:rsid w:val="00F57D24"/>
    <w:rsid w:val="00F773EF"/>
    <w:rsid w:val="00F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798"/>
  <w15:chartTrackingRefBased/>
  <w15:docId w15:val="{689351E0-EEBF-411B-8F37-C68B245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A"/>
  </w:style>
  <w:style w:type="paragraph" w:styleId="Footer">
    <w:name w:val="footer"/>
    <w:basedOn w:val="Normal"/>
    <w:link w:val="Foot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A"/>
  </w:style>
  <w:style w:type="paragraph" w:styleId="ListParagraph">
    <w:name w:val="List Paragraph"/>
    <w:basedOn w:val="Normal"/>
    <w:uiPriority w:val="34"/>
    <w:qFormat/>
    <w:rsid w:val="0038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Bootcamp</vt:lpstr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Bootcamp</dc:title>
  <dc:subject/>
  <dc:creator>Juan Ignacio Castañeda</dc:creator>
  <cp:keywords/>
  <dc:description/>
  <cp:lastModifiedBy>Juan Ignacio Castañeda</cp:lastModifiedBy>
  <cp:revision>31</cp:revision>
  <dcterms:created xsi:type="dcterms:W3CDTF">2021-01-24T22:09:00Z</dcterms:created>
  <dcterms:modified xsi:type="dcterms:W3CDTF">2021-01-25T00:11:00Z</dcterms:modified>
</cp:coreProperties>
</file>