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4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Solving Problems with Rational Numbers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each part of the assessment, with more questions than the assessment has.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Adding and Subtracting in Scientific Notation</w:t>
      </w:r>
      <w:r>
        <w:tab/>
      </w:r>
      <w:r>
        <w:rPr>
          <w:b w:val="0"/>
          <w:i/>
          <w:color w:val="6B6B6B"/>
          <w:sz w:val="19"/>
        </w:rPr>
        <w:t>Lesson 4.01   ·   MA.8.NSO.1.5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7e805924dc6ab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3421dd9c83204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power: add the coefficients, copy the power down.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3b2f56c9ed38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8f8f0980165bc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33da0206fbf58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3128" cy="1493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a3470c7541d93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3a0433aea0a0a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 and not the finished form.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f17fc71c0d97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ea23dc87874af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8176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9df92cfba05a0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584960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71cc76a1483ef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0f61f093467a1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4170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042bcef671602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7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; the exponents are two apart, the widest gap allowed.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Lena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4395036e6c00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her two mistakes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added the coefficients without first writing both over the same power of ten, and she added the exponents. The sum is </w:t>
            </w:r>
            <w:r>
              <w:drawing>
                <wp:inline xmlns:a="http://schemas.openxmlformats.org/drawingml/2006/main" xmlns:pic="http://schemas.openxmlformats.org/drawingml/2006/picture">
                  <wp:extent cx="743712" cy="1493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f4795ad4a006d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9047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a7eaab3d02b0b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261872" cy="121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6f957b3520ade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Multiplying and Dividing in Scientific Notation</w:t>
      </w:r>
      <w:r>
        <w:tab/>
      </w:r>
      <w:r>
        <w:rPr>
          <w:b w:val="0"/>
          <w:i/>
          <w:color w:val="6B6B6B"/>
          <w:sz w:val="19"/>
        </w:rPr>
        <w:t>Lessons 4.02–4.03   ·   MA.8.NSO.1.5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373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d250c9f8cb545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8c5f4c33f6b4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the coefficients, add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4f08da3d18578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7ab507473fa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Divide the coefficients, subtract the exponents, top minus bottom.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222248" cy="17373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833339a1fc6e1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7ab507473fa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39496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1514064152aee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90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df93f2bd66b94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9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dff8af1c3f3e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5301581500453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3a7cfa28a2ece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6824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6595f9aa3aec6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65632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abdf422d5e72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Subtracting a negative goes up.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laser emits  </w:t>
            </w:r>
            <w:r>
              <w:drawing>
                <wp:inline xmlns:a="http://schemas.openxmlformats.org/drawingml/2006/main" xmlns:pic="http://schemas.openxmlformats.org/drawingml/2006/picture">
                  <wp:extent cx="633984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35ffae1d52999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photons each second. How many does it emit in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714364df36071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seconds?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30936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032a23e5e096c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photons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01040" cy="1188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3547eac7f68f9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</w:t>
            </w:r>
            <w:r>
              <w:drawing>
                <wp:inline xmlns:a="http://schemas.openxmlformats.org/drawingml/2006/main" xmlns:pic="http://schemas.openxmlformats.org/drawingml/2006/picture">
                  <wp:extent cx="594360" cy="1493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6f7400f0fba9a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before it is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Real-World Problems in Scientific Notation</w:t>
      </w:r>
      <w:r>
        <w:tab/>
      </w:r>
      <w:r>
        <w:rPr>
          <w:b w:val="0"/>
          <w:i/>
          <w:color w:val="6B6B6B"/>
          <w:sz w:val="19"/>
        </w:rPr>
        <w:t>Lesson 4.04   ·   MA.8.NSO.1.6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panel measures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c882f4ed4592a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by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e5c89cecd2821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its area, in scientific notation. Do not round.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61416" cy="146304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51200e10bf96a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27176" cy="1188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5148bcaa6954d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923544" cy="14325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015b511d1ee8ed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train travels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ff8e229bd17f7c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6  hours. Find its average speed, in scientific notation. Do not round.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400f5b32185a6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76528" cy="23774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e98c37920cfc3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528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c73edd31b908d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7664939a79df63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sum, in scientific notation. Do not round.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7fc34d0a1d726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8176" cy="14630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22e0e24a7a3cb4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091184" cy="1219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4d4874605f83b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18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8954586fad58f1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cade8865e7c6cb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difference, in scientific notation. Do not round.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19912" cy="14630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91df1eb93f1273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731264" cy="14630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9c42baaaf34367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2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255776" cy="11887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d153d6ce0c6d0c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7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Evaluating Expressions with Radicals</w:t>
      </w:r>
      <w:r>
        <w:tab/>
      </w:r>
      <w:r>
        <w:rPr>
          <w:b w:val="0"/>
          <w:i/>
          <w:color w:val="6B6B6B"/>
          <w:sz w:val="19"/>
        </w:rPr>
        <w:t>Lesson 4.05   ·   MA.8.NSO.1.7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6d27faf6174fe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64b5c38ed42b7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−2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odd root keeps the sign of its radicand.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8ce9ceec599ada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Finish under the bar: 49 − 24 = 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26212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d605ab80963667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62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7e0ae60a9c1eb2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Top and bottom each get the root.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d7c1a940f42b6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a5c7741cedabff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62712" cy="21640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15ba8560198a4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100d66c738376a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446c38450d1d7d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16992" cy="2133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2ad3ac15d9f8c6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rPr>
                <w:b w:val="0"/>
                <w:i w:val="0"/>
                <w:color w:val="1A1A1A"/>
                <w:sz w:val="22"/>
              </w:rPr>
              <w:t xml:space="preserve">Kai says that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2626a9b86664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is not a real number. Is he right?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No. A cube root asks for the number used three times, and </w:t>
            </w:r>
            <w:r>
              <w:drawing>
                <wp:inline xmlns:a="http://schemas.openxmlformats.org/drawingml/2006/main" xmlns:pic="http://schemas.openxmlformats.org/drawingml/2006/picture">
                  <wp:extent cx="1344168" cy="14630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9b3710492201fa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1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, so the value is −4. It is a square root of a negative number that is not a real number.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This is the first misconception the state guide names for this benchmark.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The Order of Operations</w:t>
      </w:r>
      <w:r>
        <w:tab/>
      </w:r>
      <w:r>
        <w:rPr>
          <w:b w:val="0"/>
          <w:i/>
          <w:color w:val="6B6B6B"/>
          <w:sz w:val="19"/>
        </w:rPr>
        <w:t>Lesson 4.06   ·   MA.8.NSO.1.7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drawing>
                <wp:inline xmlns:a="http://schemas.openxmlformats.org/drawingml/2006/main" xmlns:pic="http://schemas.openxmlformats.org/drawingml/2006/picture">
                  <wp:extent cx="807720" cy="1219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2e1e717562a99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Multiply first, then left to right.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drawing>
                <wp:inline xmlns:a="http://schemas.openxmlformats.org/drawingml/2006/main" xmlns:pic="http://schemas.openxmlformats.org/drawingml/2006/picture">
                  <wp:extent cx="560832" cy="11887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93b16c487208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level, left to right: 8 · 2. Not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drawing>
                <wp:inline xmlns:a="http://schemas.openxmlformats.org/drawingml/2006/main" xmlns:pic="http://schemas.openxmlformats.org/drawingml/2006/picture">
                  <wp:extent cx="816864" cy="1706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cfcfca04517352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31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09016" cy="1432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9fa5a9205c60f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5298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bfa40efd9150b4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45 over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99b63aa1b917e8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exponent attaches to its own base; the parentheses decide what that base is.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drawing>
                <wp:inline xmlns:a="http://schemas.openxmlformats.org/drawingml/2006/main" xmlns:pic="http://schemas.openxmlformats.org/drawingml/2006/picture">
                  <wp:extent cx="993648" cy="216408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bc70ab4152e7d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77952" cy="219456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c086695645330d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in value to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6304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ba565c03aaed0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1887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3e9504d3753021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582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ad0aef12e20b6f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1544" cy="11277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69ae1a61419ac1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8872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f9fd96bd9eed67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Real-World Problems and the Order of Operations</w:t>
      </w:r>
      <w:r>
        <w:tab/>
      </w:r>
      <w:r>
        <w:rPr>
          <w:b w:val="0"/>
          <w:i/>
          <w:color w:val="6B6B6B"/>
          <w:sz w:val="19"/>
        </w:rPr>
        <w:t>Lessons 4.07–4.08   ·   MA.8.NSO.1.7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31.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582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ee12422adb73c3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0872" cy="170688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61cfda3c0aae59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32.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when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5824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360de005555c44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kg and  </w:t>
            </w:r>
            <w:r>
              <w:drawing>
                <wp:inline xmlns:a="http://schemas.openxmlformats.org/drawingml/2006/main" xmlns:pic="http://schemas.openxmlformats.org/drawingml/2006/picture">
                  <wp:extent cx="304800" cy="112776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ee90ccf420169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m/s.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9,800 joules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12064" cy="143256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da54e82a154675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The unit is part of the answer.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33.   </w:t>
            </w:r>
            <w:r>
              <w:rPr>
                <w:b w:val="0"/>
                <w:i w:val="0"/>
                <w:color w:val="1A1A1A"/>
                <w:sz w:val="22"/>
              </w:rPr>
              <w:t>A gym charges 30 dollars to join plus 12 dollars for each of 4 months. A second gym charges 30 dollars for each of 12 months plus 4 dollars to join. Find both totals.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78 dollars and 364 dollars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90599" cy="14325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3a436264c6ff96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99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1078992" cy="146304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0d924ec333cf7b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The same three numbers and the same words; what decides is which amount is repeated.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34.   </w:t>
            </w:r>
            <w:r>
              <w:rPr>
                <w:b/>
                <w:i w:val="0"/>
                <w:color w:val="1A1A1A"/>
                <w:sz w:val="22"/>
              </w:rPr>
              <w:t>SSDD.</w:t>
            </w:r>
            <w:r>
              <w:rPr>
                <w:b w:val="0"/>
                <w:i w:val="0"/>
                <w:color w:val="1A1A1A"/>
                <w:sz w:val="22"/>
              </w:rPr>
              <w:t xml:space="preserve">   Every part below is about a square patio of side 15 feet, sealed at 2.20 dollars a square foot with a flat 60 dollars for delivery.  Same surface, four different questions: a measurement, an expression, an evaluation, and a size read back out of a total. Only part b has no number for an answer, and only part d runs the structure backwards.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area of the patio?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225 square feet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32688" cy="170688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de58fce279eaab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555 dollars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039368" cy="146304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0c8b3dbddf30a1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drawing>
                <wp:inline xmlns:a="http://schemas.openxmlformats.org/drawingml/2006/main" xmlns:pic="http://schemas.openxmlformats.org/drawingml/2006/picture">
                  <wp:extent cx="268224" cy="12192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5d0b78cdbf93e0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A second square patio, at the same rate and the same flat fee, costs 940 dollars. What is its side?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20 feet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72311" cy="12192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30a55a0f3067d6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1069848" cy="115824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47a0bbe7d9e75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whose square root is 20.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35.   </w:t>
            </w:r>
            <w:r>
              <w:rPr>
                <w:b w:val="0"/>
                <w:i w:val="0"/>
                <w:color w:val="1A1A1A"/>
                <w:sz w:val="22"/>
              </w:rPr>
              <w:t>A square court of side 18 feet is resurfaced at 3.50 dollars a square foot, with a flat 140 dollars for the equipment.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11936" cy="170688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5d992d6e9df6ba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47928" cy="146304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07c6f96736422b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66800" cy="146304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2956471b95abb3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14984" cy="170688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9d4ae7a7093d6b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