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5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one section at a time. If you miss two or more in a section, that section is where to spend your study time. The reference sheet has everything you need for each section.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</w:t>
      </w:r>
      <w:r>
        <w:tab/>
      </w:r>
      <w:r>
        <w:rPr>
          <w:b w:val="0"/>
          <w:i/>
          <w:color w:val="6B6B6B"/>
          <w:sz w:val="19"/>
        </w:rPr>
        <w:t>Lesson 5.01   ·   MA.7.GR.1.5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of a figure is 8 cm in its scale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16 cm side of a figure is 4 cm in its scale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copy is smaller, so k is under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scale copy is made at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a15e34c4c0e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side of the original is 6 cm. Find the matching side of the copy.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drawing has a 65° angle. Its scale copy is made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matching angle in the copy?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130°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65°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 is drawn at </w:t>
            </w:r>
            <w:r>
              <w:drawing>
                <wp:inline xmlns:a="http://schemas.openxmlformats.org/drawingml/2006/main" xmlns:pic="http://schemas.openxmlformats.org/drawingml/2006/picture">
                  <wp:extent cx="774192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3cbde3a15b95e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towns are 4.5 cm apart on it. How far apart are they?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km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drawing × rate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Factor: Perimeter and Area</w:t>
      </w:r>
      <w:r>
        <w:tab/>
      </w:r>
      <w:r>
        <w:rPr>
          <w:b w:val="0"/>
          <w:i/>
          <w:color w:val="6B6B6B"/>
          <w:sz w:val="19"/>
        </w:rPr>
        <w:t>Lessons 5.02–5.03   ·   MA.7.GR.1.5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perimeter 16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perimeter.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40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c81a32f4ff1c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56.25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 × 6.25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4 cm by 6 cm rectangle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20 × ½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24 × ¼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20b5d2e5fab2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ecc55339e878a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160 ÷ 10 = 16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36 cm. What is the area ratio, copy to original?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perimeters; the area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Sam says tripling every side of a rectangle triples its area. Explain why not, with a counterexample.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2 by 5 (area 10) tripled is 6 by 15 (area 90): nine times, because area is two lengths and each is tripled.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reason and the numbers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Real-World Scale Drawings</w:t>
      </w:r>
      <w:r>
        <w:tab/>
      </w:r>
      <w:r>
        <w:rPr>
          <w:b w:val="0"/>
          <w:i/>
          <w:color w:val="6B6B6B"/>
          <w:sz w:val="19"/>
        </w:rPr>
        <w:t>Lesson 5.04   ·   MA.7.GR.1.5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7.5 in long on it. Find the real length.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ft; 7.5 ×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21 ft long. Find its length on the plan.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boat is built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17a28dd5ab035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32 cm long. Find the real boat's length in 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32 × 25 = 800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one floor plan drawn at ¼ in : 1 ft, on which a room is 3 in by 4 in. 1 ft = 0.305 m.  Same surface, four different questions: a length, an area with the rate used twice, the scale factor as one number, and a length conversion — the four moves of the unit on one room, so that a student learns to read the question and not the picture.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 in : 4 ft; 3 ×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192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12 by 16; the rate used twice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Write the scale factor from the drawing to the room as a single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 in : 4 ft is 1 in : 48 in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Find the room's real perimeter in meters.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17.08 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2(12 + 16) = 56 ft; 56 × 0.305 (56 ÷ 3.28 = 17.07 by the other ratio). The area in square meters is the test's transfer item and is not rehearsed here (ruling 18).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Length Across Systems; Currency</w:t>
      </w:r>
      <w:r>
        <w:tab/>
      </w:r>
      <w:r>
        <w:rPr>
          <w:b w:val="0"/>
          <w:i/>
          <w:color w:val="6B6B6B"/>
          <w:sz w:val="19"/>
        </w:rPr>
        <w:t>Lessons 5.06–5.07   ·   MA.7.AR.3.3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14 in?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35.56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inches is 120 cm?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46.8 in (47.2 by ÷ 2.54)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fewer inches than centimeters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miles is 30 km?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18.6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6 yd? Estimate first.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540; exactly 548.64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216 in × 2.54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3: </w:t>
            </w:r>
            <w:r>
              <w:drawing>
                <wp:inline xmlns:a="http://schemas.openxmlformats.org/drawingml/2006/main" xmlns:pic="http://schemas.openxmlformats.org/drawingml/2006/picture">
                  <wp:extent cx="1539240" cy="1219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e31181124354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$150?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138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69 euros?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$75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Lee converts 40 cm to inches by multiplying by 2.54 and gets 101.6 in. Name the error and fix it.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Lee used the ratio whose 1 is inches on centimeters. Inches are bigger, so there are fewer: 40 × 0.39 = 15.6 in (or 40 ÷ 2.54 = 15.7).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error named and the estimate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Mass, Area and Volume</w:t>
      </w:r>
      <w:r>
        <w:tab/>
      </w:r>
      <w:r>
        <w:rPr>
          <w:b w:val="0"/>
          <w:i/>
          <w:color w:val="6B6B6B"/>
          <w:sz w:val="19"/>
        </w:rPr>
        <w:t>Lessons 5.08–5.09   ·   MA.7.AR.3.3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kilograms is 80 lb?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36.32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(80 ÷ 2.204 = 36.30 by the other ratio)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gallons is 40 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10.56 gal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862584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6ad97f375f5e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How many square meters is </w:t>
            </w:r>
            <w:r>
              <w:drawing>
                <wp:inline xmlns:a="http://schemas.openxmlformats.org/drawingml/2006/main" xmlns:pic="http://schemas.openxmlformats.org/drawingml/2006/picture">
                  <wp:extent cx="249935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8a6ade8e5fd0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 (Round to two places.)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0.74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0.7442: the sheet's length ratio, squared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liters is 48 fl oz?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1.44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c × 0.24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780288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8891a4fb883e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A desk is </w:t>
            </w:r>
            <w:r>
              <w:drawing>
                <wp:inline xmlns:a="http://schemas.openxmlformats.org/drawingml/2006/main" xmlns:pic="http://schemas.openxmlformats.org/drawingml/2006/picture">
                  <wp:extent cx="39319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813993f35676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2a7bc1c5ff054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b4ba3bd456a51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e6209a1de3898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3842feb2fb877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1.5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16.1376.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Lessons 5.10–5.11   ·   MA.7.AR.4.5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>A car gets 29 miles per gallon and its tank holds 12 gal.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348 mi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an 800-mi trip with a full tank. How many tanks of gas does the trip take?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(800 ÷ 348 ≈ 2.3)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 part of a tank is still a tank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3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28016" cy="21336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0eb291eefa9fc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12 servings?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8 recipes ×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train does 110 km/h; a bus does 65 mi/h. Which is faster? Show both speeds in one unit.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110 km/h = 68.2 mi/h &gt; 65 mi/h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drawing>
                <wp:inline xmlns:a="http://schemas.openxmlformats.org/drawingml/2006/main" xmlns:pic="http://schemas.openxmlformats.org/drawingml/2006/picture">
                  <wp:extent cx="405384" cy="11887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29f81b27b69a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10 gal of the third color. How many gallons is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2; 8 parts ×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