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4,207 grams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Every digit counts: the zero sits between two nonzero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0.0058 meters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Leading zeros are never significant.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3.200 seconds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zeros count, because a decimal point is written. 3.200 and 3.2 are the same number but not the same claim.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52,000 litres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No decimal point is written, so the trailing zeros are only holding places.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plot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75579a2dca63b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0e0d5eafc9b1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meters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43,400 exactly; 2 significant digits and 3, so the answer keeps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car travels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a228a1776fae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3.0  hours. Find its average speed.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0480d40829e16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260 ÷ 3.0 = 86.66…; 3 significant digits and 2, so the answer keeps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5e0961391817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71ccb4ee31166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bd5d5a60096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870 and 450 both stop at the tens place, so the sum, 1,320, does too. A sum can carry more significant digits than either measurement — three here, from two twos.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0d98e0387b10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381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c61130d62dd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a2739c816ea33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0.080285 exactly; 0.0840 stops at the ten-thousandths place and 0.003715 stops two places further out, so the answer stops at the ten-thousandths.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4ebf143a6edd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gallons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c3173aa6548b7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The rate carries two significant digits; 3,600 seconds in an hour is an exact conversion, not a measurement, so it does not limit the count. The answer keeps two.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a58ff23a311a5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5.0 times larger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Exactly 5; two significant digits are justified, so it is written 5.0.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processor performs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ce66a02702580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calculations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calculations does it perform in one minute?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c341f82fcfc8c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calculations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9890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86c7e93cdfeaf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9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Sixty seconds in a minute is exact, not a measurement, so it does not limit the count — the answer keeps the measurement's three digits.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Five of these processors run for 20 minutes. How many calculations do they perform altogether?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41b5009b51cd8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calculations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12848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0a6873f266db8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Five and twenty are counts, so again only the measurement's three digits survive.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Omar multiplies a measured length of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ae9a05f549880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a measured width of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f0a809e88f627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and reports the area as 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2b310031b613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square meters. Is his arithmetic correct? Is his answer correct?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His arithmetic is correct — the exact product is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8b6b91d8046ea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. His answer is not, because 2.5 carries only two significant digits, so the area can carry only two: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65d421f38b452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meters.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correct value in the wrong form is still the wrong answer here; the rule is part of the question.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7a0c5dcf0e95e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07e3895ecb647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6a459f6b27a01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f25f11351aa1e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938d0d8392187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9E1B32"/>
                <w:sz w:val="22"/>
              </w:rPr>
              <w:t xml:space="preserve">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87f0bcb6756b9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